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E627" w14:textId="77777777" w:rsidR="009234C2" w:rsidRDefault="009234C2" w:rsidP="009234C2">
      <w:pPr>
        <w:jc w:val="center"/>
        <w:rPr>
          <w:rFonts w:ascii="Arial" w:hAnsi="Arial"/>
          <w:b/>
          <w:sz w:val="24"/>
        </w:rPr>
      </w:pPr>
    </w:p>
    <w:p w14:paraId="7E885416" w14:textId="77777777" w:rsidR="009234C2" w:rsidRDefault="009234C2" w:rsidP="009234C2">
      <w:pPr>
        <w:jc w:val="center"/>
        <w:rPr>
          <w:rFonts w:ascii="Arial" w:hAnsi="Arial"/>
          <w:b/>
          <w:sz w:val="24"/>
        </w:rPr>
      </w:pPr>
    </w:p>
    <w:p w14:paraId="4F0EBBD0" w14:textId="77777777" w:rsidR="009234C2" w:rsidRDefault="009234C2" w:rsidP="009234C2">
      <w:pPr>
        <w:jc w:val="center"/>
        <w:rPr>
          <w:rFonts w:ascii="Arial" w:hAnsi="Arial"/>
          <w:b/>
          <w:sz w:val="24"/>
        </w:rPr>
      </w:pPr>
      <w:r>
        <w:rPr>
          <w:rFonts w:ascii="Arial" w:hAnsi="Arial"/>
          <w:b/>
          <w:noProof/>
        </w:rPr>
        <w:drawing>
          <wp:inline distT="0" distB="0" distL="0" distR="0" wp14:anchorId="4C35CFB8" wp14:editId="476E926C">
            <wp:extent cx="1990725" cy="977900"/>
            <wp:effectExtent l="0" t="0" r="9525" b="0"/>
            <wp:docPr id="322897040" name="Picture 322897040"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03480317" w14:textId="77777777" w:rsidR="009234C2" w:rsidRDefault="009234C2" w:rsidP="009234C2">
      <w:pPr>
        <w:rPr>
          <w:rFonts w:ascii="Arial" w:hAnsi="Arial"/>
          <w:b/>
          <w:sz w:val="24"/>
        </w:rPr>
      </w:pPr>
    </w:p>
    <w:p w14:paraId="7CAB4BBD" w14:textId="77777777" w:rsidR="009234C2" w:rsidRDefault="009234C2" w:rsidP="009234C2">
      <w:pPr>
        <w:jc w:val="center"/>
        <w:rPr>
          <w:rFonts w:ascii="Arial" w:hAnsi="Arial"/>
          <w:b/>
          <w:sz w:val="24"/>
        </w:rPr>
      </w:pPr>
      <w:r>
        <w:rPr>
          <w:rFonts w:ascii="Arial" w:hAnsi="Arial"/>
          <w:b/>
          <w:sz w:val="24"/>
        </w:rPr>
        <w:t>BOROUGH OF TORBAY</w:t>
      </w:r>
    </w:p>
    <w:p w14:paraId="52858F51" w14:textId="77777777" w:rsidR="009234C2" w:rsidRDefault="009234C2" w:rsidP="009234C2">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PAIGNTON</w:t>
      </w:r>
      <w:r w:rsidRPr="32F7BB39">
        <w:rPr>
          <w:rFonts w:ascii="Arial" w:hAnsi="Arial"/>
          <w:b/>
          <w:bCs/>
          <w:sz w:val="24"/>
          <w:szCs w:val="24"/>
        </w:rPr>
        <w:t>) (CONTROL OF WAITING, LOADING AND UNLOADING) AMENDMENT ORDER No.</w:t>
      </w:r>
      <w:r>
        <w:rPr>
          <w:rFonts w:ascii="Arial" w:hAnsi="Arial"/>
          <w:b/>
          <w:bCs/>
          <w:sz w:val="24"/>
          <w:szCs w:val="24"/>
        </w:rPr>
        <w:t>1</w:t>
      </w:r>
      <w:r w:rsidRPr="32F7BB39">
        <w:rPr>
          <w:rFonts w:ascii="Arial" w:hAnsi="Arial"/>
          <w:b/>
          <w:bCs/>
          <w:sz w:val="24"/>
          <w:szCs w:val="24"/>
        </w:rPr>
        <w:t xml:space="preserve"> 202</w:t>
      </w:r>
      <w:r>
        <w:rPr>
          <w:rFonts w:ascii="Arial" w:hAnsi="Arial"/>
          <w:b/>
          <w:bCs/>
          <w:sz w:val="24"/>
          <w:szCs w:val="24"/>
        </w:rPr>
        <w:t>6</w:t>
      </w:r>
    </w:p>
    <w:p w14:paraId="68D7F85B" w14:textId="77777777" w:rsidR="009234C2" w:rsidRDefault="009234C2" w:rsidP="009234C2">
      <w:pPr>
        <w:rPr>
          <w:rFonts w:ascii="Arial" w:hAnsi="Arial"/>
          <w:b/>
          <w:sz w:val="24"/>
        </w:rPr>
      </w:pPr>
    </w:p>
    <w:p w14:paraId="405FA468" w14:textId="77777777" w:rsidR="009234C2" w:rsidRPr="008957AB" w:rsidRDefault="009234C2" w:rsidP="009234C2">
      <w:pPr>
        <w:jc w:val="center"/>
        <w:rPr>
          <w:rFonts w:ascii="Arial" w:hAnsi="Arial"/>
          <w:b/>
          <w:sz w:val="24"/>
          <w:u w:val="single"/>
        </w:rPr>
      </w:pPr>
      <w:r w:rsidRPr="008957AB">
        <w:rPr>
          <w:rFonts w:ascii="Arial" w:hAnsi="Arial"/>
          <w:b/>
          <w:sz w:val="24"/>
          <w:u w:val="single"/>
        </w:rPr>
        <w:t>Statement of Reasons</w:t>
      </w:r>
    </w:p>
    <w:p w14:paraId="30331275" w14:textId="77777777" w:rsidR="009234C2" w:rsidRDefault="009234C2" w:rsidP="009234C2">
      <w:pPr>
        <w:jc w:val="center"/>
        <w:rPr>
          <w:rFonts w:ascii="Arial" w:hAnsi="Arial"/>
          <w:b/>
          <w:sz w:val="24"/>
        </w:rPr>
      </w:pPr>
    </w:p>
    <w:p w14:paraId="3257E2D4" w14:textId="77777777" w:rsidR="009234C2" w:rsidRPr="008C5F11" w:rsidRDefault="009234C2" w:rsidP="009234C2">
      <w:pPr>
        <w:jc w:val="both"/>
        <w:rPr>
          <w:rFonts w:ascii="Arial" w:hAnsi="Arial" w:cs="Arial"/>
          <w:color w:val="000000"/>
          <w:sz w:val="24"/>
          <w:szCs w:val="24"/>
          <w:shd w:val="clear" w:color="auto" w:fill="FFFFFF"/>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 to assist with road safety and traffic flow by improving visibility at various road junctions across Paignton, as well as amending some seasonal “no waiting at any time” parking restrictions at the cul-de-sac end of Broadsands Park Road so that they are enforceable all year round.</w:t>
      </w:r>
    </w:p>
    <w:p w14:paraId="70A5AE10" w14:textId="77777777" w:rsidR="009234C2" w:rsidRDefault="009234C2" w:rsidP="009234C2">
      <w:pPr>
        <w:jc w:val="both"/>
        <w:rPr>
          <w:rFonts w:ascii="Arial" w:hAnsi="Arial" w:cs="Arial"/>
          <w:sz w:val="24"/>
          <w:szCs w:val="24"/>
        </w:rPr>
      </w:pPr>
    </w:p>
    <w:p w14:paraId="1F138DDB" w14:textId="77777777" w:rsidR="009234C2" w:rsidRPr="00752B85" w:rsidRDefault="009234C2" w:rsidP="009234C2">
      <w:pPr>
        <w:jc w:val="both"/>
        <w:rPr>
          <w:rFonts w:ascii="Arial" w:hAnsi="Arial" w:cs="Arial"/>
          <w:sz w:val="24"/>
          <w:szCs w:val="24"/>
        </w:rPr>
      </w:pPr>
      <w:r>
        <w:rPr>
          <w:rFonts w:ascii="Arial" w:hAnsi="Arial" w:cs="Arial"/>
          <w:sz w:val="24"/>
          <w:szCs w:val="24"/>
        </w:rPr>
        <w:t>Documents giving more details particulars of all of the proposed changes are</w:t>
      </w:r>
      <w:r w:rsidRPr="00752B85">
        <w:rPr>
          <w:rFonts w:ascii="Arial" w:hAnsi="Arial" w:cs="Arial"/>
          <w:sz w:val="24"/>
          <w:szCs w:val="24"/>
        </w:rPr>
        <w:t xml:space="preserve"> shown on plans on deposit.</w:t>
      </w:r>
    </w:p>
    <w:p w14:paraId="25A91A30" w14:textId="77777777" w:rsidR="009234C2" w:rsidRDefault="009234C2" w:rsidP="008560D7">
      <w:pPr>
        <w:contextualSpacing/>
        <w:rPr>
          <w:rFonts w:ascii="Arial" w:hAnsi="Arial"/>
          <w:b/>
          <w:spacing w:val="-10"/>
          <w:kern w:val="28"/>
          <w:sz w:val="24"/>
          <w:szCs w:val="24"/>
          <w:lang w:eastAsia="en-GB"/>
        </w:rPr>
      </w:pPr>
    </w:p>
    <w:p w14:paraId="3752A87F" w14:textId="77777777" w:rsidR="009234C2" w:rsidRDefault="009234C2" w:rsidP="008560D7">
      <w:pPr>
        <w:contextualSpacing/>
        <w:rPr>
          <w:rFonts w:ascii="Arial" w:hAnsi="Arial"/>
          <w:b/>
          <w:spacing w:val="-10"/>
          <w:kern w:val="28"/>
          <w:sz w:val="24"/>
          <w:szCs w:val="24"/>
          <w:lang w:eastAsia="en-GB"/>
        </w:rPr>
      </w:pPr>
    </w:p>
    <w:p w14:paraId="0846F86C" w14:textId="77777777" w:rsidR="009234C2" w:rsidRDefault="009234C2" w:rsidP="008560D7">
      <w:pPr>
        <w:contextualSpacing/>
        <w:rPr>
          <w:rFonts w:ascii="Arial" w:hAnsi="Arial"/>
          <w:b/>
          <w:spacing w:val="-10"/>
          <w:kern w:val="28"/>
          <w:sz w:val="24"/>
          <w:szCs w:val="24"/>
          <w:lang w:eastAsia="en-GB"/>
        </w:rPr>
      </w:pPr>
    </w:p>
    <w:p w14:paraId="299E8554" w14:textId="77777777" w:rsidR="009234C2" w:rsidRDefault="009234C2" w:rsidP="008560D7">
      <w:pPr>
        <w:contextualSpacing/>
        <w:rPr>
          <w:rFonts w:ascii="Arial" w:hAnsi="Arial"/>
          <w:b/>
          <w:spacing w:val="-10"/>
          <w:kern w:val="28"/>
          <w:sz w:val="24"/>
          <w:szCs w:val="24"/>
          <w:lang w:eastAsia="en-GB"/>
        </w:rPr>
      </w:pPr>
    </w:p>
    <w:p w14:paraId="28D7F63B" w14:textId="77777777" w:rsidR="009234C2" w:rsidRDefault="009234C2" w:rsidP="008560D7">
      <w:pPr>
        <w:contextualSpacing/>
        <w:rPr>
          <w:rFonts w:ascii="Arial" w:hAnsi="Arial"/>
          <w:b/>
          <w:spacing w:val="-10"/>
          <w:kern w:val="28"/>
          <w:sz w:val="24"/>
          <w:szCs w:val="24"/>
          <w:lang w:eastAsia="en-GB"/>
        </w:rPr>
      </w:pPr>
    </w:p>
    <w:p w14:paraId="33A1024E" w14:textId="77777777" w:rsidR="009234C2" w:rsidRDefault="009234C2" w:rsidP="008560D7">
      <w:pPr>
        <w:contextualSpacing/>
        <w:rPr>
          <w:rFonts w:ascii="Arial" w:hAnsi="Arial"/>
          <w:b/>
          <w:spacing w:val="-10"/>
          <w:kern w:val="28"/>
          <w:sz w:val="24"/>
          <w:szCs w:val="24"/>
          <w:lang w:eastAsia="en-GB"/>
        </w:rPr>
      </w:pPr>
    </w:p>
    <w:p w14:paraId="7BDA431D" w14:textId="77777777" w:rsidR="009234C2" w:rsidRDefault="009234C2" w:rsidP="008560D7">
      <w:pPr>
        <w:contextualSpacing/>
        <w:rPr>
          <w:rFonts w:ascii="Arial" w:hAnsi="Arial"/>
          <w:b/>
          <w:spacing w:val="-10"/>
          <w:kern w:val="28"/>
          <w:sz w:val="24"/>
          <w:szCs w:val="24"/>
          <w:lang w:eastAsia="en-GB"/>
        </w:rPr>
      </w:pPr>
    </w:p>
    <w:p w14:paraId="5FC3B534" w14:textId="77777777" w:rsidR="009234C2" w:rsidRDefault="009234C2" w:rsidP="008560D7">
      <w:pPr>
        <w:contextualSpacing/>
        <w:rPr>
          <w:rFonts w:ascii="Arial" w:hAnsi="Arial"/>
          <w:b/>
          <w:spacing w:val="-10"/>
          <w:kern w:val="28"/>
          <w:sz w:val="24"/>
          <w:szCs w:val="24"/>
          <w:lang w:eastAsia="en-GB"/>
        </w:rPr>
      </w:pPr>
    </w:p>
    <w:p w14:paraId="3EEAD353" w14:textId="77777777" w:rsidR="009234C2" w:rsidRDefault="009234C2" w:rsidP="008560D7">
      <w:pPr>
        <w:contextualSpacing/>
        <w:rPr>
          <w:rFonts w:ascii="Arial" w:hAnsi="Arial"/>
          <w:b/>
          <w:spacing w:val="-10"/>
          <w:kern w:val="28"/>
          <w:sz w:val="24"/>
          <w:szCs w:val="24"/>
          <w:lang w:eastAsia="en-GB"/>
        </w:rPr>
      </w:pPr>
    </w:p>
    <w:p w14:paraId="63D82388" w14:textId="77777777" w:rsidR="009234C2" w:rsidRDefault="009234C2" w:rsidP="008560D7">
      <w:pPr>
        <w:contextualSpacing/>
        <w:rPr>
          <w:rFonts w:ascii="Arial" w:hAnsi="Arial"/>
          <w:b/>
          <w:spacing w:val="-10"/>
          <w:kern w:val="28"/>
          <w:sz w:val="24"/>
          <w:szCs w:val="24"/>
          <w:lang w:eastAsia="en-GB"/>
        </w:rPr>
      </w:pPr>
    </w:p>
    <w:p w14:paraId="7BE4C4FB" w14:textId="77777777" w:rsidR="009234C2" w:rsidRDefault="009234C2" w:rsidP="008560D7">
      <w:pPr>
        <w:contextualSpacing/>
        <w:rPr>
          <w:rFonts w:ascii="Arial" w:hAnsi="Arial"/>
          <w:b/>
          <w:spacing w:val="-10"/>
          <w:kern w:val="28"/>
          <w:sz w:val="24"/>
          <w:szCs w:val="24"/>
          <w:lang w:eastAsia="en-GB"/>
        </w:rPr>
      </w:pPr>
    </w:p>
    <w:p w14:paraId="67CB0CF3" w14:textId="77777777" w:rsidR="009234C2" w:rsidRDefault="009234C2" w:rsidP="008560D7">
      <w:pPr>
        <w:contextualSpacing/>
        <w:rPr>
          <w:rFonts w:ascii="Arial" w:hAnsi="Arial"/>
          <w:b/>
          <w:spacing w:val="-10"/>
          <w:kern w:val="28"/>
          <w:sz w:val="24"/>
          <w:szCs w:val="24"/>
          <w:lang w:eastAsia="en-GB"/>
        </w:rPr>
      </w:pPr>
    </w:p>
    <w:p w14:paraId="2A81E098" w14:textId="77777777" w:rsidR="009234C2" w:rsidRDefault="009234C2" w:rsidP="008560D7">
      <w:pPr>
        <w:contextualSpacing/>
        <w:rPr>
          <w:rFonts w:ascii="Arial" w:hAnsi="Arial"/>
          <w:b/>
          <w:spacing w:val="-10"/>
          <w:kern w:val="28"/>
          <w:sz w:val="24"/>
          <w:szCs w:val="24"/>
          <w:lang w:eastAsia="en-GB"/>
        </w:rPr>
      </w:pPr>
    </w:p>
    <w:p w14:paraId="1E48E749" w14:textId="77777777" w:rsidR="009234C2" w:rsidRDefault="009234C2" w:rsidP="008560D7">
      <w:pPr>
        <w:contextualSpacing/>
        <w:rPr>
          <w:rFonts w:ascii="Arial" w:hAnsi="Arial"/>
          <w:b/>
          <w:spacing w:val="-10"/>
          <w:kern w:val="28"/>
          <w:sz w:val="24"/>
          <w:szCs w:val="24"/>
          <w:lang w:eastAsia="en-GB"/>
        </w:rPr>
      </w:pPr>
    </w:p>
    <w:p w14:paraId="6A757F45" w14:textId="77777777" w:rsidR="009234C2" w:rsidRDefault="009234C2" w:rsidP="008560D7">
      <w:pPr>
        <w:contextualSpacing/>
        <w:rPr>
          <w:rFonts w:ascii="Arial" w:hAnsi="Arial"/>
          <w:b/>
          <w:spacing w:val="-10"/>
          <w:kern w:val="28"/>
          <w:sz w:val="24"/>
          <w:szCs w:val="24"/>
          <w:lang w:eastAsia="en-GB"/>
        </w:rPr>
      </w:pPr>
    </w:p>
    <w:p w14:paraId="7AF62EFC" w14:textId="77777777" w:rsidR="009234C2" w:rsidRDefault="009234C2" w:rsidP="008560D7">
      <w:pPr>
        <w:contextualSpacing/>
        <w:rPr>
          <w:rFonts w:ascii="Arial" w:hAnsi="Arial"/>
          <w:b/>
          <w:spacing w:val="-10"/>
          <w:kern w:val="28"/>
          <w:sz w:val="24"/>
          <w:szCs w:val="24"/>
          <w:lang w:eastAsia="en-GB"/>
        </w:rPr>
      </w:pPr>
    </w:p>
    <w:p w14:paraId="1F45F51B" w14:textId="77777777" w:rsidR="009234C2" w:rsidRDefault="009234C2" w:rsidP="008560D7">
      <w:pPr>
        <w:contextualSpacing/>
        <w:rPr>
          <w:rFonts w:ascii="Arial" w:hAnsi="Arial"/>
          <w:b/>
          <w:spacing w:val="-10"/>
          <w:kern w:val="28"/>
          <w:sz w:val="24"/>
          <w:szCs w:val="24"/>
          <w:lang w:eastAsia="en-GB"/>
        </w:rPr>
      </w:pPr>
    </w:p>
    <w:p w14:paraId="7082A692" w14:textId="77777777" w:rsidR="009234C2" w:rsidRDefault="009234C2" w:rsidP="008560D7">
      <w:pPr>
        <w:contextualSpacing/>
        <w:rPr>
          <w:rFonts w:ascii="Arial" w:hAnsi="Arial"/>
          <w:b/>
          <w:spacing w:val="-10"/>
          <w:kern w:val="28"/>
          <w:sz w:val="24"/>
          <w:szCs w:val="24"/>
          <w:lang w:eastAsia="en-GB"/>
        </w:rPr>
      </w:pPr>
    </w:p>
    <w:p w14:paraId="463972A7" w14:textId="77777777" w:rsidR="009234C2" w:rsidRDefault="009234C2" w:rsidP="008560D7">
      <w:pPr>
        <w:contextualSpacing/>
        <w:rPr>
          <w:rFonts w:ascii="Arial" w:hAnsi="Arial"/>
          <w:b/>
          <w:spacing w:val="-10"/>
          <w:kern w:val="28"/>
          <w:sz w:val="24"/>
          <w:szCs w:val="24"/>
          <w:lang w:eastAsia="en-GB"/>
        </w:rPr>
      </w:pPr>
    </w:p>
    <w:p w14:paraId="2F8CE43D" w14:textId="77777777" w:rsidR="009234C2" w:rsidRDefault="009234C2" w:rsidP="008560D7">
      <w:pPr>
        <w:contextualSpacing/>
        <w:rPr>
          <w:rFonts w:ascii="Arial" w:hAnsi="Arial"/>
          <w:b/>
          <w:spacing w:val="-10"/>
          <w:kern w:val="28"/>
          <w:sz w:val="24"/>
          <w:szCs w:val="24"/>
          <w:lang w:eastAsia="en-GB"/>
        </w:rPr>
      </w:pPr>
    </w:p>
    <w:p w14:paraId="2A0A8EAF" w14:textId="77777777" w:rsidR="009234C2" w:rsidRDefault="009234C2" w:rsidP="008560D7">
      <w:pPr>
        <w:contextualSpacing/>
        <w:rPr>
          <w:rFonts w:ascii="Arial" w:hAnsi="Arial"/>
          <w:b/>
          <w:spacing w:val="-10"/>
          <w:kern w:val="28"/>
          <w:sz w:val="24"/>
          <w:szCs w:val="24"/>
          <w:lang w:eastAsia="en-GB"/>
        </w:rPr>
      </w:pPr>
    </w:p>
    <w:p w14:paraId="02FB47CC" w14:textId="77777777" w:rsidR="009234C2" w:rsidRDefault="009234C2" w:rsidP="008560D7">
      <w:pPr>
        <w:contextualSpacing/>
        <w:rPr>
          <w:rFonts w:ascii="Arial" w:hAnsi="Arial"/>
          <w:b/>
          <w:spacing w:val="-10"/>
          <w:kern w:val="28"/>
          <w:sz w:val="24"/>
          <w:szCs w:val="24"/>
          <w:lang w:eastAsia="en-GB"/>
        </w:rPr>
      </w:pPr>
    </w:p>
    <w:p w14:paraId="3A8CD3A2" w14:textId="77777777" w:rsidR="009234C2" w:rsidRDefault="009234C2" w:rsidP="008560D7">
      <w:pPr>
        <w:contextualSpacing/>
        <w:rPr>
          <w:rFonts w:ascii="Arial" w:hAnsi="Arial"/>
          <w:b/>
          <w:spacing w:val="-10"/>
          <w:kern w:val="28"/>
          <w:sz w:val="24"/>
          <w:szCs w:val="24"/>
          <w:lang w:eastAsia="en-GB"/>
        </w:rPr>
      </w:pPr>
    </w:p>
    <w:p w14:paraId="26E13627" w14:textId="77777777" w:rsidR="009234C2" w:rsidRDefault="009234C2" w:rsidP="008560D7">
      <w:pPr>
        <w:contextualSpacing/>
        <w:rPr>
          <w:rFonts w:ascii="Arial" w:hAnsi="Arial"/>
          <w:b/>
          <w:spacing w:val="-10"/>
          <w:kern w:val="28"/>
          <w:sz w:val="24"/>
          <w:szCs w:val="24"/>
          <w:lang w:eastAsia="en-GB"/>
        </w:rPr>
      </w:pPr>
    </w:p>
    <w:p w14:paraId="67569669" w14:textId="635E64EC" w:rsidR="008560D7" w:rsidRPr="008560D7" w:rsidRDefault="008560D7" w:rsidP="008560D7">
      <w:pPr>
        <w:contextualSpacing/>
        <w:rPr>
          <w:rFonts w:ascii="Arial" w:hAnsi="Arial"/>
          <w:b/>
          <w:spacing w:val="-10"/>
          <w:kern w:val="28"/>
          <w:sz w:val="24"/>
          <w:szCs w:val="24"/>
          <w:lang w:eastAsia="en-GB"/>
        </w:rPr>
      </w:pPr>
      <w:r w:rsidRPr="008560D7">
        <w:rPr>
          <w:rFonts w:ascii="Arial" w:hAnsi="Arial"/>
          <w:b/>
          <w:spacing w:val="-10"/>
          <w:kern w:val="28"/>
          <w:sz w:val="24"/>
          <w:szCs w:val="24"/>
          <w:lang w:eastAsia="en-GB"/>
        </w:rPr>
        <w:lastRenderedPageBreak/>
        <w:t>Notice of Proposals</w:t>
      </w:r>
    </w:p>
    <w:p w14:paraId="7FD51554" w14:textId="77777777" w:rsidR="008560D7" w:rsidRPr="008560D7" w:rsidRDefault="008560D7" w:rsidP="008560D7">
      <w:pPr>
        <w:contextualSpacing/>
        <w:rPr>
          <w:rFonts w:ascii="Arial" w:hAnsi="Arial"/>
          <w:b/>
          <w:spacing w:val="-10"/>
          <w:kern w:val="28"/>
          <w:sz w:val="24"/>
          <w:szCs w:val="24"/>
          <w:lang w:eastAsia="en-GB"/>
        </w:rPr>
      </w:pPr>
      <w:r w:rsidRPr="008560D7">
        <w:rPr>
          <w:rFonts w:ascii="Arial" w:hAnsi="Arial"/>
          <w:b/>
          <w:spacing w:val="-10"/>
          <w:kern w:val="28"/>
          <w:sz w:val="24"/>
          <w:szCs w:val="24"/>
          <w:lang w:eastAsia="en-GB"/>
        </w:rPr>
        <w:t>Borough of Torbay</w:t>
      </w:r>
    </w:p>
    <w:p w14:paraId="2CA039E4" w14:textId="77777777" w:rsidR="008560D7" w:rsidRPr="008560D7" w:rsidRDefault="008560D7" w:rsidP="008560D7">
      <w:pPr>
        <w:pBdr>
          <w:bottom w:val="single" w:sz="8" w:space="1" w:color="auto"/>
        </w:pBdr>
        <w:spacing w:after="120"/>
        <w:rPr>
          <w:rFonts w:ascii="Arial" w:hAnsi="Arial"/>
          <w:sz w:val="24"/>
          <w:szCs w:val="24"/>
          <w:lang w:eastAsia="en-GB"/>
        </w:rPr>
      </w:pPr>
      <w:r w:rsidRPr="008560D7">
        <w:rPr>
          <w:rFonts w:ascii="Arial" w:hAnsi="Arial"/>
          <w:sz w:val="24"/>
          <w:szCs w:val="24"/>
          <w:lang w:eastAsia="en-GB"/>
        </w:rPr>
        <w:t>(Various Streets, Paignton) (Control of Waiting, Loading and Unloading) Amendment Order No1 2026</w:t>
      </w:r>
    </w:p>
    <w:p w14:paraId="19D9BBC5" w14:textId="77777777" w:rsidR="008560D7" w:rsidRPr="008560D7" w:rsidRDefault="008560D7" w:rsidP="008560D7">
      <w:pPr>
        <w:spacing w:after="120"/>
        <w:rPr>
          <w:rFonts w:ascii="Arial" w:hAnsi="Arial"/>
          <w:sz w:val="24"/>
          <w:szCs w:val="24"/>
          <w:lang w:eastAsia="en-GB"/>
        </w:rPr>
      </w:pPr>
      <w:r w:rsidRPr="008560D7">
        <w:rPr>
          <w:rFonts w:ascii="Arial" w:hAnsi="Arial"/>
          <w:sz w:val="24"/>
          <w:szCs w:val="24"/>
          <w:lang w:eastAsia="en-GB"/>
        </w:rPr>
        <w:t>Torbay Council proposes to make the above Order under the provisions of the Road Traffic Regulation Act 1984, the effect of which would be to amend the existing and to introduce new measures in the following specified lengths of road in Paignton, as follows:-</w:t>
      </w:r>
    </w:p>
    <w:p w14:paraId="5105232C" w14:textId="77777777" w:rsidR="008560D7" w:rsidRPr="008560D7" w:rsidRDefault="008560D7" w:rsidP="008560D7">
      <w:pPr>
        <w:rPr>
          <w:rFonts w:ascii="Arial" w:hAnsi="Arial" w:cs="Arial"/>
          <w:b/>
          <w:sz w:val="24"/>
          <w:szCs w:val="24"/>
          <w:u w:val="single"/>
          <w:lang w:eastAsia="en-GB"/>
        </w:rPr>
      </w:pPr>
      <w:r w:rsidRPr="008560D7">
        <w:rPr>
          <w:rFonts w:ascii="Arial" w:hAnsi="Arial" w:cs="Arial"/>
          <w:b/>
          <w:sz w:val="24"/>
          <w:szCs w:val="24"/>
          <w:u w:val="single"/>
          <w:lang w:eastAsia="en-GB"/>
        </w:rPr>
        <w:t>Schedule 1: Revocations</w:t>
      </w:r>
    </w:p>
    <w:p w14:paraId="4D232813" w14:textId="77777777" w:rsidR="008560D7" w:rsidRPr="008560D7" w:rsidRDefault="008560D7" w:rsidP="008560D7">
      <w:pPr>
        <w:rPr>
          <w:rFonts w:ascii="Arial" w:hAnsi="Arial" w:cs="Arial"/>
          <w:b/>
          <w:sz w:val="24"/>
          <w:szCs w:val="24"/>
          <w:u w:val="single"/>
          <w:lang w:eastAsia="en-GB"/>
        </w:rPr>
      </w:pPr>
      <w:r w:rsidRPr="008560D7">
        <w:rPr>
          <w:rFonts w:ascii="Arial" w:hAnsi="Arial" w:cs="Arial"/>
          <w:b/>
          <w:sz w:val="24"/>
          <w:szCs w:val="24"/>
          <w:u w:val="single"/>
          <w:lang w:eastAsia="en-GB"/>
        </w:rPr>
        <w:t>No Waiting At Any Time (Seasonal) Between 1</w:t>
      </w:r>
      <w:r w:rsidRPr="008560D7">
        <w:rPr>
          <w:rFonts w:ascii="Arial" w:hAnsi="Arial" w:cs="Arial"/>
          <w:b/>
          <w:sz w:val="24"/>
          <w:szCs w:val="24"/>
          <w:u w:val="single"/>
          <w:vertAlign w:val="superscript"/>
          <w:lang w:eastAsia="en-GB"/>
        </w:rPr>
        <w:t>st</w:t>
      </w:r>
      <w:r w:rsidRPr="008560D7">
        <w:rPr>
          <w:rFonts w:ascii="Arial" w:hAnsi="Arial" w:cs="Arial"/>
          <w:b/>
          <w:sz w:val="24"/>
          <w:szCs w:val="24"/>
          <w:u w:val="single"/>
          <w:lang w:eastAsia="en-GB"/>
        </w:rPr>
        <w:t xml:space="preserve"> May and 30</w:t>
      </w:r>
      <w:r w:rsidRPr="008560D7">
        <w:rPr>
          <w:rFonts w:ascii="Arial" w:hAnsi="Arial" w:cs="Arial"/>
          <w:b/>
          <w:sz w:val="24"/>
          <w:szCs w:val="24"/>
          <w:u w:val="single"/>
          <w:vertAlign w:val="superscript"/>
          <w:lang w:eastAsia="en-GB"/>
        </w:rPr>
        <w:t>th</w:t>
      </w:r>
      <w:r w:rsidRPr="008560D7">
        <w:rPr>
          <w:rFonts w:ascii="Arial" w:hAnsi="Arial" w:cs="Arial"/>
          <w:b/>
          <w:sz w:val="24"/>
          <w:szCs w:val="24"/>
          <w:u w:val="single"/>
          <w:lang w:eastAsia="en-GB"/>
        </w:rPr>
        <w:t xml:space="preserve"> September</w:t>
      </w:r>
    </w:p>
    <w:p w14:paraId="58C5399E" w14:textId="77777777" w:rsidR="008560D7" w:rsidRPr="008560D7" w:rsidRDefault="008560D7" w:rsidP="008560D7">
      <w:pPr>
        <w:rPr>
          <w:rFonts w:ascii="Arial" w:hAnsi="Arial" w:cs="Arial"/>
          <w:bCs/>
          <w:sz w:val="24"/>
          <w:szCs w:val="24"/>
          <w:u w:val="single"/>
          <w:lang w:eastAsia="en-GB"/>
        </w:rPr>
      </w:pPr>
      <w:r w:rsidRPr="008560D7">
        <w:rPr>
          <w:rFonts w:ascii="Arial" w:hAnsi="Arial" w:cs="Arial"/>
          <w:bCs/>
          <w:sz w:val="24"/>
          <w:szCs w:val="24"/>
          <w:u w:val="single"/>
          <w:lang w:eastAsia="en-GB"/>
        </w:rPr>
        <w:t>Broadsands Park Road</w:t>
      </w:r>
    </w:p>
    <w:p w14:paraId="21403EA3" w14:textId="77777777" w:rsidR="008560D7" w:rsidRPr="008560D7" w:rsidRDefault="008560D7" w:rsidP="008560D7">
      <w:pPr>
        <w:rPr>
          <w:rFonts w:ascii="Arial" w:hAnsi="Arial" w:cs="Arial"/>
          <w:bCs/>
          <w:sz w:val="24"/>
          <w:szCs w:val="24"/>
          <w:lang w:eastAsia="en-GB"/>
        </w:rPr>
      </w:pPr>
      <w:r w:rsidRPr="008560D7">
        <w:rPr>
          <w:rFonts w:ascii="Arial" w:hAnsi="Arial" w:cs="Arial"/>
          <w:bCs/>
          <w:sz w:val="24"/>
          <w:szCs w:val="24"/>
          <w:lang w:eastAsia="en-GB"/>
        </w:rPr>
        <w:t>Both sides for its whole length, including the island outside No.27.</w:t>
      </w:r>
    </w:p>
    <w:p w14:paraId="38AFBDB2" w14:textId="77777777" w:rsidR="008560D7" w:rsidRPr="008560D7" w:rsidRDefault="008560D7" w:rsidP="008560D7">
      <w:pPr>
        <w:rPr>
          <w:rFonts w:ascii="Arial" w:hAnsi="Arial" w:cs="Arial"/>
          <w:b/>
          <w:sz w:val="24"/>
          <w:szCs w:val="24"/>
          <w:u w:val="single"/>
          <w:lang w:eastAsia="en-GB"/>
        </w:rPr>
      </w:pPr>
    </w:p>
    <w:p w14:paraId="490D1E45" w14:textId="77777777" w:rsidR="008560D7" w:rsidRPr="008560D7" w:rsidRDefault="008560D7" w:rsidP="008560D7">
      <w:pPr>
        <w:rPr>
          <w:rFonts w:ascii="Arial" w:hAnsi="Arial" w:cs="Arial"/>
          <w:b/>
          <w:sz w:val="24"/>
          <w:szCs w:val="24"/>
          <w:u w:val="single"/>
          <w:lang w:eastAsia="en-GB"/>
        </w:rPr>
      </w:pPr>
      <w:r w:rsidRPr="008560D7">
        <w:rPr>
          <w:rFonts w:ascii="Arial" w:hAnsi="Arial" w:cs="Arial"/>
          <w:b/>
          <w:sz w:val="24"/>
          <w:szCs w:val="24"/>
          <w:u w:val="single"/>
          <w:lang w:eastAsia="en-GB"/>
        </w:rPr>
        <w:t>Schedule 2: No Waiting At Any Time</w:t>
      </w:r>
    </w:p>
    <w:p w14:paraId="174F1748" w14:textId="77777777" w:rsidR="008560D7" w:rsidRPr="008560D7" w:rsidRDefault="008560D7" w:rsidP="008560D7">
      <w:pPr>
        <w:rPr>
          <w:rFonts w:ascii="Arial" w:hAnsi="Arial" w:cs="Arial"/>
          <w:sz w:val="24"/>
          <w:szCs w:val="24"/>
          <w:u w:val="single"/>
          <w:lang w:eastAsia="en-GB"/>
        </w:rPr>
      </w:pPr>
      <w:r w:rsidRPr="008560D7">
        <w:rPr>
          <w:rFonts w:ascii="Arial" w:hAnsi="Arial" w:cs="Arial"/>
          <w:sz w:val="24"/>
          <w:szCs w:val="24"/>
          <w:u w:val="single"/>
          <w:lang w:eastAsia="en-GB"/>
        </w:rPr>
        <w:t>Blatchcombe Road</w:t>
      </w:r>
    </w:p>
    <w:p w14:paraId="503CF34E" w14:textId="77777777" w:rsidR="008560D7" w:rsidRPr="008560D7" w:rsidRDefault="008560D7" w:rsidP="008560D7">
      <w:pPr>
        <w:rPr>
          <w:rFonts w:ascii="Arial" w:hAnsi="Arial" w:cs="Arial"/>
          <w:sz w:val="24"/>
          <w:szCs w:val="24"/>
          <w:lang w:eastAsia="en-GB"/>
        </w:rPr>
      </w:pPr>
      <w:r w:rsidRPr="008560D7">
        <w:rPr>
          <w:rFonts w:ascii="Arial" w:hAnsi="Arial" w:cs="Arial"/>
          <w:sz w:val="24"/>
          <w:szCs w:val="24"/>
          <w:lang w:eastAsia="en-GB"/>
        </w:rPr>
        <w:t>The north side from a point 1 metre west of the boundary of Nos. 82/84 in an easterly direction for a distance of 28.5 metres.</w:t>
      </w:r>
    </w:p>
    <w:p w14:paraId="4D4EE27C" w14:textId="77777777" w:rsidR="008560D7" w:rsidRPr="008560D7" w:rsidRDefault="008560D7" w:rsidP="008560D7">
      <w:pPr>
        <w:rPr>
          <w:rFonts w:ascii="Arial" w:hAnsi="Arial" w:cs="Arial"/>
          <w:sz w:val="24"/>
          <w:szCs w:val="24"/>
          <w:u w:val="single"/>
          <w:lang w:eastAsia="en-GB"/>
        </w:rPr>
      </w:pPr>
      <w:r w:rsidRPr="008560D7">
        <w:rPr>
          <w:rFonts w:ascii="Arial" w:hAnsi="Arial" w:cs="Arial"/>
          <w:sz w:val="24"/>
          <w:szCs w:val="24"/>
          <w:u w:val="single"/>
          <w:lang w:eastAsia="en-GB"/>
        </w:rPr>
        <w:t>Broadsands Park Road</w:t>
      </w:r>
    </w:p>
    <w:p w14:paraId="66537F25" w14:textId="77777777" w:rsidR="008560D7" w:rsidRPr="008560D7" w:rsidRDefault="008560D7" w:rsidP="008560D7">
      <w:pPr>
        <w:rPr>
          <w:rFonts w:ascii="Arial" w:hAnsi="Arial" w:cs="Arial"/>
          <w:sz w:val="24"/>
          <w:szCs w:val="24"/>
          <w:lang w:eastAsia="en-GB"/>
        </w:rPr>
      </w:pPr>
      <w:r w:rsidRPr="008560D7">
        <w:rPr>
          <w:rFonts w:ascii="Arial" w:hAnsi="Arial" w:cs="Arial"/>
          <w:sz w:val="24"/>
          <w:szCs w:val="24"/>
          <w:lang w:eastAsia="en-GB"/>
        </w:rPr>
        <w:t>i) both sides from a point 14 metres south-east of  its junction with Broadsands Avenue in a south-easterly direction to a point 28.5 metres south-east of the boundary of nos. 27/29, including the cul-de-sac end.</w:t>
      </w:r>
    </w:p>
    <w:p w14:paraId="2C418EF3" w14:textId="77777777" w:rsidR="008560D7" w:rsidRPr="008560D7" w:rsidRDefault="008560D7" w:rsidP="008560D7">
      <w:pPr>
        <w:rPr>
          <w:rFonts w:ascii="Arial" w:hAnsi="Arial" w:cs="Arial"/>
          <w:sz w:val="24"/>
          <w:szCs w:val="24"/>
          <w:lang w:eastAsia="en-GB"/>
        </w:rPr>
      </w:pPr>
      <w:r w:rsidRPr="008560D7">
        <w:rPr>
          <w:rFonts w:ascii="Arial" w:hAnsi="Arial" w:cs="Arial"/>
          <w:sz w:val="24"/>
          <w:szCs w:val="24"/>
          <w:lang w:eastAsia="en-GB"/>
        </w:rPr>
        <w:t>ii) the entire perimeter of the island opposite Nos. 22/24.</w:t>
      </w:r>
    </w:p>
    <w:p w14:paraId="6A15D851" w14:textId="77777777" w:rsidR="008560D7" w:rsidRPr="008560D7" w:rsidRDefault="008560D7" w:rsidP="008560D7">
      <w:pPr>
        <w:rPr>
          <w:rFonts w:ascii="Arial" w:hAnsi="Arial" w:cs="Arial"/>
          <w:sz w:val="24"/>
          <w:szCs w:val="24"/>
          <w:u w:val="single"/>
          <w:lang w:eastAsia="en-GB"/>
        </w:rPr>
      </w:pPr>
      <w:r w:rsidRPr="008560D7">
        <w:rPr>
          <w:rFonts w:ascii="Arial" w:hAnsi="Arial" w:cs="Arial"/>
          <w:sz w:val="24"/>
          <w:szCs w:val="24"/>
          <w:u w:val="single"/>
          <w:lang w:eastAsia="en-GB"/>
        </w:rPr>
        <w:t>Manor Crescent</w:t>
      </w:r>
    </w:p>
    <w:p w14:paraId="631885AC" w14:textId="77777777" w:rsidR="008560D7" w:rsidRPr="008560D7" w:rsidRDefault="008560D7" w:rsidP="008560D7">
      <w:pPr>
        <w:rPr>
          <w:rFonts w:ascii="Arial" w:hAnsi="Arial" w:cs="Arial"/>
          <w:sz w:val="24"/>
          <w:szCs w:val="24"/>
          <w:lang w:eastAsia="en-GB"/>
        </w:rPr>
      </w:pPr>
      <w:r w:rsidRPr="008560D7">
        <w:rPr>
          <w:rFonts w:ascii="Arial" w:hAnsi="Arial" w:cs="Arial"/>
          <w:sz w:val="24"/>
          <w:szCs w:val="24"/>
          <w:lang w:eastAsia="en-GB"/>
        </w:rPr>
        <w:t>The north-west side from its junction with Upper Manor Road in a south-westerly direction for a distance of 13 metres.</w:t>
      </w:r>
    </w:p>
    <w:p w14:paraId="3ECD070E" w14:textId="77777777" w:rsidR="008560D7" w:rsidRPr="008560D7" w:rsidRDefault="008560D7" w:rsidP="008560D7">
      <w:pPr>
        <w:rPr>
          <w:rFonts w:ascii="Arial" w:hAnsi="Arial" w:cs="Arial"/>
          <w:sz w:val="24"/>
          <w:szCs w:val="24"/>
          <w:u w:val="single"/>
          <w:lang w:eastAsia="en-GB"/>
        </w:rPr>
      </w:pPr>
    </w:p>
    <w:p w14:paraId="5A946952" w14:textId="77777777" w:rsidR="008560D7" w:rsidRPr="008560D7" w:rsidRDefault="008560D7" w:rsidP="008560D7">
      <w:pPr>
        <w:rPr>
          <w:rFonts w:ascii="Arial" w:hAnsi="Arial" w:cs="Arial"/>
          <w:b/>
          <w:sz w:val="24"/>
          <w:szCs w:val="24"/>
          <w:u w:val="single"/>
          <w:lang w:eastAsia="en-GB"/>
        </w:rPr>
      </w:pPr>
      <w:r w:rsidRPr="008560D7">
        <w:rPr>
          <w:rFonts w:ascii="Arial" w:hAnsi="Arial" w:cs="Arial"/>
          <w:b/>
          <w:sz w:val="24"/>
          <w:szCs w:val="24"/>
          <w:u w:val="single"/>
          <w:lang w:eastAsia="en-GB"/>
        </w:rPr>
        <w:t>Schedule 3: No Waiting At Any Time (Seasonal) Between 1</w:t>
      </w:r>
      <w:r w:rsidRPr="008560D7">
        <w:rPr>
          <w:rFonts w:ascii="Arial" w:hAnsi="Arial" w:cs="Arial"/>
          <w:b/>
          <w:sz w:val="24"/>
          <w:szCs w:val="24"/>
          <w:u w:val="single"/>
          <w:vertAlign w:val="superscript"/>
          <w:lang w:eastAsia="en-GB"/>
        </w:rPr>
        <w:t>st</w:t>
      </w:r>
      <w:r w:rsidRPr="008560D7">
        <w:rPr>
          <w:rFonts w:ascii="Arial" w:hAnsi="Arial" w:cs="Arial"/>
          <w:b/>
          <w:sz w:val="24"/>
          <w:szCs w:val="24"/>
          <w:u w:val="single"/>
          <w:lang w:eastAsia="en-GB"/>
        </w:rPr>
        <w:t xml:space="preserve"> May and 30</w:t>
      </w:r>
      <w:r w:rsidRPr="008560D7">
        <w:rPr>
          <w:rFonts w:ascii="Arial" w:hAnsi="Arial" w:cs="Arial"/>
          <w:b/>
          <w:sz w:val="24"/>
          <w:szCs w:val="24"/>
          <w:u w:val="single"/>
          <w:vertAlign w:val="superscript"/>
          <w:lang w:eastAsia="en-GB"/>
        </w:rPr>
        <w:t>th</w:t>
      </w:r>
      <w:r w:rsidRPr="008560D7">
        <w:rPr>
          <w:rFonts w:ascii="Arial" w:hAnsi="Arial" w:cs="Arial"/>
          <w:b/>
          <w:sz w:val="24"/>
          <w:szCs w:val="24"/>
          <w:u w:val="single"/>
          <w:lang w:eastAsia="en-GB"/>
        </w:rPr>
        <w:t xml:space="preserve"> September</w:t>
      </w:r>
    </w:p>
    <w:p w14:paraId="0A994256" w14:textId="77777777" w:rsidR="008560D7" w:rsidRPr="008560D7" w:rsidRDefault="008560D7" w:rsidP="008560D7">
      <w:pPr>
        <w:rPr>
          <w:rFonts w:ascii="Arial" w:hAnsi="Arial" w:cs="Arial"/>
          <w:bCs/>
          <w:sz w:val="24"/>
          <w:szCs w:val="24"/>
          <w:u w:val="single"/>
          <w:lang w:eastAsia="en-GB"/>
        </w:rPr>
      </w:pPr>
      <w:r w:rsidRPr="008560D7">
        <w:rPr>
          <w:rFonts w:ascii="Arial" w:hAnsi="Arial" w:cs="Arial"/>
          <w:bCs/>
          <w:sz w:val="24"/>
          <w:szCs w:val="24"/>
          <w:u w:val="single"/>
          <w:lang w:eastAsia="en-GB"/>
        </w:rPr>
        <w:t>Broadsands Park Road</w:t>
      </w:r>
    </w:p>
    <w:p w14:paraId="3492A506" w14:textId="77777777" w:rsidR="008560D7" w:rsidRPr="008560D7" w:rsidRDefault="008560D7" w:rsidP="008560D7">
      <w:pPr>
        <w:rPr>
          <w:rFonts w:ascii="Arial" w:hAnsi="Arial" w:cs="Arial"/>
          <w:bCs/>
          <w:sz w:val="24"/>
          <w:szCs w:val="24"/>
          <w:lang w:eastAsia="en-GB"/>
        </w:rPr>
      </w:pPr>
      <w:r w:rsidRPr="008560D7">
        <w:rPr>
          <w:rFonts w:ascii="Arial" w:hAnsi="Arial" w:cs="Arial"/>
          <w:bCs/>
          <w:sz w:val="24"/>
          <w:szCs w:val="24"/>
          <w:lang w:eastAsia="en-GB"/>
        </w:rPr>
        <w:t>Both sides from its junction with Dartmouth Road in an easterly then southerly direction to a point 14 metres south-east of its junction with Broadsands Avenue.</w:t>
      </w:r>
    </w:p>
    <w:p w14:paraId="78D1B177" w14:textId="77777777" w:rsidR="008560D7" w:rsidRPr="008560D7" w:rsidRDefault="008560D7" w:rsidP="008560D7">
      <w:pPr>
        <w:rPr>
          <w:rFonts w:ascii="Arial" w:hAnsi="Arial" w:cs="Arial"/>
          <w:bCs/>
          <w:sz w:val="24"/>
          <w:szCs w:val="24"/>
          <w:lang w:eastAsia="en-GB"/>
        </w:rPr>
      </w:pPr>
    </w:p>
    <w:p w14:paraId="1F921DB7" w14:textId="77777777" w:rsidR="008560D7" w:rsidRPr="008560D7" w:rsidRDefault="008560D7" w:rsidP="008560D7">
      <w:pPr>
        <w:rPr>
          <w:rFonts w:ascii="Arial" w:hAnsi="Arial" w:cs="Arial"/>
          <w:b/>
          <w:sz w:val="24"/>
          <w:szCs w:val="24"/>
          <w:u w:val="single"/>
          <w:lang w:eastAsia="en-GB"/>
        </w:rPr>
      </w:pPr>
      <w:r w:rsidRPr="008560D7">
        <w:rPr>
          <w:rFonts w:ascii="Arial" w:hAnsi="Arial" w:cs="Arial"/>
          <w:b/>
          <w:sz w:val="24"/>
          <w:szCs w:val="24"/>
          <w:u w:val="single"/>
          <w:lang w:eastAsia="en-GB"/>
        </w:rPr>
        <w:t>Schedule 4: No Loading At Any Time</w:t>
      </w:r>
    </w:p>
    <w:p w14:paraId="438AB625" w14:textId="77777777" w:rsidR="008560D7" w:rsidRPr="008560D7" w:rsidRDefault="008560D7" w:rsidP="008560D7">
      <w:pPr>
        <w:rPr>
          <w:rFonts w:ascii="Arial" w:hAnsi="Arial" w:cs="Arial"/>
          <w:bCs/>
          <w:sz w:val="24"/>
          <w:szCs w:val="24"/>
          <w:u w:val="single"/>
          <w:lang w:eastAsia="en-GB"/>
        </w:rPr>
      </w:pPr>
      <w:r w:rsidRPr="008560D7">
        <w:rPr>
          <w:rFonts w:ascii="Arial" w:hAnsi="Arial" w:cs="Arial"/>
          <w:bCs/>
          <w:sz w:val="24"/>
          <w:szCs w:val="24"/>
          <w:u w:val="single"/>
          <w:lang w:eastAsia="en-GB"/>
        </w:rPr>
        <w:t>Torquay Road</w:t>
      </w:r>
    </w:p>
    <w:p w14:paraId="3B7A79EA" w14:textId="77777777" w:rsidR="008560D7" w:rsidRPr="008560D7" w:rsidRDefault="008560D7" w:rsidP="008560D7">
      <w:pPr>
        <w:rPr>
          <w:rFonts w:ascii="Arial" w:hAnsi="Arial" w:cs="Arial"/>
          <w:bCs/>
          <w:sz w:val="24"/>
          <w:szCs w:val="24"/>
          <w:lang w:eastAsia="en-GB"/>
        </w:rPr>
      </w:pPr>
      <w:r w:rsidRPr="008560D7">
        <w:rPr>
          <w:rFonts w:ascii="Arial" w:hAnsi="Arial" w:cs="Arial"/>
          <w:bCs/>
          <w:sz w:val="24"/>
          <w:szCs w:val="24"/>
          <w:lang w:eastAsia="en-GB"/>
        </w:rPr>
        <w:t>The north-west side from its junction with Upper Manor Road in a north-easterly direction for a distance of 38 metres.</w:t>
      </w:r>
    </w:p>
    <w:p w14:paraId="64A3E2FE" w14:textId="77777777" w:rsidR="008560D7" w:rsidRPr="008560D7" w:rsidRDefault="008560D7" w:rsidP="008560D7">
      <w:pPr>
        <w:rPr>
          <w:rFonts w:ascii="Arial" w:hAnsi="Arial" w:cs="Arial"/>
          <w:bCs/>
          <w:sz w:val="24"/>
          <w:szCs w:val="24"/>
          <w:u w:val="single"/>
          <w:lang w:eastAsia="en-GB"/>
        </w:rPr>
      </w:pPr>
      <w:r w:rsidRPr="008560D7">
        <w:rPr>
          <w:rFonts w:ascii="Arial" w:hAnsi="Arial" w:cs="Arial"/>
          <w:bCs/>
          <w:sz w:val="24"/>
          <w:szCs w:val="24"/>
          <w:u w:val="single"/>
          <w:lang w:eastAsia="en-GB"/>
        </w:rPr>
        <w:t>Upper Manor Road</w:t>
      </w:r>
    </w:p>
    <w:p w14:paraId="7E481412" w14:textId="77777777" w:rsidR="008560D7" w:rsidRPr="008560D7" w:rsidRDefault="008560D7" w:rsidP="008560D7">
      <w:pPr>
        <w:rPr>
          <w:rFonts w:ascii="Arial" w:hAnsi="Arial" w:cs="Arial"/>
          <w:bCs/>
          <w:sz w:val="24"/>
          <w:szCs w:val="24"/>
          <w:lang w:eastAsia="en-GB"/>
        </w:rPr>
      </w:pPr>
      <w:r w:rsidRPr="008560D7">
        <w:rPr>
          <w:rFonts w:ascii="Arial" w:hAnsi="Arial" w:cs="Arial"/>
          <w:bCs/>
          <w:sz w:val="24"/>
          <w:szCs w:val="24"/>
          <w:lang w:eastAsia="en-GB"/>
        </w:rPr>
        <w:t>The north-east side from its junction with Torquay Road in a north-westerly direction for a distance of 42.5 metres.</w:t>
      </w:r>
    </w:p>
    <w:p w14:paraId="2E36E2A9" w14:textId="77777777" w:rsidR="008560D7" w:rsidRPr="008560D7" w:rsidRDefault="008560D7" w:rsidP="008560D7">
      <w:pPr>
        <w:rPr>
          <w:rFonts w:ascii="Arial" w:hAnsi="Arial" w:cs="Arial"/>
          <w:sz w:val="24"/>
          <w:szCs w:val="24"/>
          <w:u w:val="single"/>
          <w:lang w:eastAsia="en-GB"/>
        </w:rPr>
      </w:pPr>
    </w:p>
    <w:p w14:paraId="0AA24B6F" w14:textId="77777777" w:rsidR="008560D7" w:rsidRPr="008560D7" w:rsidRDefault="008560D7" w:rsidP="008560D7">
      <w:pPr>
        <w:rPr>
          <w:rFonts w:ascii="Arial" w:hAnsi="Arial"/>
          <w:sz w:val="24"/>
          <w:szCs w:val="24"/>
          <w:lang w:eastAsia="en-GB"/>
        </w:rPr>
      </w:pPr>
      <w:r w:rsidRPr="008560D7">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w:t>
      </w:r>
      <w:r w:rsidRPr="008560D7">
        <w:rPr>
          <w:rFonts w:ascii="Arial" w:hAnsi="Arial" w:cs="Arial"/>
          <w:sz w:val="24"/>
          <w:szCs w:val="24"/>
          <w:lang w:eastAsia="en-GB"/>
        </w:rPr>
        <w:lastRenderedPageBreak/>
        <w:t xml:space="preserve">viewed online at the following web address: </w:t>
      </w:r>
      <w:hyperlink r:id="rId12" w:history="1">
        <w:r w:rsidRPr="008560D7">
          <w:rPr>
            <w:rFonts w:ascii="Arial" w:hAnsi="Arial" w:cs="Arial"/>
            <w:color w:val="0000FF"/>
            <w:sz w:val="24"/>
            <w:szCs w:val="24"/>
            <w:u w:val="single"/>
            <w:lang w:eastAsia="en-GB"/>
          </w:rPr>
          <w:t>www.torbay.gov.uk/parking/tro/paignton-tros/</w:t>
        </w:r>
      </w:hyperlink>
    </w:p>
    <w:p w14:paraId="0F34933B" w14:textId="77777777" w:rsidR="008560D7" w:rsidRPr="008560D7" w:rsidRDefault="008560D7" w:rsidP="008560D7">
      <w:pPr>
        <w:rPr>
          <w:rFonts w:ascii="Arial" w:hAnsi="Arial"/>
          <w:sz w:val="24"/>
          <w:szCs w:val="24"/>
          <w:lang w:eastAsia="en-GB"/>
        </w:rPr>
      </w:pPr>
    </w:p>
    <w:p w14:paraId="6F00F0DC" w14:textId="77777777" w:rsidR="008560D7" w:rsidRPr="008560D7" w:rsidRDefault="008560D7" w:rsidP="008560D7">
      <w:pPr>
        <w:spacing w:after="120"/>
        <w:rPr>
          <w:rFonts w:ascii="Arial" w:hAnsi="Arial" w:cs="Arial"/>
          <w:sz w:val="24"/>
          <w:szCs w:val="24"/>
          <w:lang w:eastAsia="en-GB"/>
        </w:rPr>
      </w:pPr>
      <w:r w:rsidRPr="008560D7">
        <w:rPr>
          <w:rFonts w:ascii="Arial" w:hAnsi="Arial" w:cs="Arial"/>
          <w:sz w:val="24"/>
          <w:szCs w:val="24"/>
          <w:lang w:eastAsia="en-GB"/>
        </w:rPr>
        <w:t xml:space="preserve">All objections and representations relating to the Order must be submitted in writing to the address given below, or via email at </w:t>
      </w:r>
      <w:hyperlink r:id="rId13" w:history="1">
        <w:r w:rsidRPr="008560D7">
          <w:rPr>
            <w:rFonts w:ascii="Arial" w:hAnsi="Arial" w:cs="Arial"/>
            <w:color w:val="0000FF"/>
            <w:sz w:val="24"/>
            <w:szCs w:val="24"/>
            <w:u w:val="single"/>
            <w:lang w:eastAsia="en-GB"/>
          </w:rPr>
          <w:t>highways@torbay.gov.uk</w:t>
        </w:r>
      </w:hyperlink>
      <w:r w:rsidRPr="008560D7">
        <w:rPr>
          <w:rFonts w:ascii="Arial" w:hAnsi="Arial" w:cs="Arial"/>
          <w:sz w:val="24"/>
          <w:szCs w:val="24"/>
          <w:lang w:eastAsia="en-GB"/>
        </w:rPr>
        <w:t xml:space="preserve"> to arrive no later than Wednesday 11</w:t>
      </w:r>
      <w:r w:rsidRPr="008560D7">
        <w:rPr>
          <w:rFonts w:ascii="Arial" w:hAnsi="Arial" w:cs="Arial"/>
          <w:sz w:val="24"/>
          <w:szCs w:val="24"/>
          <w:vertAlign w:val="superscript"/>
          <w:lang w:eastAsia="en-GB"/>
        </w:rPr>
        <w:t>th</w:t>
      </w:r>
      <w:r w:rsidRPr="008560D7">
        <w:rPr>
          <w:rFonts w:ascii="Arial" w:hAnsi="Arial" w:cs="Arial"/>
          <w:sz w:val="24"/>
          <w:szCs w:val="24"/>
          <w:lang w:eastAsia="en-GB"/>
        </w:rPr>
        <w:t xml:space="preserve"> March 2026 and all objections must state the grounds on which they are made.  </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8560D7" w:rsidRPr="008560D7" w14:paraId="6A4F77AB" w14:textId="77777777" w:rsidTr="0023229B">
        <w:tc>
          <w:tcPr>
            <w:tcW w:w="2127" w:type="dxa"/>
            <w:vAlign w:val="bottom"/>
          </w:tcPr>
          <w:p w14:paraId="12250B21" w14:textId="77777777" w:rsidR="008560D7" w:rsidRPr="008560D7" w:rsidRDefault="008560D7" w:rsidP="008560D7">
            <w:pPr>
              <w:spacing w:after="120"/>
              <w:rPr>
                <w:sz w:val="24"/>
                <w:szCs w:val="24"/>
                <w:lang w:eastAsia="en-GB"/>
              </w:rPr>
            </w:pPr>
            <w:r w:rsidRPr="008560D7">
              <w:rPr>
                <w:sz w:val="24"/>
                <w:szCs w:val="24"/>
                <w:lang w:eastAsia="en-GB"/>
              </w:rPr>
              <w:t>Date: Thursday 19</w:t>
            </w:r>
            <w:r w:rsidRPr="008560D7">
              <w:rPr>
                <w:sz w:val="24"/>
                <w:szCs w:val="24"/>
                <w:vertAlign w:val="superscript"/>
                <w:lang w:eastAsia="en-GB"/>
              </w:rPr>
              <w:t>th</w:t>
            </w:r>
            <w:r w:rsidRPr="008560D7">
              <w:rPr>
                <w:sz w:val="24"/>
                <w:szCs w:val="24"/>
                <w:lang w:eastAsia="en-GB"/>
              </w:rPr>
              <w:t xml:space="preserve"> February 2026</w:t>
            </w:r>
          </w:p>
          <w:p w14:paraId="3228B759" w14:textId="77777777" w:rsidR="008560D7" w:rsidRPr="008560D7" w:rsidRDefault="008560D7" w:rsidP="008560D7">
            <w:pPr>
              <w:rPr>
                <w:sz w:val="24"/>
                <w:szCs w:val="24"/>
                <w:lang w:eastAsia="en-GB"/>
              </w:rPr>
            </w:pPr>
            <w:r w:rsidRPr="008560D7">
              <w:rPr>
                <w:sz w:val="24"/>
                <w:szCs w:val="24"/>
                <w:lang w:eastAsia="en-GB"/>
              </w:rPr>
              <w:t xml:space="preserve">Community &amp; Customer Services </w:t>
            </w:r>
            <w:r w:rsidRPr="008560D7">
              <w:rPr>
                <w:sz w:val="24"/>
                <w:szCs w:val="24"/>
                <w:lang w:eastAsia="en-GB"/>
              </w:rPr>
              <w:br/>
              <w:t>Highways Management</w:t>
            </w:r>
          </w:p>
          <w:p w14:paraId="5F0E9A50" w14:textId="77777777" w:rsidR="008560D7" w:rsidRPr="008560D7" w:rsidRDefault="008560D7" w:rsidP="008560D7">
            <w:pPr>
              <w:rPr>
                <w:sz w:val="24"/>
                <w:szCs w:val="24"/>
                <w:lang w:eastAsia="en-GB"/>
              </w:rPr>
            </w:pPr>
            <w:r w:rsidRPr="008560D7">
              <w:rPr>
                <w:sz w:val="24"/>
                <w:szCs w:val="24"/>
                <w:lang w:eastAsia="en-GB"/>
              </w:rPr>
              <w:t>Torbay Council</w:t>
            </w:r>
          </w:p>
          <w:p w14:paraId="4E42C5C1" w14:textId="77777777" w:rsidR="008560D7" w:rsidRPr="008560D7" w:rsidRDefault="008560D7" w:rsidP="008560D7">
            <w:pPr>
              <w:rPr>
                <w:sz w:val="24"/>
                <w:szCs w:val="24"/>
                <w:lang w:eastAsia="en-GB"/>
              </w:rPr>
            </w:pPr>
            <w:r w:rsidRPr="008560D7">
              <w:rPr>
                <w:sz w:val="24"/>
                <w:szCs w:val="24"/>
                <w:lang w:eastAsia="en-GB"/>
              </w:rPr>
              <w:t>Town Hall, Castle Circus</w:t>
            </w:r>
          </w:p>
          <w:p w14:paraId="72A95D05" w14:textId="77777777" w:rsidR="008560D7" w:rsidRPr="008560D7" w:rsidRDefault="008560D7" w:rsidP="008560D7">
            <w:pPr>
              <w:rPr>
                <w:sz w:val="24"/>
                <w:szCs w:val="24"/>
                <w:lang w:eastAsia="en-GB"/>
              </w:rPr>
            </w:pPr>
            <w:r w:rsidRPr="008560D7">
              <w:rPr>
                <w:sz w:val="24"/>
                <w:szCs w:val="24"/>
                <w:lang w:eastAsia="en-GB"/>
              </w:rPr>
              <w:t>TORQUAY    TQ1 3DR</w:t>
            </w:r>
          </w:p>
        </w:tc>
        <w:tc>
          <w:tcPr>
            <w:tcW w:w="1266" w:type="dxa"/>
            <w:vAlign w:val="bottom"/>
          </w:tcPr>
          <w:p w14:paraId="666275D6" w14:textId="77777777" w:rsidR="008560D7" w:rsidRPr="008560D7" w:rsidRDefault="008560D7" w:rsidP="008560D7">
            <w:pPr>
              <w:jc w:val="right"/>
              <w:rPr>
                <w:sz w:val="24"/>
                <w:szCs w:val="24"/>
                <w:lang w:eastAsia="en-GB"/>
              </w:rPr>
            </w:pPr>
            <w:r w:rsidRPr="008560D7">
              <w:rPr>
                <w:noProof/>
                <w:sz w:val="24"/>
                <w:szCs w:val="24"/>
                <w:lang w:eastAsia="en-GB"/>
              </w:rPr>
              <w:drawing>
                <wp:inline distT="0" distB="0" distL="0" distR="0" wp14:anchorId="05AECEAA" wp14:editId="616CBC5B">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2FD1A9F2" w14:textId="77777777" w:rsidR="008560D7" w:rsidRDefault="008560D7">
      <w:pPr>
        <w:jc w:val="both"/>
        <w:rPr>
          <w:rFonts w:ascii="Arial" w:hAnsi="Arial"/>
          <w:b/>
          <w:sz w:val="24"/>
          <w:szCs w:val="24"/>
        </w:rPr>
      </w:pPr>
    </w:p>
    <w:p w14:paraId="2E7C0849" w14:textId="77777777" w:rsidR="008560D7" w:rsidRDefault="008560D7">
      <w:pPr>
        <w:jc w:val="both"/>
        <w:rPr>
          <w:rFonts w:ascii="Arial" w:hAnsi="Arial"/>
          <w:b/>
          <w:sz w:val="24"/>
          <w:szCs w:val="24"/>
        </w:rPr>
      </w:pPr>
    </w:p>
    <w:p w14:paraId="7A5ADE01" w14:textId="77777777" w:rsidR="008560D7" w:rsidRDefault="008560D7">
      <w:pPr>
        <w:jc w:val="both"/>
        <w:rPr>
          <w:rFonts w:ascii="Arial" w:hAnsi="Arial"/>
          <w:b/>
          <w:sz w:val="24"/>
          <w:szCs w:val="24"/>
        </w:rPr>
      </w:pPr>
    </w:p>
    <w:p w14:paraId="2989E27E" w14:textId="77777777" w:rsidR="008560D7" w:rsidRDefault="008560D7">
      <w:pPr>
        <w:jc w:val="both"/>
        <w:rPr>
          <w:rFonts w:ascii="Arial" w:hAnsi="Arial"/>
          <w:b/>
          <w:sz w:val="24"/>
          <w:szCs w:val="24"/>
        </w:rPr>
      </w:pPr>
    </w:p>
    <w:p w14:paraId="32365D75" w14:textId="77777777" w:rsidR="008560D7" w:rsidRDefault="008560D7">
      <w:pPr>
        <w:jc w:val="both"/>
        <w:rPr>
          <w:rFonts w:ascii="Arial" w:hAnsi="Arial"/>
          <w:b/>
          <w:sz w:val="24"/>
          <w:szCs w:val="24"/>
        </w:rPr>
      </w:pPr>
    </w:p>
    <w:p w14:paraId="6A9FF9C9" w14:textId="77777777" w:rsidR="008560D7" w:rsidRDefault="008560D7">
      <w:pPr>
        <w:jc w:val="both"/>
        <w:rPr>
          <w:rFonts w:ascii="Arial" w:hAnsi="Arial"/>
          <w:b/>
          <w:sz w:val="24"/>
          <w:szCs w:val="24"/>
        </w:rPr>
      </w:pPr>
    </w:p>
    <w:p w14:paraId="75BB6F10" w14:textId="77777777" w:rsidR="008560D7" w:rsidRDefault="008560D7">
      <w:pPr>
        <w:jc w:val="both"/>
        <w:rPr>
          <w:rFonts w:ascii="Arial" w:hAnsi="Arial"/>
          <w:b/>
          <w:sz w:val="24"/>
          <w:szCs w:val="24"/>
        </w:rPr>
      </w:pPr>
    </w:p>
    <w:p w14:paraId="59908F83" w14:textId="77777777" w:rsidR="008560D7" w:rsidRDefault="008560D7">
      <w:pPr>
        <w:jc w:val="both"/>
        <w:rPr>
          <w:rFonts w:ascii="Arial" w:hAnsi="Arial"/>
          <w:b/>
          <w:sz w:val="24"/>
          <w:szCs w:val="24"/>
        </w:rPr>
      </w:pPr>
    </w:p>
    <w:p w14:paraId="09AEB08D" w14:textId="77777777" w:rsidR="008560D7" w:rsidRDefault="008560D7">
      <w:pPr>
        <w:jc w:val="both"/>
        <w:rPr>
          <w:rFonts w:ascii="Arial" w:hAnsi="Arial"/>
          <w:b/>
          <w:sz w:val="24"/>
          <w:szCs w:val="24"/>
        </w:rPr>
      </w:pPr>
    </w:p>
    <w:p w14:paraId="613513D7" w14:textId="77777777" w:rsidR="008560D7" w:rsidRDefault="008560D7">
      <w:pPr>
        <w:jc w:val="both"/>
        <w:rPr>
          <w:rFonts w:ascii="Arial" w:hAnsi="Arial"/>
          <w:b/>
          <w:sz w:val="24"/>
          <w:szCs w:val="24"/>
        </w:rPr>
      </w:pPr>
    </w:p>
    <w:p w14:paraId="5BEE34E2" w14:textId="77777777" w:rsidR="008560D7" w:rsidRDefault="008560D7">
      <w:pPr>
        <w:jc w:val="both"/>
        <w:rPr>
          <w:rFonts w:ascii="Arial" w:hAnsi="Arial"/>
          <w:b/>
          <w:sz w:val="24"/>
          <w:szCs w:val="24"/>
        </w:rPr>
      </w:pPr>
    </w:p>
    <w:p w14:paraId="4372FF0E" w14:textId="77777777" w:rsidR="008560D7" w:rsidRDefault="008560D7">
      <w:pPr>
        <w:jc w:val="both"/>
        <w:rPr>
          <w:rFonts w:ascii="Arial" w:hAnsi="Arial"/>
          <w:b/>
          <w:sz w:val="24"/>
          <w:szCs w:val="24"/>
        </w:rPr>
      </w:pPr>
    </w:p>
    <w:p w14:paraId="44AA102D" w14:textId="77777777" w:rsidR="008560D7" w:rsidRDefault="008560D7">
      <w:pPr>
        <w:jc w:val="both"/>
        <w:rPr>
          <w:rFonts w:ascii="Arial" w:hAnsi="Arial"/>
          <w:b/>
          <w:sz w:val="24"/>
          <w:szCs w:val="24"/>
        </w:rPr>
      </w:pPr>
    </w:p>
    <w:p w14:paraId="3E474B92" w14:textId="77777777" w:rsidR="008560D7" w:rsidRDefault="008560D7">
      <w:pPr>
        <w:jc w:val="both"/>
        <w:rPr>
          <w:rFonts w:ascii="Arial" w:hAnsi="Arial"/>
          <w:b/>
          <w:sz w:val="24"/>
          <w:szCs w:val="24"/>
        </w:rPr>
      </w:pPr>
    </w:p>
    <w:p w14:paraId="1B7921A5" w14:textId="77777777" w:rsidR="008560D7" w:rsidRDefault="008560D7">
      <w:pPr>
        <w:jc w:val="both"/>
        <w:rPr>
          <w:rFonts w:ascii="Arial" w:hAnsi="Arial"/>
          <w:b/>
          <w:sz w:val="24"/>
          <w:szCs w:val="24"/>
        </w:rPr>
      </w:pPr>
    </w:p>
    <w:p w14:paraId="283B0FED" w14:textId="77777777" w:rsidR="008560D7" w:rsidRDefault="008560D7">
      <w:pPr>
        <w:jc w:val="both"/>
        <w:rPr>
          <w:rFonts w:ascii="Arial" w:hAnsi="Arial"/>
          <w:b/>
          <w:sz w:val="24"/>
          <w:szCs w:val="24"/>
        </w:rPr>
      </w:pPr>
    </w:p>
    <w:p w14:paraId="0A97FDA6" w14:textId="77777777" w:rsidR="008560D7" w:rsidRDefault="008560D7">
      <w:pPr>
        <w:jc w:val="both"/>
        <w:rPr>
          <w:rFonts w:ascii="Arial" w:hAnsi="Arial"/>
          <w:b/>
          <w:sz w:val="24"/>
          <w:szCs w:val="24"/>
        </w:rPr>
      </w:pPr>
    </w:p>
    <w:p w14:paraId="558E18A8" w14:textId="77777777" w:rsidR="008560D7" w:rsidRDefault="008560D7">
      <w:pPr>
        <w:jc w:val="both"/>
        <w:rPr>
          <w:rFonts w:ascii="Arial" w:hAnsi="Arial"/>
          <w:b/>
          <w:sz w:val="24"/>
          <w:szCs w:val="24"/>
        </w:rPr>
      </w:pPr>
    </w:p>
    <w:p w14:paraId="18B847DC" w14:textId="77777777" w:rsidR="008560D7" w:rsidRDefault="008560D7">
      <w:pPr>
        <w:jc w:val="both"/>
        <w:rPr>
          <w:rFonts w:ascii="Arial" w:hAnsi="Arial"/>
          <w:b/>
          <w:sz w:val="24"/>
          <w:szCs w:val="24"/>
        </w:rPr>
      </w:pPr>
    </w:p>
    <w:p w14:paraId="31D3A5D9" w14:textId="77777777" w:rsidR="008560D7" w:rsidRDefault="008560D7">
      <w:pPr>
        <w:jc w:val="both"/>
        <w:rPr>
          <w:rFonts w:ascii="Arial" w:hAnsi="Arial"/>
          <w:b/>
          <w:sz w:val="24"/>
          <w:szCs w:val="24"/>
        </w:rPr>
      </w:pPr>
    </w:p>
    <w:p w14:paraId="2D93F933" w14:textId="77777777" w:rsidR="008560D7" w:rsidRDefault="008560D7">
      <w:pPr>
        <w:jc w:val="both"/>
        <w:rPr>
          <w:rFonts w:ascii="Arial" w:hAnsi="Arial"/>
          <w:b/>
          <w:sz w:val="24"/>
          <w:szCs w:val="24"/>
        </w:rPr>
      </w:pPr>
    </w:p>
    <w:p w14:paraId="46D7A1C6" w14:textId="77777777" w:rsidR="008560D7" w:rsidRDefault="008560D7">
      <w:pPr>
        <w:jc w:val="both"/>
        <w:rPr>
          <w:rFonts w:ascii="Arial" w:hAnsi="Arial"/>
          <w:b/>
          <w:sz w:val="24"/>
          <w:szCs w:val="24"/>
        </w:rPr>
      </w:pPr>
    </w:p>
    <w:p w14:paraId="3B50FC8C" w14:textId="77777777" w:rsidR="008560D7" w:rsidRDefault="008560D7">
      <w:pPr>
        <w:jc w:val="both"/>
        <w:rPr>
          <w:rFonts w:ascii="Arial" w:hAnsi="Arial"/>
          <w:b/>
          <w:sz w:val="24"/>
          <w:szCs w:val="24"/>
        </w:rPr>
      </w:pPr>
    </w:p>
    <w:p w14:paraId="5B6651E4" w14:textId="77777777" w:rsidR="008560D7" w:rsidRDefault="008560D7">
      <w:pPr>
        <w:jc w:val="both"/>
        <w:rPr>
          <w:rFonts w:ascii="Arial" w:hAnsi="Arial"/>
          <w:b/>
          <w:sz w:val="24"/>
          <w:szCs w:val="24"/>
        </w:rPr>
      </w:pPr>
    </w:p>
    <w:p w14:paraId="31A5026A" w14:textId="77777777" w:rsidR="008560D7" w:rsidRDefault="008560D7">
      <w:pPr>
        <w:jc w:val="both"/>
        <w:rPr>
          <w:rFonts w:ascii="Arial" w:hAnsi="Arial"/>
          <w:b/>
          <w:sz w:val="24"/>
          <w:szCs w:val="24"/>
        </w:rPr>
      </w:pPr>
    </w:p>
    <w:p w14:paraId="037B0602" w14:textId="77777777" w:rsidR="008560D7" w:rsidRDefault="008560D7">
      <w:pPr>
        <w:jc w:val="both"/>
        <w:rPr>
          <w:rFonts w:ascii="Arial" w:hAnsi="Arial"/>
          <w:b/>
          <w:sz w:val="24"/>
          <w:szCs w:val="24"/>
        </w:rPr>
      </w:pPr>
    </w:p>
    <w:p w14:paraId="65C21356" w14:textId="77777777" w:rsidR="008560D7" w:rsidRDefault="008560D7">
      <w:pPr>
        <w:jc w:val="both"/>
        <w:rPr>
          <w:rFonts w:ascii="Arial" w:hAnsi="Arial"/>
          <w:b/>
          <w:sz w:val="24"/>
          <w:szCs w:val="24"/>
        </w:rPr>
      </w:pPr>
    </w:p>
    <w:p w14:paraId="10CA1973" w14:textId="197166A8"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B02C70">
        <w:rPr>
          <w:rFonts w:ascii="Arial" w:hAnsi="Arial"/>
          <w:b/>
          <w:sz w:val="24"/>
          <w:szCs w:val="24"/>
        </w:rPr>
        <w:t>6</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6ED64BF3" w:rsidR="009157BE" w:rsidRPr="0032375E" w:rsidRDefault="007D2029"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A237B4">
        <w:rPr>
          <w:rFonts w:ascii="Arial" w:hAnsi="Arial"/>
          <w:b/>
          <w:bCs/>
          <w:sz w:val="24"/>
          <w:szCs w:val="24"/>
        </w:rPr>
        <w:t>PAIGNTON</w:t>
      </w:r>
      <w:r w:rsidR="009157BE" w:rsidRPr="358F7F26">
        <w:rPr>
          <w:rFonts w:ascii="Arial" w:hAnsi="Arial"/>
          <w:b/>
          <w:bCs/>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770458E3"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B02C70">
        <w:rPr>
          <w:rFonts w:ascii="Arial" w:hAnsi="Arial"/>
          <w:b/>
          <w:sz w:val="24"/>
          <w:szCs w:val="24"/>
        </w:rPr>
        <w:t>1</w:t>
      </w:r>
      <w:r w:rsidR="00C656C8">
        <w:rPr>
          <w:rFonts w:ascii="Arial" w:hAnsi="Arial"/>
          <w:b/>
          <w:sz w:val="24"/>
          <w:szCs w:val="24"/>
        </w:rPr>
        <w:t xml:space="preserve"> 202</w:t>
      </w:r>
      <w:r w:rsidR="00B02C70">
        <w:rPr>
          <w:rFonts w:ascii="Arial" w:hAnsi="Arial"/>
          <w:b/>
          <w:sz w:val="24"/>
          <w:szCs w:val="24"/>
        </w:rPr>
        <w:t>6</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5E81DE8" w:rsidR="009157BE" w:rsidRPr="0032375E" w:rsidRDefault="00C656C8"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A237B4">
        <w:rPr>
          <w:rFonts w:ascii="Arial" w:hAnsi="Arial"/>
          <w:b/>
          <w:bCs/>
          <w:sz w:val="24"/>
          <w:szCs w:val="24"/>
        </w:rPr>
        <w:t>PAIGNTON</w:t>
      </w:r>
      <w:r w:rsidR="009157BE" w:rsidRPr="358F7F26">
        <w:rPr>
          <w:rFonts w:ascii="Arial" w:hAnsi="Arial"/>
          <w:b/>
          <w:bCs/>
          <w:sz w:val="24"/>
          <w:szCs w:val="24"/>
        </w:rPr>
        <w:t>)</w:t>
      </w:r>
    </w:p>
    <w:p w14:paraId="2F98F9E4"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384DCE6" w14:textId="2C854232" w:rsidR="009157BE" w:rsidRPr="0032375E" w:rsidRDefault="00C656C8">
      <w:pPr>
        <w:jc w:val="center"/>
        <w:rPr>
          <w:rFonts w:ascii="Arial" w:hAnsi="Arial"/>
          <w:b/>
          <w:sz w:val="24"/>
          <w:szCs w:val="24"/>
        </w:rPr>
      </w:pPr>
      <w:r>
        <w:rPr>
          <w:rFonts w:ascii="Arial" w:hAnsi="Arial"/>
          <w:b/>
          <w:sz w:val="24"/>
          <w:szCs w:val="24"/>
        </w:rPr>
        <w:t>AMENDMENT ORDER No.</w:t>
      </w:r>
      <w:r w:rsidR="00B02C70">
        <w:rPr>
          <w:rFonts w:ascii="Arial" w:hAnsi="Arial"/>
          <w:b/>
          <w:sz w:val="24"/>
          <w:szCs w:val="24"/>
        </w:rPr>
        <w:t>1</w:t>
      </w:r>
      <w:r>
        <w:rPr>
          <w:rFonts w:ascii="Arial" w:hAnsi="Arial"/>
          <w:b/>
          <w:sz w:val="24"/>
          <w:szCs w:val="24"/>
        </w:rPr>
        <w:t xml:space="preserve"> 202</w:t>
      </w:r>
      <w:r w:rsidR="00B02C70">
        <w:rPr>
          <w:rFonts w:ascii="Arial" w:hAnsi="Arial"/>
          <w:b/>
          <w:sz w:val="24"/>
          <w:szCs w:val="24"/>
        </w:rPr>
        <w:t>6</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43B04958" w:rsidR="009157BE" w:rsidRPr="0032375E" w:rsidRDefault="009157BE" w:rsidP="1B816E39">
      <w:pPr>
        <w:ind w:left="720" w:hanging="720"/>
        <w:rPr>
          <w:rFonts w:ascii="Arial" w:hAnsi="Arial"/>
          <w:sz w:val="24"/>
          <w:szCs w:val="24"/>
        </w:rPr>
      </w:pPr>
      <w:r w:rsidRPr="358F7F26">
        <w:rPr>
          <w:rFonts w:ascii="Arial" w:hAnsi="Arial"/>
          <w:sz w:val="24"/>
          <w:szCs w:val="24"/>
        </w:rPr>
        <w:t>1.</w:t>
      </w:r>
      <w:r>
        <w:tab/>
      </w:r>
      <w:r w:rsidRPr="358F7F26">
        <w:rPr>
          <w:rFonts w:ascii="Arial" w:hAnsi="Arial"/>
          <w:sz w:val="24"/>
          <w:szCs w:val="24"/>
        </w:rPr>
        <w:t xml:space="preserve">This Order shall come into </w:t>
      </w:r>
      <w:r w:rsidR="004052C0" w:rsidRPr="358F7F26">
        <w:rPr>
          <w:rFonts w:ascii="Arial" w:hAnsi="Arial"/>
          <w:sz w:val="24"/>
          <w:szCs w:val="24"/>
        </w:rPr>
        <w:t>force on the</w:t>
      </w:r>
      <w:r w:rsidR="00940402">
        <w:rPr>
          <w:rFonts w:ascii="Arial" w:hAnsi="Arial"/>
          <w:sz w:val="24"/>
          <w:szCs w:val="24"/>
        </w:rPr>
        <w:t xml:space="preserve"> </w:t>
      </w:r>
      <w:r w:rsidR="00CC659B">
        <w:rPr>
          <w:rFonts w:ascii="Arial" w:hAnsi="Arial"/>
          <w:sz w:val="24"/>
          <w:szCs w:val="24"/>
        </w:rPr>
        <w:t xml:space="preserve">        </w:t>
      </w:r>
      <w:r w:rsidR="004052C0" w:rsidRPr="358F7F26">
        <w:rPr>
          <w:rFonts w:ascii="Arial" w:hAnsi="Arial"/>
          <w:sz w:val="24"/>
          <w:szCs w:val="24"/>
        </w:rPr>
        <w:t>day of</w:t>
      </w:r>
      <w:r w:rsidR="00940402">
        <w:rPr>
          <w:rFonts w:ascii="Arial" w:hAnsi="Arial"/>
          <w:sz w:val="24"/>
          <w:szCs w:val="24"/>
        </w:rPr>
        <w:t xml:space="preserve"> </w:t>
      </w:r>
      <w:r w:rsidR="00CC659B">
        <w:rPr>
          <w:rFonts w:ascii="Arial" w:hAnsi="Arial"/>
          <w:sz w:val="24"/>
          <w:szCs w:val="24"/>
        </w:rPr>
        <w:t xml:space="preserve">                         </w:t>
      </w:r>
      <w:r w:rsidRPr="358F7F26">
        <w:rPr>
          <w:rFonts w:ascii="Arial" w:hAnsi="Arial"/>
          <w:sz w:val="24"/>
          <w:szCs w:val="24"/>
        </w:rPr>
        <w:t xml:space="preserve">and may be cited as the </w:t>
      </w:r>
      <w:r w:rsidR="70FAE9C9" w:rsidRPr="358F7F26">
        <w:rPr>
          <w:rFonts w:ascii="Arial" w:hAnsi="Arial"/>
          <w:sz w:val="24"/>
          <w:szCs w:val="24"/>
        </w:rPr>
        <w:t>“</w:t>
      </w:r>
      <w:r w:rsidRPr="358F7F26">
        <w:rPr>
          <w:rFonts w:ascii="Arial" w:hAnsi="Arial"/>
          <w:sz w:val="24"/>
          <w:szCs w:val="24"/>
        </w:rPr>
        <w:t>Borough of Torbay</w:t>
      </w:r>
      <w:r w:rsidR="006F3048" w:rsidRPr="358F7F26">
        <w:rPr>
          <w:rFonts w:ascii="Arial" w:hAnsi="Arial"/>
          <w:sz w:val="24"/>
          <w:szCs w:val="24"/>
        </w:rPr>
        <w:t xml:space="preserve"> (</w:t>
      </w:r>
      <w:r w:rsidR="008F61A1" w:rsidRPr="358F7F26">
        <w:rPr>
          <w:rFonts w:ascii="Arial" w:hAnsi="Arial"/>
          <w:sz w:val="24"/>
          <w:szCs w:val="24"/>
        </w:rPr>
        <w:t>Various Streets</w:t>
      </w:r>
      <w:r w:rsidR="004A591A" w:rsidRPr="358F7F26">
        <w:rPr>
          <w:rFonts w:ascii="Arial" w:hAnsi="Arial"/>
          <w:sz w:val="24"/>
          <w:szCs w:val="24"/>
        </w:rPr>
        <w:t xml:space="preserve">, </w:t>
      </w:r>
      <w:r w:rsidR="00A237B4">
        <w:rPr>
          <w:rFonts w:ascii="Arial" w:hAnsi="Arial"/>
          <w:sz w:val="24"/>
          <w:szCs w:val="24"/>
        </w:rPr>
        <w:t>Paignton</w:t>
      </w:r>
      <w:r w:rsidRPr="358F7F26">
        <w:rPr>
          <w:rFonts w:ascii="Arial" w:hAnsi="Arial"/>
          <w:sz w:val="24"/>
          <w:szCs w:val="24"/>
        </w:rPr>
        <w:t>) (Control of Waiting, Loading and</w:t>
      </w:r>
      <w:r w:rsidR="00E215F1" w:rsidRPr="358F7F26">
        <w:rPr>
          <w:rFonts w:ascii="Arial" w:hAnsi="Arial"/>
          <w:sz w:val="24"/>
          <w:szCs w:val="24"/>
        </w:rPr>
        <w:t xml:space="preserve"> </w:t>
      </w:r>
      <w:r w:rsidR="00213EA7" w:rsidRPr="358F7F26">
        <w:rPr>
          <w:rFonts w:ascii="Arial" w:hAnsi="Arial"/>
          <w:sz w:val="24"/>
          <w:szCs w:val="24"/>
        </w:rPr>
        <w:t>Unloading) Amendment Order No</w:t>
      </w:r>
      <w:r w:rsidR="00C656C8" w:rsidRPr="358F7F26">
        <w:rPr>
          <w:rFonts w:ascii="Arial" w:hAnsi="Arial"/>
          <w:sz w:val="24"/>
          <w:szCs w:val="24"/>
        </w:rPr>
        <w:t>.</w:t>
      </w:r>
      <w:r w:rsidR="00B02C70">
        <w:rPr>
          <w:rFonts w:ascii="Arial" w:hAnsi="Arial"/>
          <w:sz w:val="24"/>
          <w:szCs w:val="24"/>
        </w:rPr>
        <w:t>1</w:t>
      </w:r>
      <w:r w:rsidR="00C656C8" w:rsidRPr="358F7F26">
        <w:rPr>
          <w:rFonts w:ascii="Arial" w:hAnsi="Arial"/>
          <w:sz w:val="24"/>
          <w:szCs w:val="24"/>
        </w:rPr>
        <w:t xml:space="preserve"> 202</w:t>
      </w:r>
      <w:r w:rsidR="00B02C70">
        <w:rPr>
          <w:rFonts w:ascii="Arial" w:hAnsi="Arial"/>
          <w:sz w:val="24"/>
          <w:szCs w:val="24"/>
        </w:rPr>
        <w:t>6</w:t>
      </w:r>
      <w:r w:rsidR="54BF6711" w:rsidRPr="358F7F26">
        <w:rPr>
          <w:rFonts w:ascii="Arial" w:hAnsi="Arial"/>
          <w:sz w:val="24"/>
          <w:szCs w:val="24"/>
        </w:rPr>
        <w:t>”</w:t>
      </w:r>
      <w:r w:rsidRPr="358F7F26">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In this Order the following expressions have the meanings hereby respectively assigned to them:-</w:t>
      </w:r>
    </w:p>
    <w:p w14:paraId="23DE523C" w14:textId="77777777" w:rsidR="003C4B33" w:rsidRDefault="003C4B33" w:rsidP="005A768C">
      <w:pPr>
        <w:tabs>
          <w:tab w:val="left" w:pos="900"/>
        </w:tabs>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"civil enforcement officer" means a person in uniform authorised by or on behalf of the Council to enforce the provisions of this Order;</w:t>
      </w:r>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"disabled person's badge" has the same meaning as in Regulation 3(1) of the Local Authorities’ Traffic Orders (Exemption for Disabled Persons) (England) Regulations 2000 and “relevant position” has the same meaning as in Regulation 4 of those Regulations;</w:t>
      </w:r>
      <w:smartTag w:uri="urn:schemas-microsoft-com:office:smarttags" w:element="place"/>
      <w:smartTag w:uri="urn:schemas-microsoft-com:office:smarttags" w:element="country-region"/>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"driver" in relation to a vehicle waiting in a length of road specified in a Schedule to this Order means the person driving the vehicle at the time it was left in that length of road;</w:t>
      </w:r>
    </w:p>
    <w:p w14:paraId="5043CB0F" w14:textId="77777777" w:rsidR="00CB1E10" w:rsidRDefault="00CB1E10" w:rsidP="1B816E39">
      <w:pPr>
        <w:tabs>
          <w:tab w:val="left" w:pos="900"/>
        </w:tabs>
        <w:ind w:left="1440"/>
        <w:rPr>
          <w:rFonts w:ascii="Arial" w:hAnsi="Arial"/>
          <w:sz w:val="24"/>
          <w:szCs w:val="24"/>
        </w:rPr>
      </w:pP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"parking disc" means a disc which has been issued by a local authority and has not ceased to be valid, is 125mm square and coloured blue and is capable of showing the quarter hour period during which a period of waiting has begun;</w:t>
      </w:r>
    </w:p>
    <w:p w14:paraId="07459315" w14:textId="77777777" w:rsidR="003E4FD0" w:rsidRDefault="003E4FD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notice” means a notice issued or served by a parking attendant pursuant to the provisions of the Traffic Management Act 2004;</w:t>
      </w:r>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"postal packet" has the same meaning as in the Postal Services Act 2000;</w:t>
      </w:r>
    </w:p>
    <w:p w14:paraId="70DF9E56" w14:textId="77777777" w:rsidR="009157BE" w:rsidRPr="0032375E" w:rsidRDefault="009157BE"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“road” means the carriageway and any footway, pavement, verge, or grass verge comprising a road;</w:t>
      </w:r>
    </w:p>
    <w:p w14:paraId="44E871BC" w14:textId="77777777" w:rsidR="00DB416D" w:rsidRPr="0032375E" w:rsidRDefault="00DB416D"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t>“traffic sign” means a traffic sign of the size, colour or type prescribed or authorised under section 64 of the Road Traffic Regulation Act 1984, including any line or marking on a road;</w:t>
      </w:r>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lastRenderedPageBreak/>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463F29E8" w14:textId="0DAE4C54" w:rsidR="00212ECD" w:rsidRDefault="00212ECD" w:rsidP="1B816E39">
      <w:pPr>
        <w:rPr>
          <w:rFonts w:ascii="Arial" w:hAnsi="Arial"/>
          <w:sz w:val="24"/>
          <w:szCs w:val="24"/>
        </w:rPr>
      </w:pPr>
    </w:p>
    <w:p w14:paraId="72B2E3F7" w14:textId="691A1956" w:rsidR="0018325C" w:rsidRPr="0018325C" w:rsidRDefault="0018325C" w:rsidP="0018325C">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652C7C54" w14:textId="77777777" w:rsidR="0018325C" w:rsidRPr="00B53F9F" w:rsidRDefault="0018325C" w:rsidP="1B816E39">
      <w:pPr>
        <w:rPr>
          <w:rFonts w:ascii="Arial" w:hAnsi="Arial"/>
          <w:sz w:val="24"/>
          <w:szCs w:val="24"/>
        </w:rPr>
      </w:pPr>
    </w:p>
    <w:p w14:paraId="5B1966FB" w14:textId="78B43270" w:rsidR="00212ECD" w:rsidRPr="00B53F9F" w:rsidRDefault="0018325C" w:rsidP="1B816E39">
      <w:pPr>
        <w:ind w:left="720" w:hanging="720"/>
        <w:rPr>
          <w:rFonts w:ascii="Arial" w:hAnsi="Arial"/>
          <w:sz w:val="24"/>
          <w:szCs w:val="24"/>
        </w:rPr>
      </w:pPr>
      <w:r>
        <w:rPr>
          <w:rFonts w:ascii="Arial" w:hAnsi="Arial"/>
          <w:sz w:val="24"/>
          <w:szCs w:val="24"/>
        </w:rPr>
        <w:t>4</w:t>
      </w:r>
      <w:r w:rsidR="00212ECD" w:rsidRPr="1B816E39">
        <w:rPr>
          <w:rFonts w:ascii="Arial" w:hAnsi="Arial"/>
          <w:sz w:val="24"/>
          <w:szCs w:val="24"/>
        </w:rPr>
        <w:t>.</w:t>
      </w:r>
      <w:r w:rsidR="00212ECD">
        <w:tab/>
      </w:r>
      <w:r w:rsidR="00212ECD" w:rsidRPr="1B816E39">
        <w:rPr>
          <w:rFonts w:ascii="Arial" w:hAnsi="Arial"/>
          <w:sz w:val="24"/>
          <w:szCs w:val="24"/>
        </w:rPr>
        <w:t xml:space="preserve">Save as provided in Articles </w:t>
      </w:r>
      <w:r>
        <w:rPr>
          <w:rFonts w:ascii="Arial" w:hAnsi="Arial"/>
          <w:sz w:val="24"/>
          <w:szCs w:val="24"/>
        </w:rPr>
        <w:t>6</w:t>
      </w:r>
      <w:r w:rsidR="00212ECD" w:rsidRPr="1B816E39">
        <w:rPr>
          <w:rFonts w:ascii="Arial" w:hAnsi="Arial"/>
          <w:sz w:val="24"/>
          <w:szCs w:val="24"/>
        </w:rPr>
        <w:t xml:space="preserve"> and </w:t>
      </w:r>
      <w:r>
        <w:rPr>
          <w:rFonts w:ascii="Arial" w:hAnsi="Arial"/>
          <w:sz w:val="24"/>
          <w:szCs w:val="24"/>
        </w:rPr>
        <w:t>7</w:t>
      </w:r>
      <w:r w:rsidR="00212ECD" w:rsidRPr="1B816E39">
        <w:rPr>
          <w:rFonts w:ascii="Arial" w:hAnsi="Arial"/>
          <w:sz w:val="24"/>
          <w:szCs w:val="24"/>
        </w:rPr>
        <w:t xml:space="preserve"> no person shall, except upon the direction or with the permission of a police constable in uniform, or a civil enforcement officer, cause or permit any vehicle to -</w:t>
      </w:r>
    </w:p>
    <w:p w14:paraId="7A3AFC18" w14:textId="77777777" w:rsidR="00366F9A" w:rsidRPr="00B53F9F" w:rsidRDefault="00366F9A" w:rsidP="1B816E39">
      <w:pPr>
        <w:tabs>
          <w:tab w:val="num" w:pos="2880"/>
        </w:tabs>
        <w:rPr>
          <w:rFonts w:ascii="Arial" w:hAnsi="Arial"/>
          <w:sz w:val="24"/>
          <w:szCs w:val="24"/>
        </w:rPr>
      </w:pPr>
    </w:p>
    <w:p w14:paraId="53B52EA7" w14:textId="77777777" w:rsidR="0018026A" w:rsidRDefault="0018026A" w:rsidP="0018026A">
      <w:pPr>
        <w:tabs>
          <w:tab w:val="left" w:pos="1843"/>
          <w:tab w:val="left" w:pos="2127"/>
        </w:tabs>
        <w:ind w:left="1440"/>
        <w:rPr>
          <w:rFonts w:ascii="Arial" w:hAnsi="Arial"/>
          <w:sz w:val="24"/>
          <w:szCs w:val="24"/>
        </w:rPr>
      </w:pPr>
      <w:r w:rsidRPr="00B53F9F">
        <w:rPr>
          <w:rFonts w:ascii="Arial" w:hAnsi="Arial"/>
          <w:sz w:val="24"/>
          <w:szCs w:val="24"/>
        </w:rPr>
        <w:t>(a)</w:t>
      </w:r>
      <w:r>
        <w:tab/>
      </w:r>
      <w:r>
        <w:tab/>
      </w:r>
      <w:r>
        <w:tab/>
      </w:r>
      <w:r>
        <w:tab/>
      </w:r>
      <w:r w:rsidRPr="00B53F9F">
        <w:rPr>
          <w:rFonts w:ascii="Arial" w:hAnsi="Arial"/>
          <w:sz w:val="24"/>
          <w:szCs w:val="24"/>
        </w:rPr>
        <w:t>wait at any time in any length of road specified in Schedule 2;</w:t>
      </w:r>
    </w:p>
    <w:p w14:paraId="68CB9083" w14:textId="77777777" w:rsidR="0018026A" w:rsidRDefault="0018026A" w:rsidP="0018026A">
      <w:pPr>
        <w:rPr>
          <w:rFonts w:ascii="Arial" w:hAnsi="Arial"/>
          <w:sz w:val="24"/>
          <w:szCs w:val="24"/>
        </w:rPr>
      </w:pPr>
      <w:r w:rsidRPr="00B53F9F">
        <w:rPr>
          <w:rFonts w:ascii="Arial" w:hAnsi="Arial"/>
          <w:sz w:val="24"/>
          <w:szCs w:val="24"/>
        </w:rPr>
        <w:tab/>
      </w:r>
    </w:p>
    <w:p w14:paraId="6473E0B5" w14:textId="53EC2AD1" w:rsidR="0018026A" w:rsidRDefault="0018026A" w:rsidP="0018026A">
      <w:pPr>
        <w:tabs>
          <w:tab w:val="left" w:pos="2410"/>
        </w:tabs>
        <w:ind w:left="2880" w:hanging="1440"/>
        <w:rPr>
          <w:rFonts w:ascii="Arial" w:hAnsi="Arial"/>
          <w:sz w:val="24"/>
          <w:szCs w:val="24"/>
        </w:rPr>
      </w:pPr>
      <w:r w:rsidRPr="1B816E39">
        <w:rPr>
          <w:rFonts w:ascii="Arial" w:hAnsi="Arial"/>
          <w:sz w:val="24"/>
          <w:szCs w:val="24"/>
        </w:rPr>
        <w:t>(b)</w:t>
      </w:r>
      <w:r>
        <w:tab/>
      </w:r>
      <w:r>
        <w:tab/>
      </w:r>
      <w:r w:rsidR="00FF72E6" w:rsidRPr="00FF72E6">
        <w:rPr>
          <w:rFonts w:ascii="Arial" w:hAnsi="Arial"/>
          <w:sz w:val="24"/>
          <w:szCs w:val="24"/>
        </w:rPr>
        <w:t>wait at any time between the first day of May and the thirtieth day of September (both dates inclusive every year)</w:t>
      </w:r>
      <w:r w:rsidR="00FF72E6">
        <w:rPr>
          <w:rFonts w:ascii="Arial" w:hAnsi="Arial"/>
          <w:sz w:val="24"/>
          <w:szCs w:val="24"/>
        </w:rPr>
        <w:t xml:space="preserve"> in Schedule 3;</w:t>
      </w:r>
    </w:p>
    <w:p w14:paraId="77DDC2BD" w14:textId="77777777" w:rsidR="00613A3E" w:rsidRDefault="00613A3E" w:rsidP="0018026A">
      <w:pPr>
        <w:tabs>
          <w:tab w:val="left" w:pos="2410"/>
        </w:tabs>
        <w:ind w:left="2880" w:hanging="1440"/>
        <w:rPr>
          <w:rFonts w:ascii="Arial" w:hAnsi="Arial"/>
          <w:sz w:val="24"/>
          <w:szCs w:val="24"/>
        </w:rPr>
      </w:pPr>
    </w:p>
    <w:p w14:paraId="33E8986C" w14:textId="0C637088" w:rsidR="00613A3E" w:rsidRPr="00B53F9F" w:rsidRDefault="00613A3E" w:rsidP="0018026A">
      <w:pPr>
        <w:tabs>
          <w:tab w:val="left" w:pos="2410"/>
        </w:tabs>
        <w:ind w:left="2880" w:hanging="1440"/>
        <w:rPr>
          <w:rFonts w:ascii="Arial" w:hAnsi="Arial"/>
          <w:sz w:val="24"/>
          <w:szCs w:val="24"/>
        </w:rPr>
      </w:pPr>
      <w:r>
        <w:rPr>
          <w:rFonts w:ascii="Arial" w:hAnsi="Arial"/>
          <w:sz w:val="24"/>
          <w:szCs w:val="24"/>
        </w:rPr>
        <w:t>(c)</w:t>
      </w:r>
      <w:r>
        <w:rPr>
          <w:rFonts w:ascii="Arial" w:hAnsi="Arial"/>
          <w:sz w:val="24"/>
          <w:szCs w:val="24"/>
        </w:rPr>
        <w:tab/>
      </w:r>
      <w:r>
        <w:rPr>
          <w:rFonts w:ascii="Arial" w:hAnsi="Arial"/>
          <w:sz w:val="24"/>
          <w:szCs w:val="24"/>
        </w:rPr>
        <w:tab/>
      </w:r>
      <w:r w:rsidR="00A81EA0" w:rsidRPr="00A81EA0">
        <w:rPr>
          <w:rFonts w:ascii="Arial" w:hAnsi="Arial"/>
          <w:sz w:val="24"/>
          <w:szCs w:val="24"/>
        </w:rPr>
        <w:t>be loaded or unloaded at any time in any length of road specified in Schedule 4;</w:t>
      </w:r>
    </w:p>
    <w:p w14:paraId="33B6B2C9" w14:textId="77777777" w:rsidR="00366F9A" w:rsidRPr="00366F9A" w:rsidRDefault="00366F9A" w:rsidP="00366F9A">
      <w:pPr>
        <w:tabs>
          <w:tab w:val="left" w:pos="1843"/>
          <w:tab w:val="left" w:pos="2127"/>
        </w:tabs>
        <w:rPr>
          <w:rFonts w:ascii="Arial" w:hAnsi="Arial"/>
          <w:sz w:val="24"/>
          <w:szCs w:val="24"/>
        </w:rPr>
      </w:pPr>
    </w:p>
    <w:p w14:paraId="6A96B38D" w14:textId="1493C2B3" w:rsidR="00212ECD" w:rsidRPr="0032375E" w:rsidRDefault="0018325C" w:rsidP="1B816E39">
      <w:pPr>
        <w:ind w:left="720" w:hanging="720"/>
        <w:rPr>
          <w:rFonts w:ascii="Arial" w:hAnsi="Arial"/>
          <w:sz w:val="24"/>
          <w:szCs w:val="24"/>
        </w:rPr>
      </w:pPr>
      <w:r>
        <w:rPr>
          <w:rFonts w:ascii="Arial" w:hAnsi="Arial"/>
          <w:sz w:val="24"/>
          <w:szCs w:val="24"/>
        </w:rPr>
        <w:t>5</w:t>
      </w:r>
      <w:r w:rsidR="00212ECD" w:rsidRPr="1B816E39">
        <w:rPr>
          <w:rFonts w:ascii="Arial" w:hAnsi="Arial"/>
          <w:sz w:val="24"/>
          <w:szCs w:val="24"/>
        </w:rPr>
        <w:t>.</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those Articles for a period of not more than 20 minutes in the same place to enable goods to be loaded on or unloaded from the vehicle</w:t>
      </w:r>
      <w:r w:rsidR="00712C9A" w:rsidRPr="00712C9A">
        <w:t xml:space="preserve"> </w:t>
      </w:r>
      <w:r w:rsidR="00712C9A" w:rsidRPr="00712C9A">
        <w:rPr>
          <w:rFonts w:ascii="Arial" w:hAnsi="Arial"/>
          <w:sz w:val="24"/>
          <w:szCs w:val="24"/>
        </w:rPr>
        <w:t>provided that such loading or unloading is not prohibited by virtue of Article</w:t>
      </w:r>
      <w:r w:rsidR="001A6817">
        <w:rPr>
          <w:rFonts w:ascii="Arial" w:hAnsi="Arial"/>
          <w:sz w:val="24"/>
          <w:szCs w:val="24"/>
        </w:rPr>
        <w:t xml:space="preserve"> </w:t>
      </w:r>
      <w:r w:rsidR="00712C9A">
        <w:rPr>
          <w:rFonts w:ascii="Arial" w:hAnsi="Arial"/>
          <w:sz w:val="24"/>
          <w:szCs w:val="24"/>
        </w:rPr>
        <w:t>4(c).</w:t>
      </w:r>
    </w:p>
    <w:p w14:paraId="17AD93B2" w14:textId="77777777" w:rsidR="00212ECD" w:rsidRPr="0032375E" w:rsidRDefault="00212ECD" w:rsidP="1B816E39">
      <w:pPr>
        <w:tabs>
          <w:tab w:val="left" w:pos="720"/>
        </w:tabs>
        <w:rPr>
          <w:rFonts w:ascii="Arial" w:hAnsi="Arial"/>
          <w:sz w:val="24"/>
          <w:szCs w:val="24"/>
        </w:rPr>
      </w:pPr>
    </w:p>
    <w:p w14:paraId="6267EEC1" w14:textId="3961EA2C" w:rsidR="00212ECD" w:rsidRPr="0032375E" w:rsidRDefault="0018325C" w:rsidP="1B816E39">
      <w:pPr>
        <w:tabs>
          <w:tab w:val="left" w:pos="720"/>
        </w:tabs>
        <w:ind w:left="1440" w:hanging="1440"/>
        <w:rPr>
          <w:rFonts w:ascii="Arial" w:hAnsi="Arial"/>
          <w:sz w:val="24"/>
          <w:szCs w:val="24"/>
        </w:rPr>
      </w:pPr>
      <w:r>
        <w:rPr>
          <w:rFonts w:ascii="Arial" w:hAnsi="Arial"/>
          <w:sz w:val="24"/>
          <w:szCs w:val="24"/>
        </w:rPr>
        <w:t>6</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a person to board or alight from the vehicle;</w:t>
      </w:r>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building, industrial or demolition operations;</w:t>
      </w:r>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the removal of any obstruction to traffic;</w:t>
      </w:r>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Communications Act 2003;</w:t>
      </w:r>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the vehicle, if it cannot conveniently be used for such purposes in any other road, to be used in the service of a local authority or a water authority in pursuance of statutory powers or duties;</w:t>
      </w:r>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the vehicle to be used for the purpose of delivering or collecting a postal packet or packets;</w:t>
      </w:r>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the vehicle to be used for fire, ambulance or police purposes;</w:t>
      </w:r>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3D710C">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3D710C">
      <w:pPr>
        <w:numPr>
          <w:ilvl w:val="0"/>
          <w:numId w:val="1"/>
        </w:numPr>
        <w:rPr>
          <w:rFonts w:ascii="Arial" w:hAnsi="Arial"/>
          <w:sz w:val="24"/>
          <w:szCs w:val="24"/>
        </w:rPr>
      </w:pPr>
      <w:r w:rsidRPr="1B816E39">
        <w:rPr>
          <w:rFonts w:ascii="Arial" w:hAnsi="Arial"/>
          <w:sz w:val="24"/>
          <w:szCs w:val="24"/>
        </w:rPr>
        <w:t>is required by law to stop;</w:t>
      </w:r>
    </w:p>
    <w:p w14:paraId="30D7AA69" w14:textId="1F2C532B" w:rsidR="00212ECD" w:rsidRPr="0032375E" w:rsidRDefault="00212ECD" w:rsidP="003D710C">
      <w:pPr>
        <w:numPr>
          <w:ilvl w:val="0"/>
          <w:numId w:val="1"/>
        </w:numPr>
        <w:rPr>
          <w:rFonts w:ascii="Arial" w:hAnsi="Arial"/>
          <w:sz w:val="24"/>
          <w:szCs w:val="24"/>
        </w:rPr>
      </w:pPr>
      <w:r w:rsidRPr="1B816E39">
        <w:rPr>
          <w:rFonts w:ascii="Arial" w:hAnsi="Arial"/>
          <w:sz w:val="24"/>
          <w:szCs w:val="24"/>
        </w:rPr>
        <w:t>is obliged to stop so as to prevent any accident; or</w:t>
      </w:r>
    </w:p>
    <w:p w14:paraId="62032792" w14:textId="77777777" w:rsidR="00212ECD" w:rsidRPr="0032375E" w:rsidRDefault="00212ECD" w:rsidP="003D710C">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1F2BA59F"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 xml:space="preserve">Nothing in Article </w:t>
      </w:r>
      <w:r w:rsidR="0018325C">
        <w:rPr>
          <w:rFonts w:ascii="Arial" w:hAnsi="Arial"/>
          <w:sz w:val="24"/>
          <w:szCs w:val="24"/>
        </w:rPr>
        <w:t>4</w:t>
      </w:r>
      <w:r w:rsidRPr="1B816E39">
        <w:rPr>
          <w:rFonts w:ascii="Arial" w:hAnsi="Arial"/>
          <w:sz w:val="24"/>
          <w:szCs w:val="24"/>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A62096">
        <w:rPr>
          <w:rFonts w:ascii="Arial" w:hAnsi="Arial"/>
          <w:sz w:val="24"/>
          <w:szCs w:val="24"/>
        </w:rPr>
        <w:t xml:space="preserve"> </w:t>
      </w:r>
      <w:r w:rsidR="00A62096" w:rsidRPr="00A62096">
        <w:rPr>
          <w:rFonts w:ascii="Arial" w:hAnsi="Arial"/>
          <w:sz w:val="24"/>
          <w:szCs w:val="24"/>
        </w:rPr>
        <w:t>provided that such loading or unloading is not prohibited by virtue of Article 4(</w:t>
      </w:r>
      <w:r w:rsidR="00A62096">
        <w:rPr>
          <w:rFonts w:ascii="Arial" w:hAnsi="Arial"/>
          <w:sz w:val="24"/>
          <w:szCs w:val="24"/>
        </w:rPr>
        <w:t>c</w:t>
      </w:r>
      <w:r w:rsidR="00A62096" w:rsidRPr="00A62096">
        <w:rPr>
          <w:rFonts w:ascii="Arial" w:hAnsi="Arial"/>
          <w:sz w:val="24"/>
          <w:szCs w:val="24"/>
        </w:rPr>
        <w:t>)</w:t>
      </w:r>
      <w:r w:rsidR="00A62096">
        <w:rPr>
          <w:rFonts w:ascii="Arial" w:hAnsi="Arial"/>
          <w:sz w:val="24"/>
          <w:szCs w:val="24"/>
        </w:rPr>
        <w:t>.</w:t>
      </w:r>
    </w:p>
    <w:p w14:paraId="664355AD" w14:textId="77777777" w:rsidR="00212ECD" w:rsidRPr="0032375E" w:rsidRDefault="00212ECD" w:rsidP="008F61A1">
      <w:pPr>
        <w:rPr>
          <w:rFonts w:ascii="Arial" w:hAnsi="Arial"/>
          <w:sz w:val="24"/>
          <w:szCs w:val="24"/>
        </w:rPr>
      </w:pPr>
    </w:p>
    <w:p w14:paraId="3A434AA7" w14:textId="4A4CF00C" w:rsidR="00212ECD" w:rsidRPr="0032375E" w:rsidRDefault="0018325C" w:rsidP="1B816E39">
      <w:pPr>
        <w:pStyle w:val="BodyTextIndent3"/>
        <w:tabs>
          <w:tab w:val="left" w:pos="720"/>
        </w:tabs>
        <w:jc w:val="left"/>
      </w:pPr>
      <w:r>
        <w:t>7</w:t>
      </w:r>
      <w:r w:rsidR="00212ECD">
        <w:t>.</w:t>
      </w:r>
      <w:r w:rsidR="00212ECD">
        <w:tab/>
        <w:t>If a vehicle is left or parked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3E1A594E" w:rsidR="00212ECD" w:rsidRPr="0032375E" w:rsidRDefault="0018325C" w:rsidP="1B816E39">
      <w:pPr>
        <w:ind w:left="720" w:hanging="720"/>
        <w:rPr>
          <w:rFonts w:ascii="Arial" w:hAnsi="Arial"/>
          <w:sz w:val="24"/>
          <w:szCs w:val="24"/>
        </w:rPr>
      </w:pPr>
      <w:r>
        <w:rPr>
          <w:rFonts w:ascii="Arial" w:hAnsi="Arial"/>
          <w:sz w:val="24"/>
          <w:szCs w:val="24"/>
        </w:rPr>
        <w:t>8</w:t>
      </w:r>
      <w:r w:rsidR="00212ECD" w:rsidRPr="1B816E39">
        <w:rPr>
          <w:rFonts w:ascii="Arial" w:hAnsi="Arial"/>
          <w:sz w:val="24"/>
          <w:szCs w:val="24"/>
        </w:rPr>
        <w:t>.</w:t>
      </w:r>
      <w:r w:rsidR="00212ECD">
        <w:tab/>
      </w:r>
      <w:r w:rsidR="00212ECD" w:rsidRPr="1B816E39">
        <w:rPr>
          <w:rFonts w:ascii="Arial" w:hAnsi="Arial"/>
          <w:sz w:val="24"/>
          <w:szCs w:val="24"/>
        </w:rPr>
        <w:t xml:space="preserve">When a notice has been attached to a vehicle in accordance with the provisions of Article </w:t>
      </w:r>
      <w:r>
        <w:rPr>
          <w:rFonts w:ascii="Arial" w:hAnsi="Arial"/>
          <w:sz w:val="24"/>
          <w:szCs w:val="24"/>
        </w:rPr>
        <w:t>7</w:t>
      </w:r>
      <w:r w:rsidR="00212ECD" w:rsidRPr="1B816E39">
        <w:rPr>
          <w:rFonts w:ascii="Arial" w:hAnsi="Arial"/>
          <w:sz w:val="24"/>
          <w:szCs w:val="24"/>
        </w:rPr>
        <w:t xml:space="preserve">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36E412BF" w:rsidR="00212ECD" w:rsidRPr="0032375E" w:rsidRDefault="0018325C" w:rsidP="1B816E39">
      <w:pPr>
        <w:tabs>
          <w:tab w:val="left" w:pos="720"/>
        </w:tabs>
        <w:ind w:left="1440" w:hanging="1440"/>
        <w:rPr>
          <w:rFonts w:ascii="Arial" w:hAnsi="Arial"/>
          <w:sz w:val="24"/>
          <w:szCs w:val="24"/>
        </w:rPr>
      </w:pPr>
      <w:r>
        <w:rPr>
          <w:rFonts w:ascii="Arial" w:hAnsi="Arial"/>
          <w:sz w:val="24"/>
          <w:szCs w:val="24"/>
        </w:rPr>
        <w:t>9</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lastRenderedPageBreak/>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26713A1B" w:rsidR="00212ECD" w:rsidRPr="00847033" w:rsidRDefault="0018325C" w:rsidP="1B816E39">
      <w:pPr>
        <w:pStyle w:val="BodyTextIndent3"/>
        <w:ind w:left="741" w:hanging="741"/>
        <w:jc w:val="left"/>
        <w:rPr>
          <w:rFonts w:cs="Arial"/>
        </w:rPr>
      </w:pPr>
      <w:r>
        <w:rPr>
          <w:rFonts w:cs="Arial"/>
        </w:rPr>
        <w:t>10</w:t>
      </w:r>
      <w:r w:rsidR="00212ECD" w:rsidRPr="1B816E39">
        <w:rPr>
          <w:rFonts w:cs="Arial"/>
        </w:rPr>
        <w:t>.</w:t>
      </w:r>
      <w:r w:rsidR="00212ECD">
        <w:tab/>
      </w:r>
      <w:r w:rsidR="00212ECD" w:rsidRPr="1B816E39">
        <w:rPr>
          <w:rFonts w:cs="Arial"/>
        </w:rPr>
        <w:t>(1)</w:t>
      </w:r>
      <w:r w:rsidR="00212ECD">
        <w:tab/>
      </w:r>
      <w:r w:rsidR="00212ECD" w:rsidRPr="1B816E39">
        <w:rPr>
          <w:rFonts w:cs="Arial"/>
        </w:rPr>
        <w:t xml:space="preserve">Any person duly authorised by the Council may suspend the use of a parking </w:t>
      </w:r>
      <w:r w:rsidR="00212ECD">
        <w:tab/>
      </w:r>
      <w:r w:rsidR="00212ECD" w:rsidRPr="1B816E39">
        <w:rPr>
          <w:rFonts w:cs="Arial"/>
        </w:rPr>
        <w:t xml:space="preserve">place or any part thereof whenever he/she considers such suspension </w:t>
      </w:r>
      <w:r w:rsidR="00212ECD">
        <w:tab/>
      </w:r>
      <w:r w:rsidR="1D216543" w:rsidRPr="1B816E39">
        <w:rPr>
          <w:rFonts w:cs="Arial"/>
        </w:rPr>
        <w:t xml:space="preserve">                </w:t>
      </w:r>
      <w:r w:rsidR="00212ECD" w:rsidRPr="1B816E39">
        <w:rPr>
          <w:rFonts w:cs="Arial"/>
        </w:rPr>
        <w:t>reasonably necessary:-</w:t>
      </w:r>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3D710C">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for the purpose of facilitating the movement of traffic or promoting its safety;</w:t>
      </w:r>
    </w:p>
    <w:p w14:paraId="4D035802" w14:textId="77777777" w:rsidR="00212ECD" w:rsidRPr="00847033" w:rsidRDefault="00212ECD" w:rsidP="003D710C">
      <w:pPr>
        <w:numPr>
          <w:ilvl w:val="0"/>
          <w:numId w:val="4"/>
        </w:numPr>
        <w:tabs>
          <w:tab w:val="clear" w:pos="1785"/>
          <w:tab w:val="num" w:pos="1843"/>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643ECF27" w:rsidR="00212ECD" w:rsidRPr="00847033" w:rsidRDefault="00212ECD" w:rsidP="003D710C">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lastRenderedPageBreak/>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3D710C">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Authority To Move &amp; Remove Vehicles In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2709F86C" w:rsidR="00212ECD" w:rsidRPr="00847033" w:rsidRDefault="008F61A1" w:rsidP="1B816E39">
      <w:pPr>
        <w:tabs>
          <w:tab w:val="left" w:pos="709"/>
          <w:tab w:val="num" w:pos="2880"/>
        </w:tabs>
        <w:ind w:left="705" w:hanging="705"/>
        <w:rPr>
          <w:rFonts w:ascii="Arial" w:hAnsi="Arial" w:cs="Arial"/>
          <w:sz w:val="24"/>
          <w:szCs w:val="24"/>
        </w:rPr>
      </w:pPr>
      <w:r>
        <w:rPr>
          <w:rFonts w:ascii="Arial" w:hAnsi="Arial" w:cs="Arial"/>
          <w:sz w:val="24"/>
          <w:szCs w:val="24"/>
        </w:rPr>
        <w:t>1</w:t>
      </w:r>
      <w:r w:rsidR="0018325C">
        <w:rPr>
          <w:rFonts w:ascii="Arial" w:hAnsi="Arial" w:cs="Arial"/>
          <w:sz w:val="24"/>
          <w:szCs w:val="24"/>
        </w:rPr>
        <w:t>1</w:t>
      </w:r>
      <w:r w:rsidR="00212ECD" w:rsidRPr="1B816E39">
        <w:rPr>
          <w:rFonts w:ascii="Arial" w:hAnsi="Arial" w:cs="Arial"/>
          <w:sz w:val="24"/>
          <w:szCs w:val="24"/>
        </w:rPr>
        <w:t xml:space="preserve">. </w:t>
      </w:r>
      <w:r w:rsidR="00212ECD">
        <w:tab/>
      </w:r>
      <w:r w:rsidR="00212ECD" w:rsidRPr="1B816E39">
        <w:rPr>
          <w:rFonts w:ascii="Arial" w:hAnsi="Arial" w:cs="Arial"/>
          <w:sz w:val="24"/>
          <w:szCs w:val="24"/>
        </w:rPr>
        <w:t xml:space="preserve">Subject to the proviso hereto, when a vehicle is left in a parking place in contravention of any of the provisions contained in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of this order, and Article </w:t>
      </w:r>
      <w:r w:rsidR="0018325C">
        <w:rPr>
          <w:rFonts w:ascii="Arial" w:hAnsi="Arial" w:cs="Arial"/>
          <w:sz w:val="24"/>
          <w:szCs w:val="24"/>
        </w:rPr>
        <w:t>10</w:t>
      </w:r>
      <w:r w:rsidR="00212ECD" w:rsidRPr="1B816E39">
        <w:rPr>
          <w:rFonts w:ascii="Arial" w:hAnsi="Arial" w:cs="Arial"/>
          <w:sz w:val="24"/>
          <w:szCs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and Article </w:t>
      </w:r>
      <w:r w:rsidR="0018325C">
        <w:rPr>
          <w:rFonts w:ascii="Arial" w:hAnsi="Arial" w:cs="Arial"/>
          <w:sz w:val="24"/>
          <w:szCs w:val="24"/>
        </w:rPr>
        <w:t>10</w:t>
      </w:r>
      <w:r w:rsidR="00212ECD" w:rsidRPr="1B816E39">
        <w:rPr>
          <w:rFonts w:ascii="Arial" w:hAnsi="Arial" w:cs="Arial"/>
          <w:sz w:val="24"/>
          <w:szCs w:val="24"/>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4A573BB1"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2</w:t>
      </w:r>
      <w:r w:rsidRPr="1B816E39">
        <w:rPr>
          <w:rFonts w:ascii="Arial" w:hAnsi="Arial" w:cs="Arial"/>
          <w:sz w:val="24"/>
          <w:szCs w:val="24"/>
        </w:rPr>
        <w:t>.</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1C477742"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3</w:t>
      </w:r>
      <w:r w:rsidRPr="1B816E39">
        <w:rPr>
          <w:rFonts w:ascii="Arial" w:hAnsi="Arial" w:cs="Arial"/>
          <w:sz w:val="24"/>
          <w:szCs w:val="24"/>
        </w:rPr>
        <w:t>.</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06959E87" w:rsidR="00212ECD"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4</w:t>
      </w:r>
      <w:r w:rsidRPr="1B816E39">
        <w:rPr>
          <w:rFonts w:ascii="Arial" w:hAnsi="Arial" w:cs="Arial"/>
          <w:sz w:val="24"/>
          <w:szCs w:val="24"/>
        </w:rPr>
        <w:t>.</w:t>
      </w:r>
      <w:r>
        <w:tab/>
      </w:r>
      <w:r w:rsidRPr="1B816E39">
        <w:rPr>
          <w:rFonts w:ascii="Arial" w:hAnsi="Arial" w:cs="Arial"/>
          <w:sz w:val="24"/>
          <w:szCs w:val="24"/>
        </w:rPr>
        <w:t xml:space="preserve">When a person authorised by the Council removes or makes arrangements for the removal of a vehicle from the parking place by virtue of Articles </w:t>
      </w:r>
      <w:r w:rsidR="0018325C">
        <w:rPr>
          <w:rFonts w:ascii="Arial" w:hAnsi="Arial" w:cs="Arial"/>
          <w:sz w:val="24"/>
          <w:szCs w:val="24"/>
        </w:rPr>
        <w:t>10</w:t>
      </w:r>
      <w:r w:rsidRPr="1B816E39">
        <w:rPr>
          <w:rFonts w:ascii="Arial" w:hAnsi="Arial" w:cs="Arial"/>
          <w:sz w:val="24"/>
          <w:szCs w:val="24"/>
        </w:rPr>
        <w:t xml:space="preserve"> and 1</w:t>
      </w:r>
      <w:r w:rsidR="0018325C">
        <w:rPr>
          <w:rFonts w:ascii="Arial" w:hAnsi="Arial" w:cs="Arial"/>
          <w:sz w:val="24"/>
          <w:szCs w:val="24"/>
        </w:rPr>
        <w:t>3</w:t>
      </w:r>
      <w:r w:rsidRPr="1B816E39">
        <w:rPr>
          <w:rFonts w:ascii="Arial" w:hAnsi="Arial" w:cs="Arial"/>
          <w:sz w:val="24"/>
          <w:szCs w:val="24"/>
        </w:rPr>
        <w:t xml:space="preserve">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1059AC62" w14:textId="1231794A" w:rsidR="008171FA" w:rsidRPr="00260451" w:rsidRDefault="00C656C8" w:rsidP="1B816E39">
      <w:pPr>
        <w:rPr>
          <w:rFonts w:ascii="Arial" w:hAnsi="Arial" w:cs="Arial"/>
          <w:sz w:val="24"/>
          <w:szCs w:val="24"/>
        </w:rPr>
      </w:pPr>
      <w:r w:rsidRPr="1B816E39">
        <w:rPr>
          <w:rFonts w:ascii="Arial" w:hAnsi="Arial" w:cs="Arial"/>
          <w:sz w:val="24"/>
          <w:szCs w:val="24"/>
        </w:rPr>
        <w:t xml:space="preserve">Dated the </w:t>
      </w:r>
      <w:r>
        <w:tab/>
      </w:r>
      <w:r>
        <w:tab/>
      </w:r>
      <w:r w:rsidRPr="1B816E39">
        <w:rPr>
          <w:rFonts w:ascii="Arial" w:hAnsi="Arial" w:cs="Arial"/>
          <w:sz w:val="24"/>
          <w:szCs w:val="24"/>
        </w:rPr>
        <w:t xml:space="preserve">day of </w:t>
      </w:r>
      <w:r>
        <w:tab/>
      </w:r>
      <w:r>
        <w:tab/>
      </w:r>
      <w:r w:rsidRPr="1B816E39">
        <w:rPr>
          <w:rFonts w:ascii="Arial" w:hAnsi="Arial" w:cs="Arial"/>
          <w:sz w:val="24"/>
          <w:szCs w:val="24"/>
        </w:rPr>
        <w:t>202</w:t>
      </w:r>
      <w:r w:rsidR="00B02C70">
        <w:rPr>
          <w:rFonts w:ascii="Arial" w:hAnsi="Arial" w:cs="Arial"/>
          <w:sz w:val="24"/>
          <w:szCs w:val="24"/>
        </w:rPr>
        <w:t>6</w:t>
      </w:r>
      <w:r w:rsidR="008171FA" w:rsidRPr="1B816E39">
        <w:rPr>
          <w:rFonts w:ascii="Arial" w:hAnsi="Arial" w:cs="Arial"/>
          <w:sz w:val="24"/>
          <w:szCs w:val="24"/>
        </w:rPr>
        <w:t>.</w:t>
      </w:r>
    </w:p>
    <w:p w14:paraId="1D7B270A" w14:textId="77777777" w:rsidR="008171FA" w:rsidRPr="00260451" w:rsidRDefault="008171FA" w:rsidP="1B816E39">
      <w:pPr>
        <w:rPr>
          <w:rFonts w:ascii="Arial" w:hAnsi="Arial" w:cs="Arial"/>
          <w:sz w:val="24"/>
          <w:szCs w:val="24"/>
        </w:rPr>
      </w:pPr>
    </w:p>
    <w:p w14:paraId="4F904CB7" w14:textId="77777777" w:rsidR="008171FA" w:rsidRPr="00260451" w:rsidRDefault="008171FA" w:rsidP="1B816E39">
      <w:pPr>
        <w:rPr>
          <w:rFonts w:ascii="Arial" w:hAnsi="Arial" w:cs="Arial"/>
          <w:sz w:val="24"/>
          <w:szCs w:val="24"/>
        </w:rPr>
      </w:pPr>
    </w:p>
    <w:p w14:paraId="0F07748A" w14:textId="77777777" w:rsidR="008171FA" w:rsidRPr="00260451" w:rsidRDefault="008171FA" w:rsidP="1B816E39">
      <w:pPr>
        <w:rPr>
          <w:rFonts w:ascii="Arial" w:hAnsi="Arial" w:cs="Arial"/>
          <w:sz w:val="24"/>
          <w:szCs w:val="24"/>
        </w:rPr>
      </w:pPr>
      <w:r w:rsidRPr="1B816E39">
        <w:rPr>
          <w:rFonts w:ascii="Arial" w:hAnsi="Arial" w:cs="Arial"/>
          <w:sz w:val="24"/>
          <w:szCs w:val="24"/>
        </w:rPr>
        <w:t>The COMMON SEAL of</w:t>
      </w:r>
      <w:r>
        <w:tab/>
      </w:r>
      <w:r>
        <w:tab/>
      </w:r>
      <w:r>
        <w:tab/>
      </w:r>
      <w:r w:rsidRPr="1B816E39">
        <w:rPr>
          <w:rFonts w:ascii="Arial" w:hAnsi="Arial" w:cs="Arial"/>
          <w:sz w:val="24"/>
          <w:szCs w:val="24"/>
        </w:rPr>
        <w:t>)</w:t>
      </w:r>
    </w:p>
    <w:p w14:paraId="6CD43CBF" w14:textId="77777777" w:rsidR="008171FA" w:rsidRPr="00260451" w:rsidRDefault="008171FA" w:rsidP="1B816E39">
      <w:pPr>
        <w:rPr>
          <w:rFonts w:ascii="Arial" w:hAnsi="Arial" w:cs="Arial"/>
          <w:sz w:val="24"/>
          <w:szCs w:val="24"/>
        </w:rPr>
      </w:pPr>
      <w:r w:rsidRPr="1B816E39">
        <w:rPr>
          <w:rFonts w:ascii="Arial" w:hAnsi="Arial" w:cs="Arial"/>
          <w:sz w:val="24"/>
          <w:szCs w:val="24"/>
        </w:rPr>
        <w:t xml:space="preserve">THE COUNCIL OF </w:t>
      </w:r>
      <w:r>
        <w:tab/>
      </w:r>
      <w:r>
        <w:tab/>
      </w:r>
      <w:r>
        <w:tab/>
      </w:r>
      <w:r>
        <w:tab/>
      </w:r>
      <w:r w:rsidRPr="1B816E39">
        <w:rPr>
          <w:rFonts w:ascii="Arial" w:hAnsi="Arial" w:cs="Arial"/>
          <w:sz w:val="24"/>
          <w:szCs w:val="24"/>
        </w:rPr>
        <w:t>)</w:t>
      </w:r>
    </w:p>
    <w:p w14:paraId="60FAFB24" w14:textId="77777777" w:rsidR="008171FA" w:rsidRPr="00260451" w:rsidRDefault="008171FA" w:rsidP="1B816E39">
      <w:pPr>
        <w:rPr>
          <w:rFonts w:ascii="Arial" w:hAnsi="Arial" w:cs="Arial"/>
          <w:sz w:val="24"/>
          <w:szCs w:val="24"/>
        </w:rPr>
      </w:pPr>
      <w:r w:rsidRPr="1B816E39">
        <w:rPr>
          <w:rFonts w:ascii="Arial" w:hAnsi="Arial" w:cs="Arial"/>
          <w:sz w:val="24"/>
          <w:szCs w:val="24"/>
        </w:rPr>
        <w:t>THE BOROUGH OF TORBAY</w:t>
      </w:r>
      <w:r>
        <w:tab/>
      </w:r>
      <w:r>
        <w:tab/>
      </w:r>
      <w:r w:rsidRPr="1B816E39">
        <w:rPr>
          <w:rFonts w:ascii="Arial" w:hAnsi="Arial" w:cs="Arial"/>
          <w:sz w:val="24"/>
          <w:szCs w:val="24"/>
        </w:rPr>
        <w:t>)</w:t>
      </w:r>
    </w:p>
    <w:p w14:paraId="4DA85183" w14:textId="6DAB8B1E" w:rsidR="00366F9A" w:rsidRPr="005A768C" w:rsidRDefault="008171FA" w:rsidP="00C40ED8">
      <w:pPr>
        <w:rPr>
          <w:rFonts w:ascii="Arial" w:hAnsi="Arial" w:cs="Arial"/>
          <w:sz w:val="24"/>
          <w:szCs w:val="24"/>
        </w:rPr>
      </w:pPr>
      <w:r w:rsidRPr="1B816E39">
        <w:rPr>
          <w:rFonts w:ascii="Arial" w:hAnsi="Arial" w:cs="Arial"/>
          <w:sz w:val="24"/>
          <w:szCs w:val="24"/>
        </w:rPr>
        <w:t>was hereunto affixed in the presence of:</w:t>
      </w:r>
      <w:r>
        <w:tab/>
      </w:r>
      <w:r w:rsidRPr="1B816E39">
        <w:rPr>
          <w:rFonts w:ascii="Arial" w:hAnsi="Arial" w:cs="Arial"/>
          <w:sz w:val="24"/>
          <w:szCs w:val="24"/>
        </w:rPr>
        <w:t>)</w:t>
      </w:r>
    </w:p>
    <w:p w14:paraId="4014B495" w14:textId="77777777" w:rsidR="004D1440" w:rsidRDefault="004D1440" w:rsidP="0016461E">
      <w:pPr>
        <w:rPr>
          <w:rFonts w:ascii="Arial" w:hAnsi="Arial" w:cs="Arial"/>
          <w:b/>
          <w:sz w:val="24"/>
          <w:szCs w:val="24"/>
          <w:u w:val="single"/>
          <w:lang w:eastAsia="en-GB"/>
        </w:rPr>
      </w:pPr>
    </w:p>
    <w:p w14:paraId="15F1DB94" w14:textId="77777777" w:rsidR="004D1440" w:rsidRDefault="004D1440" w:rsidP="0016461E">
      <w:pPr>
        <w:rPr>
          <w:rFonts w:ascii="Arial" w:hAnsi="Arial" w:cs="Arial"/>
          <w:b/>
          <w:sz w:val="24"/>
          <w:szCs w:val="24"/>
          <w:u w:val="single"/>
          <w:lang w:eastAsia="en-GB"/>
        </w:rPr>
      </w:pPr>
    </w:p>
    <w:p w14:paraId="52E9CA20" w14:textId="77777777" w:rsidR="004D1440" w:rsidRDefault="004D1440" w:rsidP="0016461E">
      <w:pPr>
        <w:rPr>
          <w:rFonts w:ascii="Arial" w:hAnsi="Arial" w:cs="Arial"/>
          <w:b/>
          <w:sz w:val="24"/>
          <w:szCs w:val="24"/>
          <w:u w:val="single"/>
          <w:lang w:eastAsia="en-GB"/>
        </w:rPr>
      </w:pPr>
    </w:p>
    <w:p w14:paraId="7A499FCB" w14:textId="77777777" w:rsidR="004D1440" w:rsidRDefault="004D1440" w:rsidP="0016461E">
      <w:pPr>
        <w:rPr>
          <w:rFonts w:ascii="Arial" w:hAnsi="Arial" w:cs="Arial"/>
          <w:b/>
          <w:sz w:val="24"/>
          <w:szCs w:val="24"/>
          <w:u w:val="single"/>
          <w:lang w:eastAsia="en-GB"/>
        </w:rPr>
      </w:pPr>
    </w:p>
    <w:p w14:paraId="6AC4F520" w14:textId="77777777" w:rsidR="004D1440" w:rsidRDefault="004D1440" w:rsidP="0016461E">
      <w:pPr>
        <w:rPr>
          <w:rFonts w:ascii="Arial" w:hAnsi="Arial" w:cs="Arial"/>
          <w:b/>
          <w:sz w:val="24"/>
          <w:szCs w:val="24"/>
          <w:u w:val="single"/>
          <w:lang w:eastAsia="en-GB"/>
        </w:rPr>
      </w:pPr>
    </w:p>
    <w:p w14:paraId="21EA2730" w14:textId="77777777" w:rsidR="00CB6C1F" w:rsidRDefault="00CB6C1F" w:rsidP="0016461E">
      <w:pPr>
        <w:rPr>
          <w:rFonts w:ascii="Arial" w:hAnsi="Arial" w:cs="Arial"/>
          <w:b/>
          <w:sz w:val="24"/>
          <w:szCs w:val="24"/>
          <w:u w:val="single"/>
          <w:lang w:eastAsia="en-GB"/>
        </w:rPr>
      </w:pPr>
    </w:p>
    <w:p w14:paraId="21E74524" w14:textId="77777777" w:rsidR="00CB6C1F" w:rsidRPr="00CB6C1F" w:rsidRDefault="00CB6C1F" w:rsidP="00CB6C1F">
      <w:pPr>
        <w:rPr>
          <w:rFonts w:ascii="Arial" w:hAnsi="Arial" w:cs="Arial"/>
          <w:b/>
          <w:sz w:val="24"/>
          <w:szCs w:val="24"/>
          <w:u w:val="single"/>
          <w:lang w:eastAsia="en-GB"/>
        </w:rPr>
      </w:pPr>
      <w:r w:rsidRPr="00CB6C1F">
        <w:rPr>
          <w:rFonts w:ascii="Arial" w:hAnsi="Arial" w:cs="Arial"/>
          <w:b/>
          <w:sz w:val="24"/>
          <w:szCs w:val="24"/>
          <w:u w:val="single"/>
          <w:lang w:eastAsia="en-GB"/>
        </w:rPr>
        <w:lastRenderedPageBreak/>
        <w:t>Schedule 1: Revocations</w:t>
      </w:r>
    </w:p>
    <w:p w14:paraId="7E8C0E2D" w14:textId="77777777" w:rsidR="00CB6C1F" w:rsidRDefault="00CB6C1F" w:rsidP="00CB6C1F">
      <w:pPr>
        <w:rPr>
          <w:rFonts w:ascii="Arial" w:hAnsi="Arial" w:cs="Arial"/>
          <w:b/>
          <w:sz w:val="24"/>
          <w:szCs w:val="24"/>
          <w:u w:val="single"/>
          <w:lang w:eastAsia="en-GB"/>
        </w:rPr>
      </w:pPr>
    </w:p>
    <w:p w14:paraId="40542968" w14:textId="2EEE1443" w:rsidR="00CB6C1F" w:rsidRPr="00CB6C1F" w:rsidRDefault="00CB6C1F" w:rsidP="00CB6C1F">
      <w:pPr>
        <w:rPr>
          <w:rFonts w:ascii="Arial" w:hAnsi="Arial" w:cs="Arial"/>
          <w:b/>
          <w:sz w:val="24"/>
          <w:szCs w:val="24"/>
          <w:u w:val="single"/>
          <w:lang w:eastAsia="en-GB"/>
        </w:rPr>
      </w:pPr>
      <w:r w:rsidRPr="00CB6C1F">
        <w:rPr>
          <w:rFonts w:ascii="Arial" w:hAnsi="Arial" w:cs="Arial"/>
          <w:b/>
          <w:sz w:val="24"/>
          <w:szCs w:val="24"/>
          <w:u w:val="single"/>
          <w:lang w:eastAsia="en-GB"/>
        </w:rPr>
        <w:t>No Waiting At Any Time (Seasonal) Between 1</w:t>
      </w:r>
      <w:r w:rsidRPr="00CB6C1F">
        <w:rPr>
          <w:rFonts w:ascii="Arial" w:hAnsi="Arial" w:cs="Arial"/>
          <w:b/>
          <w:sz w:val="24"/>
          <w:szCs w:val="24"/>
          <w:u w:val="single"/>
          <w:vertAlign w:val="superscript"/>
          <w:lang w:eastAsia="en-GB"/>
        </w:rPr>
        <w:t>st</w:t>
      </w:r>
      <w:r w:rsidRPr="00CB6C1F">
        <w:rPr>
          <w:rFonts w:ascii="Arial" w:hAnsi="Arial" w:cs="Arial"/>
          <w:b/>
          <w:sz w:val="24"/>
          <w:szCs w:val="24"/>
          <w:u w:val="single"/>
          <w:lang w:eastAsia="en-GB"/>
        </w:rPr>
        <w:t xml:space="preserve"> May and 30</w:t>
      </w:r>
      <w:r w:rsidRPr="00CB6C1F">
        <w:rPr>
          <w:rFonts w:ascii="Arial" w:hAnsi="Arial" w:cs="Arial"/>
          <w:b/>
          <w:sz w:val="24"/>
          <w:szCs w:val="24"/>
          <w:u w:val="single"/>
          <w:vertAlign w:val="superscript"/>
          <w:lang w:eastAsia="en-GB"/>
        </w:rPr>
        <w:t>th</w:t>
      </w:r>
      <w:r w:rsidRPr="00CB6C1F">
        <w:rPr>
          <w:rFonts w:ascii="Arial" w:hAnsi="Arial" w:cs="Arial"/>
          <w:b/>
          <w:sz w:val="24"/>
          <w:szCs w:val="24"/>
          <w:u w:val="single"/>
          <w:lang w:eastAsia="en-GB"/>
        </w:rPr>
        <w:t xml:space="preserve"> September</w:t>
      </w:r>
    </w:p>
    <w:p w14:paraId="126A8702" w14:textId="77777777" w:rsidR="00CB6C1F" w:rsidRDefault="00CB6C1F" w:rsidP="00CB6C1F">
      <w:pPr>
        <w:rPr>
          <w:rFonts w:ascii="Arial" w:hAnsi="Arial" w:cs="Arial"/>
          <w:bCs/>
          <w:sz w:val="24"/>
          <w:szCs w:val="24"/>
          <w:u w:val="single"/>
          <w:lang w:eastAsia="en-GB"/>
        </w:rPr>
      </w:pPr>
    </w:p>
    <w:p w14:paraId="77C53E83" w14:textId="5E08CB42" w:rsidR="00CB6C1F" w:rsidRPr="00CB6C1F" w:rsidRDefault="00CB6C1F" w:rsidP="00CB6C1F">
      <w:pPr>
        <w:rPr>
          <w:rFonts w:ascii="Arial" w:hAnsi="Arial" w:cs="Arial"/>
          <w:bCs/>
          <w:sz w:val="24"/>
          <w:szCs w:val="24"/>
          <w:u w:val="single"/>
          <w:lang w:eastAsia="en-GB"/>
        </w:rPr>
      </w:pPr>
      <w:r w:rsidRPr="00CB6C1F">
        <w:rPr>
          <w:rFonts w:ascii="Arial" w:hAnsi="Arial" w:cs="Arial"/>
          <w:bCs/>
          <w:sz w:val="24"/>
          <w:szCs w:val="24"/>
          <w:u w:val="single"/>
          <w:lang w:eastAsia="en-GB"/>
        </w:rPr>
        <w:t>Broadsands Park Road</w:t>
      </w:r>
    </w:p>
    <w:p w14:paraId="731FC805" w14:textId="77777777" w:rsidR="00613A3E" w:rsidRDefault="00613A3E" w:rsidP="00CB6C1F">
      <w:pPr>
        <w:rPr>
          <w:rFonts w:ascii="Arial" w:hAnsi="Arial" w:cs="Arial"/>
          <w:bCs/>
          <w:sz w:val="24"/>
          <w:szCs w:val="24"/>
          <w:lang w:eastAsia="en-GB"/>
        </w:rPr>
      </w:pPr>
    </w:p>
    <w:p w14:paraId="64FC2F95" w14:textId="3B77846B" w:rsidR="00CB6C1F" w:rsidRPr="00CB6C1F" w:rsidRDefault="00CB6C1F" w:rsidP="00CB6C1F">
      <w:pPr>
        <w:rPr>
          <w:rFonts w:ascii="Arial" w:hAnsi="Arial" w:cs="Arial"/>
          <w:bCs/>
          <w:sz w:val="24"/>
          <w:szCs w:val="24"/>
          <w:lang w:eastAsia="en-GB"/>
        </w:rPr>
      </w:pPr>
      <w:r w:rsidRPr="00CB6C1F">
        <w:rPr>
          <w:rFonts w:ascii="Arial" w:hAnsi="Arial" w:cs="Arial"/>
          <w:bCs/>
          <w:sz w:val="24"/>
          <w:szCs w:val="24"/>
          <w:lang w:eastAsia="en-GB"/>
        </w:rPr>
        <w:t>Both sides for its whole length, including the island outside No.27.</w:t>
      </w:r>
    </w:p>
    <w:p w14:paraId="7763A8B7" w14:textId="77777777" w:rsidR="00CB6C1F" w:rsidRDefault="00CB6C1F" w:rsidP="00CB6C1F">
      <w:pPr>
        <w:rPr>
          <w:rFonts w:ascii="Arial" w:hAnsi="Arial" w:cs="Arial"/>
          <w:b/>
          <w:sz w:val="24"/>
          <w:szCs w:val="24"/>
          <w:u w:val="single"/>
          <w:lang w:eastAsia="en-GB"/>
        </w:rPr>
      </w:pPr>
    </w:p>
    <w:p w14:paraId="1DA73778" w14:textId="77777777" w:rsidR="00CB6C1F" w:rsidRDefault="00CB6C1F" w:rsidP="00CB6C1F">
      <w:pPr>
        <w:rPr>
          <w:rFonts w:ascii="Arial" w:hAnsi="Arial" w:cs="Arial"/>
          <w:b/>
          <w:sz w:val="24"/>
          <w:szCs w:val="24"/>
          <w:u w:val="single"/>
          <w:lang w:eastAsia="en-GB"/>
        </w:rPr>
      </w:pPr>
    </w:p>
    <w:p w14:paraId="4A5BCBF5" w14:textId="77777777" w:rsidR="00CB6C1F" w:rsidRDefault="00CB6C1F" w:rsidP="00CB6C1F">
      <w:pPr>
        <w:rPr>
          <w:rFonts w:ascii="Arial" w:hAnsi="Arial" w:cs="Arial"/>
          <w:b/>
          <w:sz w:val="24"/>
          <w:szCs w:val="24"/>
          <w:u w:val="single"/>
          <w:lang w:eastAsia="en-GB"/>
        </w:rPr>
      </w:pPr>
    </w:p>
    <w:p w14:paraId="272FDC0C" w14:textId="77777777" w:rsidR="00C7529C" w:rsidRDefault="00C7529C" w:rsidP="00CB6C1F">
      <w:pPr>
        <w:rPr>
          <w:rFonts w:ascii="Arial" w:hAnsi="Arial" w:cs="Arial"/>
          <w:b/>
          <w:sz w:val="24"/>
          <w:szCs w:val="24"/>
          <w:u w:val="single"/>
          <w:lang w:eastAsia="en-GB"/>
        </w:rPr>
      </w:pPr>
    </w:p>
    <w:p w14:paraId="1FCC2979" w14:textId="77777777" w:rsidR="00C7529C" w:rsidRDefault="00C7529C" w:rsidP="00CB6C1F">
      <w:pPr>
        <w:rPr>
          <w:rFonts w:ascii="Arial" w:hAnsi="Arial" w:cs="Arial"/>
          <w:b/>
          <w:sz w:val="24"/>
          <w:szCs w:val="24"/>
          <w:u w:val="single"/>
          <w:lang w:eastAsia="en-GB"/>
        </w:rPr>
      </w:pPr>
    </w:p>
    <w:p w14:paraId="55121CDF" w14:textId="77777777" w:rsidR="00C7529C" w:rsidRDefault="00C7529C" w:rsidP="00CB6C1F">
      <w:pPr>
        <w:rPr>
          <w:rFonts w:ascii="Arial" w:hAnsi="Arial" w:cs="Arial"/>
          <w:b/>
          <w:sz w:val="24"/>
          <w:szCs w:val="24"/>
          <w:u w:val="single"/>
          <w:lang w:eastAsia="en-GB"/>
        </w:rPr>
      </w:pPr>
    </w:p>
    <w:p w14:paraId="65FB383F" w14:textId="77777777" w:rsidR="00C7529C" w:rsidRDefault="00C7529C" w:rsidP="00CB6C1F">
      <w:pPr>
        <w:rPr>
          <w:rFonts w:ascii="Arial" w:hAnsi="Arial" w:cs="Arial"/>
          <w:b/>
          <w:sz w:val="24"/>
          <w:szCs w:val="24"/>
          <w:u w:val="single"/>
          <w:lang w:eastAsia="en-GB"/>
        </w:rPr>
      </w:pPr>
    </w:p>
    <w:p w14:paraId="165E2E04" w14:textId="77777777" w:rsidR="00C7529C" w:rsidRDefault="00C7529C" w:rsidP="00CB6C1F">
      <w:pPr>
        <w:rPr>
          <w:rFonts w:ascii="Arial" w:hAnsi="Arial" w:cs="Arial"/>
          <w:b/>
          <w:sz w:val="24"/>
          <w:szCs w:val="24"/>
          <w:u w:val="single"/>
          <w:lang w:eastAsia="en-GB"/>
        </w:rPr>
      </w:pPr>
    </w:p>
    <w:p w14:paraId="564B870F" w14:textId="77777777" w:rsidR="00C7529C" w:rsidRDefault="00C7529C" w:rsidP="00CB6C1F">
      <w:pPr>
        <w:rPr>
          <w:rFonts w:ascii="Arial" w:hAnsi="Arial" w:cs="Arial"/>
          <w:b/>
          <w:sz w:val="24"/>
          <w:szCs w:val="24"/>
          <w:u w:val="single"/>
          <w:lang w:eastAsia="en-GB"/>
        </w:rPr>
      </w:pPr>
    </w:p>
    <w:p w14:paraId="699B440E" w14:textId="77777777" w:rsidR="00C7529C" w:rsidRDefault="00C7529C" w:rsidP="00CB6C1F">
      <w:pPr>
        <w:rPr>
          <w:rFonts w:ascii="Arial" w:hAnsi="Arial" w:cs="Arial"/>
          <w:b/>
          <w:sz w:val="24"/>
          <w:szCs w:val="24"/>
          <w:u w:val="single"/>
          <w:lang w:eastAsia="en-GB"/>
        </w:rPr>
      </w:pPr>
    </w:p>
    <w:p w14:paraId="70E89548" w14:textId="77777777" w:rsidR="00C7529C" w:rsidRDefault="00C7529C" w:rsidP="00CB6C1F">
      <w:pPr>
        <w:rPr>
          <w:rFonts w:ascii="Arial" w:hAnsi="Arial" w:cs="Arial"/>
          <w:b/>
          <w:sz w:val="24"/>
          <w:szCs w:val="24"/>
          <w:u w:val="single"/>
          <w:lang w:eastAsia="en-GB"/>
        </w:rPr>
      </w:pPr>
    </w:p>
    <w:p w14:paraId="0219BD05" w14:textId="77777777" w:rsidR="00C7529C" w:rsidRDefault="00C7529C" w:rsidP="00CB6C1F">
      <w:pPr>
        <w:rPr>
          <w:rFonts w:ascii="Arial" w:hAnsi="Arial" w:cs="Arial"/>
          <w:b/>
          <w:sz w:val="24"/>
          <w:szCs w:val="24"/>
          <w:u w:val="single"/>
          <w:lang w:eastAsia="en-GB"/>
        </w:rPr>
      </w:pPr>
    </w:p>
    <w:p w14:paraId="151C39D5" w14:textId="77777777" w:rsidR="00C7529C" w:rsidRDefault="00C7529C" w:rsidP="00CB6C1F">
      <w:pPr>
        <w:rPr>
          <w:rFonts w:ascii="Arial" w:hAnsi="Arial" w:cs="Arial"/>
          <w:b/>
          <w:sz w:val="24"/>
          <w:szCs w:val="24"/>
          <w:u w:val="single"/>
          <w:lang w:eastAsia="en-GB"/>
        </w:rPr>
      </w:pPr>
    </w:p>
    <w:p w14:paraId="0B95F8E7" w14:textId="77777777" w:rsidR="00C7529C" w:rsidRDefault="00C7529C" w:rsidP="00CB6C1F">
      <w:pPr>
        <w:rPr>
          <w:rFonts w:ascii="Arial" w:hAnsi="Arial" w:cs="Arial"/>
          <w:b/>
          <w:sz w:val="24"/>
          <w:szCs w:val="24"/>
          <w:u w:val="single"/>
          <w:lang w:eastAsia="en-GB"/>
        </w:rPr>
      </w:pPr>
    </w:p>
    <w:p w14:paraId="5D93F20C" w14:textId="77777777" w:rsidR="00C7529C" w:rsidRDefault="00C7529C" w:rsidP="00CB6C1F">
      <w:pPr>
        <w:rPr>
          <w:rFonts w:ascii="Arial" w:hAnsi="Arial" w:cs="Arial"/>
          <w:b/>
          <w:sz w:val="24"/>
          <w:szCs w:val="24"/>
          <w:u w:val="single"/>
          <w:lang w:eastAsia="en-GB"/>
        </w:rPr>
      </w:pPr>
    </w:p>
    <w:p w14:paraId="5EC67036" w14:textId="77777777" w:rsidR="00C7529C" w:rsidRDefault="00C7529C" w:rsidP="00CB6C1F">
      <w:pPr>
        <w:rPr>
          <w:rFonts w:ascii="Arial" w:hAnsi="Arial" w:cs="Arial"/>
          <w:b/>
          <w:sz w:val="24"/>
          <w:szCs w:val="24"/>
          <w:u w:val="single"/>
          <w:lang w:eastAsia="en-GB"/>
        </w:rPr>
      </w:pPr>
    </w:p>
    <w:p w14:paraId="0C2B2712" w14:textId="77777777" w:rsidR="00C7529C" w:rsidRDefault="00C7529C" w:rsidP="00CB6C1F">
      <w:pPr>
        <w:rPr>
          <w:rFonts w:ascii="Arial" w:hAnsi="Arial" w:cs="Arial"/>
          <w:b/>
          <w:sz w:val="24"/>
          <w:szCs w:val="24"/>
          <w:u w:val="single"/>
          <w:lang w:eastAsia="en-GB"/>
        </w:rPr>
      </w:pPr>
    </w:p>
    <w:p w14:paraId="3BA4160E" w14:textId="77777777" w:rsidR="00C7529C" w:rsidRDefault="00C7529C" w:rsidP="00CB6C1F">
      <w:pPr>
        <w:rPr>
          <w:rFonts w:ascii="Arial" w:hAnsi="Arial" w:cs="Arial"/>
          <w:b/>
          <w:sz w:val="24"/>
          <w:szCs w:val="24"/>
          <w:u w:val="single"/>
          <w:lang w:eastAsia="en-GB"/>
        </w:rPr>
      </w:pPr>
    </w:p>
    <w:p w14:paraId="0B2FF3AB" w14:textId="77777777" w:rsidR="00C7529C" w:rsidRDefault="00C7529C" w:rsidP="00CB6C1F">
      <w:pPr>
        <w:rPr>
          <w:rFonts w:ascii="Arial" w:hAnsi="Arial" w:cs="Arial"/>
          <w:b/>
          <w:sz w:val="24"/>
          <w:szCs w:val="24"/>
          <w:u w:val="single"/>
          <w:lang w:eastAsia="en-GB"/>
        </w:rPr>
      </w:pPr>
    </w:p>
    <w:p w14:paraId="2423F49E" w14:textId="77777777" w:rsidR="00C7529C" w:rsidRDefault="00C7529C" w:rsidP="00CB6C1F">
      <w:pPr>
        <w:rPr>
          <w:rFonts w:ascii="Arial" w:hAnsi="Arial" w:cs="Arial"/>
          <w:b/>
          <w:sz w:val="24"/>
          <w:szCs w:val="24"/>
          <w:u w:val="single"/>
          <w:lang w:eastAsia="en-GB"/>
        </w:rPr>
      </w:pPr>
    </w:p>
    <w:p w14:paraId="5981A351" w14:textId="77777777" w:rsidR="00C7529C" w:rsidRDefault="00C7529C" w:rsidP="00CB6C1F">
      <w:pPr>
        <w:rPr>
          <w:rFonts w:ascii="Arial" w:hAnsi="Arial" w:cs="Arial"/>
          <w:b/>
          <w:sz w:val="24"/>
          <w:szCs w:val="24"/>
          <w:u w:val="single"/>
          <w:lang w:eastAsia="en-GB"/>
        </w:rPr>
      </w:pPr>
    </w:p>
    <w:p w14:paraId="41F5A515" w14:textId="77777777" w:rsidR="00C7529C" w:rsidRDefault="00C7529C" w:rsidP="00CB6C1F">
      <w:pPr>
        <w:rPr>
          <w:rFonts w:ascii="Arial" w:hAnsi="Arial" w:cs="Arial"/>
          <w:b/>
          <w:sz w:val="24"/>
          <w:szCs w:val="24"/>
          <w:u w:val="single"/>
          <w:lang w:eastAsia="en-GB"/>
        </w:rPr>
      </w:pPr>
    </w:p>
    <w:p w14:paraId="0EF982F6" w14:textId="77777777" w:rsidR="00C7529C" w:rsidRDefault="00C7529C" w:rsidP="00CB6C1F">
      <w:pPr>
        <w:rPr>
          <w:rFonts w:ascii="Arial" w:hAnsi="Arial" w:cs="Arial"/>
          <w:b/>
          <w:sz w:val="24"/>
          <w:szCs w:val="24"/>
          <w:u w:val="single"/>
          <w:lang w:eastAsia="en-GB"/>
        </w:rPr>
      </w:pPr>
    </w:p>
    <w:p w14:paraId="4ACBE506" w14:textId="77777777" w:rsidR="00C7529C" w:rsidRDefault="00C7529C" w:rsidP="00CB6C1F">
      <w:pPr>
        <w:rPr>
          <w:rFonts w:ascii="Arial" w:hAnsi="Arial" w:cs="Arial"/>
          <w:b/>
          <w:sz w:val="24"/>
          <w:szCs w:val="24"/>
          <w:u w:val="single"/>
          <w:lang w:eastAsia="en-GB"/>
        </w:rPr>
      </w:pPr>
    </w:p>
    <w:p w14:paraId="14D13438" w14:textId="77777777" w:rsidR="00C7529C" w:rsidRDefault="00C7529C" w:rsidP="00CB6C1F">
      <w:pPr>
        <w:rPr>
          <w:rFonts w:ascii="Arial" w:hAnsi="Arial" w:cs="Arial"/>
          <w:b/>
          <w:sz w:val="24"/>
          <w:szCs w:val="24"/>
          <w:u w:val="single"/>
          <w:lang w:eastAsia="en-GB"/>
        </w:rPr>
      </w:pPr>
    </w:p>
    <w:p w14:paraId="2B1936A2" w14:textId="77777777" w:rsidR="00C7529C" w:rsidRDefault="00C7529C" w:rsidP="00CB6C1F">
      <w:pPr>
        <w:rPr>
          <w:rFonts w:ascii="Arial" w:hAnsi="Arial" w:cs="Arial"/>
          <w:b/>
          <w:sz w:val="24"/>
          <w:szCs w:val="24"/>
          <w:u w:val="single"/>
          <w:lang w:eastAsia="en-GB"/>
        </w:rPr>
      </w:pPr>
    </w:p>
    <w:p w14:paraId="385DDA5A" w14:textId="77777777" w:rsidR="00C7529C" w:rsidRDefault="00C7529C" w:rsidP="00CB6C1F">
      <w:pPr>
        <w:rPr>
          <w:rFonts w:ascii="Arial" w:hAnsi="Arial" w:cs="Arial"/>
          <w:b/>
          <w:sz w:val="24"/>
          <w:szCs w:val="24"/>
          <w:u w:val="single"/>
          <w:lang w:eastAsia="en-GB"/>
        </w:rPr>
      </w:pPr>
    </w:p>
    <w:p w14:paraId="0DFC0E34" w14:textId="77777777" w:rsidR="00C7529C" w:rsidRDefault="00C7529C" w:rsidP="00CB6C1F">
      <w:pPr>
        <w:rPr>
          <w:rFonts w:ascii="Arial" w:hAnsi="Arial" w:cs="Arial"/>
          <w:b/>
          <w:sz w:val="24"/>
          <w:szCs w:val="24"/>
          <w:u w:val="single"/>
          <w:lang w:eastAsia="en-GB"/>
        </w:rPr>
      </w:pPr>
    </w:p>
    <w:p w14:paraId="7EA61584" w14:textId="77777777" w:rsidR="00C7529C" w:rsidRDefault="00C7529C" w:rsidP="00CB6C1F">
      <w:pPr>
        <w:rPr>
          <w:rFonts w:ascii="Arial" w:hAnsi="Arial" w:cs="Arial"/>
          <w:b/>
          <w:sz w:val="24"/>
          <w:szCs w:val="24"/>
          <w:u w:val="single"/>
          <w:lang w:eastAsia="en-GB"/>
        </w:rPr>
      </w:pPr>
    </w:p>
    <w:p w14:paraId="0CD51262" w14:textId="77777777" w:rsidR="00C7529C" w:rsidRDefault="00C7529C" w:rsidP="00CB6C1F">
      <w:pPr>
        <w:rPr>
          <w:rFonts w:ascii="Arial" w:hAnsi="Arial" w:cs="Arial"/>
          <w:b/>
          <w:sz w:val="24"/>
          <w:szCs w:val="24"/>
          <w:u w:val="single"/>
          <w:lang w:eastAsia="en-GB"/>
        </w:rPr>
      </w:pPr>
    </w:p>
    <w:p w14:paraId="539A91D3" w14:textId="77777777" w:rsidR="00C7529C" w:rsidRDefault="00C7529C" w:rsidP="00CB6C1F">
      <w:pPr>
        <w:rPr>
          <w:rFonts w:ascii="Arial" w:hAnsi="Arial" w:cs="Arial"/>
          <w:b/>
          <w:sz w:val="24"/>
          <w:szCs w:val="24"/>
          <w:u w:val="single"/>
          <w:lang w:eastAsia="en-GB"/>
        </w:rPr>
      </w:pPr>
    </w:p>
    <w:p w14:paraId="079C60A0" w14:textId="77777777" w:rsidR="00C7529C" w:rsidRDefault="00C7529C" w:rsidP="00CB6C1F">
      <w:pPr>
        <w:rPr>
          <w:rFonts w:ascii="Arial" w:hAnsi="Arial" w:cs="Arial"/>
          <w:b/>
          <w:sz w:val="24"/>
          <w:szCs w:val="24"/>
          <w:u w:val="single"/>
          <w:lang w:eastAsia="en-GB"/>
        </w:rPr>
      </w:pPr>
    </w:p>
    <w:p w14:paraId="77250F18" w14:textId="77777777" w:rsidR="00C7529C" w:rsidRDefault="00C7529C" w:rsidP="00CB6C1F">
      <w:pPr>
        <w:rPr>
          <w:rFonts w:ascii="Arial" w:hAnsi="Arial" w:cs="Arial"/>
          <w:b/>
          <w:sz w:val="24"/>
          <w:szCs w:val="24"/>
          <w:u w:val="single"/>
          <w:lang w:eastAsia="en-GB"/>
        </w:rPr>
      </w:pPr>
    </w:p>
    <w:p w14:paraId="0082E805" w14:textId="77777777" w:rsidR="00C7529C" w:rsidRDefault="00C7529C" w:rsidP="00CB6C1F">
      <w:pPr>
        <w:rPr>
          <w:rFonts w:ascii="Arial" w:hAnsi="Arial" w:cs="Arial"/>
          <w:b/>
          <w:sz w:val="24"/>
          <w:szCs w:val="24"/>
          <w:u w:val="single"/>
          <w:lang w:eastAsia="en-GB"/>
        </w:rPr>
      </w:pPr>
    </w:p>
    <w:p w14:paraId="10F4EB3E" w14:textId="77777777" w:rsidR="00C7529C" w:rsidRDefault="00C7529C" w:rsidP="00CB6C1F">
      <w:pPr>
        <w:rPr>
          <w:rFonts w:ascii="Arial" w:hAnsi="Arial" w:cs="Arial"/>
          <w:b/>
          <w:sz w:val="24"/>
          <w:szCs w:val="24"/>
          <w:u w:val="single"/>
          <w:lang w:eastAsia="en-GB"/>
        </w:rPr>
      </w:pPr>
    </w:p>
    <w:p w14:paraId="2E8F0365" w14:textId="77777777" w:rsidR="00C7529C" w:rsidRDefault="00C7529C" w:rsidP="00CB6C1F">
      <w:pPr>
        <w:rPr>
          <w:rFonts w:ascii="Arial" w:hAnsi="Arial" w:cs="Arial"/>
          <w:b/>
          <w:sz w:val="24"/>
          <w:szCs w:val="24"/>
          <w:u w:val="single"/>
          <w:lang w:eastAsia="en-GB"/>
        </w:rPr>
      </w:pPr>
    </w:p>
    <w:p w14:paraId="7A347118" w14:textId="77777777" w:rsidR="00C7529C" w:rsidRDefault="00C7529C" w:rsidP="00CB6C1F">
      <w:pPr>
        <w:rPr>
          <w:rFonts w:ascii="Arial" w:hAnsi="Arial" w:cs="Arial"/>
          <w:b/>
          <w:sz w:val="24"/>
          <w:szCs w:val="24"/>
          <w:u w:val="single"/>
          <w:lang w:eastAsia="en-GB"/>
        </w:rPr>
      </w:pPr>
    </w:p>
    <w:p w14:paraId="6102193D" w14:textId="77777777" w:rsidR="00C7529C" w:rsidRDefault="00C7529C" w:rsidP="00CB6C1F">
      <w:pPr>
        <w:rPr>
          <w:rFonts w:ascii="Arial" w:hAnsi="Arial" w:cs="Arial"/>
          <w:b/>
          <w:sz w:val="24"/>
          <w:szCs w:val="24"/>
          <w:u w:val="single"/>
          <w:lang w:eastAsia="en-GB"/>
        </w:rPr>
      </w:pPr>
    </w:p>
    <w:p w14:paraId="14BBCE75" w14:textId="77777777" w:rsidR="00C7529C" w:rsidRDefault="00C7529C" w:rsidP="00CB6C1F">
      <w:pPr>
        <w:rPr>
          <w:rFonts w:ascii="Arial" w:hAnsi="Arial" w:cs="Arial"/>
          <w:b/>
          <w:sz w:val="24"/>
          <w:szCs w:val="24"/>
          <w:u w:val="single"/>
          <w:lang w:eastAsia="en-GB"/>
        </w:rPr>
      </w:pPr>
    </w:p>
    <w:p w14:paraId="155D5A9F" w14:textId="77777777" w:rsidR="00C7529C" w:rsidRDefault="00C7529C" w:rsidP="00CB6C1F">
      <w:pPr>
        <w:rPr>
          <w:rFonts w:ascii="Arial" w:hAnsi="Arial" w:cs="Arial"/>
          <w:b/>
          <w:sz w:val="24"/>
          <w:szCs w:val="24"/>
          <w:u w:val="single"/>
          <w:lang w:eastAsia="en-GB"/>
        </w:rPr>
      </w:pPr>
    </w:p>
    <w:p w14:paraId="3D53319D" w14:textId="77777777" w:rsidR="00C7529C" w:rsidRDefault="00C7529C" w:rsidP="00CB6C1F">
      <w:pPr>
        <w:rPr>
          <w:rFonts w:ascii="Arial" w:hAnsi="Arial" w:cs="Arial"/>
          <w:b/>
          <w:sz w:val="24"/>
          <w:szCs w:val="24"/>
          <w:u w:val="single"/>
          <w:lang w:eastAsia="en-GB"/>
        </w:rPr>
      </w:pPr>
    </w:p>
    <w:p w14:paraId="7E601954" w14:textId="77777777" w:rsidR="00C7529C" w:rsidRDefault="00C7529C" w:rsidP="00CB6C1F">
      <w:pPr>
        <w:rPr>
          <w:rFonts w:ascii="Arial" w:hAnsi="Arial" w:cs="Arial"/>
          <w:b/>
          <w:sz w:val="24"/>
          <w:szCs w:val="24"/>
          <w:u w:val="single"/>
          <w:lang w:eastAsia="en-GB"/>
        </w:rPr>
      </w:pPr>
    </w:p>
    <w:p w14:paraId="1116B563" w14:textId="77777777" w:rsidR="00C7529C" w:rsidRDefault="00C7529C" w:rsidP="00CB6C1F">
      <w:pPr>
        <w:rPr>
          <w:rFonts w:ascii="Arial" w:hAnsi="Arial" w:cs="Arial"/>
          <w:b/>
          <w:sz w:val="24"/>
          <w:szCs w:val="24"/>
          <w:u w:val="single"/>
          <w:lang w:eastAsia="en-GB"/>
        </w:rPr>
      </w:pPr>
    </w:p>
    <w:p w14:paraId="444E3E32" w14:textId="77777777" w:rsidR="00C7529C" w:rsidRDefault="00C7529C" w:rsidP="00CB6C1F">
      <w:pPr>
        <w:rPr>
          <w:rFonts w:ascii="Arial" w:hAnsi="Arial" w:cs="Arial"/>
          <w:b/>
          <w:sz w:val="24"/>
          <w:szCs w:val="24"/>
          <w:u w:val="single"/>
          <w:lang w:eastAsia="en-GB"/>
        </w:rPr>
      </w:pPr>
    </w:p>
    <w:p w14:paraId="1F05EEE8" w14:textId="77777777" w:rsidR="00C7529C" w:rsidRDefault="00C7529C" w:rsidP="00CB6C1F">
      <w:pPr>
        <w:rPr>
          <w:rFonts w:ascii="Arial" w:hAnsi="Arial" w:cs="Arial"/>
          <w:b/>
          <w:sz w:val="24"/>
          <w:szCs w:val="24"/>
          <w:u w:val="single"/>
          <w:lang w:eastAsia="en-GB"/>
        </w:rPr>
      </w:pPr>
    </w:p>
    <w:p w14:paraId="3D438EC3" w14:textId="3307B948" w:rsidR="00CB6C1F" w:rsidRPr="00CB6C1F" w:rsidRDefault="00CB6C1F" w:rsidP="00CB6C1F">
      <w:pPr>
        <w:rPr>
          <w:rFonts w:ascii="Arial" w:hAnsi="Arial" w:cs="Arial"/>
          <w:b/>
          <w:sz w:val="24"/>
          <w:szCs w:val="24"/>
          <w:u w:val="single"/>
          <w:lang w:eastAsia="en-GB"/>
        </w:rPr>
      </w:pPr>
      <w:r w:rsidRPr="00CB6C1F">
        <w:rPr>
          <w:rFonts w:ascii="Arial" w:hAnsi="Arial" w:cs="Arial"/>
          <w:b/>
          <w:sz w:val="24"/>
          <w:szCs w:val="24"/>
          <w:u w:val="single"/>
          <w:lang w:eastAsia="en-GB"/>
        </w:rPr>
        <w:lastRenderedPageBreak/>
        <w:t>Schedule 2: No Waiting At Any Time</w:t>
      </w:r>
    </w:p>
    <w:p w14:paraId="748B371C" w14:textId="77777777" w:rsidR="00CB6C1F" w:rsidRDefault="00CB6C1F" w:rsidP="00CB6C1F">
      <w:pPr>
        <w:rPr>
          <w:rFonts w:ascii="Arial" w:hAnsi="Arial" w:cs="Arial"/>
          <w:sz w:val="24"/>
          <w:szCs w:val="24"/>
          <w:u w:val="single"/>
          <w:lang w:eastAsia="en-GB"/>
        </w:rPr>
      </w:pPr>
    </w:p>
    <w:p w14:paraId="63C8998B" w14:textId="3EAC56D0" w:rsidR="00CB6C1F" w:rsidRPr="00CB6C1F" w:rsidRDefault="00CB6C1F" w:rsidP="00CB6C1F">
      <w:pPr>
        <w:rPr>
          <w:rFonts w:ascii="Arial" w:hAnsi="Arial" w:cs="Arial"/>
          <w:sz w:val="24"/>
          <w:szCs w:val="24"/>
          <w:u w:val="single"/>
          <w:lang w:eastAsia="en-GB"/>
        </w:rPr>
      </w:pPr>
      <w:r w:rsidRPr="00CB6C1F">
        <w:rPr>
          <w:rFonts w:ascii="Arial" w:hAnsi="Arial" w:cs="Arial"/>
          <w:sz w:val="24"/>
          <w:szCs w:val="24"/>
          <w:u w:val="single"/>
          <w:lang w:eastAsia="en-GB"/>
        </w:rPr>
        <w:t>Blatchcombe Road</w:t>
      </w:r>
    </w:p>
    <w:p w14:paraId="21467E7A" w14:textId="77777777" w:rsidR="00C7529C" w:rsidRDefault="00C7529C" w:rsidP="00CB6C1F">
      <w:pPr>
        <w:rPr>
          <w:rFonts w:ascii="Arial" w:hAnsi="Arial" w:cs="Arial"/>
          <w:sz w:val="24"/>
          <w:szCs w:val="24"/>
          <w:lang w:eastAsia="en-GB"/>
        </w:rPr>
      </w:pPr>
    </w:p>
    <w:p w14:paraId="21B74702" w14:textId="7FF2D0F0" w:rsidR="00CB6C1F" w:rsidRPr="00CB6C1F" w:rsidRDefault="00CB6C1F" w:rsidP="00CB6C1F">
      <w:pPr>
        <w:rPr>
          <w:rFonts w:ascii="Arial" w:hAnsi="Arial" w:cs="Arial"/>
          <w:sz w:val="24"/>
          <w:szCs w:val="24"/>
          <w:lang w:eastAsia="en-GB"/>
        </w:rPr>
      </w:pPr>
      <w:r w:rsidRPr="00CB6C1F">
        <w:rPr>
          <w:rFonts w:ascii="Arial" w:hAnsi="Arial" w:cs="Arial"/>
          <w:sz w:val="24"/>
          <w:szCs w:val="24"/>
          <w:lang w:eastAsia="en-GB"/>
        </w:rPr>
        <w:t>The north side from a point 1 metre west of the boundary of Nos. 82/84 in an easterly direction for a distance of 28.5 metres.</w:t>
      </w:r>
    </w:p>
    <w:p w14:paraId="4FACADD3" w14:textId="77777777" w:rsidR="00CB6C1F" w:rsidRDefault="00CB6C1F" w:rsidP="00CB6C1F">
      <w:pPr>
        <w:rPr>
          <w:rFonts w:ascii="Arial" w:hAnsi="Arial" w:cs="Arial"/>
          <w:sz w:val="24"/>
          <w:szCs w:val="24"/>
          <w:u w:val="single"/>
          <w:lang w:eastAsia="en-GB"/>
        </w:rPr>
      </w:pPr>
    </w:p>
    <w:p w14:paraId="151DF66E" w14:textId="77777777" w:rsidR="00C7529C" w:rsidRDefault="00C7529C" w:rsidP="00CB6C1F">
      <w:pPr>
        <w:rPr>
          <w:rFonts w:ascii="Arial" w:hAnsi="Arial" w:cs="Arial"/>
          <w:sz w:val="24"/>
          <w:szCs w:val="24"/>
          <w:u w:val="single"/>
          <w:lang w:eastAsia="en-GB"/>
        </w:rPr>
      </w:pPr>
    </w:p>
    <w:p w14:paraId="0F2BE595" w14:textId="26444CAA" w:rsidR="00CB6C1F" w:rsidRPr="00CB6C1F" w:rsidRDefault="00CB6C1F" w:rsidP="00CB6C1F">
      <w:pPr>
        <w:rPr>
          <w:rFonts w:ascii="Arial" w:hAnsi="Arial" w:cs="Arial"/>
          <w:sz w:val="24"/>
          <w:szCs w:val="24"/>
          <w:u w:val="single"/>
          <w:lang w:eastAsia="en-GB"/>
        </w:rPr>
      </w:pPr>
      <w:r w:rsidRPr="00CB6C1F">
        <w:rPr>
          <w:rFonts w:ascii="Arial" w:hAnsi="Arial" w:cs="Arial"/>
          <w:sz w:val="24"/>
          <w:szCs w:val="24"/>
          <w:u w:val="single"/>
          <w:lang w:eastAsia="en-GB"/>
        </w:rPr>
        <w:t>Broadsands Park Road</w:t>
      </w:r>
    </w:p>
    <w:p w14:paraId="3D0A7567" w14:textId="77777777" w:rsidR="00C7529C" w:rsidRDefault="00C7529C" w:rsidP="004D5BB3">
      <w:pPr>
        <w:rPr>
          <w:rFonts w:ascii="Arial" w:hAnsi="Arial" w:cs="Arial"/>
          <w:sz w:val="24"/>
          <w:szCs w:val="24"/>
          <w:lang w:eastAsia="en-GB"/>
        </w:rPr>
      </w:pPr>
    </w:p>
    <w:p w14:paraId="22132E0B" w14:textId="286EC864" w:rsidR="00CB6C1F" w:rsidRPr="004D5BB3" w:rsidRDefault="004D5BB3" w:rsidP="004D5BB3">
      <w:pPr>
        <w:rPr>
          <w:rFonts w:ascii="Arial" w:hAnsi="Arial" w:cs="Arial"/>
          <w:sz w:val="24"/>
          <w:szCs w:val="24"/>
          <w:lang w:eastAsia="en-GB"/>
        </w:rPr>
      </w:pPr>
      <w:r w:rsidRPr="004D5BB3">
        <w:rPr>
          <w:rFonts w:ascii="Arial" w:hAnsi="Arial" w:cs="Arial"/>
          <w:sz w:val="24"/>
          <w:szCs w:val="24"/>
          <w:lang w:eastAsia="en-GB"/>
        </w:rPr>
        <w:t>i)</w:t>
      </w:r>
      <w:r>
        <w:rPr>
          <w:rFonts w:ascii="Arial" w:hAnsi="Arial" w:cs="Arial"/>
          <w:sz w:val="24"/>
          <w:szCs w:val="24"/>
          <w:lang w:eastAsia="en-GB"/>
        </w:rPr>
        <w:t xml:space="preserve"> b</w:t>
      </w:r>
      <w:r w:rsidR="00CB6C1F" w:rsidRPr="004D5BB3">
        <w:rPr>
          <w:rFonts w:ascii="Arial" w:hAnsi="Arial" w:cs="Arial"/>
          <w:sz w:val="24"/>
          <w:szCs w:val="24"/>
          <w:lang w:eastAsia="en-GB"/>
        </w:rPr>
        <w:t>oth sides from a point 14 metres south-east of its junction with Broadsands Avenue in a south-easterly direction to a point 28.5 metres south-east of the boundary of nos. 27/29, including the cul-de-sac end.</w:t>
      </w:r>
    </w:p>
    <w:p w14:paraId="0A062EA2" w14:textId="77777777" w:rsidR="00C7529C" w:rsidRDefault="00C7529C" w:rsidP="00CB6C1F">
      <w:pPr>
        <w:rPr>
          <w:rFonts w:ascii="Arial" w:hAnsi="Arial" w:cs="Arial"/>
          <w:sz w:val="24"/>
          <w:szCs w:val="24"/>
          <w:lang w:eastAsia="en-GB"/>
        </w:rPr>
      </w:pPr>
    </w:p>
    <w:p w14:paraId="54DA1637" w14:textId="3983A2B8" w:rsidR="00CB6C1F" w:rsidRPr="00CB6C1F" w:rsidRDefault="00CB6C1F" w:rsidP="00CB6C1F">
      <w:pPr>
        <w:rPr>
          <w:rFonts w:ascii="Arial" w:hAnsi="Arial" w:cs="Arial"/>
          <w:sz w:val="24"/>
          <w:szCs w:val="24"/>
          <w:lang w:eastAsia="en-GB"/>
        </w:rPr>
      </w:pPr>
      <w:r w:rsidRPr="00CB6C1F">
        <w:rPr>
          <w:rFonts w:ascii="Arial" w:hAnsi="Arial" w:cs="Arial"/>
          <w:sz w:val="24"/>
          <w:szCs w:val="24"/>
          <w:lang w:eastAsia="en-GB"/>
        </w:rPr>
        <w:t>ii) the entire perimeter of the island opposite Nos. 22/24.</w:t>
      </w:r>
    </w:p>
    <w:p w14:paraId="738C37B9" w14:textId="77777777" w:rsidR="004D5BB3" w:rsidRDefault="004D5BB3" w:rsidP="00CB6C1F">
      <w:pPr>
        <w:rPr>
          <w:rFonts w:ascii="Arial" w:hAnsi="Arial" w:cs="Arial"/>
          <w:sz w:val="24"/>
          <w:szCs w:val="24"/>
          <w:u w:val="single"/>
          <w:lang w:eastAsia="en-GB"/>
        </w:rPr>
      </w:pPr>
    </w:p>
    <w:p w14:paraId="38377860" w14:textId="77777777" w:rsidR="00C7529C" w:rsidRDefault="00C7529C" w:rsidP="00CB6C1F">
      <w:pPr>
        <w:rPr>
          <w:rFonts w:ascii="Arial" w:hAnsi="Arial" w:cs="Arial"/>
          <w:sz w:val="24"/>
          <w:szCs w:val="24"/>
          <w:u w:val="single"/>
          <w:lang w:eastAsia="en-GB"/>
        </w:rPr>
      </w:pPr>
    </w:p>
    <w:p w14:paraId="4D931AFD" w14:textId="6C3976B7" w:rsidR="00CB6C1F" w:rsidRPr="00CB6C1F" w:rsidRDefault="00CB6C1F" w:rsidP="00CB6C1F">
      <w:pPr>
        <w:rPr>
          <w:rFonts w:ascii="Arial" w:hAnsi="Arial" w:cs="Arial"/>
          <w:sz w:val="24"/>
          <w:szCs w:val="24"/>
          <w:u w:val="single"/>
          <w:lang w:eastAsia="en-GB"/>
        </w:rPr>
      </w:pPr>
      <w:r w:rsidRPr="00CB6C1F">
        <w:rPr>
          <w:rFonts w:ascii="Arial" w:hAnsi="Arial" w:cs="Arial"/>
          <w:sz w:val="24"/>
          <w:szCs w:val="24"/>
          <w:u w:val="single"/>
          <w:lang w:eastAsia="en-GB"/>
        </w:rPr>
        <w:t>Manor Crescent</w:t>
      </w:r>
    </w:p>
    <w:p w14:paraId="75F14F78" w14:textId="77777777" w:rsidR="00C7529C" w:rsidRDefault="00C7529C" w:rsidP="00CB6C1F">
      <w:pPr>
        <w:rPr>
          <w:rFonts w:ascii="Arial" w:hAnsi="Arial" w:cs="Arial"/>
          <w:sz w:val="24"/>
          <w:szCs w:val="24"/>
          <w:lang w:eastAsia="en-GB"/>
        </w:rPr>
      </w:pPr>
    </w:p>
    <w:p w14:paraId="1F7F420A" w14:textId="1C975DAC" w:rsidR="00CB6C1F" w:rsidRPr="00CB6C1F" w:rsidRDefault="00CB6C1F" w:rsidP="00CB6C1F">
      <w:pPr>
        <w:rPr>
          <w:rFonts w:ascii="Arial" w:hAnsi="Arial" w:cs="Arial"/>
          <w:sz w:val="24"/>
          <w:szCs w:val="24"/>
          <w:lang w:eastAsia="en-GB"/>
        </w:rPr>
      </w:pPr>
      <w:r w:rsidRPr="00CB6C1F">
        <w:rPr>
          <w:rFonts w:ascii="Arial" w:hAnsi="Arial" w:cs="Arial"/>
          <w:sz w:val="24"/>
          <w:szCs w:val="24"/>
          <w:lang w:eastAsia="en-GB"/>
        </w:rPr>
        <w:t>The north-west side from its junction with Upper Manor Road in a south-westerly direction for a distance of 13 metres.</w:t>
      </w:r>
    </w:p>
    <w:p w14:paraId="70154336" w14:textId="77777777" w:rsidR="00CB6C1F" w:rsidRDefault="00CB6C1F" w:rsidP="00CB6C1F">
      <w:pPr>
        <w:rPr>
          <w:rFonts w:ascii="Arial" w:hAnsi="Arial" w:cs="Arial"/>
          <w:sz w:val="24"/>
          <w:szCs w:val="24"/>
          <w:u w:val="single"/>
          <w:lang w:eastAsia="en-GB"/>
        </w:rPr>
      </w:pPr>
    </w:p>
    <w:p w14:paraId="4A1E7CC1" w14:textId="77777777" w:rsidR="004D5BB3" w:rsidRDefault="004D5BB3" w:rsidP="00CB6C1F">
      <w:pPr>
        <w:rPr>
          <w:rFonts w:ascii="Arial" w:hAnsi="Arial" w:cs="Arial"/>
          <w:sz w:val="24"/>
          <w:szCs w:val="24"/>
          <w:u w:val="single"/>
          <w:lang w:eastAsia="en-GB"/>
        </w:rPr>
      </w:pPr>
    </w:p>
    <w:p w14:paraId="6533E282" w14:textId="77777777" w:rsidR="004D5BB3" w:rsidRDefault="004D5BB3" w:rsidP="00CB6C1F">
      <w:pPr>
        <w:rPr>
          <w:rFonts w:ascii="Arial" w:hAnsi="Arial" w:cs="Arial"/>
          <w:sz w:val="24"/>
          <w:szCs w:val="24"/>
          <w:u w:val="single"/>
          <w:lang w:eastAsia="en-GB"/>
        </w:rPr>
      </w:pPr>
    </w:p>
    <w:p w14:paraId="57DA0158" w14:textId="77777777" w:rsidR="00C7529C" w:rsidRDefault="00C7529C" w:rsidP="00CB6C1F">
      <w:pPr>
        <w:rPr>
          <w:rFonts w:ascii="Arial" w:hAnsi="Arial" w:cs="Arial"/>
          <w:sz w:val="24"/>
          <w:szCs w:val="24"/>
          <w:u w:val="single"/>
          <w:lang w:eastAsia="en-GB"/>
        </w:rPr>
      </w:pPr>
    </w:p>
    <w:p w14:paraId="7C40CBFB" w14:textId="77777777" w:rsidR="00C7529C" w:rsidRDefault="00C7529C" w:rsidP="00CB6C1F">
      <w:pPr>
        <w:rPr>
          <w:rFonts w:ascii="Arial" w:hAnsi="Arial" w:cs="Arial"/>
          <w:sz w:val="24"/>
          <w:szCs w:val="24"/>
          <w:u w:val="single"/>
          <w:lang w:eastAsia="en-GB"/>
        </w:rPr>
      </w:pPr>
    </w:p>
    <w:p w14:paraId="58F2BAA4" w14:textId="77777777" w:rsidR="00C7529C" w:rsidRDefault="00C7529C" w:rsidP="00CB6C1F">
      <w:pPr>
        <w:rPr>
          <w:rFonts w:ascii="Arial" w:hAnsi="Arial" w:cs="Arial"/>
          <w:sz w:val="24"/>
          <w:szCs w:val="24"/>
          <w:u w:val="single"/>
          <w:lang w:eastAsia="en-GB"/>
        </w:rPr>
      </w:pPr>
    </w:p>
    <w:p w14:paraId="560B9A91" w14:textId="77777777" w:rsidR="00C7529C" w:rsidRDefault="00C7529C" w:rsidP="00CB6C1F">
      <w:pPr>
        <w:rPr>
          <w:rFonts w:ascii="Arial" w:hAnsi="Arial" w:cs="Arial"/>
          <w:sz w:val="24"/>
          <w:szCs w:val="24"/>
          <w:u w:val="single"/>
          <w:lang w:eastAsia="en-GB"/>
        </w:rPr>
      </w:pPr>
    </w:p>
    <w:p w14:paraId="2172E53A" w14:textId="77777777" w:rsidR="00C7529C" w:rsidRDefault="00C7529C" w:rsidP="00CB6C1F">
      <w:pPr>
        <w:rPr>
          <w:rFonts w:ascii="Arial" w:hAnsi="Arial" w:cs="Arial"/>
          <w:sz w:val="24"/>
          <w:szCs w:val="24"/>
          <w:u w:val="single"/>
          <w:lang w:eastAsia="en-GB"/>
        </w:rPr>
      </w:pPr>
    </w:p>
    <w:p w14:paraId="1267521E" w14:textId="77777777" w:rsidR="00C7529C" w:rsidRDefault="00C7529C" w:rsidP="00CB6C1F">
      <w:pPr>
        <w:rPr>
          <w:rFonts w:ascii="Arial" w:hAnsi="Arial" w:cs="Arial"/>
          <w:sz w:val="24"/>
          <w:szCs w:val="24"/>
          <w:u w:val="single"/>
          <w:lang w:eastAsia="en-GB"/>
        </w:rPr>
      </w:pPr>
    </w:p>
    <w:p w14:paraId="67ABF252" w14:textId="77777777" w:rsidR="00C7529C" w:rsidRDefault="00C7529C" w:rsidP="00CB6C1F">
      <w:pPr>
        <w:rPr>
          <w:rFonts w:ascii="Arial" w:hAnsi="Arial" w:cs="Arial"/>
          <w:sz w:val="24"/>
          <w:szCs w:val="24"/>
          <w:u w:val="single"/>
          <w:lang w:eastAsia="en-GB"/>
        </w:rPr>
      </w:pPr>
    </w:p>
    <w:p w14:paraId="15209FC8" w14:textId="77777777" w:rsidR="00C7529C" w:rsidRDefault="00C7529C" w:rsidP="00CB6C1F">
      <w:pPr>
        <w:rPr>
          <w:rFonts w:ascii="Arial" w:hAnsi="Arial" w:cs="Arial"/>
          <w:sz w:val="24"/>
          <w:szCs w:val="24"/>
          <w:u w:val="single"/>
          <w:lang w:eastAsia="en-GB"/>
        </w:rPr>
      </w:pPr>
    </w:p>
    <w:p w14:paraId="1F2DD997" w14:textId="77777777" w:rsidR="00C7529C" w:rsidRDefault="00C7529C" w:rsidP="00CB6C1F">
      <w:pPr>
        <w:rPr>
          <w:rFonts w:ascii="Arial" w:hAnsi="Arial" w:cs="Arial"/>
          <w:sz w:val="24"/>
          <w:szCs w:val="24"/>
          <w:u w:val="single"/>
          <w:lang w:eastAsia="en-GB"/>
        </w:rPr>
      </w:pPr>
    </w:p>
    <w:p w14:paraId="73CBCED2" w14:textId="77777777" w:rsidR="00C7529C" w:rsidRDefault="00C7529C" w:rsidP="00CB6C1F">
      <w:pPr>
        <w:rPr>
          <w:rFonts w:ascii="Arial" w:hAnsi="Arial" w:cs="Arial"/>
          <w:sz w:val="24"/>
          <w:szCs w:val="24"/>
          <w:u w:val="single"/>
          <w:lang w:eastAsia="en-GB"/>
        </w:rPr>
      </w:pPr>
    </w:p>
    <w:p w14:paraId="25356BEC" w14:textId="77777777" w:rsidR="00C7529C" w:rsidRDefault="00C7529C" w:rsidP="00CB6C1F">
      <w:pPr>
        <w:rPr>
          <w:rFonts w:ascii="Arial" w:hAnsi="Arial" w:cs="Arial"/>
          <w:sz w:val="24"/>
          <w:szCs w:val="24"/>
          <w:u w:val="single"/>
          <w:lang w:eastAsia="en-GB"/>
        </w:rPr>
      </w:pPr>
    </w:p>
    <w:p w14:paraId="1E4B27E4" w14:textId="77777777" w:rsidR="00C7529C" w:rsidRDefault="00C7529C" w:rsidP="00CB6C1F">
      <w:pPr>
        <w:rPr>
          <w:rFonts w:ascii="Arial" w:hAnsi="Arial" w:cs="Arial"/>
          <w:sz w:val="24"/>
          <w:szCs w:val="24"/>
          <w:u w:val="single"/>
          <w:lang w:eastAsia="en-GB"/>
        </w:rPr>
      </w:pPr>
    </w:p>
    <w:p w14:paraId="0B14D91F" w14:textId="77777777" w:rsidR="00613A3E" w:rsidRDefault="00613A3E" w:rsidP="00CB6C1F">
      <w:pPr>
        <w:rPr>
          <w:rFonts w:ascii="Arial" w:hAnsi="Arial" w:cs="Arial"/>
          <w:sz w:val="24"/>
          <w:szCs w:val="24"/>
          <w:u w:val="single"/>
          <w:lang w:eastAsia="en-GB"/>
        </w:rPr>
      </w:pPr>
    </w:p>
    <w:p w14:paraId="04866167" w14:textId="77777777" w:rsidR="00613A3E" w:rsidRDefault="00613A3E" w:rsidP="00CB6C1F">
      <w:pPr>
        <w:rPr>
          <w:rFonts w:ascii="Arial" w:hAnsi="Arial" w:cs="Arial"/>
          <w:sz w:val="24"/>
          <w:szCs w:val="24"/>
          <w:u w:val="single"/>
          <w:lang w:eastAsia="en-GB"/>
        </w:rPr>
      </w:pPr>
    </w:p>
    <w:p w14:paraId="42567417" w14:textId="77777777" w:rsidR="00613A3E" w:rsidRDefault="00613A3E" w:rsidP="00CB6C1F">
      <w:pPr>
        <w:rPr>
          <w:rFonts w:ascii="Arial" w:hAnsi="Arial" w:cs="Arial"/>
          <w:sz w:val="24"/>
          <w:szCs w:val="24"/>
          <w:u w:val="single"/>
          <w:lang w:eastAsia="en-GB"/>
        </w:rPr>
      </w:pPr>
    </w:p>
    <w:p w14:paraId="4FAD8CC5" w14:textId="77777777" w:rsidR="00613A3E" w:rsidRDefault="00613A3E" w:rsidP="00CB6C1F">
      <w:pPr>
        <w:rPr>
          <w:rFonts w:ascii="Arial" w:hAnsi="Arial" w:cs="Arial"/>
          <w:sz w:val="24"/>
          <w:szCs w:val="24"/>
          <w:u w:val="single"/>
          <w:lang w:eastAsia="en-GB"/>
        </w:rPr>
      </w:pPr>
    </w:p>
    <w:p w14:paraId="65AD284C" w14:textId="77777777" w:rsidR="00613A3E" w:rsidRDefault="00613A3E" w:rsidP="00CB6C1F">
      <w:pPr>
        <w:rPr>
          <w:rFonts w:ascii="Arial" w:hAnsi="Arial" w:cs="Arial"/>
          <w:sz w:val="24"/>
          <w:szCs w:val="24"/>
          <w:u w:val="single"/>
          <w:lang w:eastAsia="en-GB"/>
        </w:rPr>
      </w:pPr>
    </w:p>
    <w:p w14:paraId="142268A7" w14:textId="77777777" w:rsidR="00613A3E" w:rsidRDefault="00613A3E" w:rsidP="00CB6C1F">
      <w:pPr>
        <w:rPr>
          <w:rFonts w:ascii="Arial" w:hAnsi="Arial" w:cs="Arial"/>
          <w:sz w:val="24"/>
          <w:szCs w:val="24"/>
          <w:u w:val="single"/>
          <w:lang w:eastAsia="en-GB"/>
        </w:rPr>
      </w:pPr>
    </w:p>
    <w:p w14:paraId="60E94332" w14:textId="77777777" w:rsidR="00613A3E" w:rsidRDefault="00613A3E" w:rsidP="00CB6C1F">
      <w:pPr>
        <w:rPr>
          <w:rFonts w:ascii="Arial" w:hAnsi="Arial" w:cs="Arial"/>
          <w:sz w:val="24"/>
          <w:szCs w:val="24"/>
          <w:u w:val="single"/>
          <w:lang w:eastAsia="en-GB"/>
        </w:rPr>
      </w:pPr>
    </w:p>
    <w:p w14:paraId="43ACED8D" w14:textId="77777777" w:rsidR="00613A3E" w:rsidRDefault="00613A3E" w:rsidP="00CB6C1F">
      <w:pPr>
        <w:rPr>
          <w:rFonts w:ascii="Arial" w:hAnsi="Arial" w:cs="Arial"/>
          <w:sz w:val="24"/>
          <w:szCs w:val="24"/>
          <w:u w:val="single"/>
          <w:lang w:eastAsia="en-GB"/>
        </w:rPr>
      </w:pPr>
    </w:p>
    <w:p w14:paraId="1F889C98" w14:textId="77777777" w:rsidR="00613A3E" w:rsidRDefault="00613A3E" w:rsidP="00CB6C1F">
      <w:pPr>
        <w:rPr>
          <w:rFonts w:ascii="Arial" w:hAnsi="Arial" w:cs="Arial"/>
          <w:sz w:val="24"/>
          <w:szCs w:val="24"/>
          <w:u w:val="single"/>
          <w:lang w:eastAsia="en-GB"/>
        </w:rPr>
      </w:pPr>
    </w:p>
    <w:p w14:paraId="3F63EC01" w14:textId="77777777" w:rsidR="00613A3E" w:rsidRDefault="00613A3E" w:rsidP="00CB6C1F">
      <w:pPr>
        <w:rPr>
          <w:rFonts w:ascii="Arial" w:hAnsi="Arial" w:cs="Arial"/>
          <w:sz w:val="24"/>
          <w:szCs w:val="24"/>
          <w:u w:val="single"/>
          <w:lang w:eastAsia="en-GB"/>
        </w:rPr>
      </w:pPr>
    </w:p>
    <w:p w14:paraId="7C415FC4" w14:textId="77777777" w:rsidR="00613A3E" w:rsidRDefault="00613A3E" w:rsidP="00CB6C1F">
      <w:pPr>
        <w:rPr>
          <w:rFonts w:ascii="Arial" w:hAnsi="Arial" w:cs="Arial"/>
          <w:sz w:val="24"/>
          <w:szCs w:val="24"/>
          <w:u w:val="single"/>
          <w:lang w:eastAsia="en-GB"/>
        </w:rPr>
      </w:pPr>
    </w:p>
    <w:p w14:paraId="75459638" w14:textId="77777777" w:rsidR="00613A3E" w:rsidRDefault="00613A3E" w:rsidP="00CB6C1F">
      <w:pPr>
        <w:rPr>
          <w:rFonts w:ascii="Arial" w:hAnsi="Arial" w:cs="Arial"/>
          <w:sz w:val="24"/>
          <w:szCs w:val="24"/>
          <w:u w:val="single"/>
          <w:lang w:eastAsia="en-GB"/>
        </w:rPr>
      </w:pPr>
    </w:p>
    <w:p w14:paraId="78711106" w14:textId="77777777" w:rsidR="00613A3E" w:rsidRDefault="00613A3E" w:rsidP="00CB6C1F">
      <w:pPr>
        <w:rPr>
          <w:rFonts w:ascii="Arial" w:hAnsi="Arial" w:cs="Arial"/>
          <w:sz w:val="24"/>
          <w:szCs w:val="24"/>
          <w:u w:val="single"/>
          <w:lang w:eastAsia="en-GB"/>
        </w:rPr>
      </w:pPr>
    </w:p>
    <w:p w14:paraId="3532AFDE" w14:textId="77777777" w:rsidR="00613A3E" w:rsidRDefault="00613A3E" w:rsidP="00CB6C1F">
      <w:pPr>
        <w:rPr>
          <w:rFonts w:ascii="Arial" w:hAnsi="Arial" w:cs="Arial"/>
          <w:sz w:val="24"/>
          <w:szCs w:val="24"/>
          <w:u w:val="single"/>
          <w:lang w:eastAsia="en-GB"/>
        </w:rPr>
      </w:pPr>
    </w:p>
    <w:p w14:paraId="14FC7274" w14:textId="77777777" w:rsidR="00613A3E" w:rsidRDefault="00613A3E" w:rsidP="00CB6C1F">
      <w:pPr>
        <w:rPr>
          <w:rFonts w:ascii="Arial" w:hAnsi="Arial" w:cs="Arial"/>
          <w:sz w:val="24"/>
          <w:szCs w:val="24"/>
          <w:u w:val="single"/>
          <w:lang w:eastAsia="en-GB"/>
        </w:rPr>
      </w:pPr>
    </w:p>
    <w:p w14:paraId="584FB6E0" w14:textId="77777777" w:rsidR="00613A3E" w:rsidRPr="00CB6C1F" w:rsidRDefault="00613A3E" w:rsidP="00CB6C1F">
      <w:pPr>
        <w:rPr>
          <w:rFonts w:ascii="Arial" w:hAnsi="Arial" w:cs="Arial"/>
          <w:sz w:val="24"/>
          <w:szCs w:val="24"/>
          <w:u w:val="single"/>
          <w:lang w:eastAsia="en-GB"/>
        </w:rPr>
      </w:pPr>
    </w:p>
    <w:p w14:paraId="7AC056B0" w14:textId="77777777" w:rsidR="00CB6C1F" w:rsidRPr="00CB6C1F" w:rsidRDefault="00CB6C1F" w:rsidP="00CB6C1F">
      <w:pPr>
        <w:rPr>
          <w:rFonts w:ascii="Arial" w:hAnsi="Arial" w:cs="Arial"/>
          <w:b/>
          <w:sz w:val="24"/>
          <w:szCs w:val="24"/>
          <w:u w:val="single"/>
          <w:lang w:eastAsia="en-GB"/>
        </w:rPr>
      </w:pPr>
      <w:r w:rsidRPr="00CB6C1F">
        <w:rPr>
          <w:rFonts w:ascii="Arial" w:hAnsi="Arial" w:cs="Arial"/>
          <w:b/>
          <w:sz w:val="24"/>
          <w:szCs w:val="24"/>
          <w:u w:val="single"/>
          <w:lang w:eastAsia="en-GB"/>
        </w:rPr>
        <w:lastRenderedPageBreak/>
        <w:t>Schedule 3: No Waiting At Any Time (Seasonal) Between 1</w:t>
      </w:r>
      <w:r w:rsidRPr="00CB6C1F">
        <w:rPr>
          <w:rFonts w:ascii="Arial" w:hAnsi="Arial" w:cs="Arial"/>
          <w:b/>
          <w:sz w:val="24"/>
          <w:szCs w:val="24"/>
          <w:u w:val="single"/>
          <w:vertAlign w:val="superscript"/>
          <w:lang w:eastAsia="en-GB"/>
        </w:rPr>
        <w:t>st</w:t>
      </w:r>
      <w:r w:rsidRPr="00CB6C1F">
        <w:rPr>
          <w:rFonts w:ascii="Arial" w:hAnsi="Arial" w:cs="Arial"/>
          <w:b/>
          <w:sz w:val="24"/>
          <w:szCs w:val="24"/>
          <w:u w:val="single"/>
          <w:lang w:eastAsia="en-GB"/>
        </w:rPr>
        <w:t xml:space="preserve"> May and 30</w:t>
      </w:r>
      <w:r w:rsidRPr="00CB6C1F">
        <w:rPr>
          <w:rFonts w:ascii="Arial" w:hAnsi="Arial" w:cs="Arial"/>
          <w:b/>
          <w:sz w:val="24"/>
          <w:szCs w:val="24"/>
          <w:u w:val="single"/>
          <w:vertAlign w:val="superscript"/>
          <w:lang w:eastAsia="en-GB"/>
        </w:rPr>
        <w:t>th</w:t>
      </w:r>
      <w:r w:rsidRPr="00CB6C1F">
        <w:rPr>
          <w:rFonts w:ascii="Arial" w:hAnsi="Arial" w:cs="Arial"/>
          <w:b/>
          <w:sz w:val="24"/>
          <w:szCs w:val="24"/>
          <w:u w:val="single"/>
          <w:lang w:eastAsia="en-GB"/>
        </w:rPr>
        <w:t xml:space="preserve"> September</w:t>
      </w:r>
    </w:p>
    <w:p w14:paraId="0F492F44" w14:textId="77777777" w:rsidR="004D5BB3" w:rsidRDefault="004D5BB3" w:rsidP="00CB6C1F">
      <w:pPr>
        <w:rPr>
          <w:rFonts w:ascii="Arial" w:hAnsi="Arial" w:cs="Arial"/>
          <w:bCs/>
          <w:sz w:val="24"/>
          <w:szCs w:val="24"/>
          <w:u w:val="single"/>
          <w:lang w:eastAsia="en-GB"/>
        </w:rPr>
      </w:pPr>
    </w:p>
    <w:p w14:paraId="3FCAA9AE" w14:textId="5FBDCC08" w:rsidR="00CB6C1F" w:rsidRPr="00CB6C1F" w:rsidRDefault="00CB6C1F" w:rsidP="00CB6C1F">
      <w:pPr>
        <w:rPr>
          <w:rFonts w:ascii="Arial" w:hAnsi="Arial" w:cs="Arial"/>
          <w:bCs/>
          <w:sz w:val="24"/>
          <w:szCs w:val="24"/>
          <w:u w:val="single"/>
          <w:lang w:eastAsia="en-GB"/>
        </w:rPr>
      </w:pPr>
      <w:r w:rsidRPr="00CB6C1F">
        <w:rPr>
          <w:rFonts w:ascii="Arial" w:hAnsi="Arial" w:cs="Arial"/>
          <w:bCs/>
          <w:sz w:val="24"/>
          <w:szCs w:val="24"/>
          <w:u w:val="single"/>
          <w:lang w:eastAsia="en-GB"/>
        </w:rPr>
        <w:t>Broadsands Park Road</w:t>
      </w:r>
    </w:p>
    <w:p w14:paraId="0FE9EF8B" w14:textId="77777777" w:rsidR="00C7529C" w:rsidRDefault="00C7529C" w:rsidP="00CB6C1F">
      <w:pPr>
        <w:rPr>
          <w:rFonts w:ascii="Arial" w:hAnsi="Arial" w:cs="Arial"/>
          <w:bCs/>
          <w:sz w:val="24"/>
          <w:szCs w:val="24"/>
          <w:lang w:eastAsia="en-GB"/>
        </w:rPr>
      </w:pPr>
    </w:p>
    <w:p w14:paraId="5CDC48E8" w14:textId="7311E0CC" w:rsidR="00CB6C1F" w:rsidRPr="00CB6C1F" w:rsidRDefault="00CB6C1F" w:rsidP="00CB6C1F">
      <w:pPr>
        <w:rPr>
          <w:rFonts w:ascii="Arial" w:hAnsi="Arial" w:cs="Arial"/>
          <w:bCs/>
          <w:sz w:val="24"/>
          <w:szCs w:val="24"/>
          <w:lang w:eastAsia="en-GB"/>
        </w:rPr>
      </w:pPr>
      <w:r w:rsidRPr="00CB6C1F">
        <w:rPr>
          <w:rFonts w:ascii="Arial" w:hAnsi="Arial" w:cs="Arial"/>
          <w:bCs/>
          <w:sz w:val="24"/>
          <w:szCs w:val="24"/>
          <w:lang w:eastAsia="en-GB"/>
        </w:rPr>
        <w:t>Both sides from its junction with Dartmouth Road in an easterly then southerly direction to a point 14 metres south-east of its junction with Broadsands Avenue.</w:t>
      </w:r>
    </w:p>
    <w:p w14:paraId="09E5DE2D" w14:textId="77777777" w:rsidR="00CB6C1F" w:rsidRDefault="00CB6C1F" w:rsidP="00CB6C1F">
      <w:pPr>
        <w:rPr>
          <w:rFonts w:ascii="Arial" w:hAnsi="Arial" w:cs="Arial"/>
          <w:bCs/>
          <w:sz w:val="24"/>
          <w:szCs w:val="24"/>
          <w:lang w:eastAsia="en-GB"/>
        </w:rPr>
      </w:pPr>
    </w:p>
    <w:p w14:paraId="260AF971" w14:textId="77777777" w:rsidR="004D5BB3" w:rsidRDefault="004D5BB3" w:rsidP="00CB6C1F">
      <w:pPr>
        <w:rPr>
          <w:rFonts w:ascii="Arial" w:hAnsi="Arial" w:cs="Arial"/>
          <w:bCs/>
          <w:sz w:val="24"/>
          <w:szCs w:val="24"/>
          <w:lang w:eastAsia="en-GB"/>
        </w:rPr>
      </w:pPr>
    </w:p>
    <w:p w14:paraId="1D8563A3" w14:textId="77777777" w:rsidR="004D5BB3" w:rsidRDefault="004D5BB3" w:rsidP="00CB6C1F">
      <w:pPr>
        <w:rPr>
          <w:rFonts w:ascii="Arial" w:hAnsi="Arial" w:cs="Arial"/>
          <w:bCs/>
          <w:sz w:val="24"/>
          <w:szCs w:val="24"/>
          <w:lang w:eastAsia="en-GB"/>
        </w:rPr>
      </w:pPr>
    </w:p>
    <w:p w14:paraId="5968CD69" w14:textId="77777777" w:rsidR="00613A3E" w:rsidRDefault="00613A3E" w:rsidP="00CB6C1F">
      <w:pPr>
        <w:rPr>
          <w:rFonts w:ascii="Arial" w:hAnsi="Arial" w:cs="Arial"/>
          <w:bCs/>
          <w:sz w:val="24"/>
          <w:szCs w:val="24"/>
          <w:lang w:eastAsia="en-GB"/>
        </w:rPr>
      </w:pPr>
    </w:p>
    <w:p w14:paraId="382C6D08" w14:textId="77777777" w:rsidR="00613A3E" w:rsidRDefault="00613A3E" w:rsidP="00CB6C1F">
      <w:pPr>
        <w:rPr>
          <w:rFonts w:ascii="Arial" w:hAnsi="Arial" w:cs="Arial"/>
          <w:bCs/>
          <w:sz w:val="24"/>
          <w:szCs w:val="24"/>
          <w:lang w:eastAsia="en-GB"/>
        </w:rPr>
      </w:pPr>
    </w:p>
    <w:p w14:paraId="3C7B03AF" w14:textId="77777777" w:rsidR="00613A3E" w:rsidRDefault="00613A3E" w:rsidP="00CB6C1F">
      <w:pPr>
        <w:rPr>
          <w:rFonts w:ascii="Arial" w:hAnsi="Arial" w:cs="Arial"/>
          <w:bCs/>
          <w:sz w:val="24"/>
          <w:szCs w:val="24"/>
          <w:lang w:eastAsia="en-GB"/>
        </w:rPr>
      </w:pPr>
    </w:p>
    <w:p w14:paraId="4F743B9C" w14:textId="77777777" w:rsidR="00613A3E" w:rsidRDefault="00613A3E" w:rsidP="00CB6C1F">
      <w:pPr>
        <w:rPr>
          <w:rFonts w:ascii="Arial" w:hAnsi="Arial" w:cs="Arial"/>
          <w:bCs/>
          <w:sz w:val="24"/>
          <w:szCs w:val="24"/>
          <w:lang w:eastAsia="en-GB"/>
        </w:rPr>
      </w:pPr>
    </w:p>
    <w:p w14:paraId="1196B728" w14:textId="77777777" w:rsidR="00613A3E" w:rsidRDefault="00613A3E" w:rsidP="00CB6C1F">
      <w:pPr>
        <w:rPr>
          <w:rFonts w:ascii="Arial" w:hAnsi="Arial" w:cs="Arial"/>
          <w:bCs/>
          <w:sz w:val="24"/>
          <w:szCs w:val="24"/>
          <w:lang w:eastAsia="en-GB"/>
        </w:rPr>
      </w:pPr>
    </w:p>
    <w:p w14:paraId="57831711" w14:textId="77777777" w:rsidR="00613A3E" w:rsidRDefault="00613A3E" w:rsidP="00CB6C1F">
      <w:pPr>
        <w:rPr>
          <w:rFonts w:ascii="Arial" w:hAnsi="Arial" w:cs="Arial"/>
          <w:bCs/>
          <w:sz w:val="24"/>
          <w:szCs w:val="24"/>
          <w:lang w:eastAsia="en-GB"/>
        </w:rPr>
      </w:pPr>
    </w:p>
    <w:p w14:paraId="6074FF54" w14:textId="77777777" w:rsidR="00613A3E" w:rsidRDefault="00613A3E" w:rsidP="00CB6C1F">
      <w:pPr>
        <w:rPr>
          <w:rFonts w:ascii="Arial" w:hAnsi="Arial" w:cs="Arial"/>
          <w:bCs/>
          <w:sz w:val="24"/>
          <w:szCs w:val="24"/>
          <w:lang w:eastAsia="en-GB"/>
        </w:rPr>
      </w:pPr>
    </w:p>
    <w:p w14:paraId="1B056E78" w14:textId="77777777" w:rsidR="00613A3E" w:rsidRDefault="00613A3E" w:rsidP="00CB6C1F">
      <w:pPr>
        <w:rPr>
          <w:rFonts w:ascii="Arial" w:hAnsi="Arial" w:cs="Arial"/>
          <w:bCs/>
          <w:sz w:val="24"/>
          <w:szCs w:val="24"/>
          <w:lang w:eastAsia="en-GB"/>
        </w:rPr>
      </w:pPr>
    </w:p>
    <w:p w14:paraId="50E75B58" w14:textId="77777777" w:rsidR="00613A3E" w:rsidRDefault="00613A3E" w:rsidP="00CB6C1F">
      <w:pPr>
        <w:rPr>
          <w:rFonts w:ascii="Arial" w:hAnsi="Arial" w:cs="Arial"/>
          <w:bCs/>
          <w:sz w:val="24"/>
          <w:szCs w:val="24"/>
          <w:lang w:eastAsia="en-GB"/>
        </w:rPr>
      </w:pPr>
    </w:p>
    <w:p w14:paraId="0CB22D82" w14:textId="77777777" w:rsidR="00613A3E" w:rsidRDefault="00613A3E" w:rsidP="00CB6C1F">
      <w:pPr>
        <w:rPr>
          <w:rFonts w:ascii="Arial" w:hAnsi="Arial" w:cs="Arial"/>
          <w:bCs/>
          <w:sz w:val="24"/>
          <w:szCs w:val="24"/>
          <w:lang w:eastAsia="en-GB"/>
        </w:rPr>
      </w:pPr>
    </w:p>
    <w:p w14:paraId="545D43F5" w14:textId="77777777" w:rsidR="00613A3E" w:rsidRDefault="00613A3E" w:rsidP="00CB6C1F">
      <w:pPr>
        <w:rPr>
          <w:rFonts w:ascii="Arial" w:hAnsi="Arial" w:cs="Arial"/>
          <w:bCs/>
          <w:sz w:val="24"/>
          <w:szCs w:val="24"/>
          <w:lang w:eastAsia="en-GB"/>
        </w:rPr>
      </w:pPr>
    </w:p>
    <w:p w14:paraId="6BF45E80" w14:textId="77777777" w:rsidR="00613A3E" w:rsidRDefault="00613A3E" w:rsidP="00CB6C1F">
      <w:pPr>
        <w:rPr>
          <w:rFonts w:ascii="Arial" w:hAnsi="Arial" w:cs="Arial"/>
          <w:bCs/>
          <w:sz w:val="24"/>
          <w:szCs w:val="24"/>
          <w:lang w:eastAsia="en-GB"/>
        </w:rPr>
      </w:pPr>
    </w:p>
    <w:p w14:paraId="09AE5DA0" w14:textId="77777777" w:rsidR="00613A3E" w:rsidRDefault="00613A3E" w:rsidP="00CB6C1F">
      <w:pPr>
        <w:rPr>
          <w:rFonts w:ascii="Arial" w:hAnsi="Arial" w:cs="Arial"/>
          <w:bCs/>
          <w:sz w:val="24"/>
          <w:szCs w:val="24"/>
          <w:lang w:eastAsia="en-GB"/>
        </w:rPr>
      </w:pPr>
    </w:p>
    <w:p w14:paraId="21DCD64C" w14:textId="77777777" w:rsidR="00613A3E" w:rsidRDefault="00613A3E" w:rsidP="00CB6C1F">
      <w:pPr>
        <w:rPr>
          <w:rFonts w:ascii="Arial" w:hAnsi="Arial" w:cs="Arial"/>
          <w:bCs/>
          <w:sz w:val="24"/>
          <w:szCs w:val="24"/>
          <w:lang w:eastAsia="en-GB"/>
        </w:rPr>
      </w:pPr>
    </w:p>
    <w:p w14:paraId="55EC2CFE" w14:textId="77777777" w:rsidR="00613A3E" w:rsidRDefault="00613A3E" w:rsidP="00CB6C1F">
      <w:pPr>
        <w:rPr>
          <w:rFonts w:ascii="Arial" w:hAnsi="Arial" w:cs="Arial"/>
          <w:bCs/>
          <w:sz w:val="24"/>
          <w:szCs w:val="24"/>
          <w:lang w:eastAsia="en-GB"/>
        </w:rPr>
      </w:pPr>
    </w:p>
    <w:p w14:paraId="356E431E" w14:textId="77777777" w:rsidR="00613A3E" w:rsidRDefault="00613A3E" w:rsidP="00CB6C1F">
      <w:pPr>
        <w:rPr>
          <w:rFonts w:ascii="Arial" w:hAnsi="Arial" w:cs="Arial"/>
          <w:bCs/>
          <w:sz w:val="24"/>
          <w:szCs w:val="24"/>
          <w:lang w:eastAsia="en-GB"/>
        </w:rPr>
      </w:pPr>
    </w:p>
    <w:p w14:paraId="5C41EF50" w14:textId="77777777" w:rsidR="00613A3E" w:rsidRDefault="00613A3E" w:rsidP="00CB6C1F">
      <w:pPr>
        <w:rPr>
          <w:rFonts w:ascii="Arial" w:hAnsi="Arial" w:cs="Arial"/>
          <w:bCs/>
          <w:sz w:val="24"/>
          <w:szCs w:val="24"/>
          <w:lang w:eastAsia="en-GB"/>
        </w:rPr>
      </w:pPr>
    </w:p>
    <w:p w14:paraId="1313BEDE" w14:textId="77777777" w:rsidR="00613A3E" w:rsidRDefault="00613A3E" w:rsidP="00CB6C1F">
      <w:pPr>
        <w:rPr>
          <w:rFonts w:ascii="Arial" w:hAnsi="Arial" w:cs="Arial"/>
          <w:bCs/>
          <w:sz w:val="24"/>
          <w:szCs w:val="24"/>
          <w:lang w:eastAsia="en-GB"/>
        </w:rPr>
      </w:pPr>
    </w:p>
    <w:p w14:paraId="1D04A72E" w14:textId="77777777" w:rsidR="00613A3E" w:rsidRDefault="00613A3E" w:rsidP="00CB6C1F">
      <w:pPr>
        <w:rPr>
          <w:rFonts w:ascii="Arial" w:hAnsi="Arial" w:cs="Arial"/>
          <w:bCs/>
          <w:sz w:val="24"/>
          <w:szCs w:val="24"/>
          <w:lang w:eastAsia="en-GB"/>
        </w:rPr>
      </w:pPr>
    </w:p>
    <w:p w14:paraId="2BEACC25" w14:textId="77777777" w:rsidR="00613A3E" w:rsidRDefault="00613A3E" w:rsidP="00CB6C1F">
      <w:pPr>
        <w:rPr>
          <w:rFonts w:ascii="Arial" w:hAnsi="Arial" w:cs="Arial"/>
          <w:bCs/>
          <w:sz w:val="24"/>
          <w:szCs w:val="24"/>
          <w:lang w:eastAsia="en-GB"/>
        </w:rPr>
      </w:pPr>
    </w:p>
    <w:p w14:paraId="3033E170" w14:textId="77777777" w:rsidR="00613A3E" w:rsidRDefault="00613A3E" w:rsidP="00CB6C1F">
      <w:pPr>
        <w:rPr>
          <w:rFonts w:ascii="Arial" w:hAnsi="Arial" w:cs="Arial"/>
          <w:bCs/>
          <w:sz w:val="24"/>
          <w:szCs w:val="24"/>
          <w:lang w:eastAsia="en-GB"/>
        </w:rPr>
      </w:pPr>
    </w:p>
    <w:p w14:paraId="5E2BA256" w14:textId="77777777" w:rsidR="00613A3E" w:rsidRDefault="00613A3E" w:rsidP="00CB6C1F">
      <w:pPr>
        <w:rPr>
          <w:rFonts w:ascii="Arial" w:hAnsi="Arial" w:cs="Arial"/>
          <w:bCs/>
          <w:sz w:val="24"/>
          <w:szCs w:val="24"/>
          <w:lang w:eastAsia="en-GB"/>
        </w:rPr>
      </w:pPr>
    </w:p>
    <w:p w14:paraId="4CF4740A" w14:textId="77777777" w:rsidR="00613A3E" w:rsidRDefault="00613A3E" w:rsidP="00CB6C1F">
      <w:pPr>
        <w:rPr>
          <w:rFonts w:ascii="Arial" w:hAnsi="Arial" w:cs="Arial"/>
          <w:bCs/>
          <w:sz w:val="24"/>
          <w:szCs w:val="24"/>
          <w:lang w:eastAsia="en-GB"/>
        </w:rPr>
      </w:pPr>
    </w:p>
    <w:p w14:paraId="0143E676" w14:textId="77777777" w:rsidR="00613A3E" w:rsidRDefault="00613A3E" w:rsidP="00CB6C1F">
      <w:pPr>
        <w:rPr>
          <w:rFonts w:ascii="Arial" w:hAnsi="Arial" w:cs="Arial"/>
          <w:bCs/>
          <w:sz w:val="24"/>
          <w:szCs w:val="24"/>
          <w:lang w:eastAsia="en-GB"/>
        </w:rPr>
      </w:pPr>
    </w:p>
    <w:p w14:paraId="31AD678E" w14:textId="77777777" w:rsidR="00613A3E" w:rsidRDefault="00613A3E" w:rsidP="00CB6C1F">
      <w:pPr>
        <w:rPr>
          <w:rFonts w:ascii="Arial" w:hAnsi="Arial" w:cs="Arial"/>
          <w:bCs/>
          <w:sz w:val="24"/>
          <w:szCs w:val="24"/>
          <w:lang w:eastAsia="en-GB"/>
        </w:rPr>
      </w:pPr>
    </w:p>
    <w:p w14:paraId="66145948" w14:textId="77777777" w:rsidR="00613A3E" w:rsidRDefault="00613A3E" w:rsidP="00CB6C1F">
      <w:pPr>
        <w:rPr>
          <w:rFonts w:ascii="Arial" w:hAnsi="Arial" w:cs="Arial"/>
          <w:bCs/>
          <w:sz w:val="24"/>
          <w:szCs w:val="24"/>
          <w:lang w:eastAsia="en-GB"/>
        </w:rPr>
      </w:pPr>
    </w:p>
    <w:p w14:paraId="0A70205E" w14:textId="77777777" w:rsidR="00613A3E" w:rsidRDefault="00613A3E" w:rsidP="00CB6C1F">
      <w:pPr>
        <w:rPr>
          <w:rFonts w:ascii="Arial" w:hAnsi="Arial" w:cs="Arial"/>
          <w:bCs/>
          <w:sz w:val="24"/>
          <w:szCs w:val="24"/>
          <w:lang w:eastAsia="en-GB"/>
        </w:rPr>
      </w:pPr>
    </w:p>
    <w:p w14:paraId="49FCB2AA" w14:textId="77777777" w:rsidR="00613A3E" w:rsidRDefault="00613A3E" w:rsidP="00CB6C1F">
      <w:pPr>
        <w:rPr>
          <w:rFonts w:ascii="Arial" w:hAnsi="Arial" w:cs="Arial"/>
          <w:bCs/>
          <w:sz w:val="24"/>
          <w:szCs w:val="24"/>
          <w:lang w:eastAsia="en-GB"/>
        </w:rPr>
      </w:pPr>
    </w:p>
    <w:p w14:paraId="1CF74AF9" w14:textId="77777777" w:rsidR="00613A3E" w:rsidRDefault="00613A3E" w:rsidP="00CB6C1F">
      <w:pPr>
        <w:rPr>
          <w:rFonts w:ascii="Arial" w:hAnsi="Arial" w:cs="Arial"/>
          <w:bCs/>
          <w:sz w:val="24"/>
          <w:szCs w:val="24"/>
          <w:lang w:eastAsia="en-GB"/>
        </w:rPr>
      </w:pPr>
    </w:p>
    <w:p w14:paraId="70030333" w14:textId="77777777" w:rsidR="00613A3E" w:rsidRDefault="00613A3E" w:rsidP="00CB6C1F">
      <w:pPr>
        <w:rPr>
          <w:rFonts w:ascii="Arial" w:hAnsi="Arial" w:cs="Arial"/>
          <w:bCs/>
          <w:sz w:val="24"/>
          <w:szCs w:val="24"/>
          <w:lang w:eastAsia="en-GB"/>
        </w:rPr>
      </w:pPr>
    </w:p>
    <w:p w14:paraId="676FEAE4" w14:textId="77777777" w:rsidR="00613A3E" w:rsidRDefault="00613A3E" w:rsidP="00CB6C1F">
      <w:pPr>
        <w:rPr>
          <w:rFonts w:ascii="Arial" w:hAnsi="Arial" w:cs="Arial"/>
          <w:bCs/>
          <w:sz w:val="24"/>
          <w:szCs w:val="24"/>
          <w:lang w:eastAsia="en-GB"/>
        </w:rPr>
      </w:pPr>
    </w:p>
    <w:p w14:paraId="63E0AF5E" w14:textId="77777777" w:rsidR="00613A3E" w:rsidRDefault="00613A3E" w:rsidP="00CB6C1F">
      <w:pPr>
        <w:rPr>
          <w:rFonts w:ascii="Arial" w:hAnsi="Arial" w:cs="Arial"/>
          <w:bCs/>
          <w:sz w:val="24"/>
          <w:szCs w:val="24"/>
          <w:lang w:eastAsia="en-GB"/>
        </w:rPr>
      </w:pPr>
    </w:p>
    <w:p w14:paraId="530EBEB1" w14:textId="77777777" w:rsidR="00613A3E" w:rsidRDefault="00613A3E" w:rsidP="00CB6C1F">
      <w:pPr>
        <w:rPr>
          <w:rFonts w:ascii="Arial" w:hAnsi="Arial" w:cs="Arial"/>
          <w:bCs/>
          <w:sz w:val="24"/>
          <w:szCs w:val="24"/>
          <w:lang w:eastAsia="en-GB"/>
        </w:rPr>
      </w:pPr>
    </w:p>
    <w:p w14:paraId="2B53E66F" w14:textId="77777777" w:rsidR="00613A3E" w:rsidRDefault="00613A3E" w:rsidP="00CB6C1F">
      <w:pPr>
        <w:rPr>
          <w:rFonts w:ascii="Arial" w:hAnsi="Arial" w:cs="Arial"/>
          <w:bCs/>
          <w:sz w:val="24"/>
          <w:szCs w:val="24"/>
          <w:lang w:eastAsia="en-GB"/>
        </w:rPr>
      </w:pPr>
    </w:p>
    <w:p w14:paraId="61582789" w14:textId="77777777" w:rsidR="00613A3E" w:rsidRDefault="00613A3E" w:rsidP="00CB6C1F">
      <w:pPr>
        <w:rPr>
          <w:rFonts w:ascii="Arial" w:hAnsi="Arial" w:cs="Arial"/>
          <w:bCs/>
          <w:sz w:val="24"/>
          <w:szCs w:val="24"/>
          <w:lang w:eastAsia="en-GB"/>
        </w:rPr>
      </w:pPr>
    </w:p>
    <w:p w14:paraId="0ACDDEC1" w14:textId="77777777" w:rsidR="00613A3E" w:rsidRDefault="00613A3E" w:rsidP="00CB6C1F">
      <w:pPr>
        <w:rPr>
          <w:rFonts w:ascii="Arial" w:hAnsi="Arial" w:cs="Arial"/>
          <w:bCs/>
          <w:sz w:val="24"/>
          <w:szCs w:val="24"/>
          <w:lang w:eastAsia="en-GB"/>
        </w:rPr>
      </w:pPr>
    </w:p>
    <w:p w14:paraId="44062544" w14:textId="77777777" w:rsidR="00613A3E" w:rsidRDefault="00613A3E" w:rsidP="00CB6C1F">
      <w:pPr>
        <w:rPr>
          <w:rFonts w:ascii="Arial" w:hAnsi="Arial" w:cs="Arial"/>
          <w:bCs/>
          <w:sz w:val="24"/>
          <w:szCs w:val="24"/>
          <w:lang w:eastAsia="en-GB"/>
        </w:rPr>
      </w:pPr>
    </w:p>
    <w:p w14:paraId="6A45DEFF" w14:textId="77777777" w:rsidR="00613A3E" w:rsidRDefault="00613A3E" w:rsidP="00CB6C1F">
      <w:pPr>
        <w:rPr>
          <w:rFonts w:ascii="Arial" w:hAnsi="Arial" w:cs="Arial"/>
          <w:bCs/>
          <w:sz w:val="24"/>
          <w:szCs w:val="24"/>
          <w:lang w:eastAsia="en-GB"/>
        </w:rPr>
      </w:pPr>
    </w:p>
    <w:p w14:paraId="39AD6DE8" w14:textId="77777777" w:rsidR="00613A3E" w:rsidRDefault="00613A3E" w:rsidP="00CB6C1F">
      <w:pPr>
        <w:rPr>
          <w:rFonts w:ascii="Arial" w:hAnsi="Arial" w:cs="Arial"/>
          <w:bCs/>
          <w:sz w:val="24"/>
          <w:szCs w:val="24"/>
          <w:lang w:eastAsia="en-GB"/>
        </w:rPr>
      </w:pPr>
    </w:p>
    <w:p w14:paraId="30368BCD" w14:textId="77777777" w:rsidR="00613A3E" w:rsidRDefault="00613A3E" w:rsidP="00CB6C1F">
      <w:pPr>
        <w:rPr>
          <w:rFonts w:ascii="Arial" w:hAnsi="Arial" w:cs="Arial"/>
          <w:bCs/>
          <w:sz w:val="24"/>
          <w:szCs w:val="24"/>
          <w:lang w:eastAsia="en-GB"/>
        </w:rPr>
      </w:pPr>
    </w:p>
    <w:p w14:paraId="4302DEA7" w14:textId="77777777" w:rsidR="00613A3E" w:rsidRDefault="00613A3E" w:rsidP="00CB6C1F">
      <w:pPr>
        <w:rPr>
          <w:rFonts w:ascii="Arial" w:hAnsi="Arial" w:cs="Arial"/>
          <w:bCs/>
          <w:sz w:val="24"/>
          <w:szCs w:val="24"/>
          <w:lang w:eastAsia="en-GB"/>
        </w:rPr>
      </w:pPr>
    </w:p>
    <w:p w14:paraId="743D7B6A" w14:textId="77777777" w:rsidR="00613A3E" w:rsidRDefault="00613A3E" w:rsidP="00CB6C1F">
      <w:pPr>
        <w:rPr>
          <w:rFonts w:ascii="Arial" w:hAnsi="Arial" w:cs="Arial"/>
          <w:bCs/>
          <w:sz w:val="24"/>
          <w:szCs w:val="24"/>
          <w:lang w:eastAsia="en-GB"/>
        </w:rPr>
      </w:pPr>
    </w:p>
    <w:p w14:paraId="27EE2B68" w14:textId="77777777" w:rsidR="00613A3E" w:rsidRPr="00CB6C1F" w:rsidRDefault="00613A3E" w:rsidP="00CB6C1F">
      <w:pPr>
        <w:rPr>
          <w:rFonts w:ascii="Arial" w:hAnsi="Arial" w:cs="Arial"/>
          <w:bCs/>
          <w:sz w:val="24"/>
          <w:szCs w:val="24"/>
          <w:lang w:eastAsia="en-GB"/>
        </w:rPr>
      </w:pPr>
    </w:p>
    <w:p w14:paraId="52891B6B" w14:textId="2A998CDD" w:rsidR="00CB6C1F" w:rsidRPr="00CB6C1F" w:rsidRDefault="00CB6C1F" w:rsidP="00CB6C1F">
      <w:pPr>
        <w:rPr>
          <w:rFonts w:ascii="Arial" w:hAnsi="Arial" w:cs="Arial"/>
          <w:b/>
          <w:sz w:val="24"/>
          <w:szCs w:val="24"/>
          <w:u w:val="single"/>
          <w:lang w:eastAsia="en-GB"/>
        </w:rPr>
      </w:pPr>
      <w:r w:rsidRPr="00CB6C1F">
        <w:rPr>
          <w:rFonts w:ascii="Arial" w:hAnsi="Arial" w:cs="Arial"/>
          <w:b/>
          <w:sz w:val="24"/>
          <w:szCs w:val="24"/>
          <w:u w:val="single"/>
          <w:lang w:eastAsia="en-GB"/>
        </w:rPr>
        <w:lastRenderedPageBreak/>
        <w:t xml:space="preserve">Schedule </w:t>
      </w:r>
      <w:r w:rsidR="004D5BB3">
        <w:rPr>
          <w:rFonts w:ascii="Arial" w:hAnsi="Arial" w:cs="Arial"/>
          <w:b/>
          <w:sz w:val="24"/>
          <w:szCs w:val="24"/>
          <w:u w:val="single"/>
          <w:lang w:eastAsia="en-GB"/>
        </w:rPr>
        <w:t>4</w:t>
      </w:r>
      <w:r w:rsidRPr="00CB6C1F">
        <w:rPr>
          <w:rFonts w:ascii="Arial" w:hAnsi="Arial" w:cs="Arial"/>
          <w:b/>
          <w:sz w:val="24"/>
          <w:szCs w:val="24"/>
          <w:u w:val="single"/>
          <w:lang w:eastAsia="en-GB"/>
        </w:rPr>
        <w:t>:</w:t>
      </w:r>
      <w:r w:rsidR="004D5BB3">
        <w:rPr>
          <w:rFonts w:ascii="Arial" w:hAnsi="Arial" w:cs="Arial"/>
          <w:b/>
          <w:sz w:val="24"/>
          <w:szCs w:val="24"/>
          <w:u w:val="single"/>
          <w:lang w:eastAsia="en-GB"/>
        </w:rPr>
        <w:t xml:space="preserve"> </w:t>
      </w:r>
      <w:r w:rsidRPr="00CB6C1F">
        <w:rPr>
          <w:rFonts w:ascii="Arial" w:hAnsi="Arial" w:cs="Arial"/>
          <w:b/>
          <w:sz w:val="24"/>
          <w:szCs w:val="24"/>
          <w:u w:val="single"/>
          <w:lang w:eastAsia="en-GB"/>
        </w:rPr>
        <w:t>No Loading At Any Time</w:t>
      </w:r>
    </w:p>
    <w:p w14:paraId="74C98A53" w14:textId="77777777" w:rsidR="004D5BB3" w:rsidRDefault="004D5BB3" w:rsidP="00CB6C1F">
      <w:pPr>
        <w:rPr>
          <w:rFonts w:ascii="Arial" w:hAnsi="Arial" w:cs="Arial"/>
          <w:bCs/>
          <w:sz w:val="24"/>
          <w:szCs w:val="24"/>
          <w:u w:val="single"/>
          <w:lang w:eastAsia="en-GB"/>
        </w:rPr>
      </w:pPr>
    </w:p>
    <w:p w14:paraId="70EDC51D" w14:textId="05A70DD0" w:rsidR="00CB6C1F" w:rsidRPr="00CB6C1F" w:rsidRDefault="00CB6C1F" w:rsidP="00CB6C1F">
      <w:pPr>
        <w:rPr>
          <w:rFonts w:ascii="Arial" w:hAnsi="Arial" w:cs="Arial"/>
          <w:bCs/>
          <w:sz w:val="24"/>
          <w:szCs w:val="24"/>
          <w:u w:val="single"/>
          <w:lang w:eastAsia="en-GB"/>
        </w:rPr>
      </w:pPr>
      <w:r w:rsidRPr="00CB6C1F">
        <w:rPr>
          <w:rFonts w:ascii="Arial" w:hAnsi="Arial" w:cs="Arial"/>
          <w:bCs/>
          <w:sz w:val="24"/>
          <w:szCs w:val="24"/>
          <w:u w:val="single"/>
          <w:lang w:eastAsia="en-GB"/>
        </w:rPr>
        <w:t>Torquay Road</w:t>
      </w:r>
    </w:p>
    <w:p w14:paraId="422AD1D7" w14:textId="77777777" w:rsidR="00C7529C" w:rsidRDefault="00C7529C" w:rsidP="00CB6C1F">
      <w:pPr>
        <w:rPr>
          <w:rFonts w:ascii="Arial" w:hAnsi="Arial" w:cs="Arial"/>
          <w:bCs/>
          <w:sz w:val="24"/>
          <w:szCs w:val="24"/>
          <w:lang w:eastAsia="en-GB"/>
        </w:rPr>
      </w:pPr>
    </w:p>
    <w:p w14:paraId="6CAFE34B" w14:textId="4582B371" w:rsidR="00CB6C1F" w:rsidRPr="00CB6C1F" w:rsidRDefault="00CB6C1F" w:rsidP="00CB6C1F">
      <w:pPr>
        <w:rPr>
          <w:rFonts w:ascii="Arial" w:hAnsi="Arial" w:cs="Arial"/>
          <w:bCs/>
          <w:sz w:val="24"/>
          <w:szCs w:val="24"/>
          <w:lang w:eastAsia="en-GB"/>
        </w:rPr>
      </w:pPr>
      <w:r w:rsidRPr="00CB6C1F">
        <w:rPr>
          <w:rFonts w:ascii="Arial" w:hAnsi="Arial" w:cs="Arial"/>
          <w:bCs/>
          <w:sz w:val="24"/>
          <w:szCs w:val="24"/>
          <w:lang w:eastAsia="en-GB"/>
        </w:rPr>
        <w:t>The north-west side from its junction with Upper Manor Road in a north-easterly direction for a distance of 38 metres.</w:t>
      </w:r>
    </w:p>
    <w:p w14:paraId="2A7C9CD0" w14:textId="77777777" w:rsidR="004D5BB3" w:rsidRDefault="004D5BB3" w:rsidP="00CB6C1F">
      <w:pPr>
        <w:rPr>
          <w:rFonts w:ascii="Arial" w:hAnsi="Arial" w:cs="Arial"/>
          <w:bCs/>
          <w:sz w:val="24"/>
          <w:szCs w:val="24"/>
          <w:u w:val="single"/>
          <w:lang w:eastAsia="en-GB"/>
        </w:rPr>
      </w:pPr>
    </w:p>
    <w:p w14:paraId="57D3CAA4" w14:textId="77777777" w:rsidR="00C7529C" w:rsidRDefault="00C7529C" w:rsidP="00CB6C1F">
      <w:pPr>
        <w:rPr>
          <w:rFonts w:ascii="Arial" w:hAnsi="Arial" w:cs="Arial"/>
          <w:bCs/>
          <w:sz w:val="24"/>
          <w:szCs w:val="24"/>
          <w:u w:val="single"/>
          <w:lang w:eastAsia="en-GB"/>
        </w:rPr>
      </w:pPr>
    </w:p>
    <w:p w14:paraId="32AF9488" w14:textId="72CC80F8" w:rsidR="00CB6C1F" w:rsidRPr="00CB6C1F" w:rsidRDefault="00CB6C1F" w:rsidP="00CB6C1F">
      <w:pPr>
        <w:rPr>
          <w:rFonts w:ascii="Arial" w:hAnsi="Arial" w:cs="Arial"/>
          <w:bCs/>
          <w:sz w:val="24"/>
          <w:szCs w:val="24"/>
          <w:u w:val="single"/>
          <w:lang w:eastAsia="en-GB"/>
        </w:rPr>
      </w:pPr>
      <w:r w:rsidRPr="00CB6C1F">
        <w:rPr>
          <w:rFonts w:ascii="Arial" w:hAnsi="Arial" w:cs="Arial"/>
          <w:bCs/>
          <w:sz w:val="24"/>
          <w:szCs w:val="24"/>
          <w:u w:val="single"/>
          <w:lang w:eastAsia="en-GB"/>
        </w:rPr>
        <w:t>Upper Manor Road</w:t>
      </w:r>
    </w:p>
    <w:p w14:paraId="6D00317D" w14:textId="77777777" w:rsidR="00613A3E" w:rsidRDefault="00613A3E" w:rsidP="00CB6C1F">
      <w:pPr>
        <w:rPr>
          <w:rFonts w:ascii="Arial" w:hAnsi="Arial" w:cs="Arial"/>
          <w:bCs/>
          <w:sz w:val="24"/>
          <w:szCs w:val="24"/>
          <w:lang w:eastAsia="en-GB"/>
        </w:rPr>
      </w:pPr>
    </w:p>
    <w:p w14:paraId="14E1E89F" w14:textId="7703EF4C" w:rsidR="00CB6C1F" w:rsidRPr="00CB6C1F" w:rsidRDefault="00CB6C1F" w:rsidP="00CB6C1F">
      <w:pPr>
        <w:rPr>
          <w:rFonts w:ascii="Arial" w:hAnsi="Arial" w:cs="Arial"/>
          <w:bCs/>
          <w:sz w:val="24"/>
          <w:szCs w:val="24"/>
          <w:lang w:eastAsia="en-GB"/>
        </w:rPr>
      </w:pPr>
      <w:r w:rsidRPr="00CB6C1F">
        <w:rPr>
          <w:rFonts w:ascii="Arial" w:hAnsi="Arial" w:cs="Arial"/>
          <w:bCs/>
          <w:sz w:val="24"/>
          <w:szCs w:val="24"/>
          <w:lang w:eastAsia="en-GB"/>
        </w:rPr>
        <w:t>The north-east side from its junction with Torquay Road in a north-westerly direction for a distance of 42.5 metres.</w:t>
      </w:r>
    </w:p>
    <w:p w14:paraId="0A4BB4EC" w14:textId="77777777" w:rsidR="004D1440" w:rsidRDefault="004D1440" w:rsidP="0016461E">
      <w:pPr>
        <w:rPr>
          <w:rFonts w:ascii="Arial" w:hAnsi="Arial" w:cs="Arial"/>
          <w:b/>
          <w:sz w:val="24"/>
          <w:szCs w:val="24"/>
          <w:u w:val="single"/>
          <w:lang w:eastAsia="en-GB"/>
        </w:rPr>
      </w:pPr>
    </w:p>
    <w:p w14:paraId="22F860BB" w14:textId="77777777" w:rsidR="00E4626B" w:rsidRDefault="00E4626B" w:rsidP="1B816E39">
      <w:pPr>
        <w:rPr>
          <w:rFonts w:ascii="Arial" w:hAnsi="Arial" w:cs="Arial"/>
          <w:b/>
          <w:bCs/>
          <w:sz w:val="24"/>
          <w:szCs w:val="24"/>
          <w:u w:val="single"/>
        </w:rPr>
      </w:pPr>
    </w:p>
    <w:p w14:paraId="2A7E419D" w14:textId="77777777" w:rsidR="009234C2" w:rsidRDefault="009234C2" w:rsidP="1B816E39">
      <w:pPr>
        <w:rPr>
          <w:rFonts w:ascii="Arial" w:hAnsi="Arial" w:cs="Arial"/>
          <w:b/>
          <w:bCs/>
          <w:sz w:val="24"/>
          <w:szCs w:val="24"/>
          <w:u w:val="single"/>
        </w:rPr>
      </w:pPr>
    </w:p>
    <w:p w14:paraId="6C427465" w14:textId="77777777" w:rsidR="009234C2" w:rsidRDefault="009234C2" w:rsidP="1B816E39">
      <w:pPr>
        <w:rPr>
          <w:rFonts w:ascii="Arial" w:hAnsi="Arial" w:cs="Arial"/>
          <w:b/>
          <w:bCs/>
          <w:sz w:val="24"/>
          <w:szCs w:val="24"/>
          <w:u w:val="single"/>
        </w:rPr>
      </w:pPr>
    </w:p>
    <w:p w14:paraId="3A6A71CA" w14:textId="77777777" w:rsidR="009234C2" w:rsidRDefault="009234C2" w:rsidP="1B816E39">
      <w:pPr>
        <w:rPr>
          <w:rFonts w:ascii="Arial" w:hAnsi="Arial" w:cs="Arial"/>
          <w:b/>
          <w:bCs/>
          <w:sz w:val="24"/>
          <w:szCs w:val="24"/>
          <w:u w:val="single"/>
        </w:rPr>
      </w:pPr>
    </w:p>
    <w:p w14:paraId="1F375C77" w14:textId="77777777" w:rsidR="009234C2" w:rsidRDefault="009234C2" w:rsidP="1B816E39">
      <w:pPr>
        <w:rPr>
          <w:rFonts w:ascii="Arial" w:hAnsi="Arial" w:cs="Arial"/>
          <w:b/>
          <w:bCs/>
          <w:sz w:val="24"/>
          <w:szCs w:val="24"/>
          <w:u w:val="single"/>
        </w:rPr>
      </w:pPr>
    </w:p>
    <w:p w14:paraId="02963825" w14:textId="77777777" w:rsidR="009234C2" w:rsidRDefault="009234C2" w:rsidP="1B816E39">
      <w:pPr>
        <w:rPr>
          <w:rFonts w:ascii="Arial" w:hAnsi="Arial" w:cs="Arial"/>
          <w:b/>
          <w:bCs/>
          <w:sz w:val="24"/>
          <w:szCs w:val="24"/>
          <w:u w:val="single"/>
        </w:rPr>
      </w:pPr>
    </w:p>
    <w:p w14:paraId="5EB5D6E1" w14:textId="77777777" w:rsidR="009234C2" w:rsidRDefault="009234C2" w:rsidP="1B816E39">
      <w:pPr>
        <w:rPr>
          <w:rFonts w:ascii="Arial" w:hAnsi="Arial" w:cs="Arial"/>
          <w:b/>
          <w:bCs/>
          <w:sz w:val="24"/>
          <w:szCs w:val="24"/>
          <w:u w:val="single"/>
        </w:rPr>
      </w:pPr>
    </w:p>
    <w:p w14:paraId="2B4267D6" w14:textId="77777777" w:rsidR="009234C2" w:rsidRDefault="009234C2" w:rsidP="1B816E39">
      <w:pPr>
        <w:rPr>
          <w:rFonts w:ascii="Arial" w:hAnsi="Arial" w:cs="Arial"/>
          <w:b/>
          <w:bCs/>
          <w:sz w:val="24"/>
          <w:szCs w:val="24"/>
          <w:u w:val="single"/>
        </w:rPr>
      </w:pPr>
    </w:p>
    <w:p w14:paraId="76CD259E" w14:textId="77777777" w:rsidR="009234C2" w:rsidRDefault="009234C2" w:rsidP="1B816E39">
      <w:pPr>
        <w:rPr>
          <w:rFonts w:ascii="Arial" w:hAnsi="Arial" w:cs="Arial"/>
          <w:b/>
          <w:bCs/>
          <w:sz w:val="24"/>
          <w:szCs w:val="24"/>
          <w:u w:val="single"/>
        </w:rPr>
      </w:pPr>
    </w:p>
    <w:p w14:paraId="3C953DAE" w14:textId="77777777" w:rsidR="009234C2" w:rsidRDefault="009234C2" w:rsidP="1B816E39">
      <w:pPr>
        <w:rPr>
          <w:rFonts w:ascii="Arial" w:hAnsi="Arial" w:cs="Arial"/>
          <w:b/>
          <w:bCs/>
          <w:sz w:val="24"/>
          <w:szCs w:val="24"/>
          <w:u w:val="single"/>
        </w:rPr>
      </w:pPr>
    </w:p>
    <w:p w14:paraId="7E7A8637" w14:textId="77777777" w:rsidR="009234C2" w:rsidRDefault="009234C2" w:rsidP="1B816E39">
      <w:pPr>
        <w:rPr>
          <w:rFonts w:ascii="Arial" w:hAnsi="Arial" w:cs="Arial"/>
          <w:b/>
          <w:bCs/>
          <w:sz w:val="24"/>
          <w:szCs w:val="24"/>
          <w:u w:val="single"/>
        </w:rPr>
      </w:pPr>
    </w:p>
    <w:p w14:paraId="54A809B0" w14:textId="77777777" w:rsidR="009234C2" w:rsidRDefault="009234C2" w:rsidP="1B816E39">
      <w:pPr>
        <w:rPr>
          <w:rFonts w:ascii="Arial" w:hAnsi="Arial" w:cs="Arial"/>
          <w:b/>
          <w:bCs/>
          <w:sz w:val="24"/>
          <w:szCs w:val="24"/>
          <w:u w:val="single"/>
        </w:rPr>
      </w:pPr>
    </w:p>
    <w:p w14:paraId="08CD85F6" w14:textId="77777777" w:rsidR="009234C2" w:rsidRDefault="009234C2" w:rsidP="1B816E39">
      <w:pPr>
        <w:rPr>
          <w:rFonts w:ascii="Arial" w:hAnsi="Arial" w:cs="Arial"/>
          <w:b/>
          <w:bCs/>
          <w:sz w:val="24"/>
          <w:szCs w:val="24"/>
          <w:u w:val="single"/>
        </w:rPr>
      </w:pPr>
    </w:p>
    <w:p w14:paraId="3525E3C6" w14:textId="77777777" w:rsidR="009234C2" w:rsidRDefault="009234C2" w:rsidP="1B816E39">
      <w:pPr>
        <w:rPr>
          <w:rFonts w:ascii="Arial" w:hAnsi="Arial" w:cs="Arial"/>
          <w:b/>
          <w:bCs/>
          <w:sz w:val="24"/>
          <w:szCs w:val="24"/>
          <w:u w:val="single"/>
        </w:rPr>
      </w:pPr>
    </w:p>
    <w:p w14:paraId="58779155" w14:textId="77777777" w:rsidR="009234C2" w:rsidRDefault="009234C2" w:rsidP="1B816E39">
      <w:pPr>
        <w:rPr>
          <w:rFonts w:ascii="Arial" w:hAnsi="Arial" w:cs="Arial"/>
          <w:b/>
          <w:bCs/>
          <w:sz w:val="24"/>
          <w:szCs w:val="24"/>
          <w:u w:val="single"/>
        </w:rPr>
      </w:pPr>
    </w:p>
    <w:p w14:paraId="2EA7ED59" w14:textId="77777777" w:rsidR="009234C2" w:rsidRDefault="009234C2" w:rsidP="1B816E39">
      <w:pPr>
        <w:rPr>
          <w:rFonts w:ascii="Arial" w:hAnsi="Arial" w:cs="Arial"/>
          <w:b/>
          <w:bCs/>
          <w:sz w:val="24"/>
          <w:szCs w:val="24"/>
          <w:u w:val="single"/>
        </w:rPr>
      </w:pPr>
    </w:p>
    <w:p w14:paraId="43780674" w14:textId="77777777" w:rsidR="009234C2" w:rsidRDefault="009234C2" w:rsidP="1B816E39">
      <w:pPr>
        <w:rPr>
          <w:rFonts w:ascii="Arial" w:hAnsi="Arial" w:cs="Arial"/>
          <w:b/>
          <w:bCs/>
          <w:sz w:val="24"/>
          <w:szCs w:val="24"/>
          <w:u w:val="single"/>
        </w:rPr>
      </w:pPr>
    </w:p>
    <w:p w14:paraId="003623E5" w14:textId="77777777" w:rsidR="009234C2" w:rsidRDefault="009234C2" w:rsidP="1B816E39">
      <w:pPr>
        <w:rPr>
          <w:rFonts w:ascii="Arial" w:hAnsi="Arial" w:cs="Arial"/>
          <w:b/>
          <w:bCs/>
          <w:sz w:val="24"/>
          <w:szCs w:val="24"/>
          <w:u w:val="single"/>
        </w:rPr>
      </w:pPr>
    </w:p>
    <w:p w14:paraId="36F74C1A" w14:textId="77777777" w:rsidR="009234C2" w:rsidRDefault="009234C2" w:rsidP="1B816E39">
      <w:pPr>
        <w:rPr>
          <w:rFonts w:ascii="Arial" w:hAnsi="Arial" w:cs="Arial"/>
          <w:b/>
          <w:bCs/>
          <w:sz w:val="24"/>
          <w:szCs w:val="24"/>
          <w:u w:val="single"/>
        </w:rPr>
      </w:pPr>
    </w:p>
    <w:p w14:paraId="5CD0858D" w14:textId="77777777" w:rsidR="009234C2" w:rsidRDefault="009234C2" w:rsidP="1B816E39">
      <w:pPr>
        <w:rPr>
          <w:rFonts w:ascii="Arial" w:hAnsi="Arial" w:cs="Arial"/>
          <w:b/>
          <w:bCs/>
          <w:sz w:val="24"/>
          <w:szCs w:val="24"/>
          <w:u w:val="single"/>
        </w:rPr>
      </w:pPr>
    </w:p>
    <w:p w14:paraId="106A3E47" w14:textId="77777777" w:rsidR="009234C2" w:rsidRDefault="009234C2" w:rsidP="1B816E39">
      <w:pPr>
        <w:rPr>
          <w:rFonts w:ascii="Arial" w:hAnsi="Arial" w:cs="Arial"/>
          <w:b/>
          <w:bCs/>
          <w:sz w:val="24"/>
          <w:szCs w:val="24"/>
          <w:u w:val="single"/>
        </w:rPr>
      </w:pPr>
    </w:p>
    <w:p w14:paraId="00CE992C" w14:textId="77777777" w:rsidR="009234C2" w:rsidRDefault="009234C2" w:rsidP="1B816E39">
      <w:pPr>
        <w:rPr>
          <w:rFonts w:ascii="Arial" w:hAnsi="Arial" w:cs="Arial"/>
          <w:b/>
          <w:bCs/>
          <w:sz w:val="24"/>
          <w:szCs w:val="24"/>
          <w:u w:val="single"/>
        </w:rPr>
      </w:pPr>
    </w:p>
    <w:p w14:paraId="1C00FC7A" w14:textId="77777777" w:rsidR="009234C2" w:rsidRDefault="009234C2" w:rsidP="1B816E39">
      <w:pPr>
        <w:rPr>
          <w:rFonts w:ascii="Arial" w:hAnsi="Arial" w:cs="Arial"/>
          <w:b/>
          <w:bCs/>
          <w:sz w:val="24"/>
          <w:szCs w:val="24"/>
          <w:u w:val="single"/>
        </w:rPr>
      </w:pPr>
    </w:p>
    <w:p w14:paraId="4C535E41" w14:textId="77777777" w:rsidR="009234C2" w:rsidRDefault="009234C2" w:rsidP="1B816E39">
      <w:pPr>
        <w:rPr>
          <w:rFonts w:ascii="Arial" w:hAnsi="Arial" w:cs="Arial"/>
          <w:b/>
          <w:bCs/>
          <w:sz w:val="24"/>
          <w:szCs w:val="24"/>
          <w:u w:val="single"/>
        </w:rPr>
      </w:pPr>
    </w:p>
    <w:p w14:paraId="6B4F7D83" w14:textId="77777777" w:rsidR="009234C2" w:rsidRDefault="009234C2" w:rsidP="1B816E39">
      <w:pPr>
        <w:rPr>
          <w:rFonts w:ascii="Arial" w:hAnsi="Arial" w:cs="Arial"/>
          <w:b/>
          <w:bCs/>
          <w:sz w:val="24"/>
          <w:szCs w:val="24"/>
          <w:u w:val="single"/>
        </w:rPr>
      </w:pPr>
    </w:p>
    <w:p w14:paraId="01926004" w14:textId="77777777" w:rsidR="009234C2" w:rsidRDefault="009234C2" w:rsidP="1B816E39">
      <w:pPr>
        <w:rPr>
          <w:rFonts w:ascii="Arial" w:hAnsi="Arial" w:cs="Arial"/>
          <w:b/>
          <w:bCs/>
          <w:sz w:val="24"/>
          <w:szCs w:val="24"/>
          <w:u w:val="single"/>
        </w:rPr>
      </w:pPr>
    </w:p>
    <w:p w14:paraId="52CD32A5" w14:textId="77777777" w:rsidR="009234C2" w:rsidRDefault="009234C2" w:rsidP="1B816E39">
      <w:pPr>
        <w:rPr>
          <w:rFonts w:ascii="Arial" w:hAnsi="Arial" w:cs="Arial"/>
          <w:b/>
          <w:bCs/>
          <w:sz w:val="24"/>
          <w:szCs w:val="24"/>
          <w:u w:val="single"/>
        </w:rPr>
      </w:pPr>
    </w:p>
    <w:p w14:paraId="5C6F9EE5" w14:textId="77777777" w:rsidR="009234C2" w:rsidRDefault="009234C2" w:rsidP="1B816E39">
      <w:pPr>
        <w:rPr>
          <w:rFonts w:ascii="Arial" w:hAnsi="Arial" w:cs="Arial"/>
          <w:b/>
          <w:bCs/>
          <w:sz w:val="24"/>
          <w:szCs w:val="24"/>
          <w:u w:val="single"/>
        </w:rPr>
      </w:pPr>
    </w:p>
    <w:p w14:paraId="58F2B08B" w14:textId="77777777" w:rsidR="009234C2" w:rsidRDefault="009234C2" w:rsidP="1B816E39">
      <w:pPr>
        <w:rPr>
          <w:rFonts w:ascii="Arial" w:hAnsi="Arial" w:cs="Arial"/>
          <w:b/>
          <w:bCs/>
          <w:sz w:val="24"/>
          <w:szCs w:val="24"/>
          <w:u w:val="single"/>
        </w:rPr>
      </w:pPr>
    </w:p>
    <w:p w14:paraId="4963D261" w14:textId="77777777" w:rsidR="009234C2" w:rsidRDefault="009234C2" w:rsidP="1B816E39">
      <w:pPr>
        <w:rPr>
          <w:rFonts w:ascii="Arial" w:hAnsi="Arial" w:cs="Arial"/>
          <w:b/>
          <w:bCs/>
          <w:sz w:val="24"/>
          <w:szCs w:val="24"/>
          <w:u w:val="single"/>
        </w:rPr>
      </w:pPr>
    </w:p>
    <w:p w14:paraId="038930AB" w14:textId="77777777" w:rsidR="009234C2" w:rsidRDefault="009234C2" w:rsidP="1B816E39">
      <w:pPr>
        <w:rPr>
          <w:rFonts w:ascii="Arial" w:hAnsi="Arial" w:cs="Arial"/>
          <w:b/>
          <w:bCs/>
          <w:sz w:val="24"/>
          <w:szCs w:val="24"/>
          <w:u w:val="single"/>
        </w:rPr>
      </w:pPr>
    </w:p>
    <w:p w14:paraId="0515F273" w14:textId="77777777" w:rsidR="009234C2" w:rsidRDefault="009234C2" w:rsidP="1B816E39">
      <w:pPr>
        <w:rPr>
          <w:rFonts w:ascii="Arial" w:hAnsi="Arial" w:cs="Arial"/>
          <w:b/>
          <w:bCs/>
          <w:sz w:val="24"/>
          <w:szCs w:val="24"/>
          <w:u w:val="single"/>
        </w:rPr>
      </w:pPr>
    </w:p>
    <w:p w14:paraId="28AB4963" w14:textId="77777777" w:rsidR="009234C2" w:rsidRDefault="009234C2" w:rsidP="1B816E39">
      <w:pPr>
        <w:rPr>
          <w:rFonts w:ascii="Arial" w:hAnsi="Arial" w:cs="Arial"/>
          <w:b/>
          <w:bCs/>
          <w:sz w:val="24"/>
          <w:szCs w:val="24"/>
          <w:u w:val="single"/>
        </w:rPr>
      </w:pPr>
    </w:p>
    <w:p w14:paraId="688A6C0B" w14:textId="77777777" w:rsidR="009234C2" w:rsidRDefault="009234C2" w:rsidP="1B816E39">
      <w:pPr>
        <w:rPr>
          <w:rFonts w:ascii="Arial" w:hAnsi="Arial" w:cs="Arial"/>
          <w:b/>
          <w:bCs/>
          <w:sz w:val="24"/>
          <w:szCs w:val="24"/>
          <w:u w:val="single"/>
        </w:rPr>
      </w:pPr>
    </w:p>
    <w:p w14:paraId="73CF2EB8" w14:textId="77777777" w:rsidR="009234C2" w:rsidRDefault="009234C2" w:rsidP="1B816E39">
      <w:pPr>
        <w:rPr>
          <w:rFonts w:ascii="Arial" w:hAnsi="Arial" w:cs="Arial"/>
          <w:b/>
          <w:bCs/>
          <w:sz w:val="24"/>
          <w:szCs w:val="24"/>
          <w:u w:val="single"/>
        </w:rPr>
      </w:pPr>
    </w:p>
    <w:p w14:paraId="2F738ED2" w14:textId="77777777" w:rsidR="009234C2" w:rsidRDefault="009234C2" w:rsidP="1B816E39">
      <w:pPr>
        <w:rPr>
          <w:rFonts w:ascii="Arial" w:hAnsi="Arial" w:cs="Arial"/>
          <w:b/>
          <w:bCs/>
          <w:sz w:val="24"/>
          <w:szCs w:val="24"/>
          <w:u w:val="single"/>
        </w:rPr>
      </w:pPr>
    </w:p>
    <w:p w14:paraId="0EEB6E10" w14:textId="77777777" w:rsidR="009234C2" w:rsidRDefault="009234C2" w:rsidP="1B816E39">
      <w:pPr>
        <w:rPr>
          <w:rFonts w:ascii="Arial" w:hAnsi="Arial" w:cs="Arial"/>
          <w:b/>
          <w:bCs/>
          <w:sz w:val="24"/>
          <w:szCs w:val="24"/>
          <w:u w:val="single"/>
        </w:rPr>
      </w:pPr>
    </w:p>
    <w:p w14:paraId="4995364F" w14:textId="77777777" w:rsidR="009234C2" w:rsidRDefault="009234C2" w:rsidP="1B816E39">
      <w:pPr>
        <w:rPr>
          <w:rFonts w:ascii="Arial" w:hAnsi="Arial" w:cs="Arial"/>
          <w:b/>
          <w:bCs/>
          <w:sz w:val="24"/>
          <w:szCs w:val="24"/>
          <w:u w:val="single"/>
        </w:rPr>
      </w:pPr>
    </w:p>
    <w:p w14:paraId="568F522F" w14:textId="77777777" w:rsidR="009234C2" w:rsidRDefault="009234C2" w:rsidP="1B816E39">
      <w:pPr>
        <w:rPr>
          <w:rFonts w:ascii="Arial" w:hAnsi="Arial" w:cs="Arial"/>
          <w:b/>
          <w:bCs/>
          <w:sz w:val="24"/>
          <w:szCs w:val="24"/>
          <w:u w:val="single"/>
        </w:rPr>
      </w:pPr>
    </w:p>
    <w:p w14:paraId="593C19B7" w14:textId="68CF194F" w:rsidR="009234C2" w:rsidRDefault="00734D4E" w:rsidP="1B816E39">
      <w:pPr>
        <w:rPr>
          <w:rFonts w:ascii="Arial" w:hAnsi="Arial" w:cs="Arial"/>
          <w:b/>
          <w:bCs/>
          <w:sz w:val="24"/>
          <w:szCs w:val="24"/>
          <w:u w:val="single"/>
        </w:rPr>
      </w:pPr>
      <w:r w:rsidRPr="00734D4E">
        <w:rPr>
          <w:rFonts w:ascii="Arial" w:hAnsi="Arial" w:cs="Arial"/>
          <w:b/>
          <w:bCs/>
          <w:sz w:val="24"/>
          <w:szCs w:val="24"/>
          <w:u w:val="single"/>
        </w:rPr>
        <w:lastRenderedPageBreak/>
        <w:drawing>
          <wp:inline distT="0" distB="0" distL="0" distR="0" wp14:anchorId="6C0AE4E5" wp14:editId="78FC0AA4">
            <wp:extent cx="5887272" cy="8402223"/>
            <wp:effectExtent l="0" t="0" r="0" b="0"/>
            <wp:docPr id="1927218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18085" name=""/>
                    <pic:cNvPicPr/>
                  </pic:nvPicPr>
                  <pic:blipFill>
                    <a:blip r:embed="rId17"/>
                    <a:stretch>
                      <a:fillRect/>
                    </a:stretch>
                  </pic:blipFill>
                  <pic:spPr>
                    <a:xfrm>
                      <a:off x="0" y="0"/>
                      <a:ext cx="5887272" cy="8402223"/>
                    </a:xfrm>
                    <a:prstGeom prst="rect">
                      <a:avLst/>
                    </a:prstGeom>
                  </pic:spPr>
                </pic:pic>
              </a:graphicData>
            </a:graphic>
          </wp:inline>
        </w:drawing>
      </w:r>
    </w:p>
    <w:p w14:paraId="12988F07" w14:textId="77777777" w:rsidR="00734D4E" w:rsidRDefault="00734D4E" w:rsidP="1B816E39">
      <w:pPr>
        <w:rPr>
          <w:rFonts w:ascii="Arial" w:hAnsi="Arial" w:cs="Arial"/>
          <w:b/>
          <w:bCs/>
          <w:sz w:val="24"/>
          <w:szCs w:val="24"/>
          <w:u w:val="single"/>
        </w:rPr>
      </w:pPr>
    </w:p>
    <w:p w14:paraId="66F00C97" w14:textId="77777777" w:rsidR="00734D4E" w:rsidRDefault="00734D4E" w:rsidP="1B816E39">
      <w:pPr>
        <w:rPr>
          <w:rFonts w:ascii="Arial" w:hAnsi="Arial" w:cs="Arial"/>
          <w:b/>
          <w:bCs/>
          <w:sz w:val="24"/>
          <w:szCs w:val="24"/>
          <w:u w:val="single"/>
        </w:rPr>
      </w:pPr>
    </w:p>
    <w:p w14:paraId="3B178C5B" w14:textId="77777777" w:rsidR="00734D4E" w:rsidRDefault="00734D4E" w:rsidP="1B816E39">
      <w:pPr>
        <w:rPr>
          <w:rFonts w:ascii="Arial" w:hAnsi="Arial" w:cs="Arial"/>
          <w:b/>
          <w:bCs/>
          <w:sz w:val="24"/>
          <w:szCs w:val="24"/>
          <w:u w:val="single"/>
        </w:rPr>
      </w:pPr>
    </w:p>
    <w:p w14:paraId="1DC76476" w14:textId="77777777" w:rsidR="00734D4E" w:rsidRDefault="00734D4E" w:rsidP="1B816E39">
      <w:pPr>
        <w:rPr>
          <w:rFonts w:ascii="Arial" w:hAnsi="Arial" w:cs="Arial"/>
          <w:b/>
          <w:bCs/>
          <w:sz w:val="24"/>
          <w:szCs w:val="24"/>
          <w:u w:val="single"/>
        </w:rPr>
      </w:pPr>
    </w:p>
    <w:p w14:paraId="2DF0D306" w14:textId="5800AE28" w:rsidR="00734D4E" w:rsidRDefault="00665FED" w:rsidP="1B816E39">
      <w:pPr>
        <w:rPr>
          <w:rFonts w:ascii="Arial" w:hAnsi="Arial" w:cs="Arial"/>
          <w:b/>
          <w:bCs/>
          <w:sz w:val="24"/>
          <w:szCs w:val="24"/>
          <w:u w:val="single"/>
        </w:rPr>
      </w:pPr>
      <w:r w:rsidRPr="00665FED">
        <w:rPr>
          <w:rFonts w:ascii="Arial" w:hAnsi="Arial" w:cs="Arial"/>
          <w:b/>
          <w:bCs/>
          <w:sz w:val="24"/>
          <w:szCs w:val="24"/>
          <w:u w:val="single"/>
        </w:rPr>
        <w:lastRenderedPageBreak/>
        <w:drawing>
          <wp:inline distT="0" distB="0" distL="0" distR="0" wp14:anchorId="2D261E08" wp14:editId="1B368659">
            <wp:extent cx="6119495" cy="4287520"/>
            <wp:effectExtent l="0" t="0" r="0" b="0"/>
            <wp:docPr id="1265489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9535" name=""/>
                    <pic:cNvPicPr/>
                  </pic:nvPicPr>
                  <pic:blipFill>
                    <a:blip r:embed="rId18"/>
                    <a:stretch>
                      <a:fillRect/>
                    </a:stretch>
                  </pic:blipFill>
                  <pic:spPr>
                    <a:xfrm>
                      <a:off x="0" y="0"/>
                      <a:ext cx="6119495" cy="4287520"/>
                    </a:xfrm>
                    <a:prstGeom prst="rect">
                      <a:avLst/>
                    </a:prstGeom>
                  </pic:spPr>
                </pic:pic>
              </a:graphicData>
            </a:graphic>
          </wp:inline>
        </w:drawing>
      </w:r>
    </w:p>
    <w:p w14:paraId="6C5D9338" w14:textId="77777777" w:rsidR="00665FED" w:rsidRDefault="00665FED" w:rsidP="1B816E39">
      <w:pPr>
        <w:rPr>
          <w:rFonts w:ascii="Arial" w:hAnsi="Arial" w:cs="Arial"/>
          <w:b/>
          <w:bCs/>
          <w:sz w:val="24"/>
          <w:szCs w:val="24"/>
          <w:u w:val="single"/>
        </w:rPr>
      </w:pPr>
    </w:p>
    <w:p w14:paraId="7409CAD9" w14:textId="742C854F" w:rsidR="00665FED" w:rsidRPr="00924EBA" w:rsidRDefault="00665FED" w:rsidP="1B816E39">
      <w:pPr>
        <w:rPr>
          <w:rFonts w:ascii="Arial" w:hAnsi="Arial" w:cs="Arial"/>
          <w:b/>
          <w:bCs/>
          <w:sz w:val="24"/>
          <w:szCs w:val="24"/>
          <w:u w:val="single"/>
        </w:rPr>
      </w:pPr>
      <w:r w:rsidRPr="00665FED">
        <w:rPr>
          <w:rFonts w:ascii="Arial" w:hAnsi="Arial" w:cs="Arial"/>
          <w:b/>
          <w:bCs/>
          <w:sz w:val="24"/>
          <w:szCs w:val="24"/>
          <w:u w:val="single"/>
        </w:rPr>
        <w:drawing>
          <wp:inline distT="0" distB="0" distL="0" distR="0" wp14:anchorId="6B031D56" wp14:editId="251918E3">
            <wp:extent cx="6119495" cy="4253230"/>
            <wp:effectExtent l="0" t="0" r="0" b="0"/>
            <wp:docPr id="139265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5718" name=""/>
                    <pic:cNvPicPr/>
                  </pic:nvPicPr>
                  <pic:blipFill>
                    <a:blip r:embed="rId19"/>
                    <a:stretch>
                      <a:fillRect/>
                    </a:stretch>
                  </pic:blipFill>
                  <pic:spPr>
                    <a:xfrm>
                      <a:off x="0" y="0"/>
                      <a:ext cx="6119495" cy="4253230"/>
                    </a:xfrm>
                    <a:prstGeom prst="rect">
                      <a:avLst/>
                    </a:prstGeom>
                  </pic:spPr>
                </pic:pic>
              </a:graphicData>
            </a:graphic>
          </wp:inline>
        </w:drawing>
      </w:r>
    </w:p>
    <w:sectPr w:rsidR="00665FED" w:rsidRPr="00924EBA">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6626" w14:textId="77777777" w:rsidR="004A4D4C" w:rsidRDefault="004A4D4C">
      <w:r>
        <w:separator/>
      </w:r>
    </w:p>
  </w:endnote>
  <w:endnote w:type="continuationSeparator" w:id="0">
    <w:p w14:paraId="7040B3B2" w14:textId="77777777" w:rsidR="004A4D4C" w:rsidRDefault="004A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83B6" w14:textId="77777777" w:rsidR="004A4D4C" w:rsidRDefault="004A4D4C">
      <w:r>
        <w:separator/>
      </w:r>
    </w:p>
  </w:footnote>
  <w:footnote w:type="continuationSeparator" w:id="0">
    <w:p w14:paraId="4EFB9B3D" w14:textId="77777777" w:rsidR="004A4D4C" w:rsidRDefault="004A4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3283" w:hanging="144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5" w15:restartNumberingAfterBreak="0">
    <w:nsid w:val="7C1E5FFD"/>
    <w:multiLevelType w:val="hybridMultilevel"/>
    <w:tmpl w:val="0A9E9D52"/>
    <w:lvl w:ilvl="0" w:tplc="81FE65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 w:numId="6" w16cid:durableId="3925808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4457A"/>
    <w:rsid w:val="0005282E"/>
    <w:rsid w:val="00056B42"/>
    <w:rsid w:val="00057126"/>
    <w:rsid w:val="000740EC"/>
    <w:rsid w:val="00074A37"/>
    <w:rsid w:val="0009502B"/>
    <w:rsid w:val="000A15DD"/>
    <w:rsid w:val="000A480A"/>
    <w:rsid w:val="000C2550"/>
    <w:rsid w:val="000C602B"/>
    <w:rsid w:val="000C6BC4"/>
    <w:rsid w:val="00105285"/>
    <w:rsid w:val="00133522"/>
    <w:rsid w:val="001416C9"/>
    <w:rsid w:val="00145AA3"/>
    <w:rsid w:val="0016461E"/>
    <w:rsid w:val="0018026A"/>
    <w:rsid w:val="0018325C"/>
    <w:rsid w:val="001916AC"/>
    <w:rsid w:val="0019252E"/>
    <w:rsid w:val="001928AA"/>
    <w:rsid w:val="00194C48"/>
    <w:rsid w:val="001A6817"/>
    <w:rsid w:val="001B4A2D"/>
    <w:rsid w:val="001C1B6E"/>
    <w:rsid w:val="001D2E77"/>
    <w:rsid w:val="001F115F"/>
    <w:rsid w:val="001F5B49"/>
    <w:rsid w:val="002018F6"/>
    <w:rsid w:val="002051F2"/>
    <w:rsid w:val="00207AE3"/>
    <w:rsid w:val="00212ECD"/>
    <w:rsid w:val="00213EA7"/>
    <w:rsid w:val="0021682F"/>
    <w:rsid w:val="00222D95"/>
    <w:rsid w:val="00231C5A"/>
    <w:rsid w:val="00235DE6"/>
    <w:rsid w:val="00247073"/>
    <w:rsid w:val="00252C59"/>
    <w:rsid w:val="00260451"/>
    <w:rsid w:val="002668D1"/>
    <w:rsid w:val="0027205F"/>
    <w:rsid w:val="00273948"/>
    <w:rsid w:val="00281DA6"/>
    <w:rsid w:val="00286B1B"/>
    <w:rsid w:val="00287E76"/>
    <w:rsid w:val="00296268"/>
    <w:rsid w:val="002B7E41"/>
    <w:rsid w:val="002D7F33"/>
    <w:rsid w:val="00321891"/>
    <w:rsid w:val="0032375E"/>
    <w:rsid w:val="00323D10"/>
    <w:rsid w:val="0035011F"/>
    <w:rsid w:val="00362BDA"/>
    <w:rsid w:val="00366F9A"/>
    <w:rsid w:val="00374A58"/>
    <w:rsid w:val="003879DF"/>
    <w:rsid w:val="0039013F"/>
    <w:rsid w:val="00392BA3"/>
    <w:rsid w:val="003949D6"/>
    <w:rsid w:val="00396E23"/>
    <w:rsid w:val="003B1420"/>
    <w:rsid w:val="003B3038"/>
    <w:rsid w:val="003C4B33"/>
    <w:rsid w:val="003D710C"/>
    <w:rsid w:val="003E4FD0"/>
    <w:rsid w:val="003E610A"/>
    <w:rsid w:val="003E6689"/>
    <w:rsid w:val="003E716E"/>
    <w:rsid w:val="003E7BB3"/>
    <w:rsid w:val="00403198"/>
    <w:rsid w:val="004052C0"/>
    <w:rsid w:val="00405934"/>
    <w:rsid w:val="00407996"/>
    <w:rsid w:val="0042102F"/>
    <w:rsid w:val="004253E0"/>
    <w:rsid w:val="00431013"/>
    <w:rsid w:val="0043537C"/>
    <w:rsid w:val="00441F09"/>
    <w:rsid w:val="0044579F"/>
    <w:rsid w:val="00447E8B"/>
    <w:rsid w:val="00464CD0"/>
    <w:rsid w:val="00485DB4"/>
    <w:rsid w:val="004901BE"/>
    <w:rsid w:val="0049342B"/>
    <w:rsid w:val="00495AD2"/>
    <w:rsid w:val="004A4D4C"/>
    <w:rsid w:val="004A591A"/>
    <w:rsid w:val="004B381B"/>
    <w:rsid w:val="004C6C70"/>
    <w:rsid w:val="004D1440"/>
    <w:rsid w:val="004D5BB3"/>
    <w:rsid w:val="004F0D26"/>
    <w:rsid w:val="00505EE0"/>
    <w:rsid w:val="00506938"/>
    <w:rsid w:val="005119A2"/>
    <w:rsid w:val="005202C3"/>
    <w:rsid w:val="00521D13"/>
    <w:rsid w:val="005354ED"/>
    <w:rsid w:val="00583191"/>
    <w:rsid w:val="005851EA"/>
    <w:rsid w:val="00591815"/>
    <w:rsid w:val="00592AD6"/>
    <w:rsid w:val="005A768C"/>
    <w:rsid w:val="005C14FA"/>
    <w:rsid w:val="005C2958"/>
    <w:rsid w:val="005C4C4E"/>
    <w:rsid w:val="005C6F82"/>
    <w:rsid w:val="005D2F51"/>
    <w:rsid w:val="005E0D19"/>
    <w:rsid w:val="005E1EBE"/>
    <w:rsid w:val="005F0DA1"/>
    <w:rsid w:val="005F6223"/>
    <w:rsid w:val="005F6A62"/>
    <w:rsid w:val="006011FA"/>
    <w:rsid w:val="00603D4A"/>
    <w:rsid w:val="00613A3E"/>
    <w:rsid w:val="0061653A"/>
    <w:rsid w:val="00624951"/>
    <w:rsid w:val="00624FFA"/>
    <w:rsid w:val="0063641B"/>
    <w:rsid w:val="00645D52"/>
    <w:rsid w:val="00661344"/>
    <w:rsid w:val="006628F9"/>
    <w:rsid w:val="00665FED"/>
    <w:rsid w:val="0067118A"/>
    <w:rsid w:val="00671E7E"/>
    <w:rsid w:val="0068020F"/>
    <w:rsid w:val="00683C5A"/>
    <w:rsid w:val="0068CA42"/>
    <w:rsid w:val="006931E2"/>
    <w:rsid w:val="006943B6"/>
    <w:rsid w:val="006C1C04"/>
    <w:rsid w:val="006E27EC"/>
    <w:rsid w:val="006E6A73"/>
    <w:rsid w:val="006F3048"/>
    <w:rsid w:val="0070567B"/>
    <w:rsid w:val="00712C9A"/>
    <w:rsid w:val="0071681C"/>
    <w:rsid w:val="007178CA"/>
    <w:rsid w:val="00724515"/>
    <w:rsid w:val="00734D4E"/>
    <w:rsid w:val="00760C1E"/>
    <w:rsid w:val="007651E4"/>
    <w:rsid w:val="00766BE8"/>
    <w:rsid w:val="00787D5C"/>
    <w:rsid w:val="007D2029"/>
    <w:rsid w:val="007F3B20"/>
    <w:rsid w:val="007F5356"/>
    <w:rsid w:val="0080175B"/>
    <w:rsid w:val="00801C17"/>
    <w:rsid w:val="00816C94"/>
    <w:rsid w:val="008171FA"/>
    <w:rsid w:val="008378A6"/>
    <w:rsid w:val="008466D0"/>
    <w:rsid w:val="008519FF"/>
    <w:rsid w:val="008560D7"/>
    <w:rsid w:val="00865873"/>
    <w:rsid w:val="00870962"/>
    <w:rsid w:val="00874FCC"/>
    <w:rsid w:val="00891AAF"/>
    <w:rsid w:val="008932A2"/>
    <w:rsid w:val="008B2140"/>
    <w:rsid w:val="008C327C"/>
    <w:rsid w:val="008D06DD"/>
    <w:rsid w:val="008E2C48"/>
    <w:rsid w:val="008F61A1"/>
    <w:rsid w:val="00906C20"/>
    <w:rsid w:val="00912C05"/>
    <w:rsid w:val="009157BE"/>
    <w:rsid w:val="00920154"/>
    <w:rsid w:val="009234C2"/>
    <w:rsid w:val="00924EBA"/>
    <w:rsid w:val="00933C74"/>
    <w:rsid w:val="00934688"/>
    <w:rsid w:val="00940402"/>
    <w:rsid w:val="00953957"/>
    <w:rsid w:val="00971D66"/>
    <w:rsid w:val="00976368"/>
    <w:rsid w:val="009800C1"/>
    <w:rsid w:val="009939F1"/>
    <w:rsid w:val="0099654F"/>
    <w:rsid w:val="009A117D"/>
    <w:rsid w:val="009B1EBA"/>
    <w:rsid w:val="009C5AEA"/>
    <w:rsid w:val="009D6D27"/>
    <w:rsid w:val="009E5A01"/>
    <w:rsid w:val="00A022B5"/>
    <w:rsid w:val="00A12C67"/>
    <w:rsid w:val="00A237B4"/>
    <w:rsid w:val="00A40B83"/>
    <w:rsid w:val="00A45329"/>
    <w:rsid w:val="00A457C2"/>
    <w:rsid w:val="00A62096"/>
    <w:rsid w:val="00A74ECF"/>
    <w:rsid w:val="00A81EA0"/>
    <w:rsid w:val="00A8687D"/>
    <w:rsid w:val="00A91EC8"/>
    <w:rsid w:val="00AB1FF3"/>
    <w:rsid w:val="00AB336B"/>
    <w:rsid w:val="00AD7109"/>
    <w:rsid w:val="00AE7820"/>
    <w:rsid w:val="00AF1CD2"/>
    <w:rsid w:val="00AF6D06"/>
    <w:rsid w:val="00B02C70"/>
    <w:rsid w:val="00B05949"/>
    <w:rsid w:val="00B14F11"/>
    <w:rsid w:val="00B15965"/>
    <w:rsid w:val="00B26A48"/>
    <w:rsid w:val="00B54281"/>
    <w:rsid w:val="00B60535"/>
    <w:rsid w:val="00BA5DB4"/>
    <w:rsid w:val="00BE3C5D"/>
    <w:rsid w:val="00C06255"/>
    <w:rsid w:val="00C13E1F"/>
    <w:rsid w:val="00C20670"/>
    <w:rsid w:val="00C402FA"/>
    <w:rsid w:val="00C40ED8"/>
    <w:rsid w:val="00C45B1A"/>
    <w:rsid w:val="00C4764E"/>
    <w:rsid w:val="00C55F32"/>
    <w:rsid w:val="00C656C8"/>
    <w:rsid w:val="00C7529C"/>
    <w:rsid w:val="00C91082"/>
    <w:rsid w:val="00CA3A99"/>
    <w:rsid w:val="00CA527A"/>
    <w:rsid w:val="00CB1E10"/>
    <w:rsid w:val="00CB21F6"/>
    <w:rsid w:val="00CB6C1F"/>
    <w:rsid w:val="00CC27E9"/>
    <w:rsid w:val="00CC659B"/>
    <w:rsid w:val="00CD7880"/>
    <w:rsid w:val="00D11E7B"/>
    <w:rsid w:val="00D22517"/>
    <w:rsid w:val="00D56760"/>
    <w:rsid w:val="00D57266"/>
    <w:rsid w:val="00D64200"/>
    <w:rsid w:val="00D66A0F"/>
    <w:rsid w:val="00D66AAC"/>
    <w:rsid w:val="00D759C9"/>
    <w:rsid w:val="00D906FD"/>
    <w:rsid w:val="00D9353E"/>
    <w:rsid w:val="00DA5582"/>
    <w:rsid w:val="00DB416D"/>
    <w:rsid w:val="00DD36E1"/>
    <w:rsid w:val="00DE4546"/>
    <w:rsid w:val="00DF518B"/>
    <w:rsid w:val="00E0358B"/>
    <w:rsid w:val="00E05518"/>
    <w:rsid w:val="00E16E93"/>
    <w:rsid w:val="00E215F1"/>
    <w:rsid w:val="00E239D0"/>
    <w:rsid w:val="00E4626B"/>
    <w:rsid w:val="00E648B9"/>
    <w:rsid w:val="00E67A8B"/>
    <w:rsid w:val="00EA0E3D"/>
    <w:rsid w:val="00EB0E88"/>
    <w:rsid w:val="00ED4126"/>
    <w:rsid w:val="00EE16EB"/>
    <w:rsid w:val="00EE2C4C"/>
    <w:rsid w:val="00F01CBD"/>
    <w:rsid w:val="00F21E3D"/>
    <w:rsid w:val="00F22F63"/>
    <w:rsid w:val="00F3190D"/>
    <w:rsid w:val="00F33C86"/>
    <w:rsid w:val="00F46747"/>
    <w:rsid w:val="00F55267"/>
    <w:rsid w:val="00F57959"/>
    <w:rsid w:val="00F67005"/>
    <w:rsid w:val="00F75DBC"/>
    <w:rsid w:val="00F8372E"/>
    <w:rsid w:val="00F97584"/>
    <w:rsid w:val="00FC1C87"/>
    <w:rsid w:val="00FC35AE"/>
    <w:rsid w:val="00FC3BD3"/>
    <w:rsid w:val="00FE1767"/>
    <w:rsid w:val="00FE5F9F"/>
    <w:rsid w:val="00FF72E6"/>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8560D7"/>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orbay.gov.uk/proposed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1D8DC-BBC3-4ECB-BE83-C0C3C8D3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3.xml><?xml version="1.0" encoding="utf-8"?>
<ds:datastoreItem xmlns:ds="http://schemas.openxmlformats.org/officeDocument/2006/customXml" ds:itemID="{67B01390-BC20-4B12-ACBD-17085A655579}">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F8417B45-1380-4D45-88EB-1F3504E83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2638</Words>
  <Characters>15043</Characters>
  <Application>Microsoft Office Word</Application>
  <DocSecurity>0</DocSecurity>
  <Lines>125</Lines>
  <Paragraphs>35</Paragraphs>
  <ScaleCrop>false</ScaleCrop>
  <Company>Torbay Council</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6</cp:revision>
  <cp:lastPrinted>2010-12-02T20:32:00Z</cp:lastPrinted>
  <dcterms:created xsi:type="dcterms:W3CDTF">2026-02-13T10:36:00Z</dcterms:created>
  <dcterms:modified xsi:type="dcterms:W3CDTF">2026-02-13T10:42:00Z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