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B3" w:rsidRPr="0079655B" w:rsidRDefault="009B359F" w:rsidP="004114B3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en-GB"/>
        </w:rPr>
      </w:pPr>
      <w:r w:rsidRPr="0079655B">
        <w:rPr>
          <w:rFonts w:eastAsia="Times New Roman"/>
          <w:b/>
          <w:bCs/>
          <w:sz w:val="24"/>
          <w:szCs w:val="24"/>
          <w:lang w:eastAsia="en-GB"/>
        </w:rPr>
        <w:t>TORBAY LOCAL PLAN INDEPENDENT EXAMINATION</w:t>
      </w:r>
    </w:p>
    <w:p w:rsidR="009B359F" w:rsidRPr="0079655B" w:rsidRDefault="004114B3" w:rsidP="004114B3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en-GB"/>
        </w:rPr>
      </w:pPr>
      <w:r w:rsidRPr="0079655B">
        <w:rPr>
          <w:rFonts w:eastAsia="Times New Roman"/>
          <w:b/>
          <w:bCs/>
          <w:sz w:val="24"/>
          <w:szCs w:val="24"/>
          <w:lang w:eastAsia="en-GB"/>
        </w:rPr>
        <w:t xml:space="preserve">IMPORTANT INFORMATION </w:t>
      </w:r>
      <w:r w:rsidR="009B359F" w:rsidRPr="0079655B">
        <w:rPr>
          <w:rFonts w:eastAsia="Times New Roman"/>
          <w:b/>
          <w:bCs/>
          <w:sz w:val="24"/>
          <w:szCs w:val="24"/>
          <w:lang w:eastAsia="en-GB"/>
        </w:rPr>
        <w:t>- NEW VENUE</w:t>
      </w:r>
    </w:p>
    <w:p w:rsidR="009B359F" w:rsidRPr="009B359F" w:rsidRDefault="0079655B" w:rsidP="004114B3">
      <w:pPr>
        <w:spacing w:after="0" w:line="240" w:lineRule="auto"/>
        <w:jc w:val="center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T</w:t>
      </w:r>
      <w:r w:rsidR="009B359F" w:rsidRPr="009B359F">
        <w:rPr>
          <w:rFonts w:eastAsia="Times New Roman"/>
          <w:sz w:val="24"/>
          <w:szCs w:val="24"/>
          <w:lang w:eastAsia="en-GB"/>
        </w:rPr>
        <w:t>he venue for the Hearing Sessions of the Local Plan Examination, due to open on Tuesday 18 November 2014, has now changed from Torquay Town Hall to the following location:</w:t>
      </w:r>
    </w:p>
    <w:p w:rsidR="004114B3" w:rsidRDefault="009B359F" w:rsidP="004114B3">
      <w:pPr>
        <w:spacing w:after="0" w:line="240" w:lineRule="auto"/>
        <w:jc w:val="center"/>
        <w:rPr>
          <w:rFonts w:eastAsia="Times New Roman"/>
          <w:sz w:val="24"/>
          <w:szCs w:val="24"/>
          <w:lang w:eastAsia="en-GB"/>
        </w:rPr>
      </w:pPr>
      <w:r w:rsidRPr="004114B3">
        <w:rPr>
          <w:rFonts w:eastAsia="Times New Roman"/>
          <w:b/>
          <w:bCs/>
          <w:sz w:val="24"/>
          <w:szCs w:val="24"/>
          <w:lang w:eastAsia="en-GB"/>
        </w:rPr>
        <w:t>Grace Murrell Suite, Riviera International Centre, Chestnut Avenue, Torquay TQ2 5LZ</w:t>
      </w:r>
      <w:r w:rsidRPr="009B359F">
        <w:rPr>
          <w:rFonts w:eastAsia="Times New Roman"/>
          <w:sz w:val="24"/>
          <w:szCs w:val="24"/>
          <w:lang w:eastAsia="en-GB"/>
        </w:rPr>
        <w:t xml:space="preserve"> </w:t>
      </w:r>
    </w:p>
    <w:p w:rsidR="00EF6A25" w:rsidRDefault="009B359F" w:rsidP="004114B3">
      <w:pPr>
        <w:spacing w:after="0" w:line="240" w:lineRule="auto"/>
        <w:jc w:val="center"/>
        <w:rPr>
          <w:rFonts w:eastAsia="Times New Roman"/>
          <w:sz w:val="24"/>
          <w:szCs w:val="24"/>
          <w:lang w:eastAsia="en-GB"/>
        </w:rPr>
      </w:pPr>
      <w:r w:rsidRPr="009B359F">
        <w:rPr>
          <w:rFonts w:eastAsia="Times New Roman"/>
          <w:sz w:val="24"/>
          <w:szCs w:val="24"/>
          <w:lang w:eastAsia="en-GB"/>
        </w:rPr>
        <w:t xml:space="preserve">The general public </w:t>
      </w:r>
      <w:r w:rsidR="00EF6A25">
        <w:rPr>
          <w:rFonts w:eastAsia="Times New Roman"/>
          <w:sz w:val="24"/>
          <w:szCs w:val="24"/>
          <w:lang w:eastAsia="en-GB"/>
        </w:rPr>
        <w:t xml:space="preserve">can </w:t>
      </w:r>
      <w:r w:rsidRPr="009B359F">
        <w:rPr>
          <w:rFonts w:eastAsia="Times New Roman"/>
          <w:sz w:val="24"/>
          <w:szCs w:val="24"/>
          <w:lang w:eastAsia="en-GB"/>
        </w:rPr>
        <w:t xml:space="preserve">observe the </w:t>
      </w:r>
      <w:r w:rsidR="0079655B">
        <w:rPr>
          <w:rFonts w:eastAsia="Times New Roman"/>
          <w:sz w:val="24"/>
          <w:szCs w:val="24"/>
          <w:lang w:eastAsia="en-GB"/>
        </w:rPr>
        <w:t>S</w:t>
      </w:r>
      <w:r w:rsidRPr="009B359F">
        <w:rPr>
          <w:rFonts w:eastAsia="Times New Roman"/>
          <w:sz w:val="24"/>
          <w:szCs w:val="24"/>
          <w:lang w:eastAsia="en-GB"/>
        </w:rPr>
        <w:t>essions</w:t>
      </w:r>
    </w:p>
    <w:p w:rsidR="009B359F" w:rsidRPr="009B359F" w:rsidRDefault="009B359F" w:rsidP="004114B3">
      <w:pPr>
        <w:spacing w:after="0" w:line="240" w:lineRule="auto"/>
        <w:jc w:val="center"/>
        <w:rPr>
          <w:rFonts w:eastAsia="Times New Roman"/>
          <w:sz w:val="24"/>
          <w:szCs w:val="24"/>
          <w:lang w:eastAsia="en-GB"/>
        </w:rPr>
      </w:pPr>
      <w:proofErr w:type="gramStart"/>
      <w:r w:rsidRPr="009B359F">
        <w:rPr>
          <w:rFonts w:eastAsia="Times New Roman"/>
          <w:sz w:val="24"/>
          <w:szCs w:val="24"/>
          <w:lang w:eastAsia="en-GB"/>
        </w:rPr>
        <w:t>but</w:t>
      </w:r>
      <w:proofErr w:type="gramEnd"/>
      <w:r w:rsidRPr="009B359F">
        <w:rPr>
          <w:rFonts w:eastAsia="Times New Roman"/>
          <w:sz w:val="24"/>
          <w:szCs w:val="24"/>
          <w:lang w:eastAsia="en-GB"/>
        </w:rPr>
        <w:t xml:space="preserve"> only invited parti</w:t>
      </w:r>
      <w:r w:rsidR="00EF6A25">
        <w:rPr>
          <w:rFonts w:eastAsia="Times New Roman"/>
          <w:sz w:val="24"/>
          <w:szCs w:val="24"/>
          <w:lang w:eastAsia="en-GB"/>
        </w:rPr>
        <w:t xml:space="preserve">es </w:t>
      </w:r>
      <w:r w:rsidRPr="009B359F">
        <w:rPr>
          <w:rFonts w:eastAsia="Times New Roman"/>
          <w:sz w:val="24"/>
          <w:szCs w:val="24"/>
          <w:lang w:eastAsia="en-GB"/>
        </w:rPr>
        <w:t>may participate in the Hearing Session discussions.</w:t>
      </w:r>
    </w:p>
    <w:p w:rsidR="009B359F" w:rsidRPr="009B359F" w:rsidRDefault="009B359F" w:rsidP="004114B3">
      <w:pPr>
        <w:spacing w:after="0" w:line="240" w:lineRule="auto"/>
        <w:jc w:val="center"/>
        <w:rPr>
          <w:rFonts w:eastAsia="Times New Roman"/>
          <w:sz w:val="24"/>
          <w:szCs w:val="24"/>
          <w:lang w:eastAsia="en-GB"/>
        </w:rPr>
      </w:pPr>
      <w:r w:rsidRPr="009B359F">
        <w:rPr>
          <w:rFonts w:eastAsia="Times New Roman"/>
          <w:sz w:val="24"/>
          <w:szCs w:val="24"/>
          <w:lang w:eastAsia="en-GB"/>
        </w:rPr>
        <w:t xml:space="preserve">The Hearing Sessions will be held at this location for the duration of the Hearing </w:t>
      </w:r>
      <w:r w:rsidR="0079655B">
        <w:rPr>
          <w:rFonts w:eastAsia="Times New Roman"/>
          <w:sz w:val="24"/>
          <w:szCs w:val="24"/>
          <w:lang w:eastAsia="en-GB"/>
        </w:rPr>
        <w:t>stage</w:t>
      </w:r>
      <w:r w:rsidRPr="009B359F">
        <w:rPr>
          <w:rFonts w:eastAsia="Times New Roman"/>
          <w:sz w:val="24"/>
          <w:szCs w:val="24"/>
          <w:lang w:eastAsia="en-GB"/>
        </w:rPr>
        <w:t>, namely from 18th to 25th November</w:t>
      </w:r>
      <w:r w:rsidR="0079655B">
        <w:rPr>
          <w:rFonts w:eastAsia="Times New Roman"/>
          <w:sz w:val="24"/>
          <w:szCs w:val="24"/>
          <w:lang w:eastAsia="en-GB"/>
        </w:rPr>
        <w:t>.</w:t>
      </w:r>
    </w:p>
    <w:p w:rsidR="00AE0A87" w:rsidRPr="004114B3" w:rsidRDefault="00AE0A87" w:rsidP="004114B3">
      <w:pPr>
        <w:jc w:val="center"/>
        <w:rPr>
          <w:sz w:val="24"/>
          <w:szCs w:val="24"/>
        </w:rPr>
      </w:pPr>
    </w:p>
    <w:sectPr w:rsidR="00AE0A87" w:rsidRPr="004114B3" w:rsidSect="00AE0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359F"/>
    <w:rsid w:val="001F4ACC"/>
    <w:rsid w:val="00263241"/>
    <w:rsid w:val="004114B3"/>
    <w:rsid w:val="00550AC1"/>
    <w:rsid w:val="007319A6"/>
    <w:rsid w:val="0079655B"/>
    <w:rsid w:val="009B359F"/>
    <w:rsid w:val="00A6234D"/>
    <w:rsid w:val="00AE0A87"/>
    <w:rsid w:val="00EF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A8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B3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359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9B35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Torbay Council</dc:creator>
  <cp:lastModifiedBy>Zdzisia</cp:lastModifiedBy>
  <cp:revision>2</cp:revision>
  <cp:lastPrinted>2014-11-10T09:02:00Z</cp:lastPrinted>
  <dcterms:created xsi:type="dcterms:W3CDTF">2016-07-06T13:46:00Z</dcterms:created>
  <dcterms:modified xsi:type="dcterms:W3CDTF">2016-07-06T13:46:00Z</dcterms:modified>
</cp:coreProperties>
</file>