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A6E" w:rsidRPr="00650D92" w:rsidRDefault="00735A6E" w:rsidP="00735A6E">
      <w:pPr>
        <w:pBdr>
          <w:bottom w:val="single" w:sz="4" w:space="0" w:color="E5E5E5"/>
        </w:pBdr>
        <w:rPr>
          <w:rStyle w:val="Heading3Char"/>
          <w:rFonts w:ascii="Arial Narrow" w:hAnsi="Arial Narrow"/>
          <w:color w:val="000000"/>
          <w:sz w:val="40"/>
          <w:szCs w:val="40"/>
        </w:rPr>
      </w:pPr>
      <w:r w:rsidRPr="00025D05">
        <w:rPr>
          <w:rFonts w:ascii="Arial Narrow" w:hAnsi="Arial Narrow" w:cs="Arial"/>
          <w:bCs/>
          <w:noProof/>
          <w:color w:val="000000"/>
          <w:sz w:val="40"/>
          <w:szCs w:val="40"/>
          <w:lang w:eastAsia="en-GB"/>
        </w:rPr>
        <w:pict>
          <v:rect id="_x0000_s1031" style="position:absolute;margin-left:262.25pt;margin-top:50.1pt;width:217.85pt;height:32.8pt;z-index:251661824" filled="f" stroked="f" strokecolor="white">
            <v:fill opacity="0"/>
            <v:textbox style="mso-next-textbox:#_x0000_s1031">
              <w:txbxContent>
                <w:p w:rsidR="00735A6E" w:rsidRPr="00651B75" w:rsidRDefault="00735A6E" w:rsidP="00735A6E">
                  <w:pPr>
                    <w:rPr>
                      <w:rFonts w:ascii="Arial Narrow" w:hAnsi="Arial Narrow" w:cs="Arial"/>
                      <w:color w:val="FFFF00"/>
                      <w:sz w:val="44"/>
                      <w:szCs w:val="44"/>
                    </w:rPr>
                  </w:pPr>
                  <w:r>
                    <w:rPr>
                      <w:rFonts w:ascii="Arial Narrow" w:hAnsi="Arial Narrow" w:cs="Arial"/>
                      <w:color w:val="FFFF00"/>
                      <w:sz w:val="44"/>
                      <w:szCs w:val="44"/>
                    </w:rPr>
                    <w:t xml:space="preserve">                 Spring 2016</w:t>
                  </w:r>
                </w:p>
              </w:txbxContent>
            </v:textbox>
          </v:rect>
        </w:pict>
      </w:r>
      <w:r>
        <w:rPr>
          <w:rFonts w:ascii="Arial Narrow" w:hAnsi="Arial Narrow" w:cs="Arial"/>
          <w:b/>
          <w:bCs/>
          <w:noProof/>
          <w:color w:val="000000"/>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2" type="#_x0000_t75" alt="1269_governorHeaderBLANKreverse" style="position:absolute;margin-left:-2.1pt;margin-top:19.35pt;width:482.2pt;height:70.35pt;z-index:-251653632;visibility:visible;mso-wrap-style:square;mso-wrap-distance-left:9pt;mso-wrap-distance-top:0;mso-wrap-distance-right:9pt;mso-wrap-distance-bottom:0;mso-position-horizontal:absolute;mso-position-horizontal-relative:text;mso-position-vertical:absolute;mso-position-vertical-relative:text">
            <v:imagedata r:id="rId5" o:title="1269_governorHeaderBLANKreverse"/>
            <w10:wrap type="square"/>
          </v:shape>
        </w:pict>
      </w:r>
      <w:r w:rsidRPr="00025D05">
        <w:rPr>
          <w:rFonts w:ascii="Arial Narrow" w:hAnsi="Arial Narrow" w:cs="Arial"/>
          <w:b/>
          <w:bCs/>
          <w:noProof/>
          <w:color w:val="000000"/>
          <w:sz w:val="40"/>
          <w:szCs w:val="40"/>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6pt;margin-top:24.4pt;width:266.9pt;height:38.25pt;z-index:251660800;mso-position-horizontal-relative:text;mso-position-vertical-relative:text" fillcolor="#099" strokecolor="#009" strokeweight="1.25pt">
            <v:shadow color="#868686"/>
            <v:textpath style="font-family:&quot;Arial Black&quot;;font-size:28pt;v-text-kern:t" trim="t" fitpath="t" string="Training programme "/>
            <w10:wrap type="square"/>
          </v:shape>
        </w:pict>
      </w:r>
    </w:p>
    <w:p w:rsidR="00735A6E" w:rsidRDefault="00735A6E" w:rsidP="00735A6E">
      <w:pPr>
        <w:rPr>
          <w:rFonts w:ascii="Arial" w:hAnsi="Arial" w:cs="Arial"/>
          <w:sz w:val="22"/>
          <w:szCs w:val="22"/>
        </w:rPr>
      </w:pPr>
      <w:r>
        <w:rPr>
          <w:rFonts w:ascii="Arial" w:hAnsi="Arial" w:cs="Arial"/>
          <w:sz w:val="22"/>
          <w:szCs w:val="22"/>
        </w:rPr>
        <w:t xml:space="preserve">This is an </w:t>
      </w:r>
      <w:r w:rsidRPr="00135A8B">
        <w:rPr>
          <w:rFonts w:ascii="Arial" w:hAnsi="Arial" w:cs="Arial"/>
          <w:b/>
          <w:sz w:val="22"/>
          <w:szCs w:val="22"/>
        </w:rPr>
        <w:t>interim</w:t>
      </w:r>
      <w:r>
        <w:rPr>
          <w:rFonts w:ascii="Arial" w:hAnsi="Arial" w:cs="Arial"/>
          <w:sz w:val="22"/>
          <w:szCs w:val="22"/>
        </w:rPr>
        <w:t xml:space="preserve"> programme of courses arranged by Torbay Governing Body Support for the </w:t>
      </w:r>
      <w:proofErr w:type="gramStart"/>
      <w:r>
        <w:rPr>
          <w:rFonts w:ascii="Arial" w:hAnsi="Arial" w:cs="Arial"/>
          <w:sz w:val="22"/>
          <w:szCs w:val="22"/>
        </w:rPr>
        <w:t>Spring</w:t>
      </w:r>
      <w:proofErr w:type="gramEnd"/>
      <w:r>
        <w:rPr>
          <w:rFonts w:ascii="Arial" w:hAnsi="Arial" w:cs="Arial"/>
          <w:sz w:val="22"/>
          <w:szCs w:val="22"/>
        </w:rPr>
        <w:t xml:space="preserve"> term 2016.  Please look out for further courses, details of which will be forwarded via your clerk as soon as possible. </w:t>
      </w:r>
    </w:p>
    <w:p w:rsidR="00735A6E" w:rsidRDefault="00735A6E" w:rsidP="00735A6E">
      <w:pPr>
        <w:autoSpaceDE w:val="0"/>
        <w:autoSpaceDN w:val="0"/>
        <w:adjustRightInd w:val="0"/>
        <w:rPr>
          <w:rFonts w:ascii="Arial Narrow" w:hAnsi="Arial Narrow" w:cs="Arial"/>
          <w:b/>
          <w:shd w:val="clear" w:color="auto" w:fill="FFFFFF"/>
        </w:rPr>
      </w:pPr>
    </w:p>
    <w:p w:rsidR="00735A6E" w:rsidRDefault="00735A6E" w:rsidP="00735A6E">
      <w:pPr>
        <w:shd w:val="clear" w:color="auto" w:fill="FFFFFF"/>
        <w:spacing w:after="120"/>
        <w:rPr>
          <w:rFonts w:ascii="Arial" w:hAnsi="Arial" w:cs="Arial"/>
          <w:sz w:val="22"/>
          <w:szCs w:val="22"/>
        </w:rPr>
      </w:pPr>
      <w:r w:rsidRPr="006D5F39">
        <w:rPr>
          <w:rFonts w:ascii="Arial Narrow" w:hAnsi="Arial Narrow" w:cs="Arial"/>
          <w:b/>
          <w:shd w:val="clear" w:color="auto" w:fill="FFFFFF"/>
        </w:rPr>
        <w:t>NEW GOVERNOR INDUCTION</w:t>
      </w:r>
      <w:r>
        <w:rPr>
          <w:rFonts w:ascii="Arial Narrow" w:hAnsi="Arial Narrow" w:cs="Arial"/>
          <w:b/>
          <w:shd w:val="clear" w:color="auto" w:fill="FFFFFF"/>
        </w:rPr>
        <w:t xml:space="preserve">  </w:t>
      </w:r>
      <w:r>
        <w:rPr>
          <w:rFonts w:ascii="Arial" w:hAnsi="Arial" w:cs="Arial"/>
          <w:sz w:val="22"/>
          <w:szCs w:val="22"/>
          <w:shd w:val="clear" w:color="auto" w:fill="FFFFFF"/>
        </w:rPr>
        <w:t xml:space="preserve"> As well as in-school induction, all new governors should attend the two module </w:t>
      </w:r>
      <w:r w:rsidRPr="00D2755B">
        <w:rPr>
          <w:rFonts w:ascii="Arial Narrow" w:hAnsi="Arial Narrow"/>
          <w:b/>
          <w:sz w:val="22"/>
          <w:szCs w:val="22"/>
          <w:shd w:val="clear" w:color="auto" w:fill="FFFFFF"/>
        </w:rPr>
        <w:t>New Governor Induction</w:t>
      </w:r>
      <w:r>
        <w:rPr>
          <w:rFonts w:ascii="Arial" w:hAnsi="Arial" w:cs="Arial"/>
          <w:sz w:val="22"/>
          <w:szCs w:val="22"/>
          <w:shd w:val="clear" w:color="auto" w:fill="FFFFFF"/>
        </w:rPr>
        <w:t xml:space="preserve"> course soon after election or appointment (attending </w:t>
      </w:r>
      <w:r>
        <w:rPr>
          <w:rFonts w:ascii="Arial" w:hAnsi="Arial" w:cs="Arial"/>
          <w:sz w:val="22"/>
          <w:szCs w:val="22"/>
        </w:rPr>
        <w:t xml:space="preserve">the two sessions in order, which are </w:t>
      </w:r>
      <w:r>
        <w:rPr>
          <w:rFonts w:ascii="Arial" w:hAnsi="Arial" w:cs="Arial"/>
          <w:sz w:val="22"/>
          <w:szCs w:val="22"/>
          <w:shd w:val="clear" w:color="auto" w:fill="FFFFFF"/>
        </w:rPr>
        <w:t xml:space="preserve">run on consecutive weeks).  </w:t>
      </w:r>
      <w:r>
        <w:rPr>
          <w:rFonts w:ascii="Arial" w:hAnsi="Arial" w:cs="Arial"/>
          <w:sz w:val="22"/>
          <w:szCs w:val="22"/>
        </w:rPr>
        <w:t xml:space="preserve">The course aims to help new governors become effective and more confident about their role, by learning about the governing body's responsibilities and features of </w:t>
      </w:r>
      <w:r w:rsidRPr="004C3A11">
        <w:rPr>
          <w:rFonts w:ascii="Arial" w:hAnsi="Arial" w:cs="Arial"/>
          <w:sz w:val="22"/>
          <w:szCs w:val="22"/>
        </w:rPr>
        <w:t>good practice</w:t>
      </w:r>
      <w:r>
        <w:rPr>
          <w:rFonts w:ascii="Arial" w:hAnsi="Arial" w:cs="Arial"/>
          <w:sz w:val="22"/>
          <w:szCs w:val="22"/>
        </w:rPr>
        <w:t>.  It is also a useful opportunity for them to meet new governors from other local schools.</w:t>
      </w:r>
    </w:p>
    <w:p w:rsidR="00735A6E" w:rsidRDefault="00735A6E" w:rsidP="00735A6E">
      <w:pPr>
        <w:autoSpaceDE w:val="0"/>
        <w:autoSpaceDN w:val="0"/>
        <w:adjustRightInd w:val="0"/>
        <w:rPr>
          <w:rFonts w:ascii="Arial" w:hAnsi="Arial" w:cs="Arial"/>
          <w:sz w:val="22"/>
          <w:szCs w:val="22"/>
        </w:rPr>
      </w:pPr>
      <w:r>
        <w:rPr>
          <w:rFonts w:ascii="Arial Narrow" w:hAnsi="Arial Narrow" w:cs="Arial"/>
          <w:b/>
          <w:shd w:val="clear" w:color="auto" w:fill="FFFFFF"/>
        </w:rPr>
        <w:t>CLERKS’ UPDATE</w:t>
      </w:r>
      <w:r>
        <w:rPr>
          <w:rFonts w:ascii="Arial" w:hAnsi="Arial" w:cs="Arial"/>
          <w:sz w:val="22"/>
          <w:szCs w:val="22"/>
        </w:rPr>
        <w:t xml:space="preserve"> </w:t>
      </w:r>
      <w:r>
        <w:rPr>
          <w:rFonts w:ascii="Arial" w:hAnsi="Arial" w:cs="Arial"/>
          <w:sz w:val="22"/>
          <w:szCs w:val="22"/>
          <w:shd w:val="clear" w:color="auto" w:fill="FFFFFF"/>
        </w:rPr>
        <w:t xml:space="preserve">All clerks are invited to attend the autumn Clerks' Update, which </w:t>
      </w:r>
      <w:r>
        <w:rPr>
          <w:rFonts w:ascii="Arial" w:hAnsi="Arial" w:cs="Arial"/>
          <w:bCs/>
          <w:sz w:val="22"/>
        </w:rPr>
        <w:t xml:space="preserve">focuses on their </w:t>
      </w:r>
      <w:r>
        <w:rPr>
          <w:rFonts w:ascii="Arial" w:hAnsi="Arial" w:cs="Arial"/>
          <w:sz w:val="22"/>
          <w:szCs w:val="22"/>
        </w:rPr>
        <w:t>role and responsibilities in supporting effective governing bodies.  It will cover t</w:t>
      </w:r>
      <w:r>
        <w:rPr>
          <w:rFonts w:ascii="Arial" w:hAnsi="Arial" w:cs="Arial"/>
          <w:sz w:val="22"/>
        </w:rPr>
        <w:t xml:space="preserve">opical local and national issues, changes in legislation and good practice.  Clerks will be able to share common problems and find solutions.   </w:t>
      </w:r>
    </w:p>
    <w:p w:rsidR="00735A6E" w:rsidRDefault="00735A6E" w:rsidP="00735A6E">
      <w:pPr>
        <w:rPr>
          <w:sz w:val="12"/>
          <w:szCs w:val="12"/>
        </w:rPr>
      </w:pPr>
    </w:p>
    <w:p w:rsidR="00735A6E" w:rsidRPr="0073529E" w:rsidRDefault="00735A6E" w:rsidP="00735A6E">
      <w:pPr>
        <w:spacing w:after="120"/>
        <w:rPr>
          <w:rFonts w:ascii="Arial" w:hAnsi="Arial" w:cs="Arial"/>
          <w:sz w:val="22"/>
          <w:szCs w:val="22"/>
        </w:rPr>
      </w:pPr>
      <w:r w:rsidRPr="006D5F39">
        <w:rPr>
          <w:rFonts w:ascii="Arial Narrow" w:hAnsi="Arial Narrow" w:cs="Arial"/>
          <w:b/>
          <w:shd w:val="clear" w:color="auto" w:fill="FFFFFF"/>
        </w:rPr>
        <w:t xml:space="preserve">INTRODUCTION TO </w:t>
      </w:r>
      <w:r>
        <w:rPr>
          <w:rFonts w:ascii="Arial Narrow" w:hAnsi="Arial Narrow" w:cs="Arial"/>
          <w:b/>
          <w:shd w:val="clear" w:color="auto" w:fill="FFFFFF"/>
        </w:rPr>
        <w:t xml:space="preserve">…… PERSONNEL or </w:t>
      </w:r>
      <w:proofErr w:type="gramStart"/>
      <w:r w:rsidRPr="006D5F39">
        <w:rPr>
          <w:rFonts w:ascii="Arial Narrow" w:hAnsi="Arial Narrow" w:cs="Arial"/>
          <w:b/>
          <w:shd w:val="clear" w:color="auto" w:fill="FFFFFF"/>
        </w:rPr>
        <w:t>FINANCE</w:t>
      </w:r>
      <w:r>
        <w:rPr>
          <w:rFonts w:ascii="Arial" w:hAnsi="Arial" w:cs="Arial"/>
          <w:b/>
          <w:sz w:val="22"/>
          <w:szCs w:val="22"/>
        </w:rPr>
        <w:t xml:space="preserve">  </w:t>
      </w:r>
      <w:r>
        <w:rPr>
          <w:rFonts w:ascii="Arial" w:hAnsi="Arial" w:cs="Arial"/>
          <w:sz w:val="22"/>
          <w:szCs w:val="22"/>
        </w:rPr>
        <w:t>These</w:t>
      </w:r>
      <w:proofErr w:type="gramEnd"/>
      <w:r>
        <w:rPr>
          <w:rFonts w:ascii="Arial" w:hAnsi="Arial" w:cs="Arial"/>
          <w:sz w:val="22"/>
          <w:szCs w:val="22"/>
        </w:rPr>
        <w:t xml:space="preserve"> courses give an introduction to these aspects of governing bodies' responsibilities.  They will give an overview of how governing bodies organise themselves, the information that governors should expect to receive and will look at questions governors should ask.  They are intended for new governors (who should be encouraged to attend all three sessions), governors new to a committee or as a refresher for more experienced governors.  The </w:t>
      </w:r>
      <w:r w:rsidRPr="00045B3D">
        <w:rPr>
          <w:rFonts w:ascii="Arial" w:hAnsi="Arial" w:cs="Arial"/>
          <w:b/>
          <w:sz w:val="22"/>
          <w:szCs w:val="22"/>
        </w:rPr>
        <w:t>spring</w:t>
      </w:r>
      <w:r>
        <w:rPr>
          <w:rFonts w:ascii="Arial" w:hAnsi="Arial" w:cs="Arial"/>
          <w:sz w:val="22"/>
          <w:szCs w:val="22"/>
        </w:rPr>
        <w:t xml:space="preserve"> </w:t>
      </w:r>
      <w:r w:rsidRPr="00781180">
        <w:rPr>
          <w:rFonts w:ascii="Arial" w:hAnsi="Arial" w:cs="Arial"/>
          <w:b/>
          <w:sz w:val="22"/>
          <w:szCs w:val="22"/>
        </w:rPr>
        <w:t>term</w:t>
      </w:r>
      <w:r>
        <w:rPr>
          <w:rFonts w:ascii="Arial" w:hAnsi="Arial" w:cs="Arial"/>
          <w:sz w:val="22"/>
          <w:szCs w:val="22"/>
        </w:rPr>
        <w:t xml:space="preserve"> session will cover school </w:t>
      </w:r>
      <w:r w:rsidRPr="00447AA4">
        <w:rPr>
          <w:rFonts w:ascii="Arial" w:hAnsi="Arial" w:cs="Arial"/>
          <w:b/>
          <w:sz w:val="22"/>
          <w:szCs w:val="22"/>
        </w:rPr>
        <w:t xml:space="preserve">Finance </w:t>
      </w:r>
      <w:r>
        <w:rPr>
          <w:rFonts w:ascii="Arial" w:hAnsi="Arial" w:cs="Arial"/>
          <w:sz w:val="22"/>
          <w:szCs w:val="22"/>
        </w:rPr>
        <w:t>and will be led by Lisa Finn, Finance Manager – Children’s Services.</w:t>
      </w:r>
    </w:p>
    <w:tbl>
      <w:tblPr>
        <w:tblpPr w:leftFromText="180" w:rightFromText="180" w:vertAnchor="text" w:horzAnchor="margin" w:tblpY="360"/>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15"/>
        <w:gridCol w:w="2579"/>
        <w:gridCol w:w="1559"/>
        <w:gridCol w:w="4278"/>
      </w:tblGrid>
      <w:tr w:rsidR="00735A6E" w:rsidRPr="00E935A3" w:rsidTr="009E36F5">
        <w:trPr>
          <w:trHeight w:val="300"/>
        </w:trPr>
        <w:tc>
          <w:tcPr>
            <w:tcW w:w="9631" w:type="dxa"/>
            <w:gridSpan w:val="4"/>
            <w:tcBorders>
              <w:bottom w:val="single" w:sz="4" w:space="0" w:color="auto"/>
            </w:tcBorders>
            <w:shd w:val="clear" w:color="auto" w:fill="A3E7FF"/>
            <w:vAlign w:val="center"/>
          </w:tcPr>
          <w:p w:rsidR="00735A6E" w:rsidRPr="00E935A3" w:rsidRDefault="00735A6E" w:rsidP="009E36F5">
            <w:pPr>
              <w:rPr>
                <w:rFonts w:ascii="Arial" w:hAnsi="Arial" w:cs="Arial"/>
                <w:b/>
                <w:sz w:val="28"/>
                <w:szCs w:val="28"/>
              </w:rPr>
            </w:pPr>
            <w:r>
              <w:rPr>
                <w:rFonts w:ascii="Arial Narrow" w:hAnsi="Arial Narrow" w:cs="Arial"/>
                <w:b/>
                <w:bCs/>
                <w:sz w:val="28"/>
                <w:szCs w:val="28"/>
              </w:rPr>
              <w:t>SPRING</w:t>
            </w:r>
            <w:r w:rsidRPr="00E935A3">
              <w:rPr>
                <w:rFonts w:ascii="Arial Narrow" w:hAnsi="Arial Narrow" w:cs="Arial"/>
                <w:b/>
                <w:bCs/>
                <w:sz w:val="28"/>
                <w:szCs w:val="28"/>
              </w:rPr>
              <w:t xml:space="preserve"> 201</w:t>
            </w:r>
            <w:r>
              <w:rPr>
                <w:rFonts w:ascii="Arial Narrow" w:hAnsi="Arial Narrow" w:cs="Arial"/>
                <w:b/>
                <w:bCs/>
                <w:sz w:val="28"/>
                <w:szCs w:val="28"/>
              </w:rPr>
              <w:t>6</w:t>
            </w:r>
            <w:r w:rsidRPr="00E935A3">
              <w:rPr>
                <w:rFonts w:ascii="Arial" w:hAnsi="Arial" w:cs="Arial"/>
                <w:b/>
                <w:sz w:val="28"/>
                <w:szCs w:val="28"/>
              </w:rPr>
              <w:t xml:space="preserve"> </w:t>
            </w:r>
          </w:p>
        </w:tc>
      </w:tr>
      <w:tr w:rsidR="00735A6E" w:rsidRPr="005C328C" w:rsidTr="009E36F5">
        <w:trPr>
          <w:trHeight w:val="86"/>
        </w:trPr>
        <w:tc>
          <w:tcPr>
            <w:tcW w:w="9631" w:type="dxa"/>
            <w:gridSpan w:val="4"/>
            <w:tcBorders>
              <w:left w:val="nil"/>
              <w:bottom w:val="single" w:sz="4" w:space="0" w:color="auto"/>
              <w:right w:val="nil"/>
            </w:tcBorders>
            <w:shd w:val="clear" w:color="auto" w:fill="auto"/>
            <w:vAlign w:val="center"/>
          </w:tcPr>
          <w:p w:rsidR="00735A6E" w:rsidRPr="005C328C" w:rsidRDefault="00735A6E" w:rsidP="009E36F5">
            <w:pPr>
              <w:rPr>
                <w:rFonts w:ascii="Arial" w:hAnsi="Arial" w:cs="Arial"/>
                <w:sz w:val="4"/>
                <w:szCs w:val="4"/>
              </w:rPr>
            </w:pPr>
          </w:p>
        </w:tc>
      </w:tr>
      <w:tr w:rsidR="00735A6E" w:rsidRPr="001D2E5B" w:rsidTr="009E36F5">
        <w:trPr>
          <w:trHeight w:val="300"/>
        </w:trPr>
        <w:tc>
          <w:tcPr>
            <w:tcW w:w="9631" w:type="dxa"/>
            <w:gridSpan w:val="4"/>
            <w:tcBorders>
              <w:top w:val="single" w:sz="4" w:space="0" w:color="auto"/>
              <w:left w:val="single" w:sz="4" w:space="0" w:color="auto"/>
              <w:right w:val="single" w:sz="4" w:space="0" w:color="auto"/>
            </w:tcBorders>
            <w:shd w:val="clear" w:color="auto" w:fill="FFFFFF"/>
            <w:vAlign w:val="center"/>
          </w:tcPr>
          <w:p w:rsidR="00735A6E" w:rsidRPr="005D338F" w:rsidRDefault="00735A6E" w:rsidP="009E36F5">
            <w:pPr>
              <w:rPr>
                <w:rFonts w:ascii="Arial" w:hAnsi="Arial" w:cs="Arial"/>
              </w:rPr>
            </w:pPr>
            <w:r>
              <w:rPr>
                <w:rFonts w:ascii="Arial Narrow" w:hAnsi="Arial Narrow" w:cs="Arial"/>
                <w:b/>
                <w:bCs/>
                <w:sz w:val="22"/>
                <w:szCs w:val="22"/>
              </w:rPr>
              <w:t>INTRODUCTION TO FINANCE</w:t>
            </w:r>
          </w:p>
        </w:tc>
      </w:tr>
      <w:tr w:rsidR="00735A6E" w:rsidRPr="00B16F41" w:rsidTr="009E36F5">
        <w:trPr>
          <w:trHeight w:val="530"/>
        </w:trPr>
        <w:tc>
          <w:tcPr>
            <w:tcW w:w="3794" w:type="dxa"/>
            <w:gridSpan w:val="2"/>
            <w:shd w:val="clear" w:color="auto" w:fill="auto"/>
            <w:vAlign w:val="center"/>
          </w:tcPr>
          <w:p w:rsidR="00735A6E" w:rsidRPr="00E07A00" w:rsidRDefault="00735A6E" w:rsidP="009E36F5">
            <w:pPr>
              <w:rPr>
                <w:rFonts w:ascii="Arial Narrow" w:hAnsi="Arial Narrow" w:cs="Arial"/>
              </w:rPr>
            </w:pPr>
            <w:r>
              <w:rPr>
                <w:rFonts w:ascii="Arial Narrow" w:hAnsi="Arial Narrow" w:cs="Arial"/>
              </w:rPr>
              <w:t>Tuesday 9 February</w:t>
            </w:r>
          </w:p>
        </w:tc>
        <w:tc>
          <w:tcPr>
            <w:tcW w:w="1559" w:type="dxa"/>
            <w:shd w:val="clear" w:color="auto" w:fill="auto"/>
            <w:vAlign w:val="center"/>
          </w:tcPr>
          <w:p w:rsidR="00735A6E" w:rsidRPr="001D2E5B" w:rsidRDefault="00735A6E" w:rsidP="009E36F5">
            <w:pPr>
              <w:jc w:val="center"/>
              <w:rPr>
                <w:rFonts w:ascii="Arial" w:hAnsi="Arial" w:cs="Arial"/>
              </w:rPr>
            </w:pPr>
            <w:r>
              <w:rPr>
                <w:rFonts w:ascii="Arial Narrow" w:hAnsi="Arial Narrow" w:cs="Arial"/>
                <w:sz w:val="22"/>
              </w:rPr>
              <w:t>6:00 – 8:00</w:t>
            </w:r>
            <w:r w:rsidRPr="00E07A00">
              <w:rPr>
                <w:rFonts w:ascii="Arial Narrow" w:hAnsi="Arial Narrow" w:cs="Arial"/>
                <w:sz w:val="22"/>
              </w:rPr>
              <w:t>pm</w:t>
            </w:r>
          </w:p>
        </w:tc>
        <w:tc>
          <w:tcPr>
            <w:tcW w:w="4278" w:type="dxa"/>
            <w:shd w:val="clear" w:color="auto" w:fill="auto"/>
            <w:vAlign w:val="center"/>
          </w:tcPr>
          <w:p w:rsidR="00735A6E" w:rsidRPr="00B16F41" w:rsidRDefault="00735A6E" w:rsidP="009E36F5">
            <w:pPr>
              <w:rPr>
                <w:rFonts w:ascii="Arial Narrow" w:hAnsi="Arial Narrow" w:cs="Arial"/>
              </w:rPr>
            </w:pPr>
            <w:proofErr w:type="spellStart"/>
            <w:r w:rsidRPr="00B16F41">
              <w:rPr>
                <w:rFonts w:ascii="Arial Narrow" w:hAnsi="Arial Narrow" w:cs="Arial"/>
                <w:sz w:val="22"/>
                <w:szCs w:val="22"/>
              </w:rPr>
              <w:t>Paignton</w:t>
            </w:r>
            <w:proofErr w:type="spellEnd"/>
            <w:r w:rsidRPr="00B16F41">
              <w:rPr>
                <w:rFonts w:ascii="Arial Narrow" w:hAnsi="Arial Narrow" w:cs="Arial"/>
                <w:sz w:val="22"/>
                <w:szCs w:val="22"/>
              </w:rPr>
              <w:t xml:space="preserve"> Community and Sports Academy, The Library, </w:t>
            </w:r>
            <w:proofErr w:type="spellStart"/>
            <w:r w:rsidRPr="00B16F41">
              <w:rPr>
                <w:rFonts w:ascii="Arial Narrow" w:hAnsi="Arial Narrow" w:cs="Arial"/>
                <w:sz w:val="22"/>
                <w:szCs w:val="22"/>
              </w:rPr>
              <w:t>Waterleat</w:t>
            </w:r>
            <w:proofErr w:type="spellEnd"/>
            <w:r w:rsidRPr="00B16F41">
              <w:rPr>
                <w:rFonts w:ascii="Arial Narrow" w:hAnsi="Arial Narrow" w:cs="Arial"/>
                <w:sz w:val="22"/>
                <w:szCs w:val="22"/>
              </w:rPr>
              <w:t xml:space="preserve"> Road Site</w:t>
            </w:r>
          </w:p>
        </w:tc>
      </w:tr>
      <w:tr w:rsidR="00735A6E" w:rsidRPr="00477B54" w:rsidTr="009E36F5">
        <w:trPr>
          <w:trHeight w:val="51"/>
        </w:trPr>
        <w:tc>
          <w:tcPr>
            <w:tcW w:w="9631" w:type="dxa"/>
            <w:gridSpan w:val="4"/>
            <w:tcBorders>
              <w:left w:val="nil"/>
              <w:bottom w:val="single" w:sz="4" w:space="0" w:color="auto"/>
              <w:right w:val="nil"/>
            </w:tcBorders>
            <w:shd w:val="clear" w:color="auto" w:fill="auto"/>
            <w:vAlign w:val="center"/>
          </w:tcPr>
          <w:p w:rsidR="00735A6E" w:rsidRPr="00477B54" w:rsidRDefault="00735A6E" w:rsidP="009E36F5">
            <w:pPr>
              <w:rPr>
                <w:rFonts w:ascii="Arial" w:hAnsi="Arial" w:cs="Arial"/>
                <w:sz w:val="4"/>
                <w:szCs w:val="4"/>
              </w:rPr>
            </w:pPr>
          </w:p>
        </w:tc>
      </w:tr>
      <w:tr w:rsidR="00735A6E" w:rsidRPr="001D7982" w:rsidTr="009E36F5">
        <w:trPr>
          <w:trHeight w:val="300"/>
        </w:trPr>
        <w:tc>
          <w:tcPr>
            <w:tcW w:w="9631" w:type="dxa"/>
            <w:gridSpan w:val="4"/>
            <w:tcBorders>
              <w:top w:val="single" w:sz="4" w:space="0" w:color="auto"/>
              <w:left w:val="single" w:sz="4" w:space="0" w:color="auto"/>
              <w:right w:val="single" w:sz="4" w:space="0" w:color="auto"/>
            </w:tcBorders>
            <w:shd w:val="clear" w:color="auto" w:fill="FFFFFF"/>
            <w:vAlign w:val="center"/>
          </w:tcPr>
          <w:p w:rsidR="00735A6E" w:rsidRPr="005D338F" w:rsidRDefault="00735A6E" w:rsidP="009E36F5">
            <w:pPr>
              <w:rPr>
                <w:rFonts w:ascii="Arial" w:hAnsi="Arial" w:cs="Arial"/>
              </w:rPr>
            </w:pPr>
            <w:r w:rsidRPr="005D338F">
              <w:rPr>
                <w:rFonts w:ascii="Arial Narrow" w:hAnsi="Arial Narrow" w:cs="Arial"/>
                <w:b/>
                <w:bCs/>
                <w:sz w:val="22"/>
                <w:szCs w:val="22"/>
              </w:rPr>
              <w:t>NEW GOVERNOR INDUCTION</w:t>
            </w:r>
            <w:r>
              <w:rPr>
                <w:rFonts w:ascii="Arial Narrow" w:hAnsi="Arial Narrow" w:cs="Arial"/>
                <w:b/>
                <w:bCs/>
                <w:sz w:val="22"/>
                <w:szCs w:val="22"/>
              </w:rPr>
              <w:t xml:space="preserve"> – **PLEASE NOTE CHANGE OF DATES</w:t>
            </w:r>
          </w:p>
        </w:tc>
      </w:tr>
      <w:tr w:rsidR="00735A6E" w:rsidRPr="001D2E5B" w:rsidTr="009E36F5">
        <w:trPr>
          <w:trHeight w:val="300"/>
        </w:trPr>
        <w:tc>
          <w:tcPr>
            <w:tcW w:w="1215" w:type="dxa"/>
            <w:tcBorders>
              <w:bottom w:val="single" w:sz="4" w:space="0" w:color="auto"/>
            </w:tcBorders>
            <w:shd w:val="clear" w:color="auto" w:fill="auto"/>
            <w:vAlign w:val="center"/>
          </w:tcPr>
          <w:p w:rsidR="00735A6E" w:rsidRPr="00E07A00" w:rsidRDefault="00735A6E" w:rsidP="009E36F5">
            <w:pPr>
              <w:rPr>
                <w:rFonts w:ascii="Arial Narrow" w:hAnsi="Arial Narrow" w:cs="Arial"/>
              </w:rPr>
            </w:pPr>
            <w:r w:rsidRPr="00E07A00">
              <w:rPr>
                <w:rFonts w:ascii="Arial Narrow" w:hAnsi="Arial Narrow" w:cs="Arial"/>
                <w:sz w:val="22"/>
              </w:rPr>
              <w:t>Module A</w:t>
            </w:r>
          </w:p>
        </w:tc>
        <w:tc>
          <w:tcPr>
            <w:tcW w:w="2579" w:type="dxa"/>
            <w:tcBorders>
              <w:bottom w:val="single" w:sz="4" w:space="0" w:color="auto"/>
            </w:tcBorders>
            <w:shd w:val="clear" w:color="auto" w:fill="auto"/>
            <w:vAlign w:val="center"/>
          </w:tcPr>
          <w:p w:rsidR="00735A6E" w:rsidRPr="006D7130" w:rsidRDefault="00735A6E" w:rsidP="009E36F5">
            <w:pPr>
              <w:rPr>
                <w:rFonts w:ascii="Arial Narrow" w:hAnsi="Arial Narrow" w:cs="Arial"/>
                <w:b/>
              </w:rPr>
            </w:pPr>
            <w:r w:rsidRPr="006D7130">
              <w:rPr>
                <w:rFonts w:ascii="Arial Narrow" w:hAnsi="Arial Narrow" w:cs="Arial"/>
                <w:b/>
              </w:rPr>
              <w:t xml:space="preserve">Wednesday 9 March </w:t>
            </w:r>
          </w:p>
        </w:tc>
        <w:tc>
          <w:tcPr>
            <w:tcW w:w="1559" w:type="dxa"/>
            <w:vMerge w:val="restart"/>
            <w:shd w:val="clear" w:color="auto" w:fill="auto"/>
            <w:vAlign w:val="center"/>
          </w:tcPr>
          <w:p w:rsidR="00735A6E" w:rsidRPr="00E07A00" w:rsidRDefault="00735A6E" w:rsidP="009E36F5">
            <w:pPr>
              <w:rPr>
                <w:rFonts w:ascii="Arial Narrow" w:hAnsi="Arial Narrow" w:cs="Arial"/>
              </w:rPr>
            </w:pPr>
            <w:r>
              <w:rPr>
                <w:rFonts w:ascii="Arial Narrow" w:hAnsi="Arial Narrow" w:cs="Arial"/>
                <w:sz w:val="22"/>
              </w:rPr>
              <w:t xml:space="preserve"> 6:00 – 8:00</w:t>
            </w:r>
            <w:r w:rsidRPr="00E07A00">
              <w:rPr>
                <w:rFonts w:ascii="Arial Narrow" w:hAnsi="Arial Narrow" w:cs="Arial"/>
                <w:sz w:val="22"/>
              </w:rPr>
              <w:t>pm</w:t>
            </w:r>
          </w:p>
        </w:tc>
        <w:tc>
          <w:tcPr>
            <w:tcW w:w="4278" w:type="dxa"/>
            <w:vMerge w:val="restart"/>
            <w:shd w:val="clear" w:color="auto" w:fill="auto"/>
            <w:vAlign w:val="center"/>
          </w:tcPr>
          <w:p w:rsidR="00735A6E" w:rsidRPr="001D2E5B" w:rsidRDefault="00735A6E" w:rsidP="009E36F5">
            <w:pPr>
              <w:rPr>
                <w:rFonts w:ascii="Arial" w:hAnsi="Arial" w:cs="Arial"/>
              </w:rPr>
            </w:pPr>
            <w:r w:rsidRPr="00045B3D">
              <w:rPr>
                <w:rFonts w:ascii="Arial Narrow" w:hAnsi="Arial Narrow" w:cs="Arial"/>
                <w:sz w:val="22"/>
                <w:szCs w:val="22"/>
              </w:rPr>
              <w:t>Oldway Primary School,</w:t>
            </w:r>
            <w:r>
              <w:rPr>
                <w:rFonts w:ascii="Arial Narrow" w:hAnsi="Arial Narrow" w:cs="Arial"/>
                <w:sz w:val="22"/>
                <w:szCs w:val="22"/>
              </w:rPr>
              <w:t xml:space="preserve"> Higher </w:t>
            </w:r>
            <w:proofErr w:type="spellStart"/>
            <w:r>
              <w:rPr>
                <w:rFonts w:ascii="Arial Narrow" w:hAnsi="Arial Narrow" w:cs="Arial"/>
                <w:sz w:val="22"/>
                <w:szCs w:val="22"/>
              </w:rPr>
              <w:t>Polsham</w:t>
            </w:r>
            <w:proofErr w:type="spellEnd"/>
            <w:r>
              <w:rPr>
                <w:rFonts w:ascii="Arial Narrow" w:hAnsi="Arial Narrow" w:cs="Arial"/>
                <w:sz w:val="22"/>
                <w:szCs w:val="22"/>
              </w:rPr>
              <w:t xml:space="preserve"> Road,</w:t>
            </w:r>
            <w:r w:rsidRPr="00045B3D">
              <w:rPr>
                <w:rFonts w:ascii="Arial Narrow" w:hAnsi="Arial Narrow" w:cs="Arial"/>
                <w:sz w:val="22"/>
                <w:szCs w:val="22"/>
              </w:rPr>
              <w:t xml:space="preserve"> </w:t>
            </w:r>
            <w:proofErr w:type="spellStart"/>
            <w:r w:rsidRPr="00045B3D">
              <w:rPr>
                <w:rFonts w:ascii="Arial Narrow" w:hAnsi="Arial Narrow" w:cs="Arial"/>
                <w:sz w:val="22"/>
                <w:szCs w:val="22"/>
              </w:rPr>
              <w:t>Paignton</w:t>
            </w:r>
            <w:proofErr w:type="spellEnd"/>
          </w:p>
        </w:tc>
      </w:tr>
      <w:tr w:rsidR="00735A6E" w:rsidRPr="001D2E5B" w:rsidTr="009E36F5">
        <w:trPr>
          <w:trHeight w:val="372"/>
        </w:trPr>
        <w:tc>
          <w:tcPr>
            <w:tcW w:w="1215" w:type="dxa"/>
            <w:tcBorders>
              <w:bottom w:val="single" w:sz="4" w:space="0" w:color="auto"/>
            </w:tcBorders>
            <w:shd w:val="clear" w:color="auto" w:fill="auto"/>
            <w:vAlign w:val="center"/>
          </w:tcPr>
          <w:p w:rsidR="00735A6E" w:rsidRPr="00E07A00" w:rsidRDefault="00735A6E" w:rsidP="009E36F5">
            <w:pPr>
              <w:rPr>
                <w:rFonts w:ascii="Arial Narrow" w:hAnsi="Arial Narrow" w:cs="Arial"/>
              </w:rPr>
            </w:pPr>
            <w:r>
              <w:rPr>
                <w:rFonts w:ascii="Arial Narrow" w:hAnsi="Arial Narrow" w:cs="Arial"/>
                <w:sz w:val="22"/>
              </w:rPr>
              <w:t>Module B</w:t>
            </w:r>
          </w:p>
        </w:tc>
        <w:tc>
          <w:tcPr>
            <w:tcW w:w="2579" w:type="dxa"/>
            <w:tcBorders>
              <w:bottom w:val="single" w:sz="4" w:space="0" w:color="auto"/>
            </w:tcBorders>
            <w:shd w:val="clear" w:color="auto" w:fill="auto"/>
            <w:vAlign w:val="center"/>
          </w:tcPr>
          <w:p w:rsidR="00735A6E" w:rsidRPr="006D7130" w:rsidRDefault="00735A6E" w:rsidP="009E36F5">
            <w:pPr>
              <w:rPr>
                <w:rFonts w:ascii="Arial Narrow" w:hAnsi="Arial Narrow" w:cs="Arial"/>
                <w:b/>
              </w:rPr>
            </w:pPr>
            <w:r w:rsidRPr="006D7130">
              <w:rPr>
                <w:rFonts w:ascii="Arial Narrow" w:hAnsi="Arial Narrow" w:cs="Arial"/>
                <w:b/>
              </w:rPr>
              <w:t>Wednesday 16 March</w:t>
            </w:r>
          </w:p>
        </w:tc>
        <w:tc>
          <w:tcPr>
            <w:tcW w:w="1559" w:type="dxa"/>
            <w:vMerge/>
            <w:tcBorders>
              <w:bottom w:val="single" w:sz="4" w:space="0" w:color="auto"/>
            </w:tcBorders>
            <w:shd w:val="clear" w:color="auto" w:fill="auto"/>
            <w:vAlign w:val="center"/>
          </w:tcPr>
          <w:p w:rsidR="00735A6E" w:rsidRDefault="00735A6E" w:rsidP="009E36F5">
            <w:pPr>
              <w:rPr>
                <w:rFonts w:ascii="Arial Narrow" w:hAnsi="Arial Narrow" w:cs="Arial"/>
              </w:rPr>
            </w:pPr>
          </w:p>
        </w:tc>
        <w:tc>
          <w:tcPr>
            <w:tcW w:w="4278" w:type="dxa"/>
            <w:vMerge/>
            <w:tcBorders>
              <w:bottom w:val="single" w:sz="4" w:space="0" w:color="auto"/>
            </w:tcBorders>
            <w:shd w:val="clear" w:color="auto" w:fill="auto"/>
            <w:vAlign w:val="center"/>
          </w:tcPr>
          <w:p w:rsidR="00735A6E" w:rsidRPr="00B16F41" w:rsidRDefault="00735A6E" w:rsidP="009E36F5">
            <w:pPr>
              <w:rPr>
                <w:rFonts w:ascii="Arial Narrow" w:hAnsi="Arial Narrow" w:cs="Arial"/>
              </w:rPr>
            </w:pPr>
          </w:p>
        </w:tc>
      </w:tr>
      <w:tr w:rsidR="00735A6E" w:rsidRPr="008E309D" w:rsidTr="009E36F5">
        <w:trPr>
          <w:trHeight w:val="52"/>
        </w:trPr>
        <w:tc>
          <w:tcPr>
            <w:tcW w:w="9631" w:type="dxa"/>
            <w:gridSpan w:val="4"/>
            <w:tcBorders>
              <w:left w:val="nil"/>
              <w:bottom w:val="single" w:sz="4" w:space="0" w:color="auto"/>
              <w:right w:val="nil"/>
            </w:tcBorders>
            <w:shd w:val="clear" w:color="auto" w:fill="auto"/>
            <w:vAlign w:val="center"/>
          </w:tcPr>
          <w:p w:rsidR="00735A6E" w:rsidRPr="001472D7" w:rsidRDefault="00735A6E" w:rsidP="009E36F5">
            <w:pPr>
              <w:rPr>
                <w:rFonts w:ascii="Arial Narrow" w:hAnsi="Arial Narrow" w:cs="Arial"/>
                <w:sz w:val="12"/>
                <w:szCs w:val="12"/>
              </w:rPr>
            </w:pPr>
          </w:p>
        </w:tc>
      </w:tr>
      <w:tr w:rsidR="00735A6E" w:rsidRPr="001D7982" w:rsidTr="009E36F5">
        <w:trPr>
          <w:trHeight w:val="300"/>
        </w:trPr>
        <w:tc>
          <w:tcPr>
            <w:tcW w:w="9631" w:type="dxa"/>
            <w:gridSpan w:val="4"/>
            <w:tcBorders>
              <w:top w:val="single" w:sz="4" w:space="0" w:color="auto"/>
              <w:left w:val="single" w:sz="4" w:space="0" w:color="auto"/>
              <w:right w:val="single" w:sz="4" w:space="0" w:color="auto"/>
            </w:tcBorders>
            <w:shd w:val="clear" w:color="auto" w:fill="auto"/>
            <w:vAlign w:val="center"/>
          </w:tcPr>
          <w:p w:rsidR="00735A6E" w:rsidRPr="005D338F" w:rsidRDefault="00735A6E" w:rsidP="009E36F5">
            <w:pPr>
              <w:rPr>
                <w:rFonts w:ascii="Arial" w:hAnsi="Arial" w:cs="Arial"/>
                <w:b/>
              </w:rPr>
            </w:pPr>
            <w:r>
              <w:rPr>
                <w:rFonts w:ascii="Arial Narrow" w:hAnsi="Arial Narrow" w:cs="Arial"/>
                <w:b/>
                <w:bCs/>
                <w:sz w:val="22"/>
                <w:szCs w:val="22"/>
              </w:rPr>
              <w:t>CLERKS’ UPDATE</w:t>
            </w:r>
          </w:p>
        </w:tc>
      </w:tr>
      <w:tr w:rsidR="00735A6E" w:rsidTr="009E36F5">
        <w:trPr>
          <w:trHeight w:val="436"/>
        </w:trPr>
        <w:tc>
          <w:tcPr>
            <w:tcW w:w="3794" w:type="dxa"/>
            <w:gridSpan w:val="2"/>
            <w:shd w:val="clear" w:color="auto" w:fill="auto"/>
            <w:vAlign w:val="center"/>
          </w:tcPr>
          <w:p w:rsidR="00735A6E" w:rsidRPr="001D2E5B" w:rsidRDefault="00735A6E" w:rsidP="009E36F5">
            <w:pPr>
              <w:rPr>
                <w:rFonts w:ascii="Arial" w:hAnsi="Arial" w:cs="Arial"/>
              </w:rPr>
            </w:pPr>
            <w:r w:rsidRPr="00447AA4">
              <w:rPr>
                <w:rFonts w:ascii="Arial Narrow" w:hAnsi="Arial Narrow" w:cs="Arial"/>
                <w:sz w:val="22"/>
                <w:szCs w:val="22"/>
              </w:rPr>
              <w:t>Tuesday 15 March</w:t>
            </w:r>
          </w:p>
        </w:tc>
        <w:tc>
          <w:tcPr>
            <w:tcW w:w="1559" w:type="dxa"/>
            <w:shd w:val="clear" w:color="auto" w:fill="auto"/>
            <w:vAlign w:val="center"/>
          </w:tcPr>
          <w:p w:rsidR="00735A6E" w:rsidRPr="001D2E5B" w:rsidRDefault="00735A6E" w:rsidP="009E36F5">
            <w:pPr>
              <w:rPr>
                <w:rFonts w:ascii="Arial" w:hAnsi="Arial" w:cs="Arial"/>
              </w:rPr>
            </w:pPr>
            <w:r>
              <w:rPr>
                <w:rFonts w:ascii="Arial Narrow" w:hAnsi="Arial Narrow" w:cs="Arial"/>
                <w:sz w:val="22"/>
              </w:rPr>
              <w:t xml:space="preserve"> 9.30 – 12.00</w:t>
            </w:r>
          </w:p>
        </w:tc>
        <w:tc>
          <w:tcPr>
            <w:tcW w:w="4278" w:type="dxa"/>
            <w:shd w:val="clear" w:color="auto" w:fill="auto"/>
            <w:vAlign w:val="center"/>
          </w:tcPr>
          <w:p w:rsidR="00735A6E" w:rsidRPr="001D2E5B" w:rsidRDefault="00735A6E" w:rsidP="009E36F5">
            <w:pPr>
              <w:rPr>
                <w:rFonts w:ascii="Arial" w:hAnsi="Arial" w:cs="Arial"/>
              </w:rPr>
            </w:pPr>
            <w:r w:rsidRPr="00237418">
              <w:rPr>
                <w:rFonts w:ascii="Arial Narrow" w:hAnsi="Arial Narrow" w:cs="Arial"/>
                <w:sz w:val="22"/>
                <w:szCs w:val="22"/>
              </w:rPr>
              <w:t xml:space="preserve">Brunel Room, Professional </w:t>
            </w:r>
            <w:r>
              <w:rPr>
                <w:rFonts w:ascii="Arial Narrow" w:hAnsi="Arial Narrow" w:cs="Arial"/>
                <w:sz w:val="22"/>
                <w:szCs w:val="22"/>
              </w:rPr>
              <w:t>Development Centre, Town Hall, T</w:t>
            </w:r>
            <w:r w:rsidRPr="00237418">
              <w:rPr>
                <w:rFonts w:ascii="Arial Narrow" w:hAnsi="Arial Narrow" w:cs="Arial"/>
                <w:sz w:val="22"/>
                <w:szCs w:val="22"/>
              </w:rPr>
              <w:t>orquay</w:t>
            </w:r>
          </w:p>
        </w:tc>
      </w:tr>
      <w:tr w:rsidR="00735A6E" w:rsidRPr="005D338F" w:rsidTr="009E36F5">
        <w:trPr>
          <w:trHeight w:val="130"/>
        </w:trPr>
        <w:tc>
          <w:tcPr>
            <w:tcW w:w="9631" w:type="dxa"/>
            <w:gridSpan w:val="4"/>
            <w:tcBorders>
              <w:top w:val="single" w:sz="4" w:space="0" w:color="auto"/>
              <w:left w:val="nil"/>
              <w:right w:val="nil"/>
            </w:tcBorders>
            <w:shd w:val="clear" w:color="auto" w:fill="FFFFFF"/>
            <w:vAlign w:val="center"/>
          </w:tcPr>
          <w:p w:rsidR="00735A6E" w:rsidRPr="000D4F19" w:rsidRDefault="00735A6E" w:rsidP="009E36F5">
            <w:pPr>
              <w:rPr>
                <w:rFonts w:ascii="Arial Narrow" w:hAnsi="Arial Narrow" w:cs="Arial"/>
                <w:b/>
                <w:bCs/>
                <w:sz w:val="8"/>
                <w:szCs w:val="8"/>
              </w:rPr>
            </w:pPr>
          </w:p>
        </w:tc>
      </w:tr>
    </w:tbl>
    <w:p w:rsidR="00735A6E" w:rsidRDefault="00735A6E" w:rsidP="00735A6E">
      <w:pPr>
        <w:spacing w:after="120"/>
        <w:jc w:val="both"/>
        <w:rPr>
          <w:rFonts w:ascii="Arial Narrow" w:hAnsi="Arial Narrow"/>
          <w:b/>
          <w:sz w:val="28"/>
          <w:szCs w:val="28"/>
          <w:lang w:val="en-US"/>
        </w:rPr>
      </w:pPr>
    </w:p>
    <w:p w:rsidR="00735A6E" w:rsidRDefault="00735A6E" w:rsidP="00735A6E">
      <w:pPr>
        <w:pBdr>
          <w:top w:val="single" w:sz="4" w:space="1" w:color="auto"/>
          <w:left w:val="single" w:sz="4" w:space="4" w:color="auto"/>
          <w:bottom w:val="single" w:sz="4" w:space="1" w:color="auto"/>
          <w:right w:val="single" w:sz="4" w:space="4" w:color="auto"/>
        </w:pBdr>
        <w:spacing w:after="120"/>
        <w:rPr>
          <w:rFonts w:ascii="Arial" w:hAnsi="Arial" w:cs="Arial"/>
          <w:color w:val="000000"/>
          <w:sz w:val="22"/>
        </w:rPr>
      </w:pPr>
      <w:r w:rsidRPr="00C50CA8">
        <w:rPr>
          <w:rFonts w:ascii="Arial Narrow" w:hAnsi="Arial Narrow" w:cs="Arial"/>
          <w:b/>
          <w:bCs/>
          <w:color w:val="000000"/>
        </w:rPr>
        <w:t xml:space="preserve">Course </w:t>
      </w:r>
      <w:proofErr w:type="gramStart"/>
      <w:r w:rsidRPr="00C50CA8">
        <w:rPr>
          <w:rFonts w:ascii="Arial Narrow" w:hAnsi="Arial Narrow" w:cs="Arial"/>
          <w:b/>
          <w:bCs/>
          <w:color w:val="000000"/>
        </w:rPr>
        <w:t>bookings</w:t>
      </w:r>
      <w:r w:rsidRPr="00C50CA8">
        <w:rPr>
          <w:rFonts w:ascii="Arial Narrow" w:hAnsi="Arial Narrow" w:cs="Arial"/>
          <w:b/>
          <w:bCs/>
          <w:color w:val="000000"/>
          <w:sz w:val="28"/>
          <w:szCs w:val="28"/>
        </w:rPr>
        <w:t xml:space="preserve">  </w:t>
      </w:r>
      <w:r>
        <w:rPr>
          <w:rFonts w:ascii="Arial" w:hAnsi="Arial" w:cs="Arial"/>
          <w:sz w:val="22"/>
        </w:rPr>
        <w:t>To</w:t>
      </w:r>
      <w:proofErr w:type="gramEnd"/>
      <w:r>
        <w:rPr>
          <w:rFonts w:ascii="Arial" w:hAnsi="Arial" w:cs="Arial"/>
          <w:sz w:val="22"/>
        </w:rPr>
        <w:t xml:space="preserve"> attend one of the above courses, you </w:t>
      </w:r>
      <w:r w:rsidRPr="005C593C">
        <w:rPr>
          <w:rFonts w:ascii="Arial Narrow" w:hAnsi="Arial Narrow" w:cs="Arial"/>
          <w:b/>
          <w:sz w:val="22"/>
        </w:rPr>
        <w:t>MUST BOOK</w:t>
      </w:r>
      <w:r>
        <w:rPr>
          <w:rFonts w:ascii="Arial" w:hAnsi="Arial" w:cs="Arial"/>
          <w:b/>
          <w:sz w:val="22"/>
        </w:rPr>
        <w:t xml:space="preserve"> </w:t>
      </w:r>
      <w:r>
        <w:rPr>
          <w:rFonts w:ascii="Arial" w:hAnsi="Arial" w:cs="Arial"/>
          <w:sz w:val="22"/>
        </w:rPr>
        <w:t xml:space="preserve">a place and it is advisable to do this yourself by emailing or phoning Governing Body Support.  If you </w:t>
      </w:r>
      <w:r>
        <w:rPr>
          <w:rFonts w:ascii="Arial" w:hAnsi="Arial" w:cs="Arial"/>
          <w:color w:val="000000"/>
          <w:sz w:val="22"/>
        </w:rPr>
        <w:t>book a place on a course, we will send you an email about two weeks before the session, giving you more details, what you need to bring with you</w:t>
      </w:r>
      <w:r w:rsidRPr="005C593C">
        <w:rPr>
          <w:rFonts w:ascii="Arial" w:hAnsi="Arial" w:cs="Arial"/>
          <w:color w:val="000000"/>
          <w:sz w:val="22"/>
        </w:rPr>
        <w:t xml:space="preserve"> </w:t>
      </w:r>
      <w:r>
        <w:rPr>
          <w:rFonts w:ascii="Arial" w:hAnsi="Arial" w:cs="Arial"/>
          <w:color w:val="000000"/>
          <w:sz w:val="22"/>
        </w:rPr>
        <w:t xml:space="preserve">and directions to the venue.  Please book at </w:t>
      </w:r>
      <w:hyperlink r:id="rId6" w:history="1">
        <w:r w:rsidRPr="00B97274">
          <w:rPr>
            <w:rStyle w:val="Hyperlink"/>
            <w:rFonts w:ascii="Arial" w:hAnsi="Arial" w:cs="Arial"/>
            <w:sz w:val="22"/>
          </w:rPr>
          <w:t>govbodysupport@torbay.gov.uk</w:t>
        </w:r>
      </w:hyperlink>
    </w:p>
    <w:p w:rsidR="00735A6E" w:rsidRDefault="00735A6E" w:rsidP="00735A6E">
      <w:pPr>
        <w:pBdr>
          <w:top w:val="single" w:sz="4" w:space="1" w:color="auto"/>
          <w:left w:val="single" w:sz="4" w:space="4" w:color="auto"/>
          <w:bottom w:val="single" w:sz="4" w:space="1" w:color="auto"/>
          <w:right w:val="single" w:sz="4" w:space="4" w:color="auto"/>
        </w:pBdr>
        <w:spacing w:after="120"/>
        <w:rPr>
          <w:rFonts w:ascii="Arial" w:hAnsi="Arial" w:cs="Arial"/>
          <w:sz w:val="22"/>
        </w:rPr>
      </w:pPr>
      <w:r w:rsidRPr="00016312">
        <w:rPr>
          <w:rFonts w:ascii="Arial Narrow" w:hAnsi="Arial Narrow" w:cs="Arial"/>
          <w:b/>
          <w:bCs/>
          <w:color w:val="000000"/>
        </w:rPr>
        <w:lastRenderedPageBreak/>
        <w:t>Cancellations</w:t>
      </w:r>
      <w:r>
        <w:rPr>
          <w:rFonts w:ascii="Arial Narrow" w:hAnsi="Arial Narrow" w:cs="Arial"/>
          <w:b/>
          <w:bCs/>
          <w:color w:val="000000"/>
        </w:rPr>
        <w:t xml:space="preserve"> and </w:t>
      </w:r>
      <w:proofErr w:type="gramStart"/>
      <w:r>
        <w:rPr>
          <w:rFonts w:ascii="Arial Narrow" w:hAnsi="Arial Narrow" w:cs="Arial"/>
          <w:b/>
          <w:bCs/>
          <w:color w:val="000000"/>
        </w:rPr>
        <w:t>apologies</w:t>
      </w:r>
      <w:r>
        <w:rPr>
          <w:rFonts w:ascii="Arial" w:hAnsi="Arial" w:cs="Arial"/>
          <w:b/>
          <w:bCs/>
          <w:color w:val="000000"/>
          <w:sz w:val="22"/>
          <w:szCs w:val="22"/>
        </w:rPr>
        <w:t xml:space="preserve">  </w:t>
      </w:r>
      <w:r>
        <w:rPr>
          <w:rFonts w:ascii="Arial" w:hAnsi="Arial" w:cs="Arial"/>
          <w:color w:val="000000"/>
          <w:sz w:val="22"/>
        </w:rPr>
        <w:t>I</w:t>
      </w:r>
      <w:r w:rsidRPr="0066701D">
        <w:rPr>
          <w:rFonts w:ascii="Arial" w:hAnsi="Arial" w:cs="Arial"/>
          <w:sz w:val="22"/>
        </w:rPr>
        <w:t>f</w:t>
      </w:r>
      <w:proofErr w:type="gramEnd"/>
      <w:r w:rsidRPr="0066701D">
        <w:rPr>
          <w:rFonts w:ascii="Arial" w:hAnsi="Arial" w:cs="Arial"/>
          <w:sz w:val="22"/>
        </w:rPr>
        <w:t xml:space="preserve"> you </w:t>
      </w:r>
      <w:r>
        <w:rPr>
          <w:rFonts w:ascii="Arial" w:hAnsi="Arial" w:cs="Arial"/>
          <w:sz w:val="22"/>
        </w:rPr>
        <w:t xml:space="preserve">are unable to attend a course on which you have booked a place, you are asked to </w:t>
      </w:r>
      <w:r w:rsidRPr="000D113B">
        <w:rPr>
          <w:rFonts w:ascii="Arial Narrow" w:hAnsi="Arial Narrow" w:cs="Arial"/>
          <w:b/>
          <w:sz w:val="22"/>
        </w:rPr>
        <w:t>contact Governing Body Support</w:t>
      </w:r>
      <w:r>
        <w:rPr>
          <w:rFonts w:ascii="Arial" w:hAnsi="Arial" w:cs="Arial"/>
          <w:sz w:val="22"/>
        </w:rPr>
        <w:t xml:space="preserve">, ideally before the course.     </w:t>
      </w:r>
    </w:p>
    <w:p w:rsidR="00735A6E" w:rsidRPr="00D62170" w:rsidRDefault="00735A6E" w:rsidP="00735A6E">
      <w:pPr>
        <w:pBdr>
          <w:top w:val="single" w:sz="4" w:space="1" w:color="auto"/>
          <w:left w:val="single" w:sz="4" w:space="4" w:color="auto"/>
          <w:bottom w:val="single" w:sz="4" w:space="1" w:color="auto"/>
          <w:right w:val="single" w:sz="4" w:space="4" w:color="auto"/>
        </w:pBdr>
        <w:rPr>
          <w:rFonts w:ascii="Arial" w:hAnsi="Arial" w:cs="Arial"/>
          <w:color w:val="000000"/>
          <w:sz w:val="22"/>
        </w:rPr>
      </w:pPr>
      <w:r w:rsidRPr="00C50CA8">
        <w:rPr>
          <w:rFonts w:ascii="Arial Narrow" w:hAnsi="Arial Narrow" w:cs="Arial"/>
          <w:b/>
          <w:bCs/>
          <w:color w:val="000000"/>
        </w:rPr>
        <w:t>Course requirements</w:t>
      </w:r>
      <w:r>
        <w:rPr>
          <w:rFonts w:ascii="Arial Narrow" w:hAnsi="Arial Narrow" w:cs="Arial"/>
          <w:b/>
          <w:bCs/>
          <w:color w:val="000000"/>
          <w:sz w:val="28"/>
          <w:szCs w:val="28"/>
        </w:rPr>
        <w:t xml:space="preserve"> </w:t>
      </w:r>
      <w:r>
        <w:rPr>
          <w:rFonts w:ascii="Arial" w:hAnsi="Arial" w:cs="Arial"/>
          <w:color w:val="000000"/>
          <w:sz w:val="22"/>
        </w:rPr>
        <w:t xml:space="preserve">If the joining details specify any documents, it is because presenters will run the course expecting </w:t>
      </w:r>
      <w:r w:rsidRPr="00691B8C">
        <w:rPr>
          <w:rFonts w:ascii="Arial" w:hAnsi="Arial" w:cs="Arial"/>
          <w:b/>
          <w:color w:val="000000"/>
          <w:sz w:val="22"/>
        </w:rPr>
        <w:t xml:space="preserve">all </w:t>
      </w:r>
      <w:r>
        <w:rPr>
          <w:rFonts w:ascii="Arial" w:hAnsi="Arial" w:cs="Arial"/>
          <w:color w:val="000000"/>
          <w:sz w:val="22"/>
        </w:rPr>
        <w:t xml:space="preserve">participants to have them at the session.  So it is </w:t>
      </w:r>
      <w:r w:rsidRPr="00A8014F">
        <w:rPr>
          <w:rFonts w:ascii="Arial" w:hAnsi="Arial" w:cs="Arial"/>
          <w:b/>
          <w:color w:val="000000"/>
          <w:sz w:val="22"/>
        </w:rPr>
        <w:t>essential</w:t>
      </w:r>
      <w:r>
        <w:rPr>
          <w:rFonts w:ascii="Arial" w:hAnsi="Arial" w:cs="Arial"/>
          <w:color w:val="000000"/>
          <w:sz w:val="22"/>
        </w:rPr>
        <w:t xml:space="preserve"> that you obtain them and take them with you to the course.    </w:t>
      </w:r>
    </w:p>
    <w:p w:rsidR="00735A6E" w:rsidRDefault="00735A6E" w:rsidP="00735A6E">
      <w:pPr>
        <w:spacing w:after="120"/>
        <w:jc w:val="both"/>
        <w:rPr>
          <w:rFonts w:ascii="Arial Narrow" w:hAnsi="Arial Narrow"/>
          <w:b/>
          <w:sz w:val="28"/>
          <w:szCs w:val="28"/>
          <w:lang w:val="en-US"/>
        </w:rPr>
      </w:pPr>
    </w:p>
    <w:p w:rsidR="00735A6E" w:rsidRDefault="00735A6E" w:rsidP="00735A6E">
      <w:pPr>
        <w:spacing w:after="120"/>
        <w:jc w:val="both"/>
        <w:rPr>
          <w:rFonts w:ascii="Arial Narrow" w:hAnsi="Arial Narrow"/>
          <w:b/>
          <w:sz w:val="28"/>
          <w:szCs w:val="28"/>
          <w:lang w:val="en-US"/>
        </w:rPr>
      </w:pPr>
      <w:r>
        <w:rPr>
          <w:rFonts w:ascii="Arial Narrow" w:hAnsi="Arial Narrow"/>
          <w:b/>
          <w:sz w:val="28"/>
          <w:szCs w:val="28"/>
          <w:lang w:val="en-US"/>
        </w:rPr>
        <w:t xml:space="preserve">GEL on-line governor training </w:t>
      </w:r>
    </w:p>
    <w:p w:rsidR="00735A6E" w:rsidRDefault="00735A6E" w:rsidP="00735A6E">
      <w:pPr>
        <w:spacing w:after="120"/>
        <w:jc w:val="both"/>
        <w:rPr>
          <w:rFonts w:ascii="Arial Narrow" w:hAnsi="Arial Narrow"/>
          <w:b/>
          <w:sz w:val="28"/>
          <w:szCs w:val="28"/>
          <w:lang w:val="en-US"/>
        </w:rPr>
      </w:pPr>
      <w:proofErr w:type="gramStart"/>
      <w:r w:rsidRPr="00D777F9">
        <w:rPr>
          <w:rFonts w:ascii="Arial" w:hAnsi="Arial" w:cs="Arial"/>
          <w:sz w:val="22"/>
          <w:szCs w:val="22"/>
          <w:lang w:val="en-US"/>
        </w:rPr>
        <w:t>A</w:t>
      </w:r>
      <w:r>
        <w:rPr>
          <w:rFonts w:ascii="Arial" w:hAnsi="Arial" w:cs="Arial"/>
          <w:sz w:val="22"/>
          <w:szCs w:val="22"/>
          <w:lang w:val="en-US"/>
        </w:rPr>
        <w:t xml:space="preserve"> </w:t>
      </w:r>
      <w:r w:rsidRPr="00D777F9">
        <w:rPr>
          <w:rFonts w:ascii="Arial" w:hAnsi="Arial" w:cs="Arial"/>
          <w:sz w:val="22"/>
          <w:szCs w:val="22"/>
          <w:lang w:val="en-US"/>
        </w:rPr>
        <w:t>reminder to all governors from those schools who have signed up to GEL through the</w:t>
      </w:r>
      <w:r>
        <w:rPr>
          <w:rFonts w:ascii="Arial" w:hAnsi="Arial" w:cs="Arial"/>
          <w:sz w:val="22"/>
          <w:szCs w:val="22"/>
          <w:lang w:val="en-US"/>
        </w:rPr>
        <w:t>ir subscription to Governing Body Support.</w:t>
      </w:r>
      <w:proofErr w:type="gramEnd"/>
      <w:r w:rsidRPr="00D777F9">
        <w:rPr>
          <w:rFonts w:ascii="Arial" w:hAnsi="Arial" w:cs="Arial"/>
          <w:sz w:val="22"/>
          <w:szCs w:val="22"/>
          <w:lang w:val="en-US"/>
        </w:rPr>
        <w:t xml:space="preserve">  There are a number of very useful training modules to work through on current issues.  They are regularly updated and you can also look at the ‘hot topics’</w:t>
      </w:r>
      <w:r>
        <w:rPr>
          <w:rFonts w:ascii="Arial" w:hAnsi="Arial" w:cs="Arial"/>
          <w:sz w:val="22"/>
          <w:szCs w:val="22"/>
          <w:lang w:val="en-US"/>
        </w:rPr>
        <w:t xml:space="preserve"> </w:t>
      </w:r>
      <w:r w:rsidRPr="00D777F9">
        <w:rPr>
          <w:rFonts w:ascii="Arial" w:hAnsi="Arial" w:cs="Arial"/>
          <w:sz w:val="22"/>
          <w:szCs w:val="22"/>
          <w:lang w:val="en-US"/>
        </w:rPr>
        <w:t>section which gives links to recent changes to regulations  or relevant topical publications.</w:t>
      </w:r>
      <w:r>
        <w:rPr>
          <w:rFonts w:ascii="Arial" w:hAnsi="Arial" w:cs="Arial"/>
          <w:sz w:val="22"/>
          <w:szCs w:val="22"/>
          <w:lang w:val="en-US"/>
        </w:rPr>
        <w:t xml:space="preserve">  If you are not sure if your school has signed up, please contact your clerk who will also be able to </w:t>
      </w:r>
      <w:proofErr w:type="gramStart"/>
      <w:r>
        <w:rPr>
          <w:rFonts w:ascii="Arial" w:hAnsi="Arial" w:cs="Arial"/>
          <w:sz w:val="22"/>
          <w:szCs w:val="22"/>
          <w:lang w:val="en-US"/>
        </w:rPr>
        <w:t>advise</w:t>
      </w:r>
      <w:proofErr w:type="gramEnd"/>
      <w:r>
        <w:rPr>
          <w:rFonts w:ascii="Arial" w:hAnsi="Arial" w:cs="Arial"/>
          <w:sz w:val="22"/>
          <w:szCs w:val="22"/>
          <w:lang w:val="en-US"/>
        </w:rPr>
        <w:t xml:space="preserve"> on the registration procedure.  Alternatively you are welcome to contact </w:t>
      </w:r>
      <w:hyperlink r:id="rId7" w:history="1">
        <w:r w:rsidRPr="00753415">
          <w:rPr>
            <w:rStyle w:val="Hyperlink"/>
            <w:rFonts w:ascii="Arial" w:hAnsi="Arial" w:cs="Arial"/>
            <w:sz w:val="22"/>
            <w:szCs w:val="22"/>
            <w:lang w:val="en-US"/>
          </w:rPr>
          <w:t>govbodysupport@torbay.gov.uk</w:t>
        </w:r>
      </w:hyperlink>
      <w:r>
        <w:rPr>
          <w:rFonts w:ascii="Arial" w:hAnsi="Arial" w:cs="Arial"/>
          <w:sz w:val="22"/>
          <w:szCs w:val="22"/>
          <w:lang w:val="en-US"/>
        </w:rPr>
        <w:t xml:space="preserve"> for further information.</w:t>
      </w:r>
    </w:p>
    <w:p w:rsidR="00735A6E" w:rsidRDefault="00735A6E" w:rsidP="00735A6E">
      <w:pPr>
        <w:pBdr>
          <w:bottom w:val="single" w:sz="4" w:space="0" w:color="E5E5E5"/>
        </w:pBdr>
        <w:jc w:val="right"/>
        <w:rPr>
          <w:rFonts w:ascii="Arial Narrow" w:hAnsi="Arial Narrow"/>
          <w:b/>
          <w:sz w:val="28"/>
          <w:szCs w:val="28"/>
          <w:lang w:val="en-US"/>
        </w:rPr>
      </w:pPr>
      <w:r>
        <w:rPr>
          <w:rFonts w:ascii="Arial Narrow" w:hAnsi="Arial Narrow"/>
          <w:b/>
          <w:sz w:val="28"/>
          <w:szCs w:val="28"/>
          <w:lang w:val="en-US"/>
        </w:rPr>
        <w:tab/>
      </w:r>
      <w:r>
        <w:rPr>
          <w:rFonts w:ascii="Arial Narrow" w:hAnsi="Arial Narrow"/>
          <w:b/>
          <w:sz w:val="28"/>
          <w:szCs w:val="28"/>
          <w:lang w:val="en-US"/>
        </w:rPr>
        <w:tab/>
      </w:r>
      <w:r>
        <w:rPr>
          <w:rFonts w:ascii="Arial Narrow" w:hAnsi="Arial Narrow"/>
          <w:b/>
          <w:sz w:val="28"/>
          <w:szCs w:val="28"/>
          <w:lang w:val="en-US"/>
        </w:rPr>
        <w:tab/>
      </w:r>
      <w:r>
        <w:rPr>
          <w:rFonts w:ascii="Arial Narrow" w:hAnsi="Arial Narrow"/>
          <w:b/>
          <w:sz w:val="28"/>
          <w:szCs w:val="28"/>
          <w:lang w:val="en-US"/>
        </w:rPr>
        <w:tab/>
      </w:r>
      <w:r>
        <w:rPr>
          <w:rFonts w:ascii="Arial Narrow" w:hAnsi="Arial Narrow"/>
          <w:b/>
          <w:sz w:val="28"/>
          <w:szCs w:val="28"/>
          <w:lang w:val="en-US"/>
        </w:rPr>
        <w:tab/>
      </w:r>
      <w:r>
        <w:rPr>
          <w:rFonts w:ascii="Arial Narrow" w:hAnsi="Arial Narrow"/>
          <w:b/>
          <w:sz w:val="28"/>
          <w:szCs w:val="28"/>
          <w:lang w:val="en-US"/>
        </w:rPr>
        <w:tab/>
      </w:r>
      <w:r>
        <w:rPr>
          <w:rFonts w:ascii="Arial Narrow" w:hAnsi="Arial Narrow"/>
          <w:b/>
          <w:sz w:val="28"/>
          <w:szCs w:val="28"/>
          <w:lang w:val="en-US"/>
        </w:rPr>
        <w:tab/>
      </w:r>
      <w:r>
        <w:rPr>
          <w:rFonts w:ascii="Arial Narrow" w:hAnsi="Arial Narrow"/>
          <w:b/>
          <w:sz w:val="28"/>
          <w:szCs w:val="28"/>
          <w:lang w:val="en-US"/>
        </w:rPr>
        <w:tab/>
      </w:r>
    </w:p>
    <w:p w:rsidR="00735A6E" w:rsidRPr="00447AA4" w:rsidRDefault="00735A6E" w:rsidP="00735A6E">
      <w:pPr>
        <w:pBdr>
          <w:bottom w:val="single" w:sz="4" w:space="0" w:color="E5E5E5"/>
        </w:pBdr>
        <w:rPr>
          <w:rFonts w:ascii="Arial Narrow" w:hAnsi="Arial Narrow"/>
          <w:b/>
          <w:sz w:val="28"/>
          <w:szCs w:val="28"/>
          <w:lang w:val="en-US"/>
        </w:rPr>
      </w:pPr>
      <w:r w:rsidRPr="00B82EC7">
        <w:rPr>
          <w:rFonts w:ascii="Arial Narrow" w:hAnsi="Arial Narrow"/>
          <w:b/>
          <w:sz w:val="28"/>
          <w:szCs w:val="28"/>
          <w:lang w:val="en-US"/>
        </w:rPr>
        <w:t xml:space="preserve">OTHER TRAINING </w:t>
      </w:r>
      <w:proofErr w:type="gramStart"/>
      <w:r w:rsidRPr="00B82EC7">
        <w:rPr>
          <w:rFonts w:ascii="Arial Narrow" w:hAnsi="Arial Narrow"/>
          <w:b/>
          <w:sz w:val="28"/>
          <w:szCs w:val="28"/>
          <w:lang w:val="en-US"/>
        </w:rPr>
        <w:t>AVAILABLE</w:t>
      </w:r>
      <w:r>
        <w:rPr>
          <w:rFonts w:ascii="Arial Narrow" w:hAnsi="Arial Narrow" w:cs="Arial"/>
          <w:b/>
          <w:sz w:val="28"/>
          <w:szCs w:val="28"/>
        </w:rPr>
        <w:t xml:space="preserve">  </w:t>
      </w:r>
      <w:r>
        <w:rPr>
          <w:rFonts w:ascii="Arial" w:hAnsi="Arial" w:cs="Arial"/>
          <w:sz w:val="22"/>
          <w:szCs w:val="22"/>
        </w:rPr>
        <w:t>(</w:t>
      </w:r>
      <w:proofErr w:type="gramEnd"/>
      <w:r w:rsidRPr="00C50CA8">
        <w:rPr>
          <w:rFonts w:ascii="Arial" w:hAnsi="Arial" w:cs="Arial"/>
          <w:sz w:val="22"/>
          <w:szCs w:val="22"/>
        </w:rPr>
        <w:t>not part of Gov</w:t>
      </w:r>
      <w:r>
        <w:rPr>
          <w:rFonts w:ascii="Arial" w:hAnsi="Arial" w:cs="Arial"/>
          <w:sz w:val="22"/>
          <w:szCs w:val="22"/>
        </w:rPr>
        <w:t>erning Body Support's programme)</w:t>
      </w:r>
    </w:p>
    <w:p w:rsidR="00735A6E" w:rsidRDefault="00735A6E" w:rsidP="00735A6E">
      <w:pPr>
        <w:pStyle w:val="NormalWeb"/>
        <w:pBdr>
          <w:top w:val="single" w:sz="4" w:space="1" w:color="auto"/>
          <w:left w:val="single" w:sz="4" w:space="4" w:color="auto"/>
          <w:bottom w:val="single" w:sz="4" w:space="1" w:color="auto"/>
          <w:right w:val="single" w:sz="4" w:space="4" w:color="auto"/>
        </w:pBdr>
        <w:spacing w:before="0" w:beforeAutospacing="0" w:after="0" w:line="240" w:lineRule="auto"/>
        <w:rPr>
          <w:rFonts w:ascii="Arial Narrow" w:hAnsi="Arial Narrow"/>
          <w:b/>
          <w:sz w:val="24"/>
          <w:szCs w:val="24"/>
        </w:rPr>
      </w:pPr>
      <w:r>
        <w:rPr>
          <w:rFonts w:ascii="Arial Narrow" w:hAnsi="Arial Narrow"/>
          <w:b/>
          <w:sz w:val="24"/>
          <w:szCs w:val="24"/>
        </w:rPr>
        <w:t xml:space="preserve">Courses offered by the TORBAY TEACHING SCHOOL ALLIANCE are free to governors from schools who contribute towards the </w:t>
      </w:r>
      <w:proofErr w:type="spellStart"/>
      <w:r>
        <w:rPr>
          <w:rFonts w:ascii="Arial Narrow" w:hAnsi="Arial Narrow"/>
          <w:b/>
          <w:sz w:val="24"/>
          <w:szCs w:val="24"/>
        </w:rPr>
        <w:t>Torbay</w:t>
      </w:r>
      <w:proofErr w:type="spellEnd"/>
      <w:r>
        <w:rPr>
          <w:rFonts w:ascii="Arial Narrow" w:hAnsi="Arial Narrow"/>
          <w:b/>
          <w:sz w:val="24"/>
          <w:szCs w:val="24"/>
        </w:rPr>
        <w:t xml:space="preserve"> Council Safeguarding Service</w:t>
      </w:r>
    </w:p>
    <w:p w:rsidR="00735A6E" w:rsidRDefault="00735A6E" w:rsidP="00735A6E">
      <w:pPr>
        <w:pStyle w:val="NormalWeb"/>
        <w:pBdr>
          <w:top w:val="single" w:sz="4" w:space="1" w:color="auto"/>
          <w:left w:val="single" w:sz="4" w:space="4" w:color="auto"/>
          <w:bottom w:val="single" w:sz="4" w:space="1" w:color="auto"/>
          <w:right w:val="single" w:sz="4" w:space="4" w:color="auto"/>
        </w:pBdr>
        <w:spacing w:before="0" w:beforeAutospacing="0" w:after="0" w:line="240" w:lineRule="auto"/>
        <w:rPr>
          <w:rFonts w:ascii="Arial Narrow" w:hAnsi="Arial Narrow"/>
          <w:b/>
          <w:sz w:val="24"/>
          <w:szCs w:val="24"/>
        </w:rPr>
      </w:pPr>
    </w:p>
    <w:p w:rsidR="00735A6E" w:rsidRDefault="00735A6E" w:rsidP="00735A6E">
      <w:pPr>
        <w:pStyle w:val="NormalWeb"/>
        <w:pBdr>
          <w:top w:val="single" w:sz="4" w:space="1" w:color="auto"/>
          <w:left w:val="single" w:sz="4" w:space="4" w:color="auto"/>
          <w:bottom w:val="single" w:sz="4" w:space="1" w:color="auto"/>
          <w:right w:val="single" w:sz="4" w:space="4" w:color="auto"/>
        </w:pBdr>
        <w:spacing w:before="0" w:beforeAutospacing="0" w:after="0" w:line="240" w:lineRule="auto"/>
        <w:rPr>
          <w:rFonts w:ascii="Arial Narrow" w:hAnsi="Arial Narrow"/>
          <w:b/>
          <w:sz w:val="24"/>
          <w:szCs w:val="24"/>
        </w:rPr>
      </w:pPr>
      <w:r>
        <w:rPr>
          <w:rFonts w:ascii="Arial Narrow" w:hAnsi="Arial Narrow"/>
          <w:b/>
          <w:sz w:val="24"/>
          <w:szCs w:val="24"/>
        </w:rPr>
        <w:t>SAFEGUARDING TRAINING FOR GOVERNORS (Level 1)</w:t>
      </w:r>
    </w:p>
    <w:p w:rsidR="00735A6E" w:rsidRDefault="00735A6E" w:rsidP="00735A6E">
      <w:pPr>
        <w:pStyle w:val="NormalWeb"/>
        <w:pBdr>
          <w:top w:val="single" w:sz="4" w:space="1" w:color="auto"/>
          <w:left w:val="single" w:sz="4" w:space="4" w:color="auto"/>
          <w:bottom w:val="single" w:sz="4" w:space="1" w:color="auto"/>
          <w:right w:val="single" w:sz="4" w:space="4" w:color="auto"/>
        </w:pBdr>
        <w:spacing w:before="0" w:beforeAutospacing="0" w:after="0" w:line="240" w:lineRule="auto"/>
        <w:rPr>
          <w:rFonts w:ascii="Arial Narrow" w:hAnsi="Arial Narrow"/>
          <w:b/>
          <w:sz w:val="24"/>
          <w:szCs w:val="24"/>
        </w:rPr>
      </w:pPr>
      <w:r>
        <w:rPr>
          <w:rFonts w:ascii="Arial Narrow" w:hAnsi="Arial Narrow"/>
          <w:b/>
          <w:sz w:val="24"/>
          <w:szCs w:val="24"/>
        </w:rPr>
        <w:t>Thursday 12 May 2016</w:t>
      </w:r>
      <w:r w:rsidRPr="002A1A2C">
        <w:rPr>
          <w:rFonts w:ascii="Arial Narrow" w:hAnsi="Arial Narrow"/>
          <w:b/>
          <w:sz w:val="24"/>
          <w:szCs w:val="24"/>
        </w:rPr>
        <w:tab/>
        <w:t>6-8pm</w:t>
      </w:r>
      <w:r w:rsidRPr="002A1A2C">
        <w:rPr>
          <w:rFonts w:ascii="Arial Narrow" w:hAnsi="Arial Narrow"/>
          <w:b/>
          <w:sz w:val="24"/>
          <w:szCs w:val="24"/>
        </w:rPr>
        <w:tab/>
      </w:r>
      <w:r w:rsidRPr="002A1A2C">
        <w:rPr>
          <w:rFonts w:ascii="Arial Narrow" w:hAnsi="Arial Narrow"/>
          <w:b/>
          <w:sz w:val="24"/>
          <w:szCs w:val="24"/>
        </w:rPr>
        <w:tab/>
        <w:t>Oldway Primary School</w:t>
      </w:r>
    </w:p>
    <w:p w:rsidR="00735A6E" w:rsidRPr="00E02BE6" w:rsidRDefault="00735A6E" w:rsidP="00735A6E">
      <w:pPr>
        <w:pStyle w:val="NormalWeb"/>
        <w:pBdr>
          <w:top w:val="single" w:sz="4" w:space="1" w:color="auto"/>
          <w:left w:val="single" w:sz="4" w:space="4" w:color="auto"/>
          <w:bottom w:val="single" w:sz="4" w:space="1" w:color="auto"/>
          <w:right w:val="single" w:sz="4" w:space="4" w:color="auto"/>
        </w:pBdr>
        <w:spacing w:before="0" w:beforeAutospacing="0" w:after="0" w:line="240" w:lineRule="auto"/>
        <w:rPr>
          <w:rFonts w:ascii="Arial" w:hAnsi="Arial" w:cs="Arial"/>
          <w:sz w:val="22"/>
          <w:szCs w:val="22"/>
        </w:rPr>
      </w:pPr>
      <w:r w:rsidRPr="00BE011C">
        <w:rPr>
          <w:rFonts w:ascii="Arial" w:hAnsi="Arial" w:cs="Arial"/>
          <w:sz w:val="22"/>
          <w:szCs w:val="22"/>
        </w:rPr>
        <w:t>This course is for all newly appointed governors</w:t>
      </w:r>
      <w:r w:rsidRPr="00BE011C">
        <w:rPr>
          <w:rFonts w:ascii="Arial" w:hAnsi="Arial" w:cs="Arial"/>
          <w:sz w:val="22"/>
          <w:szCs w:val="22"/>
        </w:rPr>
        <w:br/>
        <w:t>especially those appointed to be the n</w:t>
      </w:r>
      <w:r>
        <w:rPr>
          <w:rFonts w:ascii="Arial" w:hAnsi="Arial" w:cs="Arial"/>
          <w:sz w:val="22"/>
          <w:szCs w:val="22"/>
        </w:rPr>
        <w:t>ominated safeguarding governor. It will</w:t>
      </w:r>
      <w:r w:rsidRPr="00BE011C">
        <w:rPr>
          <w:rFonts w:ascii="Arial" w:hAnsi="Arial" w:cs="Arial"/>
          <w:sz w:val="22"/>
          <w:szCs w:val="22"/>
        </w:rPr>
        <w:t xml:space="preserve"> provide a basic groun</w:t>
      </w:r>
      <w:r>
        <w:rPr>
          <w:rFonts w:ascii="Arial" w:hAnsi="Arial" w:cs="Arial"/>
          <w:sz w:val="22"/>
          <w:szCs w:val="22"/>
        </w:rPr>
        <w:t xml:space="preserve">ding in child protection and </w:t>
      </w:r>
      <w:r w:rsidRPr="00BE011C">
        <w:rPr>
          <w:rFonts w:ascii="Arial" w:hAnsi="Arial" w:cs="Arial"/>
          <w:sz w:val="22"/>
          <w:szCs w:val="22"/>
        </w:rPr>
        <w:t>consider the areas where the governors need to challenge the school to ensure that children and young people are safeguarded.</w:t>
      </w:r>
      <w:r w:rsidRPr="00E02BE6">
        <w:rPr>
          <w:rFonts w:ascii="Arial" w:hAnsi="Arial" w:cs="Arial"/>
          <w:sz w:val="22"/>
          <w:szCs w:val="22"/>
        </w:rPr>
        <w:t xml:space="preserve"> To make a booking please go to</w:t>
      </w:r>
      <w:r w:rsidRPr="00E02BE6">
        <w:rPr>
          <w:rFonts w:ascii="Arial" w:hAnsi="Arial" w:cs="Arial"/>
          <w:sz w:val="24"/>
          <w:szCs w:val="24"/>
        </w:rPr>
        <w:t xml:space="preserve"> </w:t>
      </w:r>
      <w:hyperlink r:id="rId8" w:history="1">
        <w:r w:rsidRPr="00E02BE6">
          <w:rPr>
            <w:rStyle w:val="Hyperlink"/>
            <w:rFonts w:ascii="Arial Narrow" w:hAnsi="Arial Narrow" w:cs="Arial"/>
            <w:sz w:val="22"/>
            <w:szCs w:val="22"/>
          </w:rPr>
          <w:t>http://www.torbaytsacpdonline.co.uk</w:t>
        </w:r>
      </w:hyperlink>
      <w:r w:rsidRPr="00E02BE6">
        <w:rPr>
          <w:rFonts w:ascii="Arial Narrow" w:hAnsi="Arial Narrow" w:cs="Arial"/>
          <w:sz w:val="22"/>
          <w:szCs w:val="22"/>
        </w:rPr>
        <w:t xml:space="preserve"> </w:t>
      </w:r>
      <w:r w:rsidRPr="00E02BE6">
        <w:rPr>
          <w:rFonts w:ascii="Arial" w:hAnsi="Arial" w:cs="Arial"/>
          <w:sz w:val="22"/>
          <w:szCs w:val="22"/>
        </w:rPr>
        <w:t>where</w:t>
      </w:r>
      <w:r>
        <w:rPr>
          <w:rFonts w:ascii="Arial" w:hAnsi="Arial" w:cs="Arial"/>
          <w:sz w:val="22"/>
          <w:szCs w:val="22"/>
        </w:rPr>
        <w:t xml:space="preserve"> you can set up an account, or contact your CPD c</w:t>
      </w:r>
      <w:r w:rsidRPr="00E02BE6">
        <w:rPr>
          <w:rFonts w:ascii="Arial" w:hAnsi="Arial" w:cs="Arial"/>
          <w:sz w:val="22"/>
          <w:szCs w:val="22"/>
        </w:rPr>
        <w:t>o-</w:t>
      </w:r>
      <w:proofErr w:type="spellStart"/>
      <w:r w:rsidRPr="00E02BE6">
        <w:rPr>
          <w:rFonts w:ascii="Arial" w:hAnsi="Arial" w:cs="Arial"/>
          <w:sz w:val="22"/>
          <w:szCs w:val="22"/>
        </w:rPr>
        <w:t>ordinator</w:t>
      </w:r>
      <w:proofErr w:type="spellEnd"/>
      <w:r w:rsidRPr="00E02BE6">
        <w:rPr>
          <w:rFonts w:ascii="Arial" w:hAnsi="Arial" w:cs="Arial"/>
          <w:sz w:val="22"/>
          <w:szCs w:val="22"/>
        </w:rPr>
        <w:t xml:space="preserve"> in school who will make the booking for you.</w:t>
      </w:r>
    </w:p>
    <w:p w:rsidR="00735A6E" w:rsidRDefault="00735A6E" w:rsidP="00735A6E">
      <w:pPr>
        <w:pBdr>
          <w:bottom w:val="single" w:sz="4" w:space="2" w:color="E5E5E5"/>
        </w:pBdr>
        <w:jc w:val="center"/>
        <w:outlineLvl w:val="3"/>
        <w:rPr>
          <w:rFonts w:ascii="Arial" w:hAnsi="Arial" w:cs="Arial"/>
          <w:sz w:val="22"/>
          <w:szCs w:val="22"/>
        </w:rPr>
      </w:pPr>
    </w:p>
    <w:p w:rsidR="00735A6E" w:rsidRPr="00447AA4" w:rsidRDefault="00735A6E" w:rsidP="00735A6E">
      <w:pPr>
        <w:pBdr>
          <w:bottom w:val="single" w:sz="4" w:space="2" w:color="E5E5E5"/>
        </w:pBdr>
        <w:jc w:val="center"/>
        <w:outlineLvl w:val="3"/>
        <w:rPr>
          <w:rFonts w:ascii="Arial" w:hAnsi="Arial" w:cs="Arial"/>
          <w:sz w:val="16"/>
          <w:szCs w:val="16"/>
        </w:rPr>
      </w:pPr>
    </w:p>
    <w:p w:rsidR="00735A6E" w:rsidRDefault="00735A6E" w:rsidP="00735A6E">
      <w:pPr>
        <w:pBdr>
          <w:top w:val="single" w:sz="4" w:space="1" w:color="auto"/>
          <w:left w:val="single" w:sz="4" w:space="4" w:color="auto"/>
          <w:bottom w:val="single" w:sz="4" w:space="1" w:color="auto"/>
          <w:right w:val="single" w:sz="4" w:space="4" w:color="auto"/>
        </w:pBdr>
        <w:spacing w:after="120"/>
        <w:rPr>
          <w:rFonts w:ascii="Arial" w:hAnsi="Arial" w:cs="Arial"/>
          <w:sz w:val="22"/>
          <w:szCs w:val="22"/>
        </w:rPr>
      </w:pPr>
      <w:r>
        <w:rPr>
          <w:rFonts w:ascii="Arial" w:hAnsi="Arial" w:cs="Arial"/>
          <w:sz w:val="22"/>
          <w:szCs w:val="22"/>
          <w:lang w:val="en-US"/>
        </w:rPr>
        <w:t xml:space="preserve">Every school staff appointment panel must have at least one person on it </w:t>
      </w:r>
      <w:proofErr w:type="gramStart"/>
      <w:r>
        <w:rPr>
          <w:rFonts w:ascii="Arial" w:hAnsi="Arial" w:cs="Arial"/>
          <w:sz w:val="22"/>
          <w:szCs w:val="22"/>
          <w:lang w:val="en-US"/>
        </w:rPr>
        <w:t>who</w:t>
      </w:r>
      <w:proofErr w:type="gramEnd"/>
      <w:r>
        <w:rPr>
          <w:rFonts w:ascii="Arial" w:hAnsi="Arial" w:cs="Arial"/>
          <w:sz w:val="22"/>
          <w:szCs w:val="22"/>
          <w:lang w:val="en-US"/>
        </w:rPr>
        <w:t xml:space="preserve"> has completed safer recruitment training.  A one-day </w:t>
      </w:r>
      <w:r w:rsidRPr="009E5A48">
        <w:rPr>
          <w:rFonts w:ascii="Arial Narrow" w:hAnsi="Arial Narrow" w:cs="Arial"/>
          <w:b/>
          <w:sz w:val="22"/>
          <w:szCs w:val="22"/>
          <w:lang w:val="en-US"/>
        </w:rPr>
        <w:t xml:space="preserve">SAFER RECRUITMENT </w:t>
      </w:r>
      <w:r>
        <w:rPr>
          <w:rFonts w:ascii="Arial" w:hAnsi="Arial" w:cs="Arial"/>
          <w:sz w:val="22"/>
          <w:szCs w:val="22"/>
          <w:lang w:val="en-US"/>
        </w:rPr>
        <w:t xml:space="preserve">course for governors and school staff is </w:t>
      </w:r>
      <w:r>
        <w:rPr>
          <w:rFonts w:ascii="Arial" w:hAnsi="Arial" w:cs="Arial"/>
          <w:sz w:val="22"/>
          <w:szCs w:val="22"/>
        </w:rPr>
        <w:t xml:space="preserve">provided by the </w:t>
      </w:r>
      <w:r w:rsidRPr="006B263B">
        <w:rPr>
          <w:rFonts w:ascii="Arial" w:hAnsi="Arial" w:cs="Arial"/>
          <w:sz w:val="22"/>
          <w:szCs w:val="22"/>
        </w:rPr>
        <w:t>corporate</w:t>
      </w:r>
      <w:r>
        <w:rPr>
          <w:rFonts w:ascii="Arial" w:hAnsi="Arial" w:cs="Arial"/>
          <w:sz w:val="22"/>
          <w:szCs w:val="22"/>
        </w:rPr>
        <w:t xml:space="preserve"> training team at</w:t>
      </w:r>
      <w:r w:rsidRPr="006B263B">
        <w:rPr>
          <w:rFonts w:ascii="Arial" w:hAnsi="Arial" w:cs="Arial"/>
          <w:sz w:val="22"/>
          <w:szCs w:val="22"/>
        </w:rPr>
        <w:t xml:space="preserve"> Torbay C</w:t>
      </w:r>
      <w:r>
        <w:rPr>
          <w:rFonts w:ascii="Arial" w:hAnsi="Arial" w:cs="Arial"/>
          <w:sz w:val="22"/>
          <w:szCs w:val="22"/>
        </w:rPr>
        <w:t>ouncil and is available at a small charge</w:t>
      </w:r>
      <w:r w:rsidRPr="006B263B">
        <w:rPr>
          <w:rFonts w:ascii="Arial" w:hAnsi="Arial" w:cs="Arial"/>
          <w:sz w:val="22"/>
          <w:szCs w:val="22"/>
        </w:rPr>
        <w:t xml:space="preserve">. </w:t>
      </w:r>
      <w:r>
        <w:rPr>
          <w:rFonts w:ascii="Arial" w:hAnsi="Arial" w:cs="Arial"/>
          <w:sz w:val="22"/>
          <w:szCs w:val="22"/>
        </w:rPr>
        <w:t xml:space="preserve"> For more information about future courses please contact </w:t>
      </w:r>
      <w:hyperlink r:id="rId9" w:history="1">
        <w:r w:rsidRPr="002F297C">
          <w:rPr>
            <w:rStyle w:val="Hyperlink"/>
            <w:rFonts w:ascii="Arial" w:hAnsi="Arial" w:cs="Arial"/>
            <w:sz w:val="22"/>
            <w:szCs w:val="22"/>
          </w:rPr>
          <w:t>hrsupport@torbay.gov.uk</w:t>
        </w:r>
      </w:hyperlink>
      <w:r>
        <w:rPr>
          <w:rFonts w:ascii="Arial" w:hAnsi="Arial" w:cs="Arial"/>
          <w:sz w:val="22"/>
          <w:szCs w:val="22"/>
        </w:rPr>
        <w:t xml:space="preserve"> or telephone 20(7359).</w:t>
      </w:r>
    </w:p>
    <w:p w:rsidR="00735A6E" w:rsidRPr="00447AA4" w:rsidRDefault="00735A6E" w:rsidP="00735A6E">
      <w:pPr>
        <w:spacing w:after="120"/>
        <w:rPr>
          <w:rFonts w:ascii="Arial" w:hAnsi="Arial" w:cs="Arial"/>
          <w:sz w:val="16"/>
          <w:szCs w:val="16"/>
        </w:rPr>
      </w:pPr>
    </w:p>
    <w:p w:rsidR="00735A6E" w:rsidRPr="00C50CA8" w:rsidRDefault="00735A6E" w:rsidP="00735A6E">
      <w:pPr>
        <w:pStyle w:val="NormalWeb"/>
        <w:pBdr>
          <w:top w:val="single" w:sz="4" w:space="1" w:color="auto"/>
          <w:left w:val="single" w:sz="4" w:space="4" w:color="auto"/>
          <w:bottom w:val="single" w:sz="4" w:space="1" w:color="auto"/>
          <w:right w:val="single" w:sz="4" w:space="4" w:color="auto"/>
        </w:pBdr>
        <w:spacing w:before="0" w:beforeAutospacing="0" w:after="0" w:line="240" w:lineRule="auto"/>
        <w:rPr>
          <w:rFonts w:ascii="Arial Narrow" w:hAnsi="Arial Narrow" w:cs="Arial"/>
          <w:sz w:val="24"/>
          <w:szCs w:val="24"/>
        </w:rPr>
      </w:pPr>
      <w:r w:rsidRPr="00C50CA8">
        <w:rPr>
          <w:rFonts w:ascii="Arial Narrow" w:hAnsi="Arial Narrow"/>
          <w:b/>
          <w:sz w:val="24"/>
          <w:szCs w:val="24"/>
        </w:rPr>
        <w:t>HEALTH AND SAFETY FOR SENIOR MANAGERS, GOVERNORS AND HEADTEACHERS</w:t>
      </w:r>
      <w:r w:rsidRPr="00C50CA8">
        <w:rPr>
          <w:rFonts w:ascii="Arial Narrow" w:hAnsi="Arial Narrow" w:cs="Arial"/>
          <w:sz w:val="24"/>
          <w:szCs w:val="24"/>
        </w:rPr>
        <w:t xml:space="preserve">  </w:t>
      </w:r>
    </w:p>
    <w:p w:rsidR="00735A6E" w:rsidRDefault="00735A6E" w:rsidP="00735A6E">
      <w:pPr>
        <w:pBdr>
          <w:top w:val="single" w:sz="4" w:space="1" w:color="auto"/>
          <w:left w:val="single" w:sz="4" w:space="4" w:color="auto"/>
          <w:bottom w:val="single" w:sz="4" w:space="1" w:color="auto"/>
          <w:right w:val="single" w:sz="4" w:space="4" w:color="auto"/>
        </w:pBdr>
        <w:rPr>
          <w:rFonts w:ascii="Arial" w:hAnsi="Arial" w:cs="Arial"/>
          <w:sz w:val="22"/>
          <w:szCs w:val="22"/>
        </w:rPr>
      </w:pPr>
      <w:r w:rsidRPr="00061224">
        <w:rPr>
          <w:rFonts w:ascii="Arial" w:hAnsi="Arial" w:cs="Arial"/>
          <w:sz w:val="22"/>
          <w:szCs w:val="22"/>
        </w:rPr>
        <w:t xml:space="preserve">Torbay Council </w:t>
      </w:r>
      <w:r>
        <w:rPr>
          <w:rFonts w:ascii="Arial" w:hAnsi="Arial" w:cs="Arial"/>
          <w:sz w:val="22"/>
          <w:szCs w:val="22"/>
        </w:rPr>
        <w:t>Health and Safety team offer a variety of courses as part of their services to schools arrangements and which are free to subscribing schools</w:t>
      </w:r>
      <w:r w:rsidRPr="00061224">
        <w:rPr>
          <w:rFonts w:ascii="Arial" w:hAnsi="Arial" w:cs="Arial"/>
          <w:sz w:val="22"/>
          <w:szCs w:val="22"/>
        </w:rPr>
        <w:t xml:space="preserve">. </w:t>
      </w:r>
      <w:r>
        <w:rPr>
          <w:rFonts w:ascii="Arial" w:hAnsi="Arial" w:cs="Arial"/>
          <w:sz w:val="22"/>
          <w:szCs w:val="22"/>
        </w:rPr>
        <w:t xml:space="preserve"> The next course for governors will be on </w:t>
      </w:r>
      <w:r w:rsidRPr="009A7989">
        <w:rPr>
          <w:rFonts w:ascii="Arial" w:hAnsi="Arial" w:cs="Arial"/>
          <w:b/>
          <w:sz w:val="22"/>
          <w:szCs w:val="22"/>
        </w:rPr>
        <w:t>25 May 2016 from 9.30am to 12.30pm at Tor Hill House, Torquay</w:t>
      </w:r>
      <w:r>
        <w:rPr>
          <w:rFonts w:ascii="Arial" w:hAnsi="Arial" w:cs="Arial"/>
          <w:b/>
          <w:sz w:val="22"/>
          <w:szCs w:val="22"/>
        </w:rPr>
        <w:t xml:space="preserve">. </w:t>
      </w:r>
      <w:r>
        <w:rPr>
          <w:rFonts w:ascii="Arial" w:hAnsi="Arial" w:cs="Arial"/>
          <w:sz w:val="22"/>
          <w:szCs w:val="22"/>
        </w:rPr>
        <w:t xml:space="preserve">Please contact the team for further information on upcoming events and other ways in which the governing body can access training and advice.  Contact </w:t>
      </w:r>
      <w:hyperlink r:id="rId10" w:history="1">
        <w:r w:rsidRPr="004F29A1">
          <w:rPr>
            <w:rStyle w:val="Hyperlink"/>
            <w:rFonts w:ascii="Arial" w:hAnsi="Arial" w:cs="Arial"/>
            <w:sz w:val="22"/>
            <w:szCs w:val="22"/>
          </w:rPr>
          <w:t>asa.moss@torbay.gov.uk</w:t>
        </w:r>
      </w:hyperlink>
      <w:r>
        <w:rPr>
          <w:rFonts w:ascii="Arial" w:hAnsi="Arial" w:cs="Arial"/>
          <w:sz w:val="22"/>
          <w:szCs w:val="22"/>
        </w:rPr>
        <w:t xml:space="preserve"> or telephone 20(7170). </w:t>
      </w:r>
    </w:p>
    <w:p w:rsidR="00735A6E" w:rsidRPr="00293EBA" w:rsidRDefault="00735A6E" w:rsidP="00735A6E">
      <w:pPr>
        <w:rPr>
          <w:rFonts w:ascii="Arial" w:hAnsi="Arial" w:cs="Arial"/>
          <w:sz w:val="16"/>
          <w:szCs w:val="16"/>
        </w:rPr>
      </w:pPr>
      <w:r>
        <w:rPr>
          <w:rFonts w:ascii="Arial" w:hAnsi="Arial" w:cs="Arial"/>
          <w:sz w:val="22"/>
          <w:szCs w:val="22"/>
        </w:rPr>
        <w:t xml:space="preserve"> </w:t>
      </w:r>
    </w:p>
    <w:p w:rsidR="00735A6E" w:rsidRPr="00447AA4" w:rsidRDefault="00735A6E" w:rsidP="00735A6E">
      <w:pPr>
        <w:pBdr>
          <w:bottom w:val="single" w:sz="4" w:space="2" w:color="E5E5E5"/>
        </w:pBdr>
        <w:jc w:val="center"/>
        <w:outlineLvl w:val="3"/>
        <w:rPr>
          <w:rFonts w:ascii="Arial" w:hAnsi="Arial" w:cs="Arial"/>
          <w:sz w:val="16"/>
          <w:szCs w:val="16"/>
        </w:rPr>
      </w:pPr>
    </w:p>
    <w:p w:rsidR="00735A6E" w:rsidRDefault="00735A6E" w:rsidP="00735A6E">
      <w:pPr>
        <w:pBdr>
          <w:bottom w:val="single" w:sz="4" w:space="2" w:color="E5E5E5"/>
        </w:pBdr>
        <w:jc w:val="center"/>
        <w:outlineLvl w:val="3"/>
        <w:rPr>
          <w:rFonts w:ascii="Arial" w:hAnsi="Arial" w:cs="Arial"/>
          <w:sz w:val="22"/>
          <w:szCs w:val="22"/>
        </w:rPr>
      </w:pPr>
      <w:r>
        <w:rPr>
          <w:rFonts w:ascii="Arial" w:hAnsi="Arial" w:cs="Arial"/>
          <w:sz w:val="22"/>
          <w:szCs w:val="22"/>
        </w:rPr>
        <w:t>P</w:t>
      </w:r>
      <w:r w:rsidRPr="00126E11">
        <w:rPr>
          <w:rFonts w:ascii="Arial" w:hAnsi="Arial" w:cs="Arial"/>
          <w:sz w:val="22"/>
          <w:szCs w:val="22"/>
        </w:rPr>
        <w:t>roduced by</w:t>
      </w:r>
    </w:p>
    <w:p w:rsidR="00735A6E" w:rsidRDefault="00735A6E" w:rsidP="00735A6E">
      <w:pPr>
        <w:pBdr>
          <w:bottom w:val="single" w:sz="4" w:space="2" w:color="E5E5E5"/>
        </w:pBdr>
        <w:jc w:val="center"/>
        <w:outlineLvl w:val="3"/>
        <w:rPr>
          <w:rFonts w:ascii="Arial" w:hAnsi="Arial" w:cs="Arial"/>
          <w:b/>
          <w:sz w:val="22"/>
          <w:szCs w:val="22"/>
        </w:rPr>
      </w:pPr>
      <w:r w:rsidRPr="00B73384">
        <w:rPr>
          <w:rFonts w:ascii="Arial" w:hAnsi="Arial" w:cs="Arial"/>
          <w:b/>
          <w:sz w:val="22"/>
          <w:szCs w:val="22"/>
        </w:rPr>
        <w:t>Governing Body Support</w:t>
      </w:r>
    </w:p>
    <w:p w:rsidR="00735A6E" w:rsidRDefault="00735A6E" w:rsidP="00735A6E">
      <w:pPr>
        <w:pBdr>
          <w:bottom w:val="single" w:sz="4" w:space="2" w:color="E5E5E5"/>
        </w:pBdr>
        <w:jc w:val="center"/>
        <w:outlineLvl w:val="3"/>
        <w:rPr>
          <w:rFonts w:ascii="Arial" w:hAnsi="Arial" w:cs="Arial"/>
          <w:sz w:val="22"/>
          <w:szCs w:val="22"/>
        </w:rPr>
      </w:pPr>
      <w:r>
        <w:rPr>
          <w:rFonts w:ascii="Arial" w:hAnsi="Arial" w:cs="Arial"/>
          <w:sz w:val="22"/>
          <w:szCs w:val="22"/>
        </w:rPr>
        <w:t>Fourth</w:t>
      </w:r>
      <w:r w:rsidRPr="00515470">
        <w:rPr>
          <w:rFonts w:ascii="Arial" w:hAnsi="Arial" w:cs="Arial"/>
          <w:sz w:val="22"/>
          <w:szCs w:val="22"/>
        </w:rPr>
        <w:t xml:space="preserve"> Floor (South) Tor Hill House </w:t>
      </w:r>
    </w:p>
    <w:p w:rsidR="00735A6E" w:rsidRDefault="00735A6E" w:rsidP="00735A6E">
      <w:pPr>
        <w:pBdr>
          <w:bottom w:val="single" w:sz="4" w:space="2" w:color="E5E5E5"/>
        </w:pBdr>
        <w:jc w:val="center"/>
        <w:outlineLvl w:val="3"/>
        <w:rPr>
          <w:rFonts w:ascii="Arial" w:hAnsi="Arial" w:cs="Arial"/>
          <w:color w:val="000000"/>
          <w:sz w:val="22"/>
        </w:rPr>
      </w:pPr>
      <w:r w:rsidRPr="00126E11">
        <w:rPr>
          <w:rFonts w:ascii="Arial" w:hAnsi="Arial" w:cs="Arial"/>
          <w:color w:val="000000"/>
          <w:sz w:val="22"/>
        </w:rPr>
        <w:sym w:font="Symbol" w:char="F0B7"/>
      </w:r>
      <w:r w:rsidRPr="00126E11">
        <w:rPr>
          <w:rFonts w:ascii="Arial" w:hAnsi="Arial" w:cs="Arial"/>
          <w:color w:val="000000"/>
          <w:sz w:val="22"/>
        </w:rPr>
        <w:t xml:space="preserve"> </w:t>
      </w:r>
      <w:proofErr w:type="gramStart"/>
      <w:r>
        <w:rPr>
          <w:rFonts w:ascii="Arial" w:hAnsi="Arial" w:cs="Arial"/>
          <w:color w:val="000000"/>
          <w:sz w:val="22"/>
        </w:rPr>
        <w:t>c/o</w:t>
      </w:r>
      <w:proofErr w:type="gramEnd"/>
      <w:r>
        <w:rPr>
          <w:rFonts w:ascii="Arial" w:hAnsi="Arial" w:cs="Arial"/>
          <w:color w:val="000000"/>
          <w:sz w:val="22"/>
        </w:rPr>
        <w:t xml:space="preserve"> Town Hall</w:t>
      </w:r>
      <w:r w:rsidRPr="00126E11">
        <w:rPr>
          <w:rFonts w:ascii="Arial" w:hAnsi="Arial" w:cs="Arial"/>
          <w:color w:val="000000"/>
          <w:sz w:val="22"/>
        </w:rPr>
        <w:t xml:space="preserve"> </w:t>
      </w:r>
      <w:r w:rsidRPr="00126E11">
        <w:rPr>
          <w:rFonts w:ascii="Arial" w:hAnsi="Arial" w:cs="Arial"/>
          <w:color w:val="000000"/>
          <w:sz w:val="22"/>
        </w:rPr>
        <w:sym w:font="Symbol" w:char="F0B7"/>
      </w:r>
      <w:r>
        <w:rPr>
          <w:rFonts w:ascii="Arial" w:hAnsi="Arial" w:cs="Arial"/>
          <w:color w:val="000000"/>
          <w:sz w:val="22"/>
        </w:rPr>
        <w:t xml:space="preserve"> Castle Circus</w:t>
      </w:r>
      <w:r w:rsidRPr="00126E11">
        <w:rPr>
          <w:rFonts w:ascii="Arial" w:hAnsi="Arial" w:cs="Arial"/>
          <w:color w:val="000000"/>
          <w:sz w:val="22"/>
        </w:rPr>
        <w:t xml:space="preserve"> </w:t>
      </w:r>
      <w:r w:rsidRPr="00126E11">
        <w:rPr>
          <w:rFonts w:ascii="Arial" w:hAnsi="Arial" w:cs="Arial"/>
          <w:color w:val="000000"/>
          <w:sz w:val="22"/>
        </w:rPr>
        <w:sym w:font="Symbol" w:char="F0B7"/>
      </w:r>
      <w:r>
        <w:rPr>
          <w:rFonts w:ascii="Arial" w:hAnsi="Arial" w:cs="Arial"/>
          <w:color w:val="000000"/>
          <w:sz w:val="22"/>
        </w:rPr>
        <w:t xml:space="preserve"> Torquay</w:t>
      </w:r>
      <w:r w:rsidRPr="00126E11">
        <w:rPr>
          <w:rFonts w:ascii="Arial" w:hAnsi="Arial" w:cs="Arial"/>
          <w:color w:val="000000"/>
          <w:sz w:val="22"/>
        </w:rPr>
        <w:t xml:space="preserve"> </w:t>
      </w:r>
      <w:r w:rsidRPr="00126E11">
        <w:rPr>
          <w:rFonts w:ascii="Arial" w:hAnsi="Arial" w:cs="Arial"/>
          <w:color w:val="000000"/>
          <w:sz w:val="22"/>
        </w:rPr>
        <w:sym w:font="Symbol" w:char="F0B7"/>
      </w:r>
      <w:r w:rsidRPr="00126E11">
        <w:rPr>
          <w:rFonts w:ascii="Arial" w:hAnsi="Arial" w:cs="Arial"/>
          <w:color w:val="000000"/>
          <w:sz w:val="22"/>
        </w:rPr>
        <w:t xml:space="preserve"> TQ</w:t>
      </w:r>
      <w:r>
        <w:rPr>
          <w:rFonts w:ascii="Arial" w:hAnsi="Arial" w:cs="Arial"/>
          <w:color w:val="000000"/>
          <w:sz w:val="22"/>
        </w:rPr>
        <w:t xml:space="preserve">1 3DR </w:t>
      </w:r>
      <w:r w:rsidRPr="00126E11">
        <w:rPr>
          <w:rFonts w:ascii="Arial" w:hAnsi="Arial" w:cs="Arial"/>
          <w:color w:val="000000"/>
          <w:sz w:val="22"/>
        </w:rPr>
        <w:sym w:font="Symbol" w:char="F0B7"/>
      </w:r>
    </w:p>
    <w:p w:rsidR="00735A6E" w:rsidRDefault="00735A6E" w:rsidP="00735A6E">
      <w:pPr>
        <w:pBdr>
          <w:bottom w:val="single" w:sz="4" w:space="2" w:color="E5E5E5"/>
        </w:pBdr>
        <w:jc w:val="center"/>
        <w:outlineLvl w:val="3"/>
        <w:rPr>
          <w:rFonts w:ascii="Arial" w:hAnsi="Arial" w:cs="Arial"/>
          <w:color w:val="000000"/>
          <w:sz w:val="22"/>
        </w:rPr>
      </w:pPr>
      <w:r>
        <w:rPr>
          <w:rFonts w:ascii="Arial" w:hAnsi="Arial" w:cs="Arial"/>
          <w:color w:val="000000"/>
          <w:sz w:val="22"/>
        </w:rPr>
        <w:t>01803 208233</w:t>
      </w:r>
      <w:r w:rsidRPr="00126E11">
        <w:rPr>
          <w:rFonts w:ascii="Arial" w:hAnsi="Arial" w:cs="Arial"/>
          <w:color w:val="000000"/>
          <w:sz w:val="22"/>
        </w:rPr>
        <w:t>/5</w:t>
      </w:r>
      <w:r>
        <w:rPr>
          <w:rFonts w:ascii="Arial" w:hAnsi="Arial" w:cs="Arial"/>
          <w:color w:val="000000"/>
          <w:sz w:val="22"/>
        </w:rPr>
        <w:t xml:space="preserve">  </w:t>
      </w:r>
    </w:p>
    <w:p w:rsidR="00735A6E" w:rsidRDefault="00735A6E" w:rsidP="00735A6E">
      <w:pPr>
        <w:pBdr>
          <w:bottom w:val="single" w:sz="4" w:space="2" w:color="E5E5E5"/>
        </w:pBdr>
        <w:jc w:val="center"/>
        <w:outlineLvl w:val="3"/>
      </w:pPr>
      <w:hyperlink r:id="rId11" w:history="1">
        <w:r w:rsidRPr="00ED70C7">
          <w:rPr>
            <w:rStyle w:val="Hyperlink"/>
            <w:rFonts w:ascii="Helvetica" w:hAnsi="Helvetica"/>
            <w:color w:val="008080"/>
            <w:sz w:val="20"/>
            <w:szCs w:val="20"/>
          </w:rPr>
          <w:t>govbodysupport@torbay.gov.uk</w:t>
        </w:r>
      </w:hyperlink>
    </w:p>
    <w:sectPr w:rsidR="00735A6E" w:rsidSect="00771F9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B336D"/>
    <w:rsid w:val="00045B3D"/>
    <w:rsid w:val="00121409"/>
    <w:rsid w:val="004B0F4C"/>
    <w:rsid w:val="004B336D"/>
    <w:rsid w:val="006C32F4"/>
    <w:rsid w:val="00735A6E"/>
    <w:rsid w:val="00771F9D"/>
    <w:rsid w:val="009107A4"/>
    <w:rsid w:val="00BE011C"/>
    <w:rsid w:val="00C466A9"/>
    <w:rsid w:val="00CD563D"/>
    <w:rsid w:val="00E02A0B"/>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36D"/>
    <w:rPr>
      <w:rFonts w:ascii="Times New Roman" w:eastAsia="Times New Roman" w:hAnsi="Times New Roman" w:cs="Times New Roman"/>
      <w:sz w:val="24"/>
      <w:szCs w:val="24"/>
      <w:lang w:eastAsia="en-US"/>
    </w:rPr>
  </w:style>
  <w:style w:type="paragraph" w:styleId="Heading3">
    <w:name w:val="heading 3"/>
    <w:aliases w:val="Heading A"/>
    <w:basedOn w:val="Normal"/>
    <w:next w:val="Normal"/>
    <w:link w:val="Heading3Char"/>
    <w:qFormat/>
    <w:rsid w:val="004B336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eading A Char"/>
    <w:basedOn w:val="DefaultParagraphFont"/>
    <w:link w:val="Heading3"/>
    <w:rsid w:val="004B336D"/>
    <w:rPr>
      <w:rFonts w:eastAsia="Times New Roman"/>
      <w:b/>
      <w:bCs/>
      <w:sz w:val="26"/>
      <w:szCs w:val="26"/>
    </w:rPr>
  </w:style>
  <w:style w:type="character" w:styleId="Hyperlink">
    <w:name w:val="Hyperlink"/>
    <w:uiPriority w:val="99"/>
    <w:rsid w:val="004B336D"/>
    <w:rPr>
      <w:color w:val="0000FF"/>
      <w:u w:val="single"/>
    </w:rPr>
  </w:style>
  <w:style w:type="paragraph" w:styleId="NormalWeb">
    <w:name w:val="Normal (Web)"/>
    <w:basedOn w:val="Normal"/>
    <w:uiPriority w:val="99"/>
    <w:rsid w:val="004B336D"/>
    <w:pPr>
      <w:spacing w:before="100" w:beforeAutospacing="1" w:after="240" w:line="336" w:lineRule="atLeast"/>
    </w:pPr>
    <w:rPr>
      <w:sz w:val="26"/>
      <w:szCs w:val="2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baytsacpdonline.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ovbodysupport@torbay.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govbodysupport@torbay.gov.uk" TargetMode="External"/><Relationship Id="rId11" Type="http://schemas.openxmlformats.org/officeDocument/2006/relationships/hyperlink" Target="mailto:govbodysupport@torbay.gov.uk" TargetMode="External"/><Relationship Id="rId5" Type="http://schemas.openxmlformats.org/officeDocument/2006/relationships/image" Target="media/image1.jpeg"/><Relationship Id="rId10" Type="http://schemas.openxmlformats.org/officeDocument/2006/relationships/hyperlink" Target="mailto:asa.moss@torbay.gov.uk" TargetMode="External"/><Relationship Id="rId4" Type="http://schemas.openxmlformats.org/officeDocument/2006/relationships/webSettings" Target="webSettings.xml"/><Relationship Id="rId9" Type="http://schemas.openxmlformats.org/officeDocument/2006/relationships/hyperlink" Target="mailto:hrsupport@torba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1182C4-78E4-43C0-A583-CD1DED53F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5773</CharactersWithSpaces>
  <SharedDoc>false</SharedDoc>
  <HLinks>
    <vt:vector size="48" baseType="variant">
      <vt:variant>
        <vt:i4>4325427</vt:i4>
      </vt:variant>
      <vt:variant>
        <vt:i4>21</vt:i4>
      </vt:variant>
      <vt:variant>
        <vt:i4>0</vt:i4>
      </vt:variant>
      <vt:variant>
        <vt:i4>5</vt:i4>
      </vt:variant>
      <vt:variant>
        <vt:lpwstr>mailto:govbodysupport@torbay.gov.uk</vt:lpwstr>
      </vt:variant>
      <vt:variant>
        <vt:lpwstr/>
      </vt:variant>
      <vt:variant>
        <vt:i4>3735556</vt:i4>
      </vt:variant>
      <vt:variant>
        <vt:i4>18</vt:i4>
      </vt:variant>
      <vt:variant>
        <vt:i4>0</vt:i4>
      </vt:variant>
      <vt:variant>
        <vt:i4>5</vt:i4>
      </vt:variant>
      <vt:variant>
        <vt:lpwstr>mailto:procurement.team@torbay.gov.uk</vt:lpwstr>
      </vt:variant>
      <vt:variant>
        <vt:lpwstr/>
      </vt:variant>
      <vt:variant>
        <vt:i4>2883587</vt:i4>
      </vt:variant>
      <vt:variant>
        <vt:i4>15</vt:i4>
      </vt:variant>
      <vt:variant>
        <vt:i4>0</vt:i4>
      </vt:variant>
      <vt:variant>
        <vt:i4>5</vt:i4>
      </vt:variant>
      <vt:variant>
        <vt:lpwstr>mailto:asa.moss@torbay.gov.uk</vt:lpwstr>
      </vt:variant>
      <vt:variant>
        <vt:lpwstr/>
      </vt:variant>
      <vt:variant>
        <vt:i4>7405599</vt:i4>
      </vt:variant>
      <vt:variant>
        <vt:i4>12</vt:i4>
      </vt:variant>
      <vt:variant>
        <vt:i4>0</vt:i4>
      </vt:variant>
      <vt:variant>
        <vt:i4>5</vt:i4>
      </vt:variant>
      <vt:variant>
        <vt:lpwstr>mailto:hrsupport@torbay.gov.uk</vt:lpwstr>
      </vt:variant>
      <vt:variant>
        <vt:lpwstr/>
      </vt:variant>
      <vt:variant>
        <vt:i4>6225940</vt:i4>
      </vt:variant>
      <vt:variant>
        <vt:i4>9</vt:i4>
      </vt:variant>
      <vt:variant>
        <vt:i4>0</vt:i4>
      </vt:variant>
      <vt:variant>
        <vt:i4>5</vt:i4>
      </vt:variant>
      <vt:variant>
        <vt:lpwstr>http://www.torbaytsacpdonline.co.uk/</vt:lpwstr>
      </vt:variant>
      <vt:variant>
        <vt:lpwstr/>
      </vt:variant>
      <vt:variant>
        <vt:i4>262192</vt:i4>
      </vt:variant>
      <vt:variant>
        <vt:i4>6</vt:i4>
      </vt:variant>
      <vt:variant>
        <vt:i4>0</vt:i4>
      </vt:variant>
      <vt:variant>
        <vt:i4>5</vt:i4>
      </vt:variant>
      <vt:variant>
        <vt:lpwstr/>
      </vt:variant>
      <vt:variant>
        <vt:lpwstr>_top</vt:lpwstr>
      </vt:variant>
      <vt:variant>
        <vt:i4>4325427</vt:i4>
      </vt:variant>
      <vt:variant>
        <vt:i4>3</vt:i4>
      </vt:variant>
      <vt:variant>
        <vt:i4>0</vt:i4>
      </vt:variant>
      <vt:variant>
        <vt:i4>5</vt:i4>
      </vt:variant>
      <vt:variant>
        <vt:lpwstr>mailto:govbodysupport@torbay.gov.uk</vt:lpwstr>
      </vt:variant>
      <vt:variant>
        <vt:lpwstr/>
      </vt:variant>
      <vt:variant>
        <vt:i4>4325427</vt:i4>
      </vt:variant>
      <vt:variant>
        <vt:i4>0</vt:i4>
      </vt:variant>
      <vt:variant>
        <vt:i4>0</vt:i4>
      </vt:variant>
      <vt:variant>
        <vt:i4>5</vt:i4>
      </vt:variant>
      <vt:variant>
        <vt:lpwstr>mailto:govbodysupport@torbay.gov.uk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EDQA014</dc:creator>
  <cp:lastModifiedBy>EDQA014</cp:lastModifiedBy>
  <cp:revision>3</cp:revision>
  <dcterms:created xsi:type="dcterms:W3CDTF">2015-12-07T12:17:00Z</dcterms:created>
  <dcterms:modified xsi:type="dcterms:W3CDTF">2016-01-18T10:40:00Z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1550780200</vt:i4>
  </property>
  <property fmtid="{D5CDD505-2E9C-101B-9397-08002B2CF9AE}" pid="3" name="_NewReviewCycle">
    <vt:lpwstr/>
  </property>
  <property fmtid="{D5CDD505-2E9C-101B-9397-08002B2CF9AE}" pid="4" name="_EmailSubject">
    <vt:lpwstr>Website</vt:lpwstr>
  </property>
  <property fmtid="{D5CDD505-2E9C-101B-9397-08002B2CF9AE}" pid="5" name="_AuthorEmail">
    <vt:lpwstr>susan.willcocks@Torbay.Gov.UK</vt:lpwstr>
  </property>
  <property fmtid="{D5CDD505-2E9C-101B-9397-08002B2CF9AE}" pid="6" name="_AuthorEmailDisplayName">
    <vt:lpwstr>Willcocks, Susan</vt:lpwstr>
  </property>
</Properties>
</file>