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397FC0" w14:textId="6547738F" w:rsidR="00061FF3" w:rsidRPr="00086533" w:rsidRDefault="00061FF3">
      <w:pPr>
        <w:rPr>
          <w:rFonts w:ascii="Arial" w:hAnsi="Arial" w:cs="Arial"/>
          <w:sz w:val="28"/>
          <w:szCs w:val="28"/>
          <w:u w:val="single"/>
          <w:lang w:val="en-US"/>
        </w:rPr>
      </w:pPr>
      <w:r>
        <w:rPr>
          <w:rFonts w:ascii="Arial" w:hAnsi="Arial" w:cs="Arial"/>
          <w:b/>
          <w:bCs/>
          <w:sz w:val="28"/>
          <w:szCs w:val="28"/>
          <w:u w:val="single"/>
          <w:lang w:val="en-US"/>
        </w:rPr>
        <w:t>Heritage Impact</w:t>
      </w:r>
      <w:r w:rsidR="00086533">
        <w:rPr>
          <w:rFonts w:ascii="Arial" w:hAnsi="Arial" w:cs="Arial"/>
          <w:b/>
          <w:bCs/>
          <w:sz w:val="28"/>
          <w:szCs w:val="28"/>
          <w:u w:val="single"/>
          <w:lang w:val="en-US"/>
        </w:rPr>
        <w:t xml:space="preserve"> Assessment: </w:t>
      </w:r>
      <w:r w:rsidR="00F61638">
        <w:rPr>
          <w:rFonts w:ascii="Arial" w:hAnsi="Arial" w:cs="Arial"/>
          <w:sz w:val="28"/>
          <w:szCs w:val="28"/>
          <w:u w:val="single"/>
          <w:lang w:val="en-US"/>
        </w:rPr>
        <w:t>Land at Green Lane/Bascombe Road</w:t>
      </w:r>
      <w:r w:rsidR="00EA0BD6">
        <w:rPr>
          <w:rFonts w:ascii="Arial" w:hAnsi="Arial" w:cs="Arial"/>
          <w:sz w:val="28"/>
          <w:szCs w:val="28"/>
          <w:u w:val="single"/>
          <w:lang w:val="en-US"/>
        </w:rPr>
        <w:t xml:space="preserve">, Brixham </w:t>
      </w:r>
    </w:p>
    <w:tbl>
      <w:tblPr>
        <w:tblStyle w:val="TableGrid"/>
        <w:tblpPr w:leftFromText="180" w:rightFromText="180" w:vertAnchor="text" w:horzAnchor="margin" w:tblpY="940"/>
        <w:tblW w:w="0" w:type="auto"/>
        <w:tblLook w:val="04A0" w:firstRow="1" w:lastRow="0" w:firstColumn="1" w:lastColumn="0" w:noHBand="0" w:noVBand="1"/>
      </w:tblPr>
      <w:tblGrid>
        <w:gridCol w:w="2547"/>
        <w:gridCol w:w="11401"/>
      </w:tblGrid>
      <w:tr w:rsidR="00061FF3" w14:paraId="26A8C9F8" w14:textId="77777777" w:rsidTr="00086533">
        <w:tc>
          <w:tcPr>
            <w:tcW w:w="2547" w:type="dxa"/>
            <w:shd w:val="clear" w:color="auto" w:fill="A5C9EB" w:themeFill="text2" w:themeFillTint="40"/>
          </w:tcPr>
          <w:p w14:paraId="0C48389B" w14:textId="03F1DFDD" w:rsidR="00061FF3" w:rsidRPr="00086533" w:rsidRDefault="00086533" w:rsidP="00061FF3">
            <w:pPr>
              <w:rPr>
                <w:rFonts w:ascii="Arial" w:hAnsi="Arial" w:cs="Arial"/>
                <w:b/>
                <w:bCs/>
                <w:sz w:val="24"/>
                <w:szCs w:val="24"/>
                <w:lang w:val="en-US"/>
              </w:rPr>
            </w:pPr>
            <w:r w:rsidRPr="00086533">
              <w:rPr>
                <w:rFonts w:ascii="Arial" w:hAnsi="Arial" w:cs="Arial"/>
                <w:b/>
                <w:bCs/>
                <w:sz w:val="24"/>
                <w:szCs w:val="24"/>
                <w:lang w:val="en-US"/>
              </w:rPr>
              <w:t>HELAA2021 Ref</w:t>
            </w:r>
            <w:r>
              <w:rPr>
                <w:rFonts w:ascii="Arial" w:hAnsi="Arial" w:cs="Arial"/>
                <w:b/>
                <w:bCs/>
                <w:sz w:val="24"/>
                <w:szCs w:val="24"/>
                <w:lang w:val="en-US"/>
              </w:rPr>
              <w:t>:</w:t>
            </w:r>
          </w:p>
        </w:tc>
        <w:tc>
          <w:tcPr>
            <w:tcW w:w="11401" w:type="dxa"/>
          </w:tcPr>
          <w:p w14:paraId="37327B16" w14:textId="2D1E72E9" w:rsidR="00061FF3" w:rsidRPr="00086533" w:rsidRDefault="007D6CB3" w:rsidP="00061FF3">
            <w:pPr>
              <w:rPr>
                <w:rFonts w:ascii="Arial" w:hAnsi="Arial" w:cs="Arial"/>
                <w:sz w:val="24"/>
                <w:szCs w:val="24"/>
                <w:lang w:val="en-US"/>
              </w:rPr>
            </w:pPr>
            <w:r>
              <w:rPr>
                <w:rFonts w:ascii="Arial" w:hAnsi="Arial" w:cs="Arial"/>
                <w:sz w:val="24"/>
                <w:szCs w:val="24"/>
                <w:lang w:val="en-US"/>
              </w:rPr>
              <w:t>21</w:t>
            </w:r>
            <w:r w:rsidR="002A3F4C">
              <w:rPr>
                <w:rFonts w:ascii="Arial" w:hAnsi="Arial" w:cs="Arial"/>
                <w:sz w:val="24"/>
                <w:szCs w:val="24"/>
                <w:lang w:val="en-US"/>
              </w:rPr>
              <w:t>B0</w:t>
            </w:r>
            <w:r w:rsidR="00156B4E">
              <w:rPr>
                <w:rFonts w:ascii="Arial" w:hAnsi="Arial" w:cs="Arial"/>
                <w:sz w:val="24"/>
                <w:szCs w:val="24"/>
                <w:lang w:val="en-US"/>
              </w:rPr>
              <w:t>5</w:t>
            </w:r>
            <w:r w:rsidR="00F61638">
              <w:rPr>
                <w:rFonts w:ascii="Arial" w:hAnsi="Arial" w:cs="Arial"/>
                <w:sz w:val="24"/>
                <w:szCs w:val="24"/>
                <w:lang w:val="en-US"/>
              </w:rPr>
              <w:t>2</w:t>
            </w:r>
          </w:p>
        </w:tc>
      </w:tr>
      <w:tr w:rsidR="00061FF3" w14:paraId="538DEEF7" w14:textId="77777777" w:rsidTr="00086533">
        <w:tc>
          <w:tcPr>
            <w:tcW w:w="2547" w:type="dxa"/>
            <w:shd w:val="clear" w:color="auto" w:fill="A5C9EB" w:themeFill="text2" w:themeFillTint="40"/>
          </w:tcPr>
          <w:p w14:paraId="0DA53CD6" w14:textId="7125D369" w:rsidR="00061FF3" w:rsidRPr="00086533" w:rsidRDefault="00086533" w:rsidP="00061FF3">
            <w:pPr>
              <w:rPr>
                <w:rFonts w:ascii="Arial" w:hAnsi="Arial" w:cs="Arial"/>
                <w:b/>
                <w:bCs/>
                <w:sz w:val="24"/>
                <w:szCs w:val="24"/>
                <w:lang w:val="en-US"/>
              </w:rPr>
            </w:pPr>
            <w:r w:rsidRPr="00086533">
              <w:rPr>
                <w:rFonts w:ascii="Arial" w:hAnsi="Arial" w:cs="Arial"/>
                <w:b/>
                <w:bCs/>
                <w:sz w:val="24"/>
                <w:szCs w:val="24"/>
                <w:lang w:val="en-US"/>
              </w:rPr>
              <w:t>Site Address</w:t>
            </w:r>
            <w:r>
              <w:rPr>
                <w:rFonts w:ascii="Arial" w:hAnsi="Arial" w:cs="Arial"/>
                <w:b/>
                <w:bCs/>
                <w:sz w:val="24"/>
                <w:szCs w:val="24"/>
                <w:lang w:val="en-US"/>
              </w:rPr>
              <w:t>:</w:t>
            </w:r>
          </w:p>
        </w:tc>
        <w:tc>
          <w:tcPr>
            <w:tcW w:w="11401" w:type="dxa"/>
          </w:tcPr>
          <w:p w14:paraId="3458F3CE" w14:textId="7D81BBF0" w:rsidR="00061FF3" w:rsidRPr="00086533" w:rsidRDefault="00F61638" w:rsidP="00061FF3">
            <w:pPr>
              <w:rPr>
                <w:rFonts w:ascii="Arial" w:hAnsi="Arial" w:cs="Arial"/>
                <w:sz w:val="24"/>
                <w:szCs w:val="24"/>
                <w:lang w:val="en-US"/>
              </w:rPr>
            </w:pPr>
            <w:r w:rsidRPr="00F61638">
              <w:rPr>
                <w:rFonts w:ascii="Arial" w:hAnsi="Arial" w:cs="Arial"/>
                <w:sz w:val="24"/>
                <w:szCs w:val="24"/>
                <w:lang w:val="en-US"/>
              </w:rPr>
              <w:t>Land at Green Lane/Bascombe Road, Brixham</w:t>
            </w:r>
          </w:p>
        </w:tc>
      </w:tr>
      <w:tr w:rsidR="00061FF3" w14:paraId="59D1C716" w14:textId="77777777" w:rsidTr="00086533">
        <w:tc>
          <w:tcPr>
            <w:tcW w:w="2547" w:type="dxa"/>
            <w:shd w:val="clear" w:color="auto" w:fill="A5C9EB" w:themeFill="text2" w:themeFillTint="40"/>
          </w:tcPr>
          <w:p w14:paraId="19C3EA51" w14:textId="532C67D5" w:rsidR="00061FF3" w:rsidRPr="00086533" w:rsidRDefault="00086533" w:rsidP="00061FF3">
            <w:pPr>
              <w:rPr>
                <w:rFonts w:ascii="Arial" w:hAnsi="Arial" w:cs="Arial"/>
                <w:b/>
                <w:bCs/>
                <w:sz w:val="24"/>
                <w:szCs w:val="24"/>
                <w:lang w:val="en-US"/>
              </w:rPr>
            </w:pPr>
            <w:r w:rsidRPr="00086533">
              <w:rPr>
                <w:rFonts w:ascii="Arial" w:hAnsi="Arial" w:cs="Arial"/>
                <w:b/>
                <w:bCs/>
                <w:sz w:val="24"/>
                <w:szCs w:val="24"/>
                <w:lang w:val="en-US"/>
              </w:rPr>
              <w:t>Site Area (ha)</w:t>
            </w:r>
            <w:r>
              <w:rPr>
                <w:rFonts w:ascii="Arial" w:hAnsi="Arial" w:cs="Arial"/>
                <w:b/>
                <w:bCs/>
                <w:sz w:val="24"/>
                <w:szCs w:val="24"/>
                <w:lang w:val="en-US"/>
              </w:rPr>
              <w:t>:</w:t>
            </w:r>
          </w:p>
        </w:tc>
        <w:tc>
          <w:tcPr>
            <w:tcW w:w="11401" w:type="dxa"/>
          </w:tcPr>
          <w:p w14:paraId="07155E5D" w14:textId="646A0C1D" w:rsidR="00061FF3" w:rsidRPr="00CB5402" w:rsidRDefault="00327EB1" w:rsidP="00061FF3">
            <w:pPr>
              <w:rPr>
                <w:rFonts w:ascii="Arial" w:hAnsi="Arial" w:cs="Arial"/>
                <w:sz w:val="24"/>
                <w:szCs w:val="24"/>
                <w:lang w:val="en-US"/>
              </w:rPr>
            </w:pPr>
            <w:r>
              <w:rPr>
                <w:rFonts w:ascii="Arial" w:hAnsi="Arial" w:cs="Arial"/>
                <w:sz w:val="24"/>
                <w:szCs w:val="24"/>
                <w:lang w:val="en-US"/>
              </w:rPr>
              <w:t>3.43</w:t>
            </w:r>
          </w:p>
        </w:tc>
      </w:tr>
      <w:tr w:rsidR="00061FF3" w14:paraId="37250AA7" w14:textId="77777777" w:rsidTr="00086533">
        <w:tc>
          <w:tcPr>
            <w:tcW w:w="2547" w:type="dxa"/>
            <w:shd w:val="clear" w:color="auto" w:fill="A5C9EB" w:themeFill="text2" w:themeFillTint="40"/>
          </w:tcPr>
          <w:p w14:paraId="1A42A86D" w14:textId="6C68F8A9" w:rsidR="00061FF3" w:rsidRPr="00086533" w:rsidRDefault="00086533" w:rsidP="00061FF3">
            <w:pPr>
              <w:rPr>
                <w:rFonts w:ascii="Arial" w:hAnsi="Arial" w:cs="Arial"/>
                <w:b/>
                <w:bCs/>
                <w:sz w:val="24"/>
                <w:szCs w:val="24"/>
                <w:lang w:val="en-US"/>
              </w:rPr>
            </w:pPr>
            <w:r w:rsidRPr="00086533">
              <w:rPr>
                <w:rFonts w:ascii="Arial" w:hAnsi="Arial" w:cs="Arial"/>
                <w:b/>
                <w:bCs/>
                <w:sz w:val="24"/>
                <w:szCs w:val="24"/>
                <w:lang w:val="en-US"/>
              </w:rPr>
              <w:t xml:space="preserve">Site </w:t>
            </w:r>
            <w:r>
              <w:rPr>
                <w:rFonts w:ascii="Arial" w:hAnsi="Arial" w:cs="Arial"/>
                <w:b/>
                <w:bCs/>
                <w:sz w:val="24"/>
                <w:szCs w:val="24"/>
                <w:lang w:val="en-US"/>
              </w:rPr>
              <w:t xml:space="preserve">Yield: </w:t>
            </w:r>
            <w:r w:rsidRPr="00086533">
              <w:rPr>
                <w:rFonts w:ascii="Arial" w:hAnsi="Arial" w:cs="Arial"/>
                <w:b/>
                <w:bCs/>
                <w:sz w:val="24"/>
                <w:szCs w:val="24"/>
                <w:lang w:val="en-US"/>
              </w:rPr>
              <w:t xml:space="preserve"> </w:t>
            </w:r>
          </w:p>
        </w:tc>
        <w:tc>
          <w:tcPr>
            <w:tcW w:w="11401" w:type="dxa"/>
          </w:tcPr>
          <w:p w14:paraId="5FCF84C3" w14:textId="09807FA8" w:rsidR="00061FF3" w:rsidRPr="00CB5402" w:rsidRDefault="005072C0" w:rsidP="00061FF3">
            <w:pPr>
              <w:rPr>
                <w:rFonts w:ascii="Arial" w:hAnsi="Arial" w:cs="Arial"/>
                <w:sz w:val="24"/>
                <w:szCs w:val="24"/>
                <w:lang w:val="en-US"/>
              </w:rPr>
            </w:pPr>
            <w:r>
              <w:rPr>
                <w:rFonts w:ascii="Arial" w:hAnsi="Arial" w:cs="Arial"/>
                <w:sz w:val="24"/>
                <w:szCs w:val="24"/>
                <w:lang w:val="en-US"/>
              </w:rPr>
              <w:t>15</w:t>
            </w:r>
          </w:p>
        </w:tc>
      </w:tr>
      <w:tr w:rsidR="00580882" w14:paraId="3E8309E7" w14:textId="77777777" w:rsidTr="00E468D6">
        <w:tc>
          <w:tcPr>
            <w:tcW w:w="2547" w:type="dxa"/>
            <w:shd w:val="clear" w:color="auto" w:fill="A5C9EB" w:themeFill="text2" w:themeFillTint="40"/>
          </w:tcPr>
          <w:p w14:paraId="0BF177C8" w14:textId="47A9E41C" w:rsidR="00580882" w:rsidRPr="00086533" w:rsidRDefault="00580882" w:rsidP="00061FF3">
            <w:pPr>
              <w:rPr>
                <w:rFonts w:ascii="Arial" w:hAnsi="Arial" w:cs="Arial"/>
                <w:b/>
                <w:bCs/>
                <w:sz w:val="24"/>
                <w:szCs w:val="24"/>
                <w:lang w:val="en-US"/>
              </w:rPr>
            </w:pPr>
            <w:r>
              <w:rPr>
                <w:rFonts w:ascii="Arial" w:hAnsi="Arial" w:cs="Arial"/>
                <w:b/>
                <w:bCs/>
                <w:sz w:val="24"/>
                <w:szCs w:val="24"/>
                <w:lang w:val="en-US"/>
              </w:rPr>
              <w:t xml:space="preserve">HIA Assessment </w:t>
            </w:r>
          </w:p>
        </w:tc>
        <w:tc>
          <w:tcPr>
            <w:tcW w:w="11401" w:type="dxa"/>
            <w:shd w:val="clear" w:color="auto" w:fill="C00000"/>
          </w:tcPr>
          <w:p w14:paraId="498CED93" w14:textId="77777777" w:rsidR="00580882" w:rsidRDefault="00580882" w:rsidP="00061FF3">
            <w:pPr>
              <w:rPr>
                <w:rFonts w:ascii="Arial" w:hAnsi="Arial" w:cs="Arial"/>
                <w:sz w:val="24"/>
                <w:szCs w:val="24"/>
                <w:lang w:val="en-US"/>
              </w:rPr>
            </w:pPr>
          </w:p>
        </w:tc>
      </w:tr>
    </w:tbl>
    <w:p w14:paraId="190A4931" w14:textId="3EE9ECF0" w:rsidR="00CB5402" w:rsidRDefault="00CB5402" w:rsidP="00CB5402">
      <w:pPr>
        <w:rPr>
          <w:rFonts w:ascii="Arial" w:hAnsi="Arial" w:cs="Arial"/>
          <w:sz w:val="28"/>
          <w:szCs w:val="28"/>
          <w:lang w:val="en-US"/>
        </w:rPr>
      </w:pPr>
    </w:p>
    <w:p w14:paraId="5BDAC4C7" w14:textId="77777777" w:rsidR="00CB5402" w:rsidRPr="00CB5402" w:rsidRDefault="00CB5402" w:rsidP="00CB5402">
      <w:pPr>
        <w:rPr>
          <w:rFonts w:ascii="Arial" w:hAnsi="Arial" w:cs="Arial"/>
          <w:sz w:val="28"/>
          <w:szCs w:val="28"/>
          <w:lang w:val="en-US"/>
        </w:rPr>
      </w:pPr>
    </w:p>
    <w:p w14:paraId="26919C15" w14:textId="2AF3C986" w:rsidR="00CB5402" w:rsidRPr="00CB5402" w:rsidRDefault="00CB5402" w:rsidP="00CB5402">
      <w:pPr>
        <w:rPr>
          <w:rFonts w:ascii="Arial" w:hAnsi="Arial" w:cs="Arial"/>
          <w:sz w:val="28"/>
          <w:szCs w:val="28"/>
          <w:lang w:val="en-US"/>
        </w:rPr>
      </w:pPr>
    </w:p>
    <w:p w14:paraId="7A0EC5DE" w14:textId="562B0F65" w:rsidR="00CB5402" w:rsidRPr="00CB5402" w:rsidRDefault="00CB5402" w:rsidP="00CB5402">
      <w:pPr>
        <w:rPr>
          <w:rFonts w:ascii="Arial" w:hAnsi="Arial" w:cs="Arial"/>
          <w:sz w:val="28"/>
          <w:szCs w:val="28"/>
          <w:lang w:val="en-US"/>
        </w:rPr>
      </w:pPr>
    </w:p>
    <w:p w14:paraId="6029F86C" w14:textId="47C1298F" w:rsidR="00D22535" w:rsidRPr="00CB5402" w:rsidRDefault="00327EB1" w:rsidP="00CB5402">
      <w:pPr>
        <w:rPr>
          <w:rFonts w:ascii="Arial" w:hAnsi="Arial" w:cs="Arial"/>
          <w:sz w:val="28"/>
          <w:szCs w:val="28"/>
          <w:lang w:val="en-US"/>
        </w:rPr>
      </w:pPr>
      <w:r w:rsidRPr="00327EB1">
        <w:rPr>
          <w:rFonts w:ascii="Arial" w:hAnsi="Arial" w:cs="Arial"/>
          <w:b/>
          <w:bCs/>
          <w:sz w:val="24"/>
          <w:szCs w:val="24"/>
          <w:lang w:val="en-US"/>
        </w:rPr>
        <w:drawing>
          <wp:anchor distT="0" distB="0" distL="114300" distR="114300" simplePos="0" relativeHeight="251658240" behindDoc="1" locked="0" layoutInCell="1" allowOverlap="1" wp14:anchorId="4E15606E" wp14:editId="1B351752">
            <wp:simplePos x="0" y="0"/>
            <wp:positionH relativeFrom="margin">
              <wp:posOffset>-381000</wp:posOffset>
            </wp:positionH>
            <wp:positionV relativeFrom="paragraph">
              <wp:posOffset>336550</wp:posOffset>
            </wp:positionV>
            <wp:extent cx="8197215" cy="5150485"/>
            <wp:effectExtent l="0" t="0" r="0" b="0"/>
            <wp:wrapTight wrapText="bothSides">
              <wp:wrapPolygon edited="0">
                <wp:start x="0" y="0"/>
                <wp:lineTo x="0" y="21491"/>
                <wp:lineTo x="21535" y="21491"/>
                <wp:lineTo x="21535" y="0"/>
                <wp:lineTo x="0" y="0"/>
              </wp:wrapPolygon>
            </wp:wrapTight>
            <wp:docPr id="2039025690" name="Picture 1"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025690" name="Picture 1" descr="A map of a city&#10;&#10;AI-generated content may be incorrect."/>
                    <pic:cNvPicPr/>
                  </pic:nvPicPr>
                  <pic:blipFill>
                    <a:blip r:embed="rId4">
                      <a:extLst>
                        <a:ext uri="{28A0092B-C50C-407E-A947-70E740481C1C}">
                          <a14:useLocalDpi xmlns:a14="http://schemas.microsoft.com/office/drawing/2010/main" val="0"/>
                        </a:ext>
                      </a:extLst>
                    </a:blip>
                    <a:stretch>
                      <a:fillRect/>
                    </a:stretch>
                  </pic:blipFill>
                  <pic:spPr>
                    <a:xfrm>
                      <a:off x="0" y="0"/>
                      <a:ext cx="8197215" cy="5150485"/>
                    </a:xfrm>
                    <a:prstGeom prst="rect">
                      <a:avLst/>
                    </a:prstGeom>
                  </pic:spPr>
                </pic:pic>
              </a:graphicData>
            </a:graphic>
            <wp14:sizeRelH relativeFrom="margin">
              <wp14:pctWidth>0</wp14:pctWidth>
            </wp14:sizeRelH>
            <wp14:sizeRelV relativeFrom="margin">
              <wp14:pctHeight>0</wp14:pctHeight>
            </wp14:sizeRelV>
          </wp:anchor>
        </w:drawing>
      </w:r>
    </w:p>
    <w:p w14:paraId="2777F6F7" w14:textId="59489385" w:rsidR="007B4C8B" w:rsidRDefault="000B2A78" w:rsidP="0043290F">
      <w:pPr>
        <w:rPr>
          <w:rFonts w:ascii="Arial" w:hAnsi="Arial" w:cs="Arial"/>
          <w:b/>
          <w:bCs/>
          <w:sz w:val="24"/>
          <w:szCs w:val="24"/>
          <w:lang w:val="en-US"/>
        </w:rPr>
      </w:pPr>
      <w:r>
        <w:rPr>
          <w:rFonts w:ascii="Arial" w:hAnsi="Arial" w:cs="Arial"/>
          <w:b/>
          <w:bCs/>
          <w:sz w:val="24"/>
          <w:szCs w:val="24"/>
          <w:lang w:val="en-US"/>
        </w:rPr>
        <w:t xml:space="preserve"> </w:t>
      </w:r>
      <w:r w:rsidR="00BD3583" w:rsidRPr="00BD3583">
        <w:rPr>
          <w:rFonts w:ascii="Arial" w:hAnsi="Arial" w:cs="Arial"/>
          <w:b/>
          <w:bCs/>
          <w:sz w:val="24"/>
          <w:szCs w:val="24"/>
          <w:lang w:val="en-US"/>
        </w:rPr>
        <w:t xml:space="preserve"> </w:t>
      </w:r>
      <w:r w:rsidR="00CB5402" w:rsidRPr="00CB5402">
        <w:rPr>
          <w:rFonts w:ascii="Arial" w:hAnsi="Arial" w:cs="Arial"/>
          <w:b/>
          <w:bCs/>
          <w:sz w:val="24"/>
          <w:szCs w:val="24"/>
          <w:lang w:val="en-US"/>
        </w:rPr>
        <w:t xml:space="preserve">Site overview and heritage context: </w:t>
      </w:r>
    </w:p>
    <w:p w14:paraId="3C55CF4E" w14:textId="77777777" w:rsidR="00386E35" w:rsidRDefault="00386E35" w:rsidP="00BC771A">
      <w:pPr>
        <w:rPr>
          <w:rFonts w:ascii="Arial" w:hAnsi="Arial" w:cs="Arial"/>
          <w:sz w:val="24"/>
          <w:szCs w:val="24"/>
          <w:lang w:val="en-US"/>
        </w:rPr>
      </w:pPr>
      <w:r w:rsidRPr="00386E35">
        <w:rPr>
          <w:rFonts w:ascii="Arial" w:hAnsi="Arial" w:cs="Arial"/>
          <w:sz w:val="24"/>
          <w:szCs w:val="24"/>
          <w:lang w:val="en-US"/>
        </w:rPr>
        <w:t xml:space="preserve">Field east of Green Lane and north of Bascombe Road. Located to the northeast of </w:t>
      </w:r>
      <w:proofErr w:type="spellStart"/>
      <w:r w:rsidRPr="00386E35">
        <w:rPr>
          <w:rFonts w:ascii="Arial" w:hAnsi="Arial" w:cs="Arial"/>
          <w:sz w:val="24"/>
          <w:szCs w:val="24"/>
          <w:lang w:val="en-US"/>
        </w:rPr>
        <w:t>Brokenbury</w:t>
      </w:r>
      <w:proofErr w:type="spellEnd"/>
      <w:r w:rsidRPr="00386E35">
        <w:rPr>
          <w:rFonts w:ascii="Arial" w:hAnsi="Arial" w:cs="Arial"/>
          <w:sz w:val="24"/>
          <w:szCs w:val="24"/>
          <w:lang w:val="en-US"/>
        </w:rPr>
        <w:t xml:space="preserve"> Quarry wastewater treatment works</w:t>
      </w:r>
      <w:r w:rsidRPr="00386E35">
        <w:rPr>
          <w:rFonts w:ascii="Arial" w:hAnsi="Arial" w:cs="Arial"/>
          <w:sz w:val="24"/>
          <w:szCs w:val="24"/>
          <w:lang w:val="en-US"/>
        </w:rPr>
        <w:t xml:space="preserve"> </w:t>
      </w:r>
    </w:p>
    <w:p w14:paraId="06BB8F53" w14:textId="558CEFA9" w:rsidR="0073480F" w:rsidRPr="00671E48" w:rsidRDefault="00671E48" w:rsidP="00BC771A">
      <w:pPr>
        <w:rPr>
          <w:rFonts w:ascii="Arial" w:hAnsi="Arial" w:cs="Arial"/>
          <w:sz w:val="24"/>
          <w:szCs w:val="24"/>
          <w:lang w:val="en-US"/>
        </w:rPr>
      </w:pPr>
      <w:r w:rsidRPr="00671E48">
        <w:rPr>
          <w:rFonts w:ascii="Arial" w:hAnsi="Arial" w:cs="Arial"/>
          <w:sz w:val="24"/>
          <w:szCs w:val="24"/>
          <w:lang w:val="en-US"/>
        </w:rPr>
        <w:t xml:space="preserve">The site </w:t>
      </w:r>
      <w:r>
        <w:rPr>
          <w:rFonts w:ascii="Arial" w:hAnsi="Arial" w:cs="Arial"/>
          <w:sz w:val="24"/>
          <w:szCs w:val="24"/>
          <w:lang w:val="en-US"/>
        </w:rPr>
        <w:t xml:space="preserve">is within the </w:t>
      </w:r>
      <w:proofErr w:type="spellStart"/>
      <w:r w:rsidR="00C53CA6">
        <w:rPr>
          <w:rFonts w:ascii="Arial" w:hAnsi="Arial" w:cs="Arial"/>
          <w:sz w:val="24"/>
          <w:szCs w:val="24"/>
          <w:lang w:val="en-US"/>
        </w:rPr>
        <w:t>Churston</w:t>
      </w:r>
      <w:proofErr w:type="spellEnd"/>
      <w:r w:rsidR="00C53CA6">
        <w:rPr>
          <w:rFonts w:ascii="Arial" w:hAnsi="Arial" w:cs="Arial"/>
          <w:sz w:val="24"/>
          <w:szCs w:val="24"/>
          <w:lang w:val="en-US"/>
        </w:rPr>
        <w:t xml:space="preserve"> Ferrers </w:t>
      </w:r>
      <w:r w:rsidR="004903E4">
        <w:rPr>
          <w:rFonts w:ascii="Arial" w:hAnsi="Arial" w:cs="Arial"/>
          <w:sz w:val="24"/>
          <w:szCs w:val="24"/>
          <w:lang w:val="en-US"/>
        </w:rPr>
        <w:t xml:space="preserve">Conservation Area </w:t>
      </w:r>
      <w:r w:rsidR="00010CB3">
        <w:rPr>
          <w:rFonts w:ascii="Arial" w:hAnsi="Arial" w:cs="Arial"/>
          <w:sz w:val="24"/>
          <w:szCs w:val="24"/>
          <w:lang w:val="en-US"/>
        </w:rPr>
        <w:t xml:space="preserve">and is </w:t>
      </w:r>
      <w:proofErr w:type="gramStart"/>
      <w:r w:rsidR="00010CB3">
        <w:rPr>
          <w:rFonts w:ascii="Arial" w:hAnsi="Arial" w:cs="Arial"/>
          <w:sz w:val="24"/>
          <w:szCs w:val="24"/>
          <w:lang w:val="en-US"/>
        </w:rPr>
        <w:t>nearby</w:t>
      </w:r>
      <w:proofErr w:type="gramEnd"/>
      <w:r w:rsidR="00010CB3">
        <w:rPr>
          <w:rFonts w:ascii="Arial" w:hAnsi="Arial" w:cs="Arial"/>
          <w:sz w:val="24"/>
          <w:szCs w:val="24"/>
          <w:lang w:val="en-US"/>
        </w:rPr>
        <w:t xml:space="preserve"> to </w:t>
      </w:r>
      <w:proofErr w:type="gramStart"/>
      <w:r w:rsidR="00010CB3">
        <w:rPr>
          <w:rFonts w:ascii="Arial" w:hAnsi="Arial" w:cs="Arial"/>
          <w:sz w:val="24"/>
          <w:szCs w:val="24"/>
          <w:lang w:val="en-US"/>
        </w:rPr>
        <w:t>a number of</w:t>
      </w:r>
      <w:proofErr w:type="gramEnd"/>
      <w:r w:rsidR="00010CB3">
        <w:rPr>
          <w:rFonts w:ascii="Arial" w:hAnsi="Arial" w:cs="Arial"/>
          <w:sz w:val="24"/>
          <w:szCs w:val="24"/>
          <w:lang w:val="en-US"/>
        </w:rPr>
        <w:t xml:space="preserve"> other designated heritage assets </w:t>
      </w:r>
    </w:p>
    <w:p w14:paraId="4CE88450" w14:textId="009D611B" w:rsidR="002B02E6" w:rsidRPr="002B02E6" w:rsidRDefault="002B02E6" w:rsidP="005B6A92">
      <w:pPr>
        <w:rPr>
          <w:rFonts w:ascii="Arial" w:hAnsi="Arial" w:cs="Arial"/>
          <w:sz w:val="24"/>
          <w:szCs w:val="24"/>
          <w:lang w:val="en-US"/>
        </w:rPr>
      </w:pPr>
      <w:r>
        <w:rPr>
          <w:rFonts w:ascii="Arial" w:hAnsi="Arial" w:cs="Arial"/>
          <w:sz w:val="24"/>
          <w:szCs w:val="24"/>
          <w:lang w:val="en-US"/>
        </w:rPr>
        <w:t>The site has high archaeological potent</w:t>
      </w:r>
      <w:r w:rsidR="00E46509">
        <w:rPr>
          <w:rFonts w:ascii="Arial" w:hAnsi="Arial" w:cs="Arial"/>
          <w:sz w:val="24"/>
          <w:szCs w:val="24"/>
          <w:lang w:val="en-US"/>
        </w:rPr>
        <w:t xml:space="preserve">ial due to its proximity to a known prehistoric settlement site. </w:t>
      </w:r>
    </w:p>
    <w:p w14:paraId="2A059CB7" w14:textId="77777777" w:rsidR="002B02E6" w:rsidRDefault="002B02E6" w:rsidP="005B6A92">
      <w:pPr>
        <w:rPr>
          <w:rFonts w:ascii="Arial" w:hAnsi="Arial" w:cs="Arial"/>
          <w:b/>
          <w:bCs/>
          <w:sz w:val="24"/>
          <w:szCs w:val="24"/>
          <w:lang w:val="en-US"/>
        </w:rPr>
      </w:pPr>
    </w:p>
    <w:p w14:paraId="17680A97" w14:textId="14082C8E" w:rsidR="0073480F" w:rsidRDefault="0073480F" w:rsidP="00BC771A">
      <w:pPr>
        <w:rPr>
          <w:rFonts w:ascii="Arial" w:hAnsi="Arial" w:cs="Arial"/>
          <w:b/>
          <w:bCs/>
          <w:sz w:val="24"/>
          <w:szCs w:val="24"/>
          <w:lang w:val="en-US"/>
        </w:rPr>
      </w:pPr>
    </w:p>
    <w:p w14:paraId="5E336D1F" w14:textId="77777777" w:rsidR="0073480F" w:rsidRDefault="0073480F" w:rsidP="00BC771A">
      <w:pPr>
        <w:rPr>
          <w:rFonts w:ascii="Arial" w:hAnsi="Arial" w:cs="Arial"/>
          <w:b/>
          <w:bCs/>
          <w:sz w:val="24"/>
          <w:szCs w:val="24"/>
          <w:lang w:val="en-US"/>
        </w:rPr>
      </w:pPr>
    </w:p>
    <w:p w14:paraId="4F359488" w14:textId="77777777" w:rsidR="0073480F" w:rsidRDefault="0073480F" w:rsidP="00BC771A">
      <w:pPr>
        <w:rPr>
          <w:rFonts w:ascii="Arial" w:hAnsi="Arial" w:cs="Arial"/>
          <w:b/>
          <w:bCs/>
          <w:sz w:val="24"/>
          <w:szCs w:val="24"/>
          <w:lang w:val="en-US"/>
        </w:rPr>
      </w:pPr>
    </w:p>
    <w:p w14:paraId="1222CFD6" w14:textId="5B8FF904" w:rsidR="0073480F" w:rsidRDefault="0073480F" w:rsidP="00BC771A">
      <w:pPr>
        <w:rPr>
          <w:rFonts w:ascii="Arial" w:hAnsi="Arial" w:cs="Arial"/>
          <w:b/>
          <w:bCs/>
          <w:sz w:val="24"/>
          <w:szCs w:val="24"/>
          <w:lang w:val="en-US"/>
        </w:rPr>
      </w:pPr>
    </w:p>
    <w:p w14:paraId="006811E6" w14:textId="00B2FC02" w:rsidR="0073480F" w:rsidRDefault="0073480F" w:rsidP="00BC771A">
      <w:pPr>
        <w:rPr>
          <w:rFonts w:ascii="Arial" w:hAnsi="Arial" w:cs="Arial"/>
          <w:b/>
          <w:bCs/>
          <w:sz w:val="24"/>
          <w:szCs w:val="24"/>
          <w:lang w:val="en-US"/>
        </w:rPr>
      </w:pPr>
    </w:p>
    <w:p w14:paraId="520B6E9D" w14:textId="08577C21" w:rsidR="0073480F" w:rsidRDefault="0073480F" w:rsidP="00BC771A">
      <w:pPr>
        <w:rPr>
          <w:rFonts w:ascii="Arial" w:hAnsi="Arial" w:cs="Arial"/>
          <w:b/>
          <w:bCs/>
          <w:sz w:val="24"/>
          <w:szCs w:val="24"/>
          <w:lang w:val="en-US"/>
        </w:rPr>
      </w:pPr>
    </w:p>
    <w:p w14:paraId="4975F0D3" w14:textId="2BF4D8AB" w:rsidR="0073480F" w:rsidRDefault="0073480F" w:rsidP="00BC771A">
      <w:pPr>
        <w:rPr>
          <w:rFonts w:ascii="Arial" w:hAnsi="Arial" w:cs="Arial"/>
          <w:b/>
          <w:bCs/>
          <w:sz w:val="24"/>
          <w:szCs w:val="24"/>
          <w:lang w:val="en-US"/>
        </w:rPr>
      </w:pPr>
    </w:p>
    <w:p w14:paraId="3B8B717E" w14:textId="77777777" w:rsidR="006838BE" w:rsidRDefault="006838BE" w:rsidP="00BC771A">
      <w:pPr>
        <w:rPr>
          <w:rFonts w:ascii="Arial" w:hAnsi="Arial" w:cs="Arial"/>
          <w:b/>
          <w:bCs/>
          <w:sz w:val="24"/>
          <w:szCs w:val="24"/>
          <w:lang w:val="en-US"/>
        </w:rPr>
      </w:pPr>
    </w:p>
    <w:p w14:paraId="73D171C9" w14:textId="77777777" w:rsidR="00642988" w:rsidRDefault="00642988" w:rsidP="00BC771A">
      <w:pPr>
        <w:rPr>
          <w:rFonts w:ascii="Arial" w:hAnsi="Arial" w:cs="Arial"/>
          <w:b/>
          <w:bCs/>
          <w:sz w:val="24"/>
          <w:szCs w:val="24"/>
          <w:lang w:val="en-US"/>
        </w:rPr>
      </w:pPr>
    </w:p>
    <w:p w14:paraId="77E6907F" w14:textId="4FFA133F" w:rsidR="00642988" w:rsidRDefault="00642988" w:rsidP="00BC771A">
      <w:pPr>
        <w:rPr>
          <w:rFonts w:ascii="Arial" w:hAnsi="Arial" w:cs="Arial"/>
          <w:b/>
          <w:bCs/>
          <w:sz w:val="24"/>
          <w:szCs w:val="24"/>
          <w:lang w:val="en-US"/>
        </w:rPr>
      </w:pPr>
    </w:p>
    <w:p w14:paraId="016D7113" w14:textId="2898E43C" w:rsidR="00642988" w:rsidRDefault="00642988" w:rsidP="00BC771A">
      <w:pPr>
        <w:rPr>
          <w:rFonts w:ascii="Arial" w:hAnsi="Arial" w:cs="Arial"/>
          <w:b/>
          <w:bCs/>
          <w:sz w:val="24"/>
          <w:szCs w:val="24"/>
          <w:lang w:val="en-US"/>
        </w:rPr>
      </w:pPr>
    </w:p>
    <w:p w14:paraId="2E93A323" w14:textId="225552EF" w:rsidR="00A76707" w:rsidRDefault="00A76707" w:rsidP="00BC771A">
      <w:pPr>
        <w:rPr>
          <w:rFonts w:ascii="Arial" w:hAnsi="Arial" w:cs="Arial"/>
          <w:b/>
          <w:bCs/>
          <w:sz w:val="24"/>
          <w:szCs w:val="24"/>
          <w:lang w:val="en-US"/>
        </w:rPr>
      </w:pPr>
      <w:r w:rsidRPr="00A76707">
        <w:rPr>
          <w:rFonts w:ascii="Arial" w:hAnsi="Arial" w:cs="Arial"/>
          <w:b/>
          <w:bCs/>
          <w:sz w:val="24"/>
          <w:szCs w:val="24"/>
          <w:lang w:val="en-US"/>
        </w:rPr>
        <w:t xml:space="preserve">Planning History: </w:t>
      </w:r>
    </w:p>
    <w:p w14:paraId="7293CB03" w14:textId="4B4C134A" w:rsidR="0023488D" w:rsidRDefault="000B3543" w:rsidP="005E11F8">
      <w:pPr>
        <w:rPr>
          <w:rFonts w:ascii="Arial" w:hAnsi="Arial" w:cs="Arial"/>
          <w:sz w:val="24"/>
          <w:szCs w:val="24"/>
          <w:lang w:val="en-US"/>
        </w:rPr>
      </w:pPr>
      <w:r>
        <w:rPr>
          <w:rFonts w:ascii="Arial" w:hAnsi="Arial" w:cs="Arial"/>
          <w:sz w:val="24"/>
          <w:szCs w:val="24"/>
          <w:lang w:val="en-US"/>
        </w:rPr>
        <w:t xml:space="preserve">No relevant planning history </w:t>
      </w:r>
    </w:p>
    <w:p w14:paraId="7BC4AA36" w14:textId="77777777" w:rsidR="00A83717" w:rsidRDefault="00A83717" w:rsidP="005E11F8">
      <w:pPr>
        <w:rPr>
          <w:rFonts w:ascii="Arial" w:hAnsi="Arial" w:cs="Arial"/>
          <w:sz w:val="24"/>
          <w:szCs w:val="24"/>
          <w:lang w:val="en-US"/>
        </w:rPr>
      </w:pPr>
    </w:p>
    <w:p w14:paraId="49F14A9A" w14:textId="77777777" w:rsidR="00A83717" w:rsidRDefault="00A83717" w:rsidP="005E11F8">
      <w:pPr>
        <w:rPr>
          <w:rFonts w:ascii="Arial" w:hAnsi="Arial" w:cs="Arial"/>
          <w:sz w:val="24"/>
          <w:szCs w:val="24"/>
          <w:lang w:val="en-US"/>
        </w:rPr>
      </w:pPr>
    </w:p>
    <w:p w14:paraId="3B8C8099" w14:textId="54E1315C" w:rsidR="0035165F" w:rsidRPr="0023488D" w:rsidRDefault="0035165F" w:rsidP="00CB5402">
      <w:pPr>
        <w:rPr>
          <w:rFonts w:ascii="Arial" w:hAnsi="Arial" w:cs="Arial"/>
          <w:sz w:val="24"/>
          <w:szCs w:val="24"/>
          <w:lang w:val="en-US"/>
        </w:rPr>
      </w:pPr>
    </w:p>
    <w:tbl>
      <w:tblPr>
        <w:tblStyle w:val="TableGrid"/>
        <w:tblW w:w="0" w:type="auto"/>
        <w:tblLayout w:type="fixed"/>
        <w:tblLook w:val="04A0" w:firstRow="1" w:lastRow="0" w:firstColumn="1" w:lastColumn="0" w:noHBand="0" w:noVBand="1"/>
      </w:tblPr>
      <w:tblGrid>
        <w:gridCol w:w="2405"/>
        <w:gridCol w:w="1701"/>
        <w:gridCol w:w="3969"/>
        <w:gridCol w:w="2835"/>
        <w:gridCol w:w="3827"/>
        <w:gridCol w:w="4395"/>
      </w:tblGrid>
      <w:tr w:rsidR="00CB5402" w14:paraId="176ED509" w14:textId="77777777" w:rsidTr="005924CE">
        <w:tc>
          <w:tcPr>
            <w:tcW w:w="2405" w:type="dxa"/>
            <w:shd w:val="clear" w:color="auto" w:fill="A5C9EB" w:themeFill="text2" w:themeFillTint="40"/>
          </w:tcPr>
          <w:p w14:paraId="244E2CE5" w14:textId="5E86A1C1" w:rsidR="00CB5402" w:rsidRDefault="00CB5402" w:rsidP="00CB5402">
            <w:pPr>
              <w:rPr>
                <w:rFonts w:ascii="Arial" w:hAnsi="Arial" w:cs="Arial"/>
                <w:b/>
                <w:bCs/>
                <w:sz w:val="24"/>
                <w:szCs w:val="24"/>
                <w:lang w:val="en-US"/>
              </w:rPr>
            </w:pPr>
            <w:r>
              <w:rPr>
                <w:rFonts w:ascii="Arial" w:hAnsi="Arial" w:cs="Arial"/>
                <w:b/>
                <w:bCs/>
                <w:sz w:val="24"/>
                <w:szCs w:val="24"/>
                <w:lang w:val="en-US"/>
              </w:rPr>
              <w:lastRenderedPageBreak/>
              <w:t xml:space="preserve">Heritage Asset Affected by Allocation </w:t>
            </w:r>
          </w:p>
        </w:tc>
        <w:tc>
          <w:tcPr>
            <w:tcW w:w="1701" w:type="dxa"/>
            <w:shd w:val="clear" w:color="auto" w:fill="A5C9EB" w:themeFill="text2" w:themeFillTint="40"/>
          </w:tcPr>
          <w:p w14:paraId="661D10B3" w14:textId="1CAD9472" w:rsidR="00CB5402" w:rsidRDefault="00E178E7" w:rsidP="00CB5402">
            <w:pPr>
              <w:rPr>
                <w:rFonts w:ascii="Arial" w:hAnsi="Arial" w:cs="Arial"/>
                <w:b/>
                <w:bCs/>
                <w:sz w:val="24"/>
                <w:szCs w:val="24"/>
                <w:lang w:val="en-US"/>
              </w:rPr>
            </w:pPr>
            <w:r>
              <w:rPr>
                <w:rFonts w:ascii="Arial" w:hAnsi="Arial" w:cs="Arial"/>
                <w:b/>
                <w:bCs/>
                <w:sz w:val="24"/>
                <w:szCs w:val="24"/>
                <w:lang w:val="en-US"/>
              </w:rPr>
              <w:t xml:space="preserve">Designation </w:t>
            </w:r>
          </w:p>
        </w:tc>
        <w:tc>
          <w:tcPr>
            <w:tcW w:w="3969" w:type="dxa"/>
            <w:shd w:val="clear" w:color="auto" w:fill="A5C9EB" w:themeFill="text2" w:themeFillTint="40"/>
          </w:tcPr>
          <w:p w14:paraId="0416961F" w14:textId="6E390F1B" w:rsidR="00CB5402" w:rsidRDefault="00CB5402" w:rsidP="00CB5402">
            <w:pPr>
              <w:rPr>
                <w:rFonts w:ascii="Arial" w:hAnsi="Arial" w:cs="Arial"/>
                <w:b/>
                <w:bCs/>
                <w:sz w:val="24"/>
                <w:szCs w:val="24"/>
                <w:lang w:val="en-US"/>
              </w:rPr>
            </w:pPr>
            <w:r>
              <w:rPr>
                <w:rFonts w:ascii="Arial" w:hAnsi="Arial" w:cs="Arial"/>
                <w:b/>
                <w:bCs/>
                <w:sz w:val="24"/>
                <w:szCs w:val="24"/>
                <w:lang w:val="en-US"/>
              </w:rPr>
              <w:t xml:space="preserve">Contributing Elements to Significance </w:t>
            </w:r>
          </w:p>
        </w:tc>
        <w:tc>
          <w:tcPr>
            <w:tcW w:w="2835" w:type="dxa"/>
            <w:shd w:val="clear" w:color="auto" w:fill="A5C9EB" w:themeFill="text2" w:themeFillTint="40"/>
          </w:tcPr>
          <w:p w14:paraId="7189D6BC" w14:textId="346B4CE8" w:rsidR="00CB5402" w:rsidRDefault="00CB5402" w:rsidP="00CB5402">
            <w:pPr>
              <w:rPr>
                <w:rFonts w:ascii="Arial" w:hAnsi="Arial" w:cs="Arial"/>
                <w:b/>
                <w:bCs/>
                <w:sz w:val="24"/>
                <w:szCs w:val="24"/>
                <w:lang w:val="en-US"/>
              </w:rPr>
            </w:pPr>
            <w:r>
              <w:rPr>
                <w:rFonts w:ascii="Arial" w:hAnsi="Arial" w:cs="Arial"/>
                <w:b/>
                <w:bCs/>
                <w:sz w:val="24"/>
                <w:szCs w:val="24"/>
                <w:lang w:val="en-US"/>
              </w:rPr>
              <w:t xml:space="preserve">Impact of Development on Significance </w:t>
            </w:r>
          </w:p>
        </w:tc>
        <w:tc>
          <w:tcPr>
            <w:tcW w:w="3827" w:type="dxa"/>
            <w:shd w:val="clear" w:color="auto" w:fill="A5C9EB" w:themeFill="text2" w:themeFillTint="40"/>
          </w:tcPr>
          <w:p w14:paraId="4FFFE255" w14:textId="513CED0B" w:rsidR="00CB5402" w:rsidRDefault="00CB5402" w:rsidP="00CB5402">
            <w:pPr>
              <w:rPr>
                <w:rFonts w:ascii="Arial" w:hAnsi="Arial" w:cs="Arial"/>
                <w:b/>
                <w:bCs/>
                <w:sz w:val="24"/>
                <w:szCs w:val="24"/>
                <w:lang w:val="en-US"/>
              </w:rPr>
            </w:pPr>
            <w:r w:rsidRPr="00CB5402">
              <w:rPr>
                <w:rFonts w:ascii="Arial" w:hAnsi="Arial" w:cs="Arial"/>
                <w:b/>
                <w:bCs/>
                <w:sz w:val="24"/>
                <w:szCs w:val="24"/>
                <w:lang w:val="en-US"/>
              </w:rPr>
              <w:t>Mitigation Measures for any Identified Harm /Opportunities to Enhance Significance</w:t>
            </w:r>
          </w:p>
        </w:tc>
        <w:tc>
          <w:tcPr>
            <w:tcW w:w="4395" w:type="dxa"/>
            <w:shd w:val="clear" w:color="auto" w:fill="A5C9EB" w:themeFill="text2" w:themeFillTint="40"/>
          </w:tcPr>
          <w:p w14:paraId="269AB06C" w14:textId="685366DD" w:rsidR="00CB5402" w:rsidRDefault="00CB5402" w:rsidP="00CB5402">
            <w:pPr>
              <w:rPr>
                <w:rFonts w:ascii="Arial" w:hAnsi="Arial" w:cs="Arial"/>
                <w:b/>
                <w:bCs/>
                <w:sz w:val="24"/>
                <w:szCs w:val="24"/>
                <w:lang w:val="en-US"/>
              </w:rPr>
            </w:pPr>
            <w:r w:rsidRPr="00CB5402">
              <w:rPr>
                <w:rFonts w:ascii="Arial" w:hAnsi="Arial" w:cs="Arial"/>
                <w:b/>
                <w:bCs/>
                <w:sz w:val="24"/>
                <w:szCs w:val="24"/>
                <w:lang w:val="en-US"/>
              </w:rPr>
              <w:t>Impact on Significance with Mitigation in place</w:t>
            </w:r>
          </w:p>
        </w:tc>
      </w:tr>
      <w:tr w:rsidR="00CB5402" w14:paraId="6D8064BB" w14:textId="77777777" w:rsidTr="005924CE">
        <w:tc>
          <w:tcPr>
            <w:tcW w:w="2405" w:type="dxa"/>
          </w:tcPr>
          <w:p w14:paraId="19BF07A0" w14:textId="7B698031" w:rsidR="00305921" w:rsidRDefault="00085998" w:rsidP="00780759">
            <w:pPr>
              <w:rPr>
                <w:rFonts w:ascii="Arial" w:hAnsi="Arial" w:cs="Arial"/>
                <w:sz w:val="24"/>
                <w:szCs w:val="24"/>
                <w:lang w:val="en-US"/>
              </w:rPr>
            </w:pPr>
            <w:proofErr w:type="spellStart"/>
            <w:r>
              <w:rPr>
                <w:rFonts w:ascii="Arial" w:hAnsi="Arial" w:cs="Arial"/>
                <w:sz w:val="24"/>
                <w:szCs w:val="24"/>
                <w:lang w:val="en-US"/>
              </w:rPr>
              <w:t>Churston</w:t>
            </w:r>
            <w:proofErr w:type="spellEnd"/>
            <w:r>
              <w:rPr>
                <w:rFonts w:ascii="Arial" w:hAnsi="Arial" w:cs="Arial"/>
                <w:sz w:val="24"/>
                <w:szCs w:val="24"/>
                <w:lang w:val="en-US"/>
              </w:rPr>
              <w:t xml:space="preserve"> </w:t>
            </w:r>
            <w:proofErr w:type="gramStart"/>
            <w:r w:rsidR="000617E3">
              <w:rPr>
                <w:rFonts w:ascii="Arial" w:hAnsi="Arial" w:cs="Arial"/>
                <w:sz w:val="24"/>
                <w:szCs w:val="24"/>
                <w:lang w:val="en-US"/>
              </w:rPr>
              <w:t xml:space="preserve">Ferrers </w:t>
            </w:r>
            <w:r w:rsidR="00B55D5C">
              <w:rPr>
                <w:rFonts w:ascii="Arial" w:hAnsi="Arial" w:cs="Arial"/>
                <w:sz w:val="24"/>
                <w:szCs w:val="24"/>
                <w:lang w:val="en-US"/>
              </w:rPr>
              <w:t xml:space="preserve"> Conservation</w:t>
            </w:r>
            <w:proofErr w:type="gramEnd"/>
            <w:r w:rsidR="00B55D5C">
              <w:rPr>
                <w:rFonts w:ascii="Arial" w:hAnsi="Arial" w:cs="Arial"/>
                <w:sz w:val="24"/>
                <w:szCs w:val="24"/>
                <w:lang w:val="en-US"/>
              </w:rPr>
              <w:t xml:space="preserve"> Area </w:t>
            </w:r>
          </w:p>
          <w:p w14:paraId="6043C983" w14:textId="77777777" w:rsidR="008533E1" w:rsidRDefault="008533E1" w:rsidP="00780759">
            <w:pPr>
              <w:rPr>
                <w:rFonts w:ascii="Arial" w:hAnsi="Arial" w:cs="Arial"/>
                <w:sz w:val="24"/>
                <w:szCs w:val="24"/>
                <w:lang w:val="en-US"/>
              </w:rPr>
            </w:pPr>
          </w:p>
          <w:p w14:paraId="64CBD3F4" w14:textId="77777777" w:rsidR="008533E1" w:rsidRDefault="008533E1" w:rsidP="00780759">
            <w:pPr>
              <w:rPr>
                <w:rFonts w:ascii="Arial" w:hAnsi="Arial" w:cs="Arial"/>
                <w:sz w:val="24"/>
                <w:szCs w:val="24"/>
                <w:lang w:val="en-US"/>
              </w:rPr>
            </w:pPr>
          </w:p>
          <w:p w14:paraId="5E11682E" w14:textId="77777777" w:rsidR="008533E1" w:rsidRDefault="008533E1" w:rsidP="00780759">
            <w:pPr>
              <w:rPr>
                <w:rFonts w:ascii="Arial" w:hAnsi="Arial" w:cs="Arial"/>
                <w:sz w:val="24"/>
                <w:szCs w:val="24"/>
                <w:lang w:val="en-US"/>
              </w:rPr>
            </w:pPr>
          </w:p>
          <w:p w14:paraId="30F3F2DB" w14:textId="77777777" w:rsidR="008533E1" w:rsidRDefault="008533E1" w:rsidP="00780759">
            <w:pPr>
              <w:rPr>
                <w:rFonts w:ascii="Arial" w:hAnsi="Arial" w:cs="Arial"/>
                <w:sz w:val="24"/>
                <w:szCs w:val="24"/>
                <w:lang w:val="en-US"/>
              </w:rPr>
            </w:pPr>
          </w:p>
          <w:p w14:paraId="57D28C8A" w14:textId="77777777" w:rsidR="008533E1" w:rsidRDefault="008533E1" w:rsidP="00780759">
            <w:pPr>
              <w:rPr>
                <w:rFonts w:ascii="Arial" w:hAnsi="Arial" w:cs="Arial"/>
                <w:sz w:val="24"/>
                <w:szCs w:val="24"/>
                <w:lang w:val="en-US"/>
              </w:rPr>
            </w:pPr>
          </w:p>
          <w:p w14:paraId="49D11C3B" w14:textId="77777777" w:rsidR="008533E1" w:rsidRDefault="008533E1" w:rsidP="00780759">
            <w:pPr>
              <w:rPr>
                <w:rFonts w:ascii="Arial" w:hAnsi="Arial" w:cs="Arial"/>
                <w:sz w:val="24"/>
                <w:szCs w:val="24"/>
                <w:lang w:val="en-US"/>
              </w:rPr>
            </w:pPr>
          </w:p>
          <w:p w14:paraId="685B3298" w14:textId="77777777" w:rsidR="008533E1" w:rsidRDefault="008533E1" w:rsidP="00780759">
            <w:pPr>
              <w:rPr>
                <w:rFonts w:ascii="Arial" w:hAnsi="Arial" w:cs="Arial"/>
                <w:sz w:val="24"/>
                <w:szCs w:val="24"/>
                <w:lang w:val="en-US"/>
              </w:rPr>
            </w:pPr>
          </w:p>
          <w:p w14:paraId="573918C5" w14:textId="77777777" w:rsidR="008533E1" w:rsidRDefault="008533E1" w:rsidP="00780759">
            <w:pPr>
              <w:rPr>
                <w:rFonts w:ascii="Arial" w:hAnsi="Arial" w:cs="Arial"/>
                <w:sz w:val="24"/>
                <w:szCs w:val="24"/>
                <w:lang w:val="en-US"/>
              </w:rPr>
            </w:pPr>
          </w:p>
          <w:p w14:paraId="4E3801AD" w14:textId="77777777" w:rsidR="008533E1" w:rsidRDefault="008533E1" w:rsidP="00780759">
            <w:pPr>
              <w:rPr>
                <w:rFonts w:ascii="Arial" w:hAnsi="Arial" w:cs="Arial"/>
                <w:sz w:val="24"/>
                <w:szCs w:val="24"/>
                <w:lang w:val="en-US"/>
              </w:rPr>
            </w:pPr>
          </w:p>
          <w:p w14:paraId="11EF7DC8" w14:textId="5D3CA11D" w:rsidR="008533E1" w:rsidRPr="00AA24D3" w:rsidRDefault="008533E1" w:rsidP="00780759">
            <w:pPr>
              <w:rPr>
                <w:rFonts w:ascii="Arial" w:hAnsi="Arial" w:cs="Arial"/>
                <w:sz w:val="24"/>
                <w:szCs w:val="24"/>
                <w:lang w:val="en-US"/>
              </w:rPr>
            </w:pPr>
          </w:p>
        </w:tc>
        <w:tc>
          <w:tcPr>
            <w:tcW w:w="1701" w:type="dxa"/>
          </w:tcPr>
          <w:p w14:paraId="185DE806" w14:textId="77777777" w:rsidR="00C63A24" w:rsidRDefault="00356828" w:rsidP="00CB5402">
            <w:pPr>
              <w:rPr>
                <w:rFonts w:ascii="Arial" w:hAnsi="Arial" w:cs="Arial"/>
                <w:sz w:val="24"/>
                <w:szCs w:val="24"/>
                <w:lang w:val="en-US"/>
              </w:rPr>
            </w:pPr>
            <w:r>
              <w:rPr>
                <w:rFonts w:ascii="Arial" w:hAnsi="Arial" w:cs="Arial"/>
                <w:sz w:val="24"/>
                <w:szCs w:val="24"/>
                <w:lang w:val="en-US"/>
              </w:rPr>
              <w:t>Conservation Area</w:t>
            </w:r>
          </w:p>
          <w:p w14:paraId="0384A80D" w14:textId="77777777" w:rsidR="00CE5A15" w:rsidRDefault="00CE5A15" w:rsidP="00CB5402">
            <w:pPr>
              <w:rPr>
                <w:rFonts w:ascii="Arial" w:hAnsi="Arial" w:cs="Arial"/>
                <w:sz w:val="24"/>
                <w:szCs w:val="24"/>
                <w:lang w:val="en-US"/>
              </w:rPr>
            </w:pPr>
          </w:p>
          <w:p w14:paraId="254682B4" w14:textId="77777777" w:rsidR="00CE5A15" w:rsidRDefault="00CE5A15" w:rsidP="00CB5402">
            <w:pPr>
              <w:rPr>
                <w:rFonts w:ascii="Arial" w:hAnsi="Arial" w:cs="Arial"/>
                <w:sz w:val="24"/>
                <w:szCs w:val="24"/>
                <w:lang w:val="en-US"/>
              </w:rPr>
            </w:pPr>
          </w:p>
          <w:p w14:paraId="305DF751" w14:textId="77777777" w:rsidR="00CE5A15" w:rsidRDefault="00CE5A15" w:rsidP="00CB5402">
            <w:pPr>
              <w:rPr>
                <w:rFonts w:ascii="Arial" w:hAnsi="Arial" w:cs="Arial"/>
                <w:sz w:val="24"/>
                <w:szCs w:val="24"/>
                <w:lang w:val="en-US"/>
              </w:rPr>
            </w:pPr>
          </w:p>
          <w:p w14:paraId="48963480" w14:textId="77777777" w:rsidR="00CE5A15" w:rsidRDefault="00CE5A15" w:rsidP="00CB5402">
            <w:pPr>
              <w:rPr>
                <w:rFonts w:ascii="Arial" w:hAnsi="Arial" w:cs="Arial"/>
                <w:sz w:val="24"/>
                <w:szCs w:val="24"/>
                <w:lang w:val="en-US"/>
              </w:rPr>
            </w:pPr>
          </w:p>
          <w:p w14:paraId="6373ABF8" w14:textId="77777777" w:rsidR="00CE5A15" w:rsidRDefault="00CE5A15" w:rsidP="00CB5402">
            <w:pPr>
              <w:rPr>
                <w:rFonts w:ascii="Arial" w:hAnsi="Arial" w:cs="Arial"/>
                <w:sz w:val="24"/>
                <w:szCs w:val="24"/>
                <w:lang w:val="en-US"/>
              </w:rPr>
            </w:pPr>
          </w:p>
          <w:p w14:paraId="79E0B0DB" w14:textId="77777777" w:rsidR="00CE5A15" w:rsidRDefault="00CE5A15" w:rsidP="00CB5402">
            <w:pPr>
              <w:rPr>
                <w:rFonts w:ascii="Arial" w:hAnsi="Arial" w:cs="Arial"/>
                <w:sz w:val="24"/>
                <w:szCs w:val="24"/>
                <w:lang w:val="en-US"/>
              </w:rPr>
            </w:pPr>
          </w:p>
          <w:p w14:paraId="2746D498" w14:textId="77777777" w:rsidR="00CE5A15" w:rsidRDefault="00CE5A15" w:rsidP="00CB5402">
            <w:pPr>
              <w:rPr>
                <w:rFonts w:ascii="Arial" w:hAnsi="Arial" w:cs="Arial"/>
                <w:sz w:val="24"/>
                <w:szCs w:val="24"/>
                <w:lang w:val="en-US"/>
              </w:rPr>
            </w:pPr>
          </w:p>
          <w:p w14:paraId="0B74BFBD" w14:textId="77777777" w:rsidR="00CE5A15" w:rsidRDefault="00CE5A15" w:rsidP="00CB5402">
            <w:pPr>
              <w:rPr>
                <w:rFonts w:ascii="Arial" w:hAnsi="Arial" w:cs="Arial"/>
                <w:sz w:val="24"/>
                <w:szCs w:val="24"/>
                <w:lang w:val="en-US"/>
              </w:rPr>
            </w:pPr>
          </w:p>
          <w:p w14:paraId="43EB6E76" w14:textId="77777777" w:rsidR="00CE5A15" w:rsidRDefault="00CE5A15" w:rsidP="00CB5402">
            <w:pPr>
              <w:rPr>
                <w:rFonts w:ascii="Arial" w:hAnsi="Arial" w:cs="Arial"/>
                <w:sz w:val="24"/>
                <w:szCs w:val="24"/>
                <w:lang w:val="en-US"/>
              </w:rPr>
            </w:pPr>
          </w:p>
          <w:p w14:paraId="2BB92E62" w14:textId="5303295B" w:rsidR="00CE5A15" w:rsidRPr="00184D5B" w:rsidRDefault="00CE5A15" w:rsidP="00CB5402">
            <w:pPr>
              <w:rPr>
                <w:rFonts w:ascii="Arial" w:hAnsi="Arial" w:cs="Arial"/>
                <w:sz w:val="24"/>
                <w:szCs w:val="24"/>
                <w:lang w:val="en-US"/>
              </w:rPr>
            </w:pPr>
          </w:p>
        </w:tc>
        <w:tc>
          <w:tcPr>
            <w:tcW w:w="3969" w:type="dxa"/>
          </w:tcPr>
          <w:p w14:paraId="7C6B90F5" w14:textId="25EE69CB" w:rsidR="0021373E" w:rsidRDefault="00802607" w:rsidP="00BF4A47">
            <w:pPr>
              <w:rPr>
                <w:rFonts w:ascii="Arial" w:hAnsi="Arial" w:cs="Arial"/>
                <w:sz w:val="24"/>
                <w:szCs w:val="24"/>
                <w:lang w:val="en-US"/>
              </w:rPr>
            </w:pPr>
            <w:r>
              <w:rPr>
                <w:rFonts w:ascii="Arial" w:hAnsi="Arial" w:cs="Arial"/>
                <w:sz w:val="24"/>
                <w:szCs w:val="24"/>
                <w:lang w:val="en-US"/>
              </w:rPr>
              <w:t xml:space="preserve">The conservation area </w:t>
            </w:r>
            <w:r w:rsidR="006B7309">
              <w:rPr>
                <w:rFonts w:ascii="Arial" w:hAnsi="Arial" w:cs="Arial"/>
                <w:sz w:val="24"/>
                <w:szCs w:val="24"/>
                <w:lang w:val="en-US"/>
              </w:rPr>
              <w:t xml:space="preserve">has a </w:t>
            </w:r>
            <w:r w:rsidR="00257B4E">
              <w:rPr>
                <w:rFonts w:ascii="Arial" w:hAnsi="Arial" w:cs="Arial"/>
                <w:sz w:val="24"/>
                <w:szCs w:val="24"/>
                <w:lang w:val="en-US"/>
              </w:rPr>
              <w:t xml:space="preserve">‘traditional English Village’ character set within a </w:t>
            </w:r>
            <w:r w:rsidR="00023E7D">
              <w:rPr>
                <w:rFonts w:ascii="Arial" w:hAnsi="Arial" w:cs="Arial"/>
                <w:sz w:val="24"/>
                <w:szCs w:val="24"/>
                <w:lang w:val="en-US"/>
              </w:rPr>
              <w:t xml:space="preserve">distinct rural setting </w:t>
            </w:r>
            <w:r w:rsidR="0002750B">
              <w:rPr>
                <w:rFonts w:ascii="Arial" w:hAnsi="Arial" w:cs="Arial"/>
                <w:sz w:val="24"/>
                <w:szCs w:val="24"/>
                <w:lang w:val="en-US"/>
              </w:rPr>
              <w:t>in-between</w:t>
            </w:r>
            <w:r w:rsidR="00023E7D">
              <w:rPr>
                <w:rFonts w:ascii="Arial" w:hAnsi="Arial" w:cs="Arial"/>
                <w:sz w:val="24"/>
                <w:szCs w:val="24"/>
                <w:lang w:val="en-US"/>
              </w:rPr>
              <w:t xml:space="preserve"> the settlements of </w:t>
            </w:r>
            <w:proofErr w:type="spellStart"/>
            <w:r w:rsidR="00023E7D">
              <w:rPr>
                <w:rFonts w:ascii="Arial" w:hAnsi="Arial" w:cs="Arial"/>
                <w:sz w:val="24"/>
                <w:szCs w:val="24"/>
                <w:lang w:val="en-US"/>
              </w:rPr>
              <w:t>Galmpton</w:t>
            </w:r>
            <w:proofErr w:type="spellEnd"/>
            <w:r w:rsidR="00023E7D">
              <w:rPr>
                <w:rFonts w:ascii="Arial" w:hAnsi="Arial" w:cs="Arial"/>
                <w:sz w:val="24"/>
                <w:szCs w:val="24"/>
                <w:lang w:val="en-US"/>
              </w:rPr>
              <w:t xml:space="preserve"> and Brixham. </w:t>
            </w:r>
            <w:r w:rsidR="008B648D">
              <w:rPr>
                <w:rFonts w:ascii="Arial" w:hAnsi="Arial" w:cs="Arial"/>
                <w:sz w:val="24"/>
                <w:szCs w:val="24"/>
                <w:lang w:val="en-US"/>
              </w:rPr>
              <w:t xml:space="preserve">It contains a high concentration of listed buildings </w:t>
            </w:r>
            <w:r w:rsidR="0002750B">
              <w:rPr>
                <w:rFonts w:ascii="Arial" w:hAnsi="Arial" w:cs="Arial"/>
                <w:sz w:val="24"/>
                <w:szCs w:val="24"/>
                <w:lang w:val="en-US"/>
              </w:rPr>
              <w:t>for a small settlement.</w:t>
            </w:r>
          </w:p>
          <w:p w14:paraId="054DF685" w14:textId="77777777" w:rsidR="0002750B" w:rsidRDefault="0002750B" w:rsidP="00BF4A47">
            <w:pPr>
              <w:rPr>
                <w:rFonts w:ascii="Arial" w:hAnsi="Arial" w:cs="Arial"/>
                <w:sz w:val="24"/>
                <w:szCs w:val="24"/>
                <w:lang w:val="en-US"/>
              </w:rPr>
            </w:pPr>
          </w:p>
          <w:p w14:paraId="0DE5C145" w14:textId="54B963D5" w:rsidR="0002750B" w:rsidRDefault="0002750B" w:rsidP="00BF4A47">
            <w:pPr>
              <w:rPr>
                <w:rFonts w:ascii="Arial" w:hAnsi="Arial" w:cs="Arial"/>
                <w:sz w:val="24"/>
                <w:szCs w:val="24"/>
                <w:lang w:val="en-US"/>
              </w:rPr>
            </w:pPr>
            <w:r>
              <w:rPr>
                <w:rFonts w:ascii="Arial" w:hAnsi="Arial" w:cs="Arial"/>
                <w:sz w:val="24"/>
                <w:szCs w:val="24"/>
                <w:lang w:val="en-US"/>
              </w:rPr>
              <w:t xml:space="preserve">The site </w:t>
            </w:r>
            <w:r w:rsidR="00C90C62">
              <w:rPr>
                <w:rFonts w:ascii="Arial" w:hAnsi="Arial" w:cs="Arial"/>
                <w:sz w:val="24"/>
                <w:szCs w:val="24"/>
                <w:lang w:val="en-US"/>
              </w:rPr>
              <w:t xml:space="preserve">in its undeveloped form makes a clear positive contribution to the </w:t>
            </w:r>
            <w:r w:rsidR="001958DC">
              <w:rPr>
                <w:rFonts w:ascii="Arial" w:hAnsi="Arial" w:cs="Arial"/>
                <w:sz w:val="24"/>
                <w:szCs w:val="24"/>
                <w:lang w:val="en-US"/>
              </w:rPr>
              <w:t>rural</w:t>
            </w:r>
            <w:r w:rsidR="002F4323">
              <w:rPr>
                <w:rFonts w:ascii="Arial" w:hAnsi="Arial" w:cs="Arial"/>
                <w:sz w:val="24"/>
                <w:szCs w:val="24"/>
                <w:lang w:val="en-US"/>
              </w:rPr>
              <w:t xml:space="preserve"> and special landscape</w:t>
            </w:r>
            <w:r w:rsidR="001958DC">
              <w:rPr>
                <w:rFonts w:ascii="Arial" w:hAnsi="Arial" w:cs="Arial"/>
                <w:sz w:val="24"/>
                <w:szCs w:val="24"/>
                <w:lang w:val="en-US"/>
              </w:rPr>
              <w:t xml:space="preserve"> characteristics of the conservation area</w:t>
            </w:r>
            <w:r w:rsidR="00115DEF">
              <w:rPr>
                <w:rFonts w:ascii="Arial" w:hAnsi="Arial" w:cs="Arial"/>
                <w:sz w:val="24"/>
                <w:szCs w:val="24"/>
                <w:lang w:val="en-US"/>
              </w:rPr>
              <w:t xml:space="preserve"> and its evolution as an historic settlement. </w:t>
            </w:r>
            <w:r w:rsidR="001958DC">
              <w:rPr>
                <w:rFonts w:ascii="Arial" w:hAnsi="Arial" w:cs="Arial"/>
                <w:sz w:val="24"/>
                <w:szCs w:val="24"/>
                <w:lang w:val="en-US"/>
              </w:rPr>
              <w:t xml:space="preserve"> </w:t>
            </w:r>
          </w:p>
          <w:p w14:paraId="67688A1E" w14:textId="77777777" w:rsidR="0021373E" w:rsidRDefault="0021373E" w:rsidP="00BF4A47">
            <w:pPr>
              <w:rPr>
                <w:rFonts w:ascii="Arial" w:hAnsi="Arial" w:cs="Arial"/>
                <w:sz w:val="24"/>
                <w:szCs w:val="24"/>
                <w:lang w:val="en-US"/>
              </w:rPr>
            </w:pPr>
          </w:p>
          <w:p w14:paraId="7A353F70" w14:textId="2F205B89" w:rsidR="00224DD7" w:rsidRPr="00FC5431" w:rsidRDefault="002C01F7" w:rsidP="00BF4A47">
            <w:pPr>
              <w:rPr>
                <w:rFonts w:ascii="Arial" w:hAnsi="Arial" w:cs="Arial"/>
                <w:sz w:val="24"/>
                <w:szCs w:val="24"/>
                <w:lang w:val="en-US"/>
              </w:rPr>
            </w:pPr>
            <w:r>
              <w:rPr>
                <w:rFonts w:ascii="Arial" w:hAnsi="Arial" w:cs="Arial"/>
                <w:sz w:val="24"/>
                <w:szCs w:val="24"/>
                <w:lang w:val="en-US"/>
              </w:rPr>
              <w:t xml:space="preserve"> </w:t>
            </w:r>
          </w:p>
        </w:tc>
        <w:tc>
          <w:tcPr>
            <w:tcW w:w="2835" w:type="dxa"/>
          </w:tcPr>
          <w:p w14:paraId="7F332508" w14:textId="5653A98C" w:rsidR="00E66DED" w:rsidRDefault="004A6405" w:rsidP="00147A2E">
            <w:pPr>
              <w:rPr>
                <w:rFonts w:ascii="Arial" w:hAnsi="Arial" w:cs="Arial"/>
                <w:sz w:val="24"/>
                <w:szCs w:val="24"/>
                <w:lang w:val="en-US"/>
              </w:rPr>
            </w:pPr>
            <w:r>
              <w:rPr>
                <w:rFonts w:ascii="Arial" w:hAnsi="Arial" w:cs="Arial"/>
                <w:sz w:val="24"/>
                <w:szCs w:val="24"/>
                <w:lang w:val="en-US"/>
              </w:rPr>
              <w:t xml:space="preserve">The development of the site to the quantum stated </w:t>
            </w:r>
            <w:r w:rsidR="00147A2E">
              <w:rPr>
                <w:rFonts w:ascii="Arial" w:hAnsi="Arial" w:cs="Arial"/>
                <w:sz w:val="24"/>
                <w:szCs w:val="24"/>
                <w:lang w:val="en-US"/>
              </w:rPr>
              <w:t xml:space="preserve">would have a </w:t>
            </w:r>
            <w:r w:rsidR="001274E5">
              <w:rPr>
                <w:rFonts w:ascii="Arial" w:hAnsi="Arial" w:cs="Arial"/>
                <w:sz w:val="24"/>
                <w:szCs w:val="24"/>
                <w:lang w:val="en-US"/>
              </w:rPr>
              <w:t xml:space="preserve">demonstrable impact on the open, rural character of the site and the wider conservation area. This would cause </w:t>
            </w:r>
            <w:r w:rsidR="00814952">
              <w:rPr>
                <w:rFonts w:ascii="Arial" w:hAnsi="Arial" w:cs="Arial"/>
                <w:sz w:val="24"/>
                <w:szCs w:val="24"/>
                <w:lang w:val="en-US"/>
              </w:rPr>
              <w:t xml:space="preserve">‘less than substantial’ harm to its significance. </w:t>
            </w:r>
          </w:p>
          <w:p w14:paraId="67CFA3B8" w14:textId="4536582F" w:rsidR="007530E2" w:rsidRPr="00D10FEC" w:rsidRDefault="007530E2" w:rsidP="00780759">
            <w:pPr>
              <w:rPr>
                <w:rFonts w:ascii="Arial" w:hAnsi="Arial" w:cs="Arial"/>
                <w:sz w:val="24"/>
                <w:szCs w:val="24"/>
                <w:lang w:val="en-US"/>
              </w:rPr>
            </w:pPr>
          </w:p>
        </w:tc>
        <w:tc>
          <w:tcPr>
            <w:tcW w:w="3827" w:type="dxa"/>
          </w:tcPr>
          <w:p w14:paraId="72EBAB02" w14:textId="1C083E9D" w:rsidR="006C0E5A" w:rsidRDefault="004F512F" w:rsidP="00592CB2">
            <w:pPr>
              <w:rPr>
                <w:rFonts w:ascii="Arial" w:hAnsi="Arial" w:cs="Arial"/>
                <w:sz w:val="24"/>
                <w:szCs w:val="24"/>
                <w:lang w:val="en-US"/>
              </w:rPr>
            </w:pPr>
            <w:r>
              <w:rPr>
                <w:rFonts w:ascii="Arial" w:hAnsi="Arial" w:cs="Arial"/>
                <w:sz w:val="24"/>
                <w:szCs w:val="24"/>
                <w:lang w:val="en-US"/>
              </w:rPr>
              <w:t xml:space="preserve">Any </w:t>
            </w:r>
            <w:proofErr w:type="gramStart"/>
            <w:r>
              <w:rPr>
                <w:rFonts w:ascii="Arial" w:hAnsi="Arial" w:cs="Arial"/>
                <w:sz w:val="24"/>
                <w:szCs w:val="24"/>
                <w:lang w:val="en-US"/>
              </w:rPr>
              <w:t>built development</w:t>
            </w:r>
            <w:proofErr w:type="gramEnd"/>
            <w:r>
              <w:rPr>
                <w:rFonts w:ascii="Arial" w:hAnsi="Arial" w:cs="Arial"/>
                <w:sz w:val="24"/>
                <w:szCs w:val="24"/>
                <w:lang w:val="en-US"/>
              </w:rPr>
              <w:t xml:space="preserve"> on the site would </w:t>
            </w:r>
            <w:r w:rsidRPr="004F512F">
              <w:rPr>
                <w:rFonts w:ascii="Arial" w:hAnsi="Arial" w:cs="Arial"/>
                <w:sz w:val="24"/>
                <w:szCs w:val="24"/>
                <w:lang w:val="en-US"/>
              </w:rPr>
              <w:t>have a demonstrable impact on the open, rural character of the site and the wider conservation area. This would cause ‘less than substantial’ harm to its significance</w:t>
            </w:r>
            <w:r>
              <w:rPr>
                <w:rFonts w:ascii="Arial" w:hAnsi="Arial" w:cs="Arial"/>
                <w:sz w:val="24"/>
                <w:szCs w:val="24"/>
                <w:lang w:val="en-US"/>
              </w:rPr>
              <w:t xml:space="preserve">. This </w:t>
            </w:r>
            <w:r w:rsidR="002F4BE2">
              <w:rPr>
                <w:rFonts w:ascii="Arial" w:hAnsi="Arial" w:cs="Arial"/>
                <w:sz w:val="24"/>
                <w:szCs w:val="24"/>
                <w:lang w:val="en-US"/>
              </w:rPr>
              <w:t xml:space="preserve">is unlikely to be mitigated to the point where harm can be removed. </w:t>
            </w:r>
          </w:p>
          <w:p w14:paraId="3367B44C" w14:textId="77777777" w:rsidR="006C0E5A" w:rsidRDefault="006C0E5A" w:rsidP="00592CB2">
            <w:pPr>
              <w:rPr>
                <w:rFonts w:ascii="Arial" w:hAnsi="Arial" w:cs="Arial"/>
                <w:sz w:val="24"/>
                <w:szCs w:val="24"/>
                <w:lang w:val="en-US"/>
              </w:rPr>
            </w:pPr>
          </w:p>
          <w:p w14:paraId="4458E9CD" w14:textId="77777777" w:rsidR="006C0E5A" w:rsidRDefault="006C0E5A" w:rsidP="00592CB2">
            <w:pPr>
              <w:rPr>
                <w:rFonts w:ascii="Arial" w:hAnsi="Arial" w:cs="Arial"/>
                <w:sz w:val="24"/>
                <w:szCs w:val="24"/>
                <w:lang w:val="en-US"/>
              </w:rPr>
            </w:pPr>
          </w:p>
          <w:p w14:paraId="23C8C9C0" w14:textId="74F3A8B2" w:rsidR="006C0E5A" w:rsidRPr="000C0FA8" w:rsidRDefault="006C0E5A" w:rsidP="00592CB2">
            <w:pPr>
              <w:rPr>
                <w:rFonts w:ascii="Arial" w:hAnsi="Arial" w:cs="Arial"/>
                <w:sz w:val="24"/>
                <w:szCs w:val="24"/>
                <w:lang w:val="en-US"/>
              </w:rPr>
            </w:pPr>
          </w:p>
        </w:tc>
        <w:tc>
          <w:tcPr>
            <w:tcW w:w="4395" w:type="dxa"/>
          </w:tcPr>
          <w:p w14:paraId="22CB9DD2" w14:textId="0B987C40" w:rsidR="006C0E5A" w:rsidRDefault="004F512F" w:rsidP="005F056F">
            <w:pPr>
              <w:rPr>
                <w:rFonts w:ascii="Arial" w:hAnsi="Arial" w:cs="Arial"/>
                <w:sz w:val="24"/>
                <w:szCs w:val="24"/>
                <w:lang w:val="en-US"/>
              </w:rPr>
            </w:pPr>
            <w:r>
              <w:rPr>
                <w:rFonts w:ascii="Arial" w:hAnsi="Arial" w:cs="Arial"/>
                <w:sz w:val="24"/>
                <w:szCs w:val="24"/>
                <w:lang w:val="en-US"/>
              </w:rPr>
              <w:t xml:space="preserve">Less than substantial harm. </w:t>
            </w:r>
          </w:p>
          <w:p w14:paraId="5045360A" w14:textId="77777777" w:rsidR="006C0E5A" w:rsidRDefault="006C0E5A" w:rsidP="005F056F">
            <w:pPr>
              <w:rPr>
                <w:rFonts w:ascii="Arial" w:hAnsi="Arial" w:cs="Arial"/>
                <w:sz w:val="24"/>
                <w:szCs w:val="24"/>
                <w:lang w:val="en-US"/>
              </w:rPr>
            </w:pPr>
          </w:p>
          <w:p w14:paraId="79817179" w14:textId="77777777" w:rsidR="006C0E5A" w:rsidRDefault="006C0E5A" w:rsidP="005F056F">
            <w:pPr>
              <w:rPr>
                <w:rFonts w:ascii="Arial" w:hAnsi="Arial" w:cs="Arial"/>
                <w:sz w:val="24"/>
                <w:szCs w:val="24"/>
                <w:lang w:val="en-US"/>
              </w:rPr>
            </w:pPr>
          </w:p>
          <w:p w14:paraId="56C2B494" w14:textId="77777777" w:rsidR="006C0E5A" w:rsidRDefault="006C0E5A" w:rsidP="005F056F">
            <w:pPr>
              <w:rPr>
                <w:rFonts w:ascii="Arial" w:hAnsi="Arial" w:cs="Arial"/>
                <w:sz w:val="24"/>
                <w:szCs w:val="24"/>
                <w:lang w:val="en-US"/>
              </w:rPr>
            </w:pPr>
          </w:p>
          <w:p w14:paraId="52B975D8" w14:textId="77777777" w:rsidR="006C0E5A" w:rsidRDefault="006C0E5A" w:rsidP="005F056F">
            <w:pPr>
              <w:rPr>
                <w:rFonts w:ascii="Arial" w:hAnsi="Arial" w:cs="Arial"/>
                <w:sz w:val="24"/>
                <w:szCs w:val="24"/>
                <w:lang w:val="en-US"/>
              </w:rPr>
            </w:pPr>
          </w:p>
          <w:p w14:paraId="5AE51C98" w14:textId="77777777" w:rsidR="006C0E5A" w:rsidRDefault="006C0E5A" w:rsidP="005F056F">
            <w:pPr>
              <w:rPr>
                <w:rFonts w:ascii="Arial" w:hAnsi="Arial" w:cs="Arial"/>
                <w:sz w:val="24"/>
                <w:szCs w:val="24"/>
                <w:lang w:val="en-US"/>
              </w:rPr>
            </w:pPr>
          </w:p>
          <w:p w14:paraId="2A6F735D" w14:textId="77777777" w:rsidR="006C0E5A" w:rsidRDefault="006C0E5A" w:rsidP="005F056F">
            <w:pPr>
              <w:rPr>
                <w:rFonts w:ascii="Arial" w:hAnsi="Arial" w:cs="Arial"/>
                <w:sz w:val="24"/>
                <w:szCs w:val="24"/>
                <w:lang w:val="en-US"/>
              </w:rPr>
            </w:pPr>
          </w:p>
          <w:p w14:paraId="4ED71894" w14:textId="77777777" w:rsidR="006C0E5A" w:rsidRDefault="006C0E5A" w:rsidP="005F056F">
            <w:pPr>
              <w:rPr>
                <w:rFonts w:ascii="Arial" w:hAnsi="Arial" w:cs="Arial"/>
                <w:sz w:val="24"/>
                <w:szCs w:val="24"/>
                <w:lang w:val="en-US"/>
              </w:rPr>
            </w:pPr>
          </w:p>
          <w:p w14:paraId="483ECF6D" w14:textId="77777777" w:rsidR="006C0E5A" w:rsidRDefault="006C0E5A" w:rsidP="005F056F">
            <w:pPr>
              <w:rPr>
                <w:rFonts w:ascii="Arial" w:hAnsi="Arial" w:cs="Arial"/>
                <w:sz w:val="24"/>
                <w:szCs w:val="24"/>
                <w:lang w:val="en-US"/>
              </w:rPr>
            </w:pPr>
          </w:p>
          <w:p w14:paraId="4D065A00" w14:textId="1D9D9F06" w:rsidR="00D91B32" w:rsidRDefault="00D91B32" w:rsidP="005F056F">
            <w:pPr>
              <w:rPr>
                <w:rFonts w:ascii="Arial" w:hAnsi="Arial" w:cs="Arial"/>
                <w:sz w:val="24"/>
                <w:szCs w:val="24"/>
                <w:lang w:val="en-US"/>
              </w:rPr>
            </w:pPr>
          </w:p>
          <w:p w14:paraId="68F0808C" w14:textId="39D698E6" w:rsidR="00D91B32" w:rsidRPr="005F056F" w:rsidRDefault="00D91B32" w:rsidP="005F056F">
            <w:pPr>
              <w:rPr>
                <w:rFonts w:ascii="Arial" w:hAnsi="Arial" w:cs="Arial"/>
                <w:sz w:val="24"/>
                <w:szCs w:val="24"/>
                <w:lang w:val="en-US"/>
              </w:rPr>
            </w:pPr>
          </w:p>
        </w:tc>
      </w:tr>
      <w:tr w:rsidR="00CD1FDC" w14:paraId="29B81784" w14:textId="77777777" w:rsidTr="005924CE">
        <w:tc>
          <w:tcPr>
            <w:tcW w:w="2405" w:type="dxa"/>
          </w:tcPr>
          <w:p w14:paraId="48681B48" w14:textId="6CCFB8D5" w:rsidR="00CD1FDC" w:rsidRDefault="00A82D43" w:rsidP="00780759">
            <w:pPr>
              <w:rPr>
                <w:rFonts w:ascii="Arial" w:hAnsi="Arial" w:cs="Arial"/>
                <w:sz w:val="24"/>
                <w:szCs w:val="24"/>
                <w:lang w:val="en-US"/>
              </w:rPr>
            </w:pPr>
            <w:r>
              <w:rPr>
                <w:rFonts w:ascii="Arial" w:hAnsi="Arial" w:cs="Arial"/>
                <w:sz w:val="24"/>
                <w:szCs w:val="24"/>
                <w:lang w:val="en-US"/>
              </w:rPr>
              <w:t>Walls, including gate piers and folly</w:t>
            </w:r>
            <w:r w:rsidR="000A5277">
              <w:rPr>
                <w:rFonts w:ascii="Arial" w:hAnsi="Arial" w:cs="Arial"/>
                <w:sz w:val="24"/>
                <w:szCs w:val="24"/>
                <w:lang w:val="en-US"/>
              </w:rPr>
              <w:t xml:space="preserve">, </w:t>
            </w:r>
            <w:r w:rsidR="00A40E55">
              <w:rPr>
                <w:rFonts w:ascii="Arial" w:hAnsi="Arial" w:cs="Arial"/>
                <w:sz w:val="24"/>
                <w:szCs w:val="24"/>
                <w:lang w:val="en-US"/>
              </w:rPr>
              <w:t xml:space="preserve">enclosing the courtyard and (former) gardens </w:t>
            </w:r>
            <w:r w:rsidR="001851A2">
              <w:rPr>
                <w:rFonts w:ascii="Arial" w:hAnsi="Arial" w:cs="Arial"/>
                <w:sz w:val="24"/>
                <w:szCs w:val="24"/>
                <w:lang w:val="en-US"/>
              </w:rPr>
              <w:t xml:space="preserve">to the south and west of </w:t>
            </w:r>
            <w:proofErr w:type="spellStart"/>
            <w:r w:rsidR="001851A2">
              <w:rPr>
                <w:rFonts w:ascii="Arial" w:hAnsi="Arial" w:cs="Arial"/>
                <w:sz w:val="24"/>
                <w:szCs w:val="24"/>
                <w:lang w:val="en-US"/>
              </w:rPr>
              <w:t>Churston</w:t>
            </w:r>
            <w:proofErr w:type="spellEnd"/>
            <w:r w:rsidR="001851A2">
              <w:rPr>
                <w:rFonts w:ascii="Arial" w:hAnsi="Arial" w:cs="Arial"/>
                <w:sz w:val="24"/>
                <w:szCs w:val="24"/>
                <w:lang w:val="en-US"/>
              </w:rPr>
              <w:t xml:space="preserve"> Court (</w:t>
            </w:r>
            <w:r w:rsidR="004551B9">
              <w:rPr>
                <w:rFonts w:ascii="Arial" w:hAnsi="Arial" w:cs="Arial"/>
                <w:sz w:val="24"/>
                <w:szCs w:val="24"/>
                <w:lang w:val="en-US"/>
              </w:rPr>
              <w:t>E</w:t>
            </w:r>
            <w:r w:rsidR="001851A2">
              <w:rPr>
                <w:rFonts w:ascii="Arial" w:hAnsi="Arial" w:cs="Arial"/>
                <w:sz w:val="24"/>
                <w:szCs w:val="24"/>
                <w:lang w:val="en-US"/>
              </w:rPr>
              <w:t xml:space="preserve"> of site) </w:t>
            </w:r>
          </w:p>
        </w:tc>
        <w:tc>
          <w:tcPr>
            <w:tcW w:w="1701" w:type="dxa"/>
          </w:tcPr>
          <w:p w14:paraId="5CEB740B" w14:textId="307C6E5E" w:rsidR="00CD1FDC" w:rsidRDefault="006C4C4D" w:rsidP="00CB5402">
            <w:pPr>
              <w:rPr>
                <w:rFonts w:ascii="Arial" w:hAnsi="Arial" w:cs="Arial"/>
                <w:sz w:val="24"/>
                <w:szCs w:val="24"/>
                <w:lang w:val="en-US"/>
              </w:rPr>
            </w:pPr>
            <w:r>
              <w:rPr>
                <w:rFonts w:ascii="Arial" w:hAnsi="Arial" w:cs="Arial"/>
                <w:sz w:val="24"/>
                <w:szCs w:val="24"/>
                <w:lang w:val="en-US"/>
              </w:rPr>
              <w:t>Grade II listed building</w:t>
            </w:r>
          </w:p>
        </w:tc>
        <w:tc>
          <w:tcPr>
            <w:tcW w:w="3969" w:type="dxa"/>
          </w:tcPr>
          <w:p w14:paraId="4FCFB07F" w14:textId="4A9407D2" w:rsidR="00CD1FDC" w:rsidRDefault="006C4C4D" w:rsidP="00BF4A47">
            <w:pPr>
              <w:rPr>
                <w:rFonts w:ascii="Arial" w:hAnsi="Arial" w:cs="Arial"/>
                <w:sz w:val="24"/>
                <w:szCs w:val="24"/>
                <w:lang w:val="en-US"/>
              </w:rPr>
            </w:pPr>
            <w:r w:rsidRPr="006C4C4D">
              <w:rPr>
                <w:rFonts w:ascii="Arial" w:hAnsi="Arial" w:cs="Arial"/>
                <w:sz w:val="24"/>
                <w:szCs w:val="24"/>
                <w:lang w:val="en-US"/>
              </w:rPr>
              <w:t xml:space="preserve">A series of early to mid C19, or possibly earlier, walls, including gate piers and </w:t>
            </w:r>
            <w:proofErr w:type="gramStart"/>
            <w:r w:rsidRPr="006C4C4D">
              <w:rPr>
                <w:rFonts w:ascii="Arial" w:hAnsi="Arial" w:cs="Arial"/>
                <w:sz w:val="24"/>
                <w:szCs w:val="24"/>
                <w:lang w:val="en-US"/>
              </w:rPr>
              <w:t>a folly</w:t>
            </w:r>
            <w:proofErr w:type="gramEnd"/>
            <w:r w:rsidRPr="006C4C4D">
              <w:rPr>
                <w:rFonts w:ascii="Arial" w:hAnsi="Arial" w:cs="Arial"/>
                <w:sz w:val="24"/>
                <w:szCs w:val="24"/>
                <w:lang w:val="en-US"/>
              </w:rPr>
              <w:t xml:space="preserve">, situated to the west and south of </w:t>
            </w:r>
            <w:proofErr w:type="spellStart"/>
            <w:r w:rsidRPr="006C4C4D">
              <w:rPr>
                <w:rFonts w:ascii="Arial" w:hAnsi="Arial" w:cs="Arial"/>
                <w:sz w:val="24"/>
                <w:szCs w:val="24"/>
                <w:lang w:val="en-US"/>
              </w:rPr>
              <w:t>Churston</w:t>
            </w:r>
            <w:proofErr w:type="spellEnd"/>
            <w:r w:rsidRPr="006C4C4D">
              <w:rPr>
                <w:rFonts w:ascii="Arial" w:hAnsi="Arial" w:cs="Arial"/>
                <w:sz w:val="24"/>
                <w:szCs w:val="24"/>
                <w:lang w:val="en-US"/>
              </w:rPr>
              <w:t xml:space="preserve"> Court</w:t>
            </w:r>
            <w:r w:rsidR="00AE4E77">
              <w:rPr>
                <w:rFonts w:ascii="Arial" w:hAnsi="Arial" w:cs="Arial"/>
                <w:sz w:val="24"/>
                <w:szCs w:val="24"/>
                <w:lang w:val="en-US"/>
              </w:rPr>
              <w:t xml:space="preserve">. The site forms part of the setting of the asset </w:t>
            </w:r>
            <w:r w:rsidR="00782027">
              <w:rPr>
                <w:rFonts w:ascii="Arial" w:hAnsi="Arial" w:cs="Arial"/>
                <w:sz w:val="24"/>
                <w:szCs w:val="24"/>
                <w:lang w:val="en-US"/>
              </w:rPr>
              <w:t xml:space="preserve">and makes a minor positive contribution to its significance. </w:t>
            </w:r>
          </w:p>
        </w:tc>
        <w:tc>
          <w:tcPr>
            <w:tcW w:w="2835" w:type="dxa"/>
          </w:tcPr>
          <w:p w14:paraId="6DB2E48E" w14:textId="222CC842" w:rsidR="00CD1FDC" w:rsidRDefault="00782027" w:rsidP="00780759">
            <w:pPr>
              <w:rPr>
                <w:rFonts w:ascii="Arial" w:hAnsi="Arial" w:cs="Arial"/>
                <w:sz w:val="24"/>
                <w:szCs w:val="24"/>
                <w:lang w:val="en-US"/>
              </w:rPr>
            </w:pPr>
            <w:r w:rsidRPr="00782027">
              <w:rPr>
                <w:rFonts w:ascii="Arial" w:hAnsi="Arial" w:cs="Arial"/>
                <w:sz w:val="24"/>
                <w:szCs w:val="24"/>
                <w:lang w:val="en-US"/>
              </w:rPr>
              <w:t>The development of the site to the quantum stated would have a demonstrable impact on the open, rural character of the site and the wider area. This would</w:t>
            </w:r>
            <w:r w:rsidR="00075CF7">
              <w:rPr>
                <w:rFonts w:ascii="Arial" w:hAnsi="Arial" w:cs="Arial"/>
                <w:sz w:val="24"/>
                <w:szCs w:val="24"/>
                <w:lang w:val="en-US"/>
              </w:rPr>
              <w:t xml:space="preserve"> have a </w:t>
            </w:r>
            <w:proofErr w:type="gramStart"/>
            <w:r w:rsidR="00075CF7">
              <w:rPr>
                <w:rFonts w:ascii="Arial" w:hAnsi="Arial" w:cs="Arial"/>
                <w:sz w:val="24"/>
                <w:szCs w:val="24"/>
                <w:lang w:val="en-US"/>
              </w:rPr>
              <w:t>detrimental</w:t>
            </w:r>
            <w:proofErr w:type="gramEnd"/>
            <w:r w:rsidR="00075CF7">
              <w:rPr>
                <w:rFonts w:ascii="Arial" w:hAnsi="Arial" w:cs="Arial"/>
                <w:sz w:val="24"/>
                <w:szCs w:val="24"/>
                <w:lang w:val="en-US"/>
              </w:rPr>
              <w:t xml:space="preserve"> on the rural setting of the asset and would</w:t>
            </w:r>
            <w:r w:rsidRPr="00782027">
              <w:rPr>
                <w:rFonts w:ascii="Arial" w:hAnsi="Arial" w:cs="Arial"/>
                <w:sz w:val="24"/>
                <w:szCs w:val="24"/>
                <w:lang w:val="en-US"/>
              </w:rPr>
              <w:t xml:space="preserve"> cause</w:t>
            </w:r>
            <w:r w:rsidR="00075CF7">
              <w:rPr>
                <w:rFonts w:ascii="Arial" w:hAnsi="Arial" w:cs="Arial"/>
                <w:sz w:val="24"/>
                <w:szCs w:val="24"/>
                <w:lang w:val="en-US"/>
              </w:rPr>
              <w:t xml:space="preserve"> a minor degree of</w:t>
            </w:r>
            <w:r w:rsidRPr="00782027">
              <w:rPr>
                <w:rFonts w:ascii="Arial" w:hAnsi="Arial" w:cs="Arial"/>
                <w:sz w:val="24"/>
                <w:szCs w:val="24"/>
                <w:lang w:val="en-US"/>
              </w:rPr>
              <w:t xml:space="preserve"> ‘less than substantial’ harm to its significance.</w:t>
            </w:r>
          </w:p>
        </w:tc>
        <w:tc>
          <w:tcPr>
            <w:tcW w:w="3827" w:type="dxa"/>
          </w:tcPr>
          <w:p w14:paraId="02F7156C" w14:textId="79185073" w:rsidR="00CD1FDC" w:rsidRDefault="00075CF7" w:rsidP="00592CB2">
            <w:pPr>
              <w:rPr>
                <w:rFonts w:ascii="Arial" w:hAnsi="Arial" w:cs="Arial"/>
                <w:sz w:val="24"/>
                <w:szCs w:val="24"/>
                <w:lang w:val="en-US"/>
              </w:rPr>
            </w:pPr>
            <w:r w:rsidRPr="00075CF7">
              <w:rPr>
                <w:rFonts w:ascii="Arial" w:hAnsi="Arial" w:cs="Arial"/>
                <w:sz w:val="24"/>
                <w:szCs w:val="24"/>
                <w:lang w:val="en-US"/>
              </w:rPr>
              <w:t>Any built development on the site would have a demonstrable impact on the open, rural character of the site and the wider area</w:t>
            </w:r>
            <w:r w:rsidR="0089581A">
              <w:rPr>
                <w:rFonts w:ascii="Arial" w:hAnsi="Arial" w:cs="Arial"/>
                <w:sz w:val="24"/>
                <w:szCs w:val="24"/>
                <w:lang w:val="en-US"/>
              </w:rPr>
              <w:t xml:space="preserve"> and the way in which this asset would be experienced</w:t>
            </w:r>
            <w:r w:rsidRPr="00075CF7">
              <w:rPr>
                <w:rFonts w:ascii="Arial" w:hAnsi="Arial" w:cs="Arial"/>
                <w:sz w:val="24"/>
                <w:szCs w:val="24"/>
                <w:lang w:val="en-US"/>
              </w:rPr>
              <w:t>.</w:t>
            </w:r>
            <w:r w:rsidR="002F28BF">
              <w:t xml:space="preserve"> </w:t>
            </w:r>
            <w:r w:rsidR="002F28BF" w:rsidRPr="002F28BF">
              <w:rPr>
                <w:rFonts w:ascii="Arial" w:hAnsi="Arial" w:cs="Arial"/>
                <w:sz w:val="24"/>
                <w:szCs w:val="24"/>
                <w:lang w:val="en-US"/>
              </w:rPr>
              <w:t>This would cause ‘less than substantial’ harm to its significance. This is unlikely to be mitigated to the point where harm can be</w:t>
            </w:r>
            <w:r w:rsidR="00DA7A6A">
              <w:rPr>
                <w:rFonts w:ascii="Arial" w:hAnsi="Arial" w:cs="Arial"/>
                <w:sz w:val="24"/>
                <w:szCs w:val="24"/>
                <w:lang w:val="en-US"/>
              </w:rPr>
              <w:t xml:space="preserve"> completely</w:t>
            </w:r>
            <w:r w:rsidR="002F28BF" w:rsidRPr="002F28BF">
              <w:rPr>
                <w:rFonts w:ascii="Arial" w:hAnsi="Arial" w:cs="Arial"/>
                <w:sz w:val="24"/>
                <w:szCs w:val="24"/>
                <w:lang w:val="en-US"/>
              </w:rPr>
              <w:t xml:space="preserve"> removed. </w:t>
            </w:r>
            <w:r w:rsidRPr="00075CF7">
              <w:rPr>
                <w:rFonts w:ascii="Arial" w:hAnsi="Arial" w:cs="Arial"/>
                <w:sz w:val="24"/>
                <w:szCs w:val="24"/>
                <w:lang w:val="en-US"/>
              </w:rPr>
              <w:t xml:space="preserve"> </w:t>
            </w:r>
          </w:p>
        </w:tc>
        <w:tc>
          <w:tcPr>
            <w:tcW w:w="4395" w:type="dxa"/>
          </w:tcPr>
          <w:p w14:paraId="5BFD9132" w14:textId="11CB6E76" w:rsidR="00CD1FDC" w:rsidRDefault="00A27343" w:rsidP="005F056F">
            <w:pPr>
              <w:rPr>
                <w:rFonts w:ascii="Arial" w:hAnsi="Arial" w:cs="Arial"/>
                <w:sz w:val="24"/>
                <w:szCs w:val="24"/>
                <w:lang w:val="en-US"/>
              </w:rPr>
            </w:pPr>
            <w:r>
              <w:rPr>
                <w:rFonts w:ascii="Arial" w:hAnsi="Arial" w:cs="Arial"/>
                <w:sz w:val="24"/>
                <w:szCs w:val="24"/>
                <w:lang w:val="en-US"/>
              </w:rPr>
              <w:t xml:space="preserve">Less than substantial harm </w:t>
            </w:r>
          </w:p>
        </w:tc>
      </w:tr>
      <w:tr w:rsidR="00B52DC5" w14:paraId="7DC9DA30" w14:textId="77777777" w:rsidTr="005924CE">
        <w:tc>
          <w:tcPr>
            <w:tcW w:w="2405" w:type="dxa"/>
          </w:tcPr>
          <w:p w14:paraId="0C7CBF84" w14:textId="1E497ACF" w:rsidR="00B52DC5" w:rsidRDefault="00B52DC5" w:rsidP="00780759">
            <w:pPr>
              <w:rPr>
                <w:rFonts w:ascii="Arial" w:hAnsi="Arial" w:cs="Arial"/>
                <w:sz w:val="24"/>
                <w:szCs w:val="24"/>
                <w:lang w:val="en-US"/>
              </w:rPr>
            </w:pPr>
            <w:r>
              <w:rPr>
                <w:rFonts w:ascii="Arial" w:hAnsi="Arial" w:cs="Arial"/>
                <w:sz w:val="24"/>
                <w:szCs w:val="24"/>
                <w:lang w:val="en-US"/>
              </w:rPr>
              <w:t xml:space="preserve">Church of St Mary the Virgin </w:t>
            </w:r>
            <w:r w:rsidR="002F294D">
              <w:rPr>
                <w:rFonts w:ascii="Arial" w:hAnsi="Arial" w:cs="Arial"/>
                <w:sz w:val="24"/>
                <w:szCs w:val="24"/>
                <w:lang w:val="en-US"/>
              </w:rPr>
              <w:t>(E of site)</w:t>
            </w:r>
          </w:p>
        </w:tc>
        <w:tc>
          <w:tcPr>
            <w:tcW w:w="1701" w:type="dxa"/>
          </w:tcPr>
          <w:p w14:paraId="28CBE15A" w14:textId="48F25C78" w:rsidR="00B52DC5" w:rsidRDefault="00B52DC5" w:rsidP="00CB5402">
            <w:pPr>
              <w:rPr>
                <w:rFonts w:ascii="Arial" w:hAnsi="Arial" w:cs="Arial"/>
                <w:sz w:val="24"/>
                <w:szCs w:val="24"/>
                <w:lang w:val="en-US"/>
              </w:rPr>
            </w:pPr>
            <w:r>
              <w:rPr>
                <w:rFonts w:ascii="Arial" w:hAnsi="Arial" w:cs="Arial"/>
                <w:sz w:val="24"/>
                <w:szCs w:val="24"/>
                <w:lang w:val="en-US"/>
              </w:rPr>
              <w:t xml:space="preserve">Grade II* listed building </w:t>
            </w:r>
          </w:p>
        </w:tc>
        <w:tc>
          <w:tcPr>
            <w:tcW w:w="3969" w:type="dxa"/>
          </w:tcPr>
          <w:p w14:paraId="30910E97" w14:textId="332BB029" w:rsidR="00B52DC5" w:rsidRDefault="00CC0270" w:rsidP="00BF4A47">
            <w:pPr>
              <w:rPr>
                <w:rFonts w:ascii="Arial" w:hAnsi="Arial" w:cs="Arial"/>
                <w:sz w:val="24"/>
                <w:szCs w:val="24"/>
                <w:lang w:val="en-US"/>
              </w:rPr>
            </w:pPr>
            <w:r>
              <w:rPr>
                <w:rFonts w:ascii="Arial" w:hAnsi="Arial" w:cs="Arial"/>
                <w:sz w:val="24"/>
                <w:szCs w:val="24"/>
                <w:lang w:val="en-US"/>
              </w:rPr>
              <w:t>15</w:t>
            </w:r>
            <w:r w:rsidRPr="00CC0270">
              <w:rPr>
                <w:rFonts w:ascii="Arial" w:hAnsi="Arial" w:cs="Arial"/>
                <w:sz w:val="24"/>
                <w:szCs w:val="24"/>
                <w:vertAlign w:val="superscript"/>
                <w:lang w:val="en-US"/>
              </w:rPr>
              <w:t>th</w:t>
            </w:r>
            <w:r>
              <w:rPr>
                <w:rFonts w:ascii="Arial" w:hAnsi="Arial" w:cs="Arial"/>
                <w:sz w:val="24"/>
                <w:szCs w:val="24"/>
                <w:lang w:val="en-US"/>
              </w:rPr>
              <w:t xml:space="preserve"> century parish church </w:t>
            </w:r>
            <w:proofErr w:type="gramStart"/>
            <w:r>
              <w:rPr>
                <w:rFonts w:ascii="Arial" w:hAnsi="Arial" w:cs="Arial"/>
                <w:sz w:val="24"/>
                <w:szCs w:val="24"/>
                <w:lang w:val="en-US"/>
              </w:rPr>
              <w:t>restored</w:t>
            </w:r>
            <w:proofErr w:type="gramEnd"/>
            <w:r>
              <w:rPr>
                <w:rFonts w:ascii="Arial" w:hAnsi="Arial" w:cs="Arial"/>
                <w:sz w:val="24"/>
                <w:szCs w:val="24"/>
                <w:lang w:val="en-US"/>
              </w:rPr>
              <w:t xml:space="preserve"> in the mid-19</w:t>
            </w:r>
            <w:r w:rsidRPr="00CC0270">
              <w:rPr>
                <w:rFonts w:ascii="Arial" w:hAnsi="Arial" w:cs="Arial"/>
                <w:sz w:val="24"/>
                <w:szCs w:val="24"/>
                <w:vertAlign w:val="superscript"/>
                <w:lang w:val="en-US"/>
              </w:rPr>
              <w:t>th</w:t>
            </w:r>
            <w:r>
              <w:rPr>
                <w:rFonts w:ascii="Arial" w:hAnsi="Arial" w:cs="Arial"/>
                <w:sz w:val="24"/>
                <w:szCs w:val="24"/>
                <w:lang w:val="en-US"/>
              </w:rPr>
              <w:t xml:space="preserve"> century</w:t>
            </w:r>
            <w:r w:rsidR="00D012DB">
              <w:rPr>
                <w:rFonts w:ascii="Arial" w:hAnsi="Arial" w:cs="Arial"/>
                <w:sz w:val="24"/>
                <w:szCs w:val="24"/>
                <w:lang w:val="en-US"/>
              </w:rPr>
              <w:t xml:space="preserve">. The site forms part of the rural setting of the church with views of the church tower being visible in context </w:t>
            </w:r>
            <w:r w:rsidR="00FE4250">
              <w:rPr>
                <w:rFonts w:ascii="Arial" w:hAnsi="Arial" w:cs="Arial"/>
                <w:sz w:val="24"/>
                <w:szCs w:val="24"/>
                <w:lang w:val="en-US"/>
              </w:rPr>
              <w:t xml:space="preserve">from </w:t>
            </w:r>
            <w:r w:rsidR="00CB29A7">
              <w:rPr>
                <w:rFonts w:ascii="Arial" w:hAnsi="Arial" w:cs="Arial"/>
                <w:sz w:val="24"/>
                <w:szCs w:val="24"/>
                <w:lang w:val="en-US"/>
              </w:rPr>
              <w:t>the site</w:t>
            </w:r>
            <w:r w:rsidR="005548A8">
              <w:rPr>
                <w:rFonts w:ascii="Arial" w:hAnsi="Arial" w:cs="Arial"/>
                <w:sz w:val="24"/>
                <w:szCs w:val="24"/>
                <w:lang w:val="en-US"/>
              </w:rPr>
              <w:t xml:space="preserve">. </w:t>
            </w:r>
            <w:proofErr w:type="gramStart"/>
            <w:r w:rsidR="00FE4250">
              <w:rPr>
                <w:rFonts w:ascii="Arial" w:hAnsi="Arial" w:cs="Arial"/>
                <w:sz w:val="24"/>
                <w:szCs w:val="24"/>
                <w:lang w:val="en-US"/>
              </w:rPr>
              <w:t>The</w:t>
            </w:r>
            <w:proofErr w:type="gramEnd"/>
            <w:r w:rsidR="00FE4250">
              <w:rPr>
                <w:rFonts w:ascii="Arial" w:hAnsi="Arial" w:cs="Arial"/>
                <w:sz w:val="24"/>
                <w:szCs w:val="24"/>
                <w:lang w:val="en-US"/>
              </w:rPr>
              <w:t xml:space="preserve"> site makes a minor posit</w:t>
            </w:r>
            <w:r w:rsidR="007E5490">
              <w:rPr>
                <w:rFonts w:ascii="Arial" w:hAnsi="Arial" w:cs="Arial"/>
                <w:sz w:val="24"/>
                <w:szCs w:val="24"/>
                <w:lang w:val="en-US"/>
              </w:rPr>
              <w:t xml:space="preserve">ive impact on the significance of the asset. </w:t>
            </w:r>
          </w:p>
        </w:tc>
        <w:tc>
          <w:tcPr>
            <w:tcW w:w="2835" w:type="dxa"/>
          </w:tcPr>
          <w:p w14:paraId="47E988FA" w14:textId="352A04D0" w:rsidR="00B52DC5" w:rsidRPr="00D856D9" w:rsidRDefault="007E5490" w:rsidP="00780759">
            <w:pPr>
              <w:rPr>
                <w:rFonts w:ascii="Arial" w:hAnsi="Arial" w:cs="Arial"/>
                <w:sz w:val="24"/>
                <w:szCs w:val="24"/>
                <w:lang w:val="en-US"/>
              </w:rPr>
            </w:pPr>
            <w:r w:rsidRPr="007E5490">
              <w:rPr>
                <w:rFonts w:ascii="Arial" w:hAnsi="Arial" w:cs="Arial"/>
                <w:sz w:val="24"/>
                <w:szCs w:val="24"/>
                <w:lang w:val="en-US"/>
              </w:rPr>
              <w:t>The development of the site to the quantum stated would have a demonstrable impact on the open, rural character of the site</w:t>
            </w:r>
            <w:r>
              <w:rPr>
                <w:rFonts w:ascii="Arial" w:hAnsi="Arial" w:cs="Arial"/>
                <w:sz w:val="24"/>
                <w:szCs w:val="24"/>
                <w:lang w:val="en-US"/>
              </w:rPr>
              <w:t xml:space="preserve"> and </w:t>
            </w:r>
            <w:r w:rsidR="00273BE5">
              <w:rPr>
                <w:rFonts w:ascii="Arial" w:hAnsi="Arial" w:cs="Arial"/>
                <w:sz w:val="24"/>
                <w:szCs w:val="24"/>
                <w:lang w:val="en-US"/>
              </w:rPr>
              <w:t xml:space="preserve">may impact on the way in which </w:t>
            </w:r>
            <w:r w:rsidR="005548A8">
              <w:rPr>
                <w:rFonts w:ascii="Arial" w:hAnsi="Arial" w:cs="Arial"/>
                <w:sz w:val="24"/>
                <w:szCs w:val="24"/>
                <w:lang w:val="en-US"/>
              </w:rPr>
              <w:t>the asset is experienced</w:t>
            </w:r>
            <w:r w:rsidR="00273BE5">
              <w:rPr>
                <w:rFonts w:ascii="Arial" w:hAnsi="Arial" w:cs="Arial"/>
                <w:sz w:val="24"/>
                <w:szCs w:val="24"/>
                <w:lang w:val="en-US"/>
              </w:rPr>
              <w:t xml:space="preserve">. This would cause a minor degree of ‘less than substantial’ harm to its significance.  </w:t>
            </w:r>
          </w:p>
        </w:tc>
        <w:tc>
          <w:tcPr>
            <w:tcW w:w="3827" w:type="dxa"/>
          </w:tcPr>
          <w:p w14:paraId="6538BBA8" w14:textId="3700A501" w:rsidR="00B52DC5" w:rsidRDefault="003769E3" w:rsidP="00592CB2">
            <w:pPr>
              <w:rPr>
                <w:rFonts w:ascii="Arial" w:hAnsi="Arial" w:cs="Arial"/>
                <w:sz w:val="24"/>
                <w:szCs w:val="24"/>
                <w:lang w:val="en-US"/>
              </w:rPr>
            </w:pPr>
            <w:r w:rsidRPr="003769E3">
              <w:rPr>
                <w:rFonts w:ascii="Arial" w:hAnsi="Arial" w:cs="Arial"/>
                <w:sz w:val="24"/>
                <w:szCs w:val="24"/>
                <w:lang w:val="en-US"/>
              </w:rPr>
              <w:t>Any built development on the site would have a demonstrable impact on the open, rural character of the site and the wider area and the way in which this asset would be experienced. This would cause ‘less than substantial’ harm to its significance. This is unlikely to be mitigated to the point where harm can be</w:t>
            </w:r>
            <w:r w:rsidR="00DA7A6A">
              <w:rPr>
                <w:rFonts w:ascii="Arial" w:hAnsi="Arial" w:cs="Arial"/>
                <w:sz w:val="24"/>
                <w:szCs w:val="24"/>
                <w:lang w:val="en-US"/>
              </w:rPr>
              <w:t xml:space="preserve"> completely</w:t>
            </w:r>
            <w:r w:rsidRPr="003769E3">
              <w:rPr>
                <w:rFonts w:ascii="Arial" w:hAnsi="Arial" w:cs="Arial"/>
                <w:sz w:val="24"/>
                <w:szCs w:val="24"/>
                <w:lang w:val="en-US"/>
              </w:rPr>
              <w:t xml:space="preserve"> removed.  </w:t>
            </w:r>
          </w:p>
        </w:tc>
        <w:tc>
          <w:tcPr>
            <w:tcW w:w="4395" w:type="dxa"/>
          </w:tcPr>
          <w:p w14:paraId="4C83F7E5" w14:textId="7564BAF7" w:rsidR="00B52DC5" w:rsidRDefault="00DA7A6A" w:rsidP="005F056F">
            <w:pPr>
              <w:rPr>
                <w:rFonts w:ascii="Arial" w:hAnsi="Arial" w:cs="Arial"/>
                <w:sz w:val="24"/>
                <w:szCs w:val="24"/>
                <w:lang w:val="en-US"/>
              </w:rPr>
            </w:pPr>
            <w:r w:rsidRPr="00DA7A6A">
              <w:rPr>
                <w:rFonts w:ascii="Arial" w:hAnsi="Arial" w:cs="Arial"/>
                <w:sz w:val="24"/>
                <w:szCs w:val="24"/>
                <w:lang w:val="en-US"/>
              </w:rPr>
              <w:t>Less than substantial harm</w:t>
            </w:r>
          </w:p>
        </w:tc>
      </w:tr>
      <w:tr w:rsidR="00BF506E" w14:paraId="5195F95B" w14:textId="77777777" w:rsidTr="005924CE">
        <w:tc>
          <w:tcPr>
            <w:tcW w:w="2405" w:type="dxa"/>
          </w:tcPr>
          <w:p w14:paraId="68CF8E18" w14:textId="6CEE6727" w:rsidR="00BF506E" w:rsidRDefault="002F294D" w:rsidP="002F294D">
            <w:pPr>
              <w:rPr>
                <w:rFonts w:ascii="Arial" w:hAnsi="Arial" w:cs="Arial"/>
                <w:sz w:val="24"/>
                <w:szCs w:val="24"/>
                <w:lang w:val="en-US"/>
              </w:rPr>
            </w:pPr>
            <w:r w:rsidRPr="002F294D">
              <w:rPr>
                <w:rFonts w:ascii="Arial" w:hAnsi="Arial" w:cs="Arial"/>
                <w:sz w:val="24"/>
                <w:szCs w:val="24"/>
                <w:lang w:val="en-US"/>
              </w:rPr>
              <w:t xml:space="preserve">Avenue Terrace 1-7, </w:t>
            </w:r>
            <w:proofErr w:type="spellStart"/>
            <w:r w:rsidRPr="002F294D">
              <w:rPr>
                <w:rFonts w:ascii="Arial" w:hAnsi="Arial" w:cs="Arial"/>
                <w:sz w:val="24"/>
                <w:szCs w:val="24"/>
                <w:lang w:val="en-US"/>
              </w:rPr>
              <w:t>Churston</w:t>
            </w:r>
            <w:proofErr w:type="spellEnd"/>
            <w:r w:rsidRPr="002F294D">
              <w:rPr>
                <w:rFonts w:ascii="Arial" w:hAnsi="Arial" w:cs="Arial"/>
                <w:sz w:val="24"/>
                <w:szCs w:val="24"/>
                <w:lang w:val="en-US"/>
              </w:rPr>
              <w:t xml:space="preserve"> Road (S of site)</w:t>
            </w:r>
          </w:p>
        </w:tc>
        <w:tc>
          <w:tcPr>
            <w:tcW w:w="1701" w:type="dxa"/>
          </w:tcPr>
          <w:p w14:paraId="7D8B1F55" w14:textId="55D09775" w:rsidR="00BF506E" w:rsidRDefault="00DB03C4" w:rsidP="00CB5402">
            <w:pPr>
              <w:rPr>
                <w:rFonts w:ascii="Arial" w:hAnsi="Arial" w:cs="Arial"/>
                <w:sz w:val="24"/>
                <w:szCs w:val="24"/>
                <w:lang w:val="en-US"/>
              </w:rPr>
            </w:pPr>
            <w:r>
              <w:rPr>
                <w:rFonts w:ascii="Arial" w:hAnsi="Arial" w:cs="Arial"/>
                <w:sz w:val="24"/>
                <w:szCs w:val="24"/>
                <w:lang w:val="en-US"/>
              </w:rPr>
              <w:t>Grade II listed building</w:t>
            </w:r>
          </w:p>
        </w:tc>
        <w:tc>
          <w:tcPr>
            <w:tcW w:w="3969" w:type="dxa"/>
          </w:tcPr>
          <w:p w14:paraId="5D3E004E" w14:textId="54EDD828" w:rsidR="00BF506E" w:rsidRDefault="00DB03C4" w:rsidP="00BF4A47">
            <w:pPr>
              <w:rPr>
                <w:rFonts w:ascii="Arial" w:hAnsi="Arial" w:cs="Arial"/>
                <w:sz w:val="24"/>
                <w:szCs w:val="24"/>
                <w:lang w:val="en-US"/>
              </w:rPr>
            </w:pPr>
            <w:r w:rsidRPr="00DB03C4">
              <w:rPr>
                <w:rFonts w:ascii="Arial" w:hAnsi="Arial" w:cs="Arial"/>
                <w:sz w:val="24"/>
                <w:szCs w:val="24"/>
                <w:lang w:val="en-US"/>
              </w:rPr>
              <w:t xml:space="preserve">A row of </w:t>
            </w:r>
            <w:proofErr w:type="spellStart"/>
            <w:r w:rsidRPr="00DB03C4">
              <w:rPr>
                <w:rFonts w:ascii="Arial" w:hAnsi="Arial" w:cs="Arial"/>
                <w:sz w:val="24"/>
                <w:szCs w:val="24"/>
                <w:lang w:val="en-US"/>
              </w:rPr>
              <w:t>mid 19th</w:t>
            </w:r>
            <w:proofErr w:type="spellEnd"/>
            <w:r w:rsidRPr="00DB03C4">
              <w:rPr>
                <w:rFonts w:ascii="Arial" w:hAnsi="Arial" w:cs="Arial"/>
                <w:sz w:val="24"/>
                <w:szCs w:val="24"/>
                <w:lang w:val="en-US"/>
              </w:rPr>
              <w:t xml:space="preserve"> century estate cottages. The site forms part of the wider rural setting of the </w:t>
            </w:r>
            <w:proofErr w:type="gramStart"/>
            <w:r w:rsidRPr="00DB03C4">
              <w:rPr>
                <w:rFonts w:ascii="Arial" w:hAnsi="Arial" w:cs="Arial"/>
                <w:sz w:val="24"/>
                <w:szCs w:val="24"/>
                <w:lang w:val="en-US"/>
              </w:rPr>
              <w:t>asset, but</w:t>
            </w:r>
            <w:proofErr w:type="gramEnd"/>
            <w:r w:rsidRPr="00DB03C4">
              <w:rPr>
                <w:rFonts w:ascii="Arial" w:hAnsi="Arial" w:cs="Arial"/>
                <w:sz w:val="24"/>
                <w:szCs w:val="24"/>
                <w:lang w:val="en-US"/>
              </w:rPr>
              <w:t xml:space="preserve"> is visually and physically separated from the site by the railway line </w:t>
            </w:r>
            <w:r w:rsidRPr="00DB03C4">
              <w:rPr>
                <w:rFonts w:ascii="Arial" w:hAnsi="Arial" w:cs="Arial"/>
                <w:sz w:val="24"/>
                <w:szCs w:val="24"/>
                <w:lang w:val="en-US"/>
              </w:rPr>
              <w:lastRenderedPageBreak/>
              <w:t>and a band of large mature planting. The site makes a limited contribution to the significance of the asset.</w:t>
            </w:r>
          </w:p>
        </w:tc>
        <w:tc>
          <w:tcPr>
            <w:tcW w:w="2835" w:type="dxa"/>
          </w:tcPr>
          <w:p w14:paraId="2E9E9710" w14:textId="0F5CF125" w:rsidR="00BF506E" w:rsidRPr="007E5490" w:rsidRDefault="00BF2612" w:rsidP="00780759">
            <w:pPr>
              <w:rPr>
                <w:rFonts w:ascii="Arial" w:hAnsi="Arial" w:cs="Arial"/>
                <w:sz w:val="24"/>
                <w:szCs w:val="24"/>
                <w:lang w:val="en-US"/>
              </w:rPr>
            </w:pPr>
            <w:r w:rsidRPr="00BF2612">
              <w:rPr>
                <w:rFonts w:ascii="Arial" w:hAnsi="Arial" w:cs="Arial"/>
                <w:sz w:val="24"/>
                <w:szCs w:val="24"/>
                <w:lang w:val="en-US"/>
              </w:rPr>
              <w:lastRenderedPageBreak/>
              <w:t xml:space="preserve">The development of the site would have </w:t>
            </w:r>
            <w:proofErr w:type="gramStart"/>
            <w:r w:rsidRPr="00BF2612">
              <w:rPr>
                <w:rFonts w:ascii="Arial" w:hAnsi="Arial" w:cs="Arial"/>
                <w:sz w:val="24"/>
                <w:szCs w:val="24"/>
                <w:lang w:val="en-US"/>
              </w:rPr>
              <w:t>limited</w:t>
            </w:r>
            <w:proofErr w:type="gramEnd"/>
            <w:r w:rsidRPr="00BF2612">
              <w:rPr>
                <w:rFonts w:ascii="Arial" w:hAnsi="Arial" w:cs="Arial"/>
                <w:sz w:val="24"/>
                <w:szCs w:val="24"/>
                <w:lang w:val="en-US"/>
              </w:rPr>
              <w:t xml:space="preserve"> impact on the significance of this asset.</w:t>
            </w:r>
          </w:p>
        </w:tc>
        <w:tc>
          <w:tcPr>
            <w:tcW w:w="3827" w:type="dxa"/>
          </w:tcPr>
          <w:p w14:paraId="15161BC7" w14:textId="5B1CCDDA" w:rsidR="00BF506E" w:rsidRPr="003769E3" w:rsidRDefault="00BF2612" w:rsidP="00592CB2">
            <w:pPr>
              <w:rPr>
                <w:rFonts w:ascii="Arial" w:hAnsi="Arial" w:cs="Arial"/>
                <w:sz w:val="24"/>
                <w:szCs w:val="24"/>
                <w:lang w:val="en-US"/>
              </w:rPr>
            </w:pPr>
            <w:r>
              <w:rPr>
                <w:rFonts w:ascii="Arial" w:hAnsi="Arial" w:cs="Arial"/>
                <w:sz w:val="24"/>
                <w:szCs w:val="24"/>
                <w:lang w:val="en-US"/>
              </w:rPr>
              <w:t>n/a</w:t>
            </w:r>
          </w:p>
        </w:tc>
        <w:tc>
          <w:tcPr>
            <w:tcW w:w="4395" w:type="dxa"/>
          </w:tcPr>
          <w:p w14:paraId="0C346867" w14:textId="77A4787F" w:rsidR="00BF506E" w:rsidRPr="00DA7A6A" w:rsidRDefault="00BF2612" w:rsidP="005F056F">
            <w:pPr>
              <w:rPr>
                <w:rFonts w:ascii="Arial" w:hAnsi="Arial" w:cs="Arial"/>
                <w:sz w:val="24"/>
                <w:szCs w:val="24"/>
                <w:lang w:val="en-US"/>
              </w:rPr>
            </w:pPr>
            <w:r>
              <w:rPr>
                <w:rFonts w:ascii="Arial" w:hAnsi="Arial" w:cs="Arial"/>
                <w:sz w:val="24"/>
                <w:szCs w:val="24"/>
                <w:lang w:val="en-US"/>
              </w:rPr>
              <w:t xml:space="preserve">Neutral </w:t>
            </w:r>
          </w:p>
        </w:tc>
      </w:tr>
      <w:tr w:rsidR="00B14BA5" w14:paraId="4A1F4524" w14:textId="77777777" w:rsidTr="005924CE">
        <w:tc>
          <w:tcPr>
            <w:tcW w:w="2405" w:type="dxa"/>
          </w:tcPr>
          <w:p w14:paraId="687C1473" w14:textId="202A5763" w:rsidR="00B14BA5" w:rsidRPr="002F294D" w:rsidRDefault="00B14BA5" w:rsidP="002F294D">
            <w:pPr>
              <w:rPr>
                <w:rFonts w:ascii="Arial" w:hAnsi="Arial" w:cs="Arial"/>
                <w:sz w:val="24"/>
                <w:szCs w:val="24"/>
                <w:lang w:val="en-US"/>
              </w:rPr>
            </w:pPr>
            <w:proofErr w:type="spellStart"/>
            <w:r>
              <w:rPr>
                <w:rFonts w:ascii="Arial" w:hAnsi="Arial" w:cs="Arial"/>
                <w:sz w:val="24"/>
                <w:szCs w:val="24"/>
                <w:lang w:val="en-US"/>
              </w:rPr>
              <w:t>Churston</w:t>
            </w:r>
            <w:proofErr w:type="spellEnd"/>
            <w:r>
              <w:rPr>
                <w:rFonts w:ascii="Arial" w:hAnsi="Arial" w:cs="Arial"/>
                <w:sz w:val="24"/>
                <w:szCs w:val="24"/>
                <w:lang w:val="en-US"/>
              </w:rPr>
              <w:t xml:space="preserve"> Court (E of site) </w:t>
            </w:r>
          </w:p>
        </w:tc>
        <w:tc>
          <w:tcPr>
            <w:tcW w:w="1701" w:type="dxa"/>
          </w:tcPr>
          <w:p w14:paraId="7B297ABB" w14:textId="4CD2F70C" w:rsidR="00B14BA5" w:rsidRDefault="00B14BA5" w:rsidP="00CB5402">
            <w:pPr>
              <w:rPr>
                <w:rFonts w:ascii="Arial" w:hAnsi="Arial" w:cs="Arial"/>
                <w:sz w:val="24"/>
                <w:szCs w:val="24"/>
                <w:lang w:val="en-US"/>
              </w:rPr>
            </w:pPr>
            <w:r>
              <w:rPr>
                <w:rFonts w:ascii="Arial" w:hAnsi="Arial" w:cs="Arial"/>
                <w:sz w:val="24"/>
                <w:szCs w:val="24"/>
                <w:lang w:val="en-US"/>
              </w:rPr>
              <w:t xml:space="preserve">Grade II* listed building </w:t>
            </w:r>
          </w:p>
        </w:tc>
        <w:tc>
          <w:tcPr>
            <w:tcW w:w="3969" w:type="dxa"/>
          </w:tcPr>
          <w:p w14:paraId="01565AEA" w14:textId="109F587A" w:rsidR="00B14BA5" w:rsidRPr="00DB03C4" w:rsidRDefault="005F1376" w:rsidP="00BF4A47">
            <w:pPr>
              <w:rPr>
                <w:rFonts w:ascii="Arial" w:hAnsi="Arial" w:cs="Arial"/>
                <w:sz w:val="24"/>
                <w:szCs w:val="24"/>
                <w:lang w:val="en-US"/>
              </w:rPr>
            </w:pPr>
            <w:r w:rsidRPr="005F1376">
              <w:rPr>
                <w:rFonts w:ascii="Arial" w:hAnsi="Arial" w:cs="Arial"/>
                <w:sz w:val="24"/>
                <w:szCs w:val="24"/>
                <w:lang w:val="en-US"/>
              </w:rPr>
              <w:t xml:space="preserve">Large house, now hotel. Probably mid or late C16, </w:t>
            </w:r>
            <w:proofErr w:type="spellStart"/>
            <w:r w:rsidRPr="005F1376">
              <w:rPr>
                <w:rFonts w:ascii="Arial" w:hAnsi="Arial" w:cs="Arial"/>
                <w:sz w:val="24"/>
                <w:szCs w:val="24"/>
                <w:lang w:val="en-US"/>
              </w:rPr>
              <w:t>remodelled</w:t>
            </w:r>
            <w:proofErr w:type="spellEnd"/>
            <w:r w:rsidRPr="005F1376">
              <w:rPr>
                <w:rFonts w:ascii="Arial" w:hAnsi="Arial" w:cs="Arial"/>
                <w:sz w:val="24"/>
                <w:szCs w:val="24"/>
                <w:lang w:val="en-US"/>
              </w:rPr>
              <w:t xml:space="preserve"> early C17 and late C17. C18 and C19 additions with large addition of 1985-7 at rear. Basic fabric may be late medieval.</w:t>
            </w:r>
            <w:r>
              <w:rPr>
                <w:rFonts w:ascii="Arial" w:hAnsi="Arial" w:cs="Arial"/>
                <w:sz w:val="24"/>
                <w:szCs w:val="24"/>
                <w:lang w:val="en-US"/>
              </w:rPr>
              <w:t xml:space="preserve"> The site </w:t>
            </w:r>
            <w:r w:rsidR="001C62E4">
              <w:rPr>
                <w:rFonts w:ascii="Arial" w:hAnsi="Arial" w:cs="Arial"/>
                <w:sz w:val="24"/>
                <w:szCs w:val="24"/>
                <w:lang w:val="en-US"/>
              </w:rPr>
              <w:t>appears to have possibly had a historic relationship with the asset and currently forms</w:t>
            </w:r>
            <w:r>
              <w:rPr>
                <w:rFonts w:ascii="Arial" w:hAnsi="Arial" w:cs="Arial"/>
                <w:sz w:val="24"/>
                <w:szCs w:val="24"/>
                <w:lang w:val="en-US"/>
              </w:rPr>
              <w:t xml:space="preserve"> part of</w:t>
            </w:r>
            <w:r w:rsidR="001C62E4">
              <w:rPr>
                <w:rFonts w:ascii="Arial" w:hAnsi="Arial" w:cs="Arial"/>
                <w:sz w:val="24"/>
                <w:szCs w:val="24"/>
                <w:lang w:val="en-US"/>
              </w:rPr>
              <w:t xml:space="preserve"> its</w:t>
            </w:r>
            <w:r>
              <w:rPr>
                <w:rFonts w:ascii="Arial" w:hAnsi="Arial" w:cs="Arial"/>
                <w:sz w:val="24"/>
                <w:szCs w:val="24"/>
                <w:lang w:val="en-US"/>
              </w:rPr>
              <w:t xml:space="preserve"> immediate rural setting</w:t>
            </w:r>
            <w:r w:rsidR="001C62E4">
              <w:rPr>
                <w:rFonts w:ascii="Arial" w:hAnsi="Arial" w:cs="Arial"/>
                <w:sz w:val="24"/>
                <w:szCs w:val="24"/>
                <w:lang w:val="en-US"/>
              </w:rPr>
              <w:t xml:space="preserve">. It makes a positive contribution to its significance. </w:t>
            </w:r>
          </w:p>
        </w:tc>
        <w:tc>
          <w:tcPr>
            <w:tcW w:w="2835" w:type="dxa"/>
          </w:tcPr>
          <w:p w14:paraId="68EA6399" w14:textId="4F95A307" w:rsidR="00B14BA5" w:rsidRPr="00BF2612" w:rsidRDefault="00420017" w:rsidP="00780759">
            <w:pPr>
              <w:rPr>
                <w:rFonts w:ascii="Arial" w:hAnsi="Arial" w:cs="Arial"/>
                <w:sz w:val="24"/>
                <w:szCs w:val="24"/>
                <w:lang w:val="en-US"/>
              </w:rPr>
            </w:pPr>
            <w:r w:rsidRPr="00420017">
              <w:rPr>
                <w:rFonts w:ascii="Arial" w:hAnsi="Arial" w:cs="Arial"/>
                <w:sz w:val="24"/>
                <w:szCs w:val="24"/>
                <w:lang w:val="en-US"/>
              </w:rPr>
              <w:t xml:space="preserve">The development of the site to the quantum stated would have a demonstrable impact on the open, rural character of the site and </w:t>
            </w:r>
            <w:r w:rsidR="00E00218">
              <w:rPr>
                <w:rFonts w:ascii="Arial" w:hAnsi="Arial" w:cs="Arial"/>
                <w:sz w:val="24"/>
                <w:szCs w:val="24"/>
                <w:lang w:val="en-US"/>
              </w:rPr>
              <w:t xml:space="preserve">would have a detrimental </w:t>
            </w:r>
            <w:r w:rsidRPr="00420017">
              <w:rPr>
                <w:rFonts w:ascii="Arial" w:hAnsi="Arial" w:cs="Arial"/>
                <w:sz w:val="24"/>
                <w:szCs w:val="24"/>
                <w:lang w:val="en-US"/>
              </w:rPr>
              <w:t>impact on the way in which the asset is experienced</w:t>
            </w:r>
            <w:r w:rsidR="00E00218">
              <w:rPr>
                <w:rFonts w:ascii="Arial" w:hAnsi="Arial" w:cs="Arial"/>
                <w:sz w:val="24"/>
                <w:szCs w:val="24"/>
                <w:lang w:val="en-US"/>
              </w:rPr>
              <w:t xml:space="preserve"> and its historical relationship with the site</w:t>
            </w:r>
            <w:r w:rsidRPr="00420017">
              <w:rPr>
                <w:rFonts w:ascii="Arial" w:hAnsi="Arial" w:cs="Arial"/>
                <w:sz w:val="24"/>
                <w:szCs w:val="24"/>
                <w:lang w:val="en-US"/>
              </w:rPr>
              <w:t xml:space="preserve">. This would cause ‘less than substantial’ harm to its significance.  </w:t>
            </w:r>
          </w:p>
        </w:tc>
        <w:tc>
          <w:tcPr>
            <w:tcW w:w="3827" w:type="dxa"/>
          </w:tcPr>
          <w:p w14:paraId="02FBE550" w14:textId="349CEA14" w:rsidR="00B14BA5" w:rsidRDefault="00E00218" w:rsidP="00592CB2">
            <w:pPr>
              <w:rPr>
                <w:rFonts w:ascii="Arial" w:hAnsi="Arial" w:cs="Arial"/>
                <w:sz w:val="24"/>
                <w:szCs w:val="24"/>
                <w:lang w:val="en-US"/>
              </w:rPr>
            </w:pPr>
            <w:r>
              <w:rPr>
                <w:rFonts w:ascii="Arial" w:hAnsi="Arial" w:cs="Arial"/>
                <w:sz w:val="24"/>
                <w:szCs w:val="24"/>
                <w:lang w:val="en-US"/>
              </w:rPr>
              <w:t xml:space="preserve">Any </w:t>
            </w:r>
            <w:proofErr w:type="gramStart"/>
            <w:r>
              <w:rPr>
                <w:rFonts w:ascii="Arial" w:hAnsi="Arial" w:cs="Arial"/>
                <w:sz w:val="24"/>
                <w:szCs w:val="24"/>
                <w:lang w:val="en-US"/>
              </w:rPr>
              <w:t>built development</w:t>
            </w:r>
            <w:proofErr w:type="gramEnd"/>
            <w:r>
              <w:rPr>
                <w:rFonts w:ascii="Arial" w:hAnsi="Arial" w:cs="Arial"/>
                <w:sz w:val="24"/>
                <w:szCs w:val="24"/>
                <w:lang w:val="en-US"/>
              </w:rPr>
              <w:t xml:space="preserve"> on the site </w:t>
            </w:r>
            <w:r w:rsidRPr="00E00218">
              <w:rPr>
                <w:rFonts w:ascii="Arial" w:hAnsi="Arial" w:cs="Arial"/>
                <w:sz w:val="24"/>
                <w:szCs w:val="24"/>
                <w:lang w:val="en-US"/>
              </w:rPr>
              <w:t xml:space="preserve">would have a demonstrable impact on the open, rural character of the site and would have a detrimental impact on the way in which the asset is experienced and its historical relationship with the site. This would cause ‘less than substantial’ harm to its significance.  </w:t>
            </w:r>
          </w:p>
        </w:tc>
        <w:tc>
          <w:tcPr>
            <w:tcW w:w="4395" w:type="dxa"/>
          </w:tcPr>
          <w:p w14:paraId="1498EF41" w14:textId="3F1A874F" w:rsidR="00B14BA5" w:rsidRDefault="00E00218" w:rsidP="005F056F">
            <w:pPr>
              <w:rPr>
                <w:rFonts w:ascii="Arial" w:hAnsi="Arial" w:cs="Arial"/>
                <w:sz w:val="24"/>
                <w:szCs w:val="24"/>
                <w:lang w:val="en-US"/>
              </w:rPr>
            </w:pPr>
            <w:r>
              <w:rPr>
                <w:rFonts w:ascii="Arial" w:hAnsi="Arial" w:cs="Arial"/>
                <w:sz w:val="24"/>
                <w:szCs w:val="24"/>
                <w:lang w:val="en-US"/>
              </w:rPr>
              <w:t xml:space="preserve">Less than substantial harm </w:t>
            </w:r>
          </w:p>
        </w:tc>
      </w:tr>
      <w:tr w:rsidR="007F1305" w14:paraId="17ADEB4E" w14:textId="77777777" w:rsidTr="005924CE">
        <w:tc>
          <w:tcPr>
            <w:tcW w:w="2405" w:type="dxa"/>
          </w:tcPr>
          <w:p w14:paraId="6F875860" w14:textId="24EE3111" w:rsidR="007F1305" w:rsidRDefault="005044EC" w:rsidP="002F294D">
            <w:pPr>
              <w:rPr>
                <w:rFonts w:ascii="Arial" w:hAnsi="Arial" w:cs="Arial"/>
                <w:sz w:val="24"/>
                <w:szCs w:val="24"/>
                <w:lang w:val="en-US"/>
              </w:rPr>
            </w:pPr>
            <w:r>
              <w:rPr>
                <w:rFonts w:ascii="Arial" w:hAnsi="Arial" w:cs="Arial"/>
                <w:sz w:val="24"/>
                <w:szCs w:val="24"/>
                <w:lang w:val="en-US"/>
              </w:rPr>
              <w:t xml:space="preserve">Cross shaft </w:t>
            </w:r>
            <w:r w:rsidR="00176508">
              <w:rPr>
                <w:rFonts w:ascii="Arial" w:hAnsi="Arial" w:cs="Arial"/>
                <w:sz w:val="24"/>
                <w:szCs w:val="24"/>
                <w:lang w:val="en-US"/>
              </w:rPr>
              <w:t xml:space="preserve">adjoining east wall of the south </w:t>
            </w:r>
            <w:r w:rsidR="00E90C6F">
              <w:rPr>
                <w:rFonts w:ascii="Arial" w:hAnsi="Arial" w:cs="Arial"/>
                <w:sz w:val="24"/>
                <w:szCs w:val="24"/>
                <w:lang w:val="en-US"/>
              </w:rPr>
              <w:t xml:space="preserve">porch of Church of St Mary the Virgin </w:t>
            </w:r>
            <w:r w:rsidR="000C2E99">
              <w:rPr>
                <w:rFonts w:ascii="Arial" w:hAnsi="Arial" w:cs="Arial"/>
                <w:sz w:val="24"/>
                <w:szCs w:val="24"/>
                <w:lang w:val="en-US"/>
              </w:rPr>
              <w:t>(E of site)</w:t>
            </w:r>
          </w:p>
        </w:tc>
        <w:tc>
          <w:tcPr>
            <w:tcW w:w="1701" w:type="dxa"/>
          </w:tcPr>
          <w:p w14:paraId="365651F0" w14:textId="61413F30" w:rsidR="007F1305" w:rsidRDefault="00E90C6F" w:rsidP="00CB5402">
            <w:pPr>
              <w:rPr>
                <w:rFonts w:ascii="Arial" w:hAnsi="Arial" w:cs="Arial"/>
                <w:sz w:val="24"/>
                <w:szCs w:val="24"/>
                <w:lang w:val="en-US"/>
              </w:rPr>
            </w:pPr>
            <w:r>
              <w:rPr>
                <w:rFonts w:ascii="Arial" w:hAnsi="Arial" w:cs="Arial"/>
                <w:sz w:val="24"/>
                <w:szCs w:val="24"/>
                <w:lang w:val="en-US"/>
              </w:rPr>
              <w:t xml:space="preserve">Grade II </w:t>
            </w:r>
            <w:r w:rsidR="00293A89">
              <w:rPr>
                <w:rFonts w:ascii="Arial" w:hAnsi="Arial" w:cs="Arial"/>
                <w:sz w:val="24"/>
                <w:szCs w:val="24"/>
                <w:lang w:val="en-US"/>
              </w:rPr>
              <w:t xml:space="preserve">listed building </w:t>
            </w:r>
          </w:p>
        </w:tc>
        <w:tc>
          <w:tcPr>
            <w:tcW w:w="3969" w:type="dxa"/>
          </w:tcPr>
          <w:p w14:paraId="28922FCB" w14:textId="46E99471" w:rsidR="007F1305" w:rsidRPr="005F1376" w:rsidRDefault="00D40A9E" w:rsidP="00D40A9E">
            <w:pPr>
              <w:rPr>
                <w:rFonts w:ascii="Arial" w:hAnsi="Arial" w:cs="Arial"/>
                <w:sz w:val="24"/>
                <w:szCs w:val="24"/>
                <w:lang w:val="en-US"/>
              </w:rPr>
            </w:pPr>
            <w:r w:rsidRPr="00D40A9E">
              <w:rPr>
                <w:rFonts w:ascii="Arial" w:hAnsi="Arial" w:cs="Arial"/>
                <w:sz w:val="24"/>
                <w:szCs w:val="24"/>
                <w:lang w:val="en-US"/>
              </w:rPr>
              <w:t>Cross shaft. Late medieval</w:t>
            </w:r>
            <w:r w:rsidR="00DE031C">
              <w:rPr>
                <w:rFonts w:ascii="Arial" w:hAnsi="Arial" w:cs="Arial"/>
                <w:sz w:val="24"/>
                <w:szCs w:val="24"/>
                <w:lang w:val="en-US"/>
              </w:rPr>
              <w:t xml:space="preserve">. </w:t>
            </w:r>
            <w:r w:rsidR="00EF1DD3">
              <w:rPr>
                <w:rFonts w:ascii="Arial" w:hAnsi="Arial" w:cs="Arial"/>
                <w:sz w:val="24"/>
                <w:szCs w:val="24"/>
                <w:lang w:val="en-US"/>
              </w:rPr>
              <w:t xml:space="preserve">The site is not considered to contribute to the significance of the asset whose setting is limited to the churchyard. </w:t>
            </w:r>
          </w:p>
        </w:tc>
        <w:tc>
          <w:tcPr>
            <w:tcW w:w="2835" w:type="dxa"/>
          </w:tcPr>
          <w:p w14:paraId="0B403CCA" w14:textId="1E606C9B" w:rsidR="007F1305" w:rsidRPr="00420017" w:rsidRDefault="00EF1DD3" w:rsidP="00780759">
            <w:pPr>
              <w:rPr>
                <w:rFonts w:ascii="Arial" w:hAnsi="Arial" w:cs="Arial"/>
                <w:sz w:val="24"/>
                <w:szCs w:val="24"/>
                <w:lang w:val="en-US"/>
              </w:rPr>
            </w:pPr>
            <w:r w:rsidRPr="00EF1DD3">
              <w:rPr>
                <w:rFonts w:ascii="Arial" w:hAnsi="Arial" w:cs="Arial"/>
                <w:sz w:val="24"/>
                <w:szCs w:val="24"/>
                <w:lang w:val="en-US"/>
              </w:rPr>
              <w:t xml:space="preserve">The development of the site would have </w:t>
            </w:r>
            <w:proofErr w:type="gramStart"/>
            <w:r w:rsidRPr="00EF1DD3">
              <w:rPr>
                <w:rFonts w:ascii="Arial" w:hAnsi="Arial" w:cs="Arial"/>
                <w:sz w:val="24"/>
                <w:szCs w:val="24"/>
                <w:lang w:val="en-US"/>
              </w:rPr>
              <w:t>limited</w:t>
            </w:r>
            <w:proofErr w:type="gramEnd"/>
            <w:r w:rsidRPr="00EF1DD3">
              <w:rPr>
                <w:rFonts w:ascii="Arial" w:hAnsi="Arial" w:cs="Arial"/>
                <w:sz w:val="24"/>
                <w:szCs w:val="24"/>
                <w:lang w:val="en-US"/>
              </w:rPr>
              <w:t xml:space="preserve"> impact on the significance of this asset.</w:t>
            </w:r>
          </w:p>
        </w:tc>
        <w:tc>
          <w:tcPr>
            <w:tcW w:w="3827" w:type="dxa"/>
          </w:tcPr>
          <w:p w14:paraId="3A68D425" w14:textId="621D2BE6" w:rsidR="007F1305" w:rsidRDefault="00EF1DD3" w:rsidP="00592CB2">
            <w:pPr>
              <w:rPr>
                <w:rFonts w:ascii="Arial" w:hAnsi="Arial" w:cs="Arial"/>
                <w:sz w:val="24"/>
                <w:szCs w:val="24"/>
                <w:lang w:val="en-US"/>
              </w:rPr>
            </w:pPr>
            <w:r>
              <w:rPr>
                <w:rFonts w:ascii="Arial" w:hAnsi="Arial" w:cs="Arial"/>
                <w:sz w:val="24"/>
                <w:szCs w:val="24"/>
                <w:lang w:val="en-US"/>
              </w:rPr>
              <w:t>n/a</w:t>
            </w:r>
          </w:p>
        </w:tc>
        <w:tc>
          <w:tcPr>
            <w:tcW w:w="4395" w:type="dxa"/>
          </w:tcPr>
          <w:p w14:paraId="629F6336" w14:textId="7BBD48B3" w:rsidR="007F1305" w:rsidRDefault="00EF1DD3" w:rsidP="005F056F">
            <w:pPr>
              <w:rPr>
                <w:rFonts w:ascii="Arial" w:hAnsi="Arial" w:cs="Arial"/>
                <w:sz w:val="24"/>
                <w:szCs w:val="24"/>
                <w:lang w:val="en-US"/>
              </w:rPr>
            </w:pPr>
            <w:r>
              <w:rPr>
                <w:rFonts w:ascii="Arial" w:hAnsi="Arial" w:cs="Arial"/>
                <w:sz w:val="24"/>
                <w:szCs w:val="24"/>
                <w:lang w:val="en-US"/>
              </w:rPr>
              <w:t xml:space="preserve">Neutral </w:t>
            </w:r>
          </w:p>
        </w:tc>
      </w:tr>
      <w:tr w:rsidR="007F1305" w14:paraId="29DF65ED" w14:textId="77777777" w:rsidTr="005924CE">
        <w:tc>
          <w:tcPr>
            <w:tcW w:w="2405" w:type="dxa"/>
          </w:tcPr>
          <w:p w14:paraId="11C40529" w14:textId="5475DA2F" w:rsidR="007F1305" w:rsidRDefault="00ED4AA8" w:rsidP="002F294D">
            <w:pPr>
              <w:rPr>
                <w:rFonts w:ascii="Arial" w:hAnsi="Arial" w:cs="Arial"/>
                <w:sz w:val="24"/>
                <w:szCs w:val="24"/>
                <w:lang w:val="en-US"/>
              </w:rPr>
            </w:pPr>
            <w:r>
              <w:rPr>
                <w:rFonts w:ascii="Arial" w:hAnsi="Arial" w:cs="Arial"/>
                <w:sz w:val="24"/>
                <w:szCs w:val="24"/>
                <w:lang w:val="en-US"/>
              </w:rPr>
              <w:t>Churchyard wall and gates on south and east sides of Church of St Mary the Virgin</w:t>
            </w:r>
            <w:r w:rsidR="000C2E99">
              <w:rPr>
                <w:rFonts w:ascii="Arial" w:hAnsi="Arial" w:cs="Arial"/>
                <w:sz w:val="24"/>
                <w:szCs w:val="24"/>
                <w:lang w:val="en-US"/>
              </w:rPr>
              <w:t xml:space="preserve"> (E of site)</w:t>
            </w:r>
            <w:r>
              <w:rPr>
                <w:rFonts w:ascii="Arial" w:hAnsi="Arial" w:cs="Arial"/>
                <w:sz w:val="24"/>
                <w:szCs w:val="24"/>
                <w:lang w:val="en-US"/>
              </w:rPr>
              <w:t xml:space="preserve"> </w:t>
            </w:r>
          </w:p>
        </w:tc>
        <w:tc>
          <w:tcPr>
            <w:tcW w:w="1701" w:type="dxa"/>
          </w:tcPr>
          <w:p w14:paraId="2806AA32" w14:textId="49100D28" w:rsidR="007F1305" w:rsidRDefault="00DA433D" w:rsidP="00CB5402">
            <w:pPr>
              <w:rPr>
                <w:rFonts w:ascii="Arial" w:hAnsi="Arial" w:cs="Arial"/>
                <w:sz w:val="24"/>
                <w:szCs w:val="24"/>
                <w:lang w:val="en-US"/>
              </w:rPr>
            </w:pPr>
            <w:r>
              <w:rPr>
                <w:rFonts w:ascii="Arial" w:hAnsi="Arial" w:cs="Arial"/>
                <w:sz w:val="24"/>
                <w:szCs w:val="24"/>
                <w:lang w:val="en-US"/>
              </w:rPr>
              <w:t xml:space="preserve">Grade II listed building </w:t>
            </w:r>
          </w:p>
        </w:tc>
        <w:tc>
          <w:tcPr>
            <w:tcW w:w="3969" w:type="dxa"/>
          </w:tcPr>
          <w:p w14:paraId="22BC11C3" w14:textId="0B663D0A" w:rsidR="007F1305" w:rsidRPr="005F1376" w:rsidRDefault="006D5AE7" w:rsidP="00BF4A47">
            <w:pPr>
              <w:rPr>
                <w:rFonts w:ascii="Arial" w:hAnsi="Arial" w:cs="Arial"/>
                <w:sz w:val="24"/>
                <w:szCs w:val="24"/>
                <w:lang w:val="en-US"/>
              </w:rPr>
            </w:pPr>
            <w:r w:rsidRPr="006D5AE7">
              <w:rPr>
                <w:rFonts w:ascii="Arial" w:hAnsi="Arial" w:cs="Arial"/>
                <w:sz w:val="24"/>
                <w:szCs w:val="24"/>
                <w:lang w:val="en-US"/>
              </w:rPr>
              <w:t>Curtilage wall and gates. Probably contemporary with the restoration of the church in 1864-6.</w:t>
            </w:r>
            <w:r w:rsidR="00754337">
              <w:t xml:space="preserve"> </w:t>
            </w:r>
            <w:r w:rsidR="00754337" w:rsidRPr="00754337">
              <w:rPr>
                <w:rFonts w:ascii="Arial" w:hAnsi="Arial" w:cs="Arial"/>
                <w:sz w:val="24"/>
                <w:szCs w:val="24"/>
                <w:lang w:val="en-US"/>
              </w:rPr>
              <w:t>The site is not considered to contribute to the significance of the asset whose setting is limited to the churchyard</w:t>
            </w:r>
            <w:r w:rsidR="00754337">
              <w:rPr>
                <w:rFonts w:ascii="Arial" w:hAnsi="Arial" w:cs="Arial"/>
                <w:sz w:val="24"/>
                <w:szCs w:val="24"/>
                <w:lang w:val="en-US"/>
              </w:rPr>
              <w:t xml:space="preserve"> and immediate surroundings. </w:t>
            </w:r>
          </w:p>
        </w:tc>
        <w:tc>
          <w:tcPr>
            <w:tcW w:w="2835" w:type="dxa"/>
          </w:tcPr>
          <w:p w14:paraId="24023843" w14:textId="6BA8D7BE" w:rsidR="007F1305" w:rsidRPr="00420017" w:rsidRDefault="00754337" w:rsidP="00780759">
            <w:pPr>
              <w:rPr>
                <w:rFonts w:ascii="Arial" w:hAnsi="Arial" w:cs="Arial"/>
                <w:sz w:val="24"/>
                <w:szCs w:val="24"/>
                <w:lang w:val="en-US"/>
              </w:rPr>
            </w:pPr>
            <w:r w:rsidRPr="00754337">
              <w:rPr>
                <w:rFonts w:ascii="Arial" w:hAnsi="Arial" w:cs="Arial"/>
                <w:sz w:val="24"/>
                <w:szCs w:val="24"/>
                <w:lang w:val="en-US"/>
              </w:rPr>
              <w:t xml:space="preserve">The development of the site would have </w:t>
            </w:r>
            <w:proofErr w:type="gramStart"/>
            <w:r w:rsidRPr="00754337">
              <w:rPr>
                <w:rFonts w:ascii="Arial" w:hAnsi="Arial" w:cs="Arial"/>
                <w:sz w:val="24"/>
                <w:szCs w:val="24"/>
                <w:lang w:val="en-US"/>
              </w:rPr>
              <w:t>limited</w:t>
            </w:r>
            <w:proofErr w:type="gramEnd"/>
            <w:r w:rsidRPr="00754337">
              <w:rPr>
                <w:rFonts w:ascii="Arial" w:hAnsi="Arial" w:cs="Arial"/>
                <w:sz w:val="24"/>
                <w:szCs w:val="24"/>
                <w:lang w:val="en-US"/>
              </w:rPr>
              <w:t xml:space="preserve"> impact on the significance of this asset.</w:t>
            </w:r>
          </w:p>
        </w:tc>
        <w:tc>
          <w:tcPr>
            <w:tcW w:w="3827" w:type="dxa"/>
          </w:tcPr>
          <w:p w14:paraId="043534B1" w14:textId="667BFFBE" w:rsidR="007F1305" w:rsidRDefault="00754337" w:rsidP="00592CB2">
            <w:pPr>
              <w:rPr>
                <w:rFonts w:ascii="Arial" w:hAnsi="Arial" w:cs="Arial"/>
                <w:sz w:val="24"/>
                <w:szCs w:val="24"/>
                <w:lang w:val="en-US"/>
              </w:rPr>
            </w:pPr>
            <w:r>
              <w:rPr>
                <w:rFonts w:ascii="Arial" w:hAnsi="Arial" w:cs="Arial"/>
                <w:sz w:val="24"/>
                <w:szCs w:val="24"/>
                <w:lang w:val="en-US"/>
              </w:rPr>
              <w:t>n/a</w:t>
            </w:r>
          </w:p>
        </w:tc>
        <w:tc>
          <w:tcPr>
            <w:tcW w:w="4395" w:type="dxa"/>
          </w:tcPr>
          <w:p w14:paraId="08330F52" w14:textId="1BA4DD9F" w:rsidR="007F1305" w:rsidRDefault="00754337" w:rsidP="005F056F">
            <w:pPr>
              <w:rPr>
                <w:rFonts w:ascii="Arial" w:hAnsi="Arial" w:cs="Arial"/>
                <w:sz w:val="24"/>
                <w:szCs w:val="24"/>
                <w:lang w:val="en-US"/>
              </w:rPr>
            </w:pPr>
            <w:r>
              <w:rPr>
                <w:rFonts w:ascii="Arial" w:hAnsi="Arial" w:cs="Arial"/>
                <w:sz w:val="24"/>
                <w:szCs w:val="24"/>
                <w:lang w:val="en-US"/>
              </w:rPr>
              <w:t>Neutra</w:t>
            </w:r>
            <w:r w:rsidR="0077419E">
              <w:rPr>
                <w:rFonts w:ascii="Arial" w:hAnsi="Arial" w:cs="Arial"/>
                <w:sz w:val="24"/>
                <w:szCs w:val="24"/>
                <w:lang w:val="en-US"/>
              </w:rPr>
              <w:t>l</w:t>
            </w:r>
            <w:r>
              <w:rPr>
                <w:rFonts w:ascii="Arial" w:hAnsi="Arial" w:cs="Arial"/>
                <w:sz w:val="24"/>
                <w:szCs w:val="24"/>
                <w:lang w:val="en-US"/>
              </w:rPr>
              <w:t xml:space="preserve"> </w:t>
            </w:r>
          </w:p>
        </w:tc>
      </w:tr>
      <w:tr w:rsidR="00B83106" w14:paraId="29F0828A" w14:textId="77777777" w:rsidTr="005924CE">
        <w:tc>
          <w:tcPr>
            <w:tcW w:w="2405" w:type="dxa"/>
          </w:tcPr>
          <w:p w14:paraId="7DB04383" w14:textId="1EF49D64" w:rsidR="00B83106" w:rsidRDefault="005729BB" w:rsidP="002F294D">
            <w:pPr>
              <w:rPr>
                <w:rFonts w:ascii="Arial" w:hAnsi="Arial" w:cs="Arial"/>
                <w:sz w:val="24"/>
                <w:szCs w:val="24"/>
                <w:lang w:val="en-US"/>
              </w:rPr>
            </w:pPr>
            <w:r>
              <w:rPr>
                <w:rFonts w:ascii="Arial" w:hAnsi="Arial" w:cs="Arial"/>
                <w:sz w:val="24"/>
                <w:szCs w:val="24"/>
                <w:lang w:val="en-US"/>
              </w:rPr>
              <w:t>Barn and cattle yard approx.</w:t>
            </w:r>
            <w:r w:rsidR="00E11C55">
              <w:rPr>
                <w:rFonts w:ascii="Arial" w:hAnsi="Arial" w:cs="Arial"/>
                <w:sz w:val="24"/>
                <w:szCs w:val="24"/>
                <w:lang w:val="en-US"/>
              </w:rPr>
              <w:t xml:space="preserve"> 30m south of </w:t>
            </w:r>
            <w:proofErr w:type="spellStart"/>
            <w:r w:rsidR="00E11C55">
              <w:rPr>
                <w:rFonts w:ascii="Arial" w:hAnsi="Arial" w:cs="Arial"/>
                <w:sz w:val="24"/>
                <w:szCs w:val="24"/>
                <w:lang w:val="en-US"/>
              </w:rPr>
              <w:t>Churston</w:t>
            </w:r>
            <w:proofErr w:type="spellEnd"/>
            <w:r w:rsidR="00E11C55">
              <w:rPr>
                <w:rFonts w:ascii="Arial" w:hAnsi="Arial" w:cs="Arial"/>
                <w:sz w:val="24"/>
                <w:szCs w:val="24"/>
                <w:lang w:val="en-US"/>
              </w:rPr>
              <w:t xml:space="preserve"> Court farmhouse including p</w:t>
            </w:r>
            <w:r w:rsidR="0077419E">
              <w:rPr>
                <w:rFonts w:ascii="Arial" w:hAnsi="Arial" w:cs="Arial"/>
                <w:sz w:val="24"/>
                <w:szCs w:val="24"/>
                <w:lang w:val="en-US"/>
              </w:rPr>
              <w:t xml:space="preserve">iers and wall </w:t>
            </w:r>
            <w:r w:rsidR="006C547E">
              <w:rPr>
                <w:rFonts w:ascii="Arial" w:hAnsi="Arial" w:cs="Arial"/>
                <w:sz w:val="24"/>
                <w:szCs w:val="24"/>
                <w:lang w:val="en-US"/>
              </w:rPr>
              <w:t>(E of site)</w:t>
            </w:r>
          </w:p>
        </w:tc>
        <w:tc>
          <w:tcPr>
            <w:tcW w:w="1701" w:type="dxa"/>
          </w:tcPr>
          <w:p w14:paraId="6E1AE10A" w14:textId="233C2A3D" w:rsidR="00B83106" w:rsidRDefault="0077419E" w:rsidP="00CB5402">
            <w:pPr>
              <w:rPr>
                <w:rFonts w:ascii="Arial" w:hAnsi="Arial" w:cs="Arial"/>
                <w:sz w:val="24"/>
                <w:szCs w:val="24"/>
                <w:lang w:val="en-US"/>
              </w:rPr>
            </w:pPr>
            <w:r>
              <w:rPr>
                <w:rFonts w:ascii="Arial" w:hAnsi="Arial" w:cs="Arial"/>
                <w:sz w:val="24"/>
                <w:szCs w:val="24"/>
                <w:lang w:val="en-US"/>
              </w:rPr>
              <w:t xml:space="preserve">Grade II listed building </w:t>
            </w:r>
          </w:p>
        </w:tc>
        <w:tc>
          <w:tcPr>
            <w:tcW w:w="3969" w:type="dxa"/>
          </w:tcPr>
          <w:p w14:paraId="18381E91" w14:textId="1C142F90" w:rsidR="00B83106" w:rsidRPr="005F1376" w:rsidRDefault="00E92BAE" w:rsidP="00BF4A47">
            <w:pPr>
              <w:rPr>
                <w:rFonts w:ascii="Arial" w:hAnsi="Arial" w:cs="Arial"/>
                <w:sz w:val="24"/>
                <w:szCs w:val="24"/>
                <w:lang w:val="en-US"/>
              </w:rPr>
            </w:pPr>
            <w:r w:rsidRPr="00E92BAE">
              <w:rPr>
                <w:rFonts w:ascii="Arial" w:hAnsi="Arial" w:cs="Arial"/>
                <w:sz w:val="24"/>
                <w:szCs w:val="24"/>
                <w:lang w:val="en-US"/>
              </w:rPr>
              <w:t>Threshing barn, cattle yard, and storehouse. Mid C19</w:t>
            </w:r>
            <w:r>
              <w:rPr>
                <w:rFonts w:ascii="Arial" w:hAnsi="Arial" w:cs="Arial"/>
                <w:sz w:val="24"/>
                <w:szCs w:val="24"/>
                <w:lang w:val="en-US"/>
              </w:rPr>
              <w:t xml:space="preserve">. The site is not considered to contribute to the significance of the asset. </w:t>
            </w:r>
          </w:p>
        </w:tc>
        <w:tc>
          <w:tcPr>
            <w:tcW w:w="2835" w:type="dxa"/>
          </w:tcPr>
          <w:p w14:paraId="3BF963BD" w14:textId="4C3E0698" w:rsidR="00B83106" w:rsidRPr="00420017" w:rsidRDefault="00E92BAE" w:rsidP="00780759">
            <w:pPr>
              <w:rPr>
                <w:rFonts w:ascii="Arial" w:hAnsi="Arial" w:cs="Arial"/>
                <w:sz w:val="24"/>
                <w:szCs w:val="24"/>
                <w:lang w:val="en-US"/>
              </w:rPr>
            </w:pPr>
            <w:r w:rsidRPr="00E92BAE">
              <w:rPr>
                <w:rFonts w:ascii="Arial" w:hAnsi="Arial" w:cs="Arial"/>
                <w:sz w:val="24"/>
                <w:szCs w:val="24"/>
                <w:lang w:val="en-US"/>
              </w:rPr>
              <w:t xml:space="preserve">The development of the site would have </w:t>
            </w:r>
            <w:proofErr w:type="gramStart"/>
            <w:r w:rsidRPr="00E92BAE">
              <w:rPr>
                <w:rFonts w:ascii="Arial" w:hAnsi="Arial" w:cs="Arial"/>
                <w:sz w:val="24"/>
                <w:szCs w:val="24"/>
                <w:lang w:val="en-US"/>
              </w:rPr>
              <w:t>limited</w:t>
            </w:r>
            <w:proofErr w:type="gramEnd"/>
            <w:r w:rsidRPr="00E92BAE">
              <w:rPr>
                <w:rFonts w:ascii="Arial" w:hAnsi="Arial" w:cs="Arial"/>
                <w:sz w:val="24"/>
                <w:szCs w:val="24"/>
                <w:lang w:val="en-US"/>
              </w:rPr>
              <w:t xml:space="preserve"> impact on the significance of this asset.</w:t>
            </w:r>
          </w:p>
        </w:tc>
        <w:tc>
          <w:tcPr>
            <w:tcW w:w="3827" w:type="dxa"/>
          </w:tcPr>
          <w:p w14:paraId="697412F0" w14:textId="3BBC4665" w:rsidR="00B83106" w:rsidRDefault="00E92BAE" w:rsidP="00592CB2">
            <w:pPr>
              <w:rPr>
                <w:rFonts w:ascii="Arial" w:hAnsi="Arial" w:cs="Arial"/>
                <w:sz w:val="24"/>
                <w:szCs w:val="24"/>
                <w:lang w:val="en-US"/>
              </w:rPr>
            </w:pPr>
            <w:r>
              <w:rPr>
                <w:rFonts w:ascii="Arial" w:hAnsi="Arial" w:cs="Arial"/>
                <w:sz w:val="24"/>
                <w:szCs w:val="24"/>
                <w:lang w:val="en-US"/>
              </w:rPr>
              <w:t>n/a</w:t>
            </w:r>
          </w:p>
        </w:tc>
        <w:tc>
          <w:tcPr>
            <w:tcW w:w="4395" w:type="dxa"/>
          </w:tcPr>
          <w:p w14:paraId="250773C1" w14:textId="2B5DE469" w:rsidR="00B83106" w:rsidRDefault="00E92BAE" w:rsidP="005F056F">
            <w:pPr>
              <w:rPr>
                <w:rFonts w:ascii="Arial" w:hAnsi="Arial" w:cs="Arial"/>
                <w:sz w:val="24"/>
                <w:szCs w:val="24"/>
                <w:lang w:val="en-US"/>
              </w:rPr>
            </w:pPr>
            <w:r>
              <w:rPr>
                <w:rFonts w:ascii="Arial" w:hAnsi="Arial" w:cs="Arial"/>
                <w:sz w:val="24"/>
                <w:szCs w:val="24"/>
                <w:lang w:val="en-US"/>
              </w:rPr>
              <w:t xml:space="preserve">Neutral </w:t>
            </w:r>
          </w:p>
        </w:tc>
      </w:tr>
      <w:tr w:rsidR="00B83106" w14:paraId="14A23315" w14:textId="77777777" w:rsidTr="005924CE">
        <w:tc>
          <w:tcPr>
            <w:tcW w:w="2405" w:type="dxa"/>
          </w:tcPr>
          <w:p w14:paraId="52A8251C" w14:textId="66ACB0F8" w:rsidR="00B83106" w:rsidRDefault="006C547E" w:rsidP="002F294D">
            <w:pPr>
              <w:rPr>
                <w:rFonts w:ascii="Arial" w:hAnsi="Arial" w:cs="Arial"/>
                <w:sz w:val="24"/>
                <w:szCs w:val="24"/>
                <w:lang w:val="en-US"/>
              </w:rPr>
            </w:pPr>
            <w:r>
              <w:rPr>
                <w:rFonts w:ascii="Arial" w:hAnsi="Arial" w:cs="Arial"/>
                <w:sz w:val="24"/>
                <w:szCs w:val="24"/>
                <w:lang w:val="en-US"/>
              </w:rPr>
              <w:t xml:space="preserve">Farm building SW of </w:t>
            </w:r>
            <w:proofErr w:type="spellStart"/>
            <w:r>
              <w:rPr>
                <w:rFonts w:ascii="Arial" w:hAnsi="Arial" w:cs="Arial"/>
                <w:sz w:val="24"/>
                <w:szCs w:val="24"/>
                <w:lang w:val="en-US"/>
              </w:rPr>
              <w:t>Churston</w:t>
            </w:r>
            <w:proofErr w:type="spellEnd"/>
            <w:r>
              <w:rPr>
                <w:rFonts w:ascii="Arial" w:hAnsi="Arial" w:cs="Arial"/>
                <w:sz w:val="24"/>
                <w:szCs w:val="24"/>
                <w:lang w:val="en-US"/>
              </w:rPr>
              <w:t xml:space="preserve"> Court Farmhouse, including gate piers and wall (E of site) </w:t>
            </w:r>
          </w:p>
        </w:tc>
        <w:tc>
          <w:tcPr>
            <w:tcW w:w="1701" w:type="dxa"/>
          </w:tcPr>
          <w:p w14:paraId="17A483FB" w14:textId="6F6EFD9D" w:rsidR="00B83106" w:rsidRDefault="006C547E" w:rsidP="00CB5402">
            <w:pPr>
              <w:rPr>
                <w:rFonts w:ascii="Arial" w:hAnsi="Arial" w:cs="Arial"/>
                <w:sz w:val="24"/>
                <w:szCs w:val="24"/>
                <w:lang w:val="en-US"/>
              </w:rPr>
            </w:pPr>
            <w:r>
              <w:rPr>
                <w:rFonts w:ascii="Arial" w:hAnsi="Arial" w:cs="Arial"/>
                <w:sz w:val="24"/>
                <w:szCs w:val="24"/>
                <w:lang w:val="en-US"/>
              </w:rPr>
              <w:t xml:space="preserve">Grade II listed building </w:t>
            </w:r>
          </w:p>
        </w:tc>
        <w:tc>
          <w:tcPr>
            <w:tcW w:w="3969" w:type="dxa"/>
          </w:tcPr>
          <w:p w14:paraId="1D6801BD" w14:textId="4CA3D223" w:rsidR="00B83106" w:rsidRPr="005F1376" w:rsidRDefault="00586A9E" w:rsidP="00BF4A47">
            <w:pPr>
              <w:rPr>
                <w:rFonts w:ascii="Arial" w:hAnsi="Arial" w:cs="Arial"/>
                <w:sz w:val="24"/>
                <w:szCs w:val="24"/>
                <w:lang w:val="en-US"/>
              </w:rPr>
            </w:pPr>
            <w:r w:rsidRPr="00586A9E">
              <w:rPr>
                <w:rFonts w:ascii="Arial" w:hAnsi="Arial" w:cs="Arial"/>
                <w:sz w:val="24"/>
                <w:szCs w:val="24"/>
                <w:lang w:val="en-US"/>
              </w:rPr>
              <w:t xml:space="preserve">Enclosed courtyard containing </w:t>
            </w:r>
            <w:proofErr w:type="spellStart"/>
            <w:r w:rsidRPr="00586A9E">
              <w:rPr>
                <w:rFonts w:ascii="Arial" w:hAnsi="Arial" w:cs="Arial"/>
                <w:sz w:val="24"/>
                <w:szCs w:val="24"/>
                <w:lang w:val="en-US"/>
              </w:rPr>
              <w:t>shippons</w:t>
            </w:r>
            <w:proofErr w:type="spellEnd"/>
            <w:r w:rsidRPr="00586A9E">
              <w:rPr>
                <w:rFonts w:ascii="Arial" w:hAnsi="Arial" w:cs="Arial"/>
                <w:sz w:val="24"/>
                <w:szCs w:val="24"/>
                <w:lang w:val="en-US"/>
              </w:rPr>
              <w:t>, stables, root house, granary, pound hou</w:t>
            </w:r>
            <w:r w:rsidR="002F5926">
              <w:rPr>
                <w:rFonts w:ascii="Arial" w:hAnsi="Arial" w:cs="Arial"/>
                <w:sz w:val="24"/>
                <w:szCs w:val="24"/>
                <w:lang w:val="en-US"/>
              </w:rPr>
              <w:t>se and cart shed, mid C19.</w:t>
            </w:r>
            <w:r>
              <w:t xml:space="preserve"> </w:t>
            </w:r>
            <w:r w:rsidRPr="00586A9E">
              <w:rPr>
                <w:rFonts w:ascii="Arial" w:hAnsi="Arial" w:cs="Arial"/>
                <w:sz w:val="24"/>
                <w:szCs w:val="24"/>
                <w:lang w:val="en-US"/>
              </w:rPr>
              <w:t xml:space="preserve">The site is not considered to contribute to the significance of the asset. </w:t>
            </w:r>
          </w:p>
        </w:tc>
        <w:tc>
          <w:tcPr>
            <w:tcW w:w="2835" w:type="dxa"/>
          </w:tcPr>
          <w:p w14:paraId="3A176310" w14:textId="52968B28" w:rsidR="00B83106" w:rsidRPr="00420017" w:rsidRDefault="002F5926" w:rsidP="00780759">
            <w:pPr>
              <w:rPr>
                <w:rFonts w:ascii="Arial" w:hAnsi="Arial" w:cs="Arial"/>
                <w:sz w:val="24"/>
                <w:szCs w:val="24"/>
                <w:lang w:val="en-US"/>
              </w:rPr>
            </w:pPr>
            <w:r w:rsidRPr="002F5926">
              <w:rPr>
                <w:rFonts w:ascii="Arial" w:hAnsi="Arial" w:cs="Arial"/>
                <w:sz w:val="24"/>
                <w:szCs w:val="24"/>
                <w:lang w:val="en-US"/>
              </w:rPr>
              <w:t xml:space="preserve">The development of the site would have </w:t>
            </w:r>
            <w:proofErr w:type="gramStart"/>
            <w:r w:rsidRPr="002F5926">
              <w:rPr>
                <w:rFonts w:ascii="Arial" w:hAnsi="Arial" w:cs="Arial"/>
                <w:sz w:val="24"/>
                <w:szCs w:val="24"/>
                <w:lang w:val="en-US"/>
              </w:rPr>
              <w:t>limited</w:t>
            </w:r>
            <w:proofErr w:type="gramEnd"/>
            <w:r w:rsidRPr="002F5926">
              <w:rPr>
                <w:rFonts w:ascii="Arial" w:hAnsi="Arial" w:cs="Arial"/>
                <w:sz w:val="24"/>
                <w:szCs w:val="24"/>
                <w:lang w:val="en-US"/>
              </w:rPr>
              <w:t xml:space="preserve"> impact on the significance of this asset.</w:t>
            </w:r>
          </w:p>
        </w:tc>
        <w:tc>
          <w:tcPr>
            <w:tcW w:w="3827" w:type="dxa"/>
          </w:tcPr>
          <w:p w14:paraId="2E402784" w14:textId="48EF0A9F" w:rsidR="00B83106" w:rsidRDefault="002F5926" w:rsidP="00592CB2">
            <w:pPr>
              <w:rPr>
                <w:rFonts w:ascii="Arial" w:hAnsi="Arial" w:cs="Arial"/>
                <w:sz w:val="24"/>
                <w:szCs w:val="24"/>
                <w:lang w:val="en-US"/>
              </w:rPr>
            </w:pPr>
            <w:r>
              <w:rPr>
                <w:rFonts w:ascii="Arial" w:hAnsi="Arial" w:cs="Arial"/>
                <w:sz w:val="24"/>
                <w:szCs w:val="24"/>
                <w:lang w:val="en-US"/>
              </w:rPr>
              <w:t>n/a</w:t>
            </w:r>
          </w:p>
        </w:tc>
        <w:tc>
          <w:tcPr>
            <w:tcW w:w="4395" w:type="dxa"/>
          </w:tcPr>
          <w:p w14:paraId="6E38D076" w14:textId="4A186EC6" w:rsidR="00B83106" w:rsidRDefault="002F5926" w:rsidP="005F056F">
            <w:pPr>
              <w:rPr>
                <w:rFonts w:ascii="Arial" w:hAnsi="Arial" w:cs="Arial"/>
                <w:sz w:val="24"/>
                <w:szCs w:val="24"/>
                <w:lang w:val="en-US"/>
              </w:rPr>
            </w:pPr>
            <w:r>
              <w:rPr>
                <w:rFonts w:ascii="Arial" w:hAnsi="Arial" w:cs="Arial"/>
                <w:sz w:val="24"/>
                <w:szCs w:val="24"/>
                <w:lang w:val="en-US"/>
              </w:rPr>
              <w:t xml:space="preserve">Neutral </w:t>
            </w:r>
          </w:p>
        </w:tc>
      </w:tr>
      <w:tr w:rsidR="00B83106" w14:paraId="36B7E5BE" w14:textId="77777777" w:rsidTr="005924CE">
        <w:tc>
          <w:tcPr>
            <w:tcW w:w="2405" w:type="dxa"/>
          </w:tcPr>
          <w:p w14:paraId="18FE9458" w14:textId="0780A73B" w:rsidR="00B83106" w:rsidRDefault="000A7A1A" w:rsidP="002F294D">
            <w:pPr>
              <w:rPr>
                <w:rFonts w:ascii="Arial" w:hAnsi="Arial" w:cs="Arial"/>
                <w:sz w:val="24"/>
                <w:szCs w:val="24"/>
                <w:lang w:val="en-US"/>
              </w:rPr>
            </w:pPr>
            <w:proofErr w:type="spellStart"/>
            <w:r>
              <w:rPr>
                <w:rFonts w:ascii="Arial" w:hAnsi="Arial" w:cs="Arial"/>
                <w:sz w:val="24"/>
                <w:szCs w:val="24"/>
                <w:lang w:val="en-US"/>
              </w:rPr>
              <w:t>Churston</w:t>
            </w:r>
            <w:proofErr w:type="spellEnd"/>
            <w:r>
              <w:rPr>
                <w:rFonts w:ascii="Arial" w:hAnsi="Arial" w:cs="Arial"/>
                <w:sz w:val="24"/>
                <w:szCs w:val="24"/>
                <w:lang w:val="en-US"/>
              </w:rPr>
              <w:t xml:space="preserve"> Court farmhouse including courtyard of service buildings and garden walls (E of site) </w:t>
            </w:r>
          </w:p>
        </w:tc>
        <w:tc>
          <w:tcPr>
            <w:tcW w:w="1701" w:type="dxa"/>
          </w:tcPr>
          <w:p w14:paraId="798DAC16" w14:textId="1C16E31D" w:rsidR="00B83106" w:rsidRDefault="000A7A1A" w:rsidP="00CB5402">
            <w:pPr>
              <w:rPr>
                <w:rFonts w:ascii="Arial" w:hAnsi="Arial" w:cs="Arial"/>
                <w:sz w:val="24"/>
                <w:szCs w:val="24"/>
                <w:lang w:val="en-US"/>
              </w:rPr>
            </w:pPr>
            <w:r>
              <w:rPr>
                <w:rFonts w:ascii="Arial" w:hAnsi="Arial" w:cs="Arial"/>
                <w:sz w:val="24"/>
                <w:szCs w:val="24"/>
                <w:lang w:val="en-US"/>
              </w:rPr>
              <w:t xml:space="preserve">Grade II listed building </w:t>
            </w:r>
          </w:p>
        </w:tc>
        <w:tc>
          <w:tcPr>
            <w:tcW w:w="3969" w:type="dxa"/>
          </w:tcPr>
          <w:p w14:paraId="4B0FCA11" w14:textId="0D5EC23A" w:rsidR="00B83106" w:rsidRPr="005F1376" w:rsidRDefault="00E468D6" w:rsidP="00BF4A47">
            <w:pPr>
              <w:rPr>
                <w:rFonts w:ascii="Arial" w:hAnsi="Arial" w:cs="Arial"/>
                <w:sz w:val="24"/>
                <w:szCs w:val="24"/>
                <w:lang w:val="en-US"/>
              </w:rPr>
            </w:pPr>
            <w:r w:rsidRPr="00E468D6">
              <w:rPr>
                <w:rFonts w:ascii="Arial" w:hAnsi="Arial" w:cs="Arial"/>
                <w:sz w:val="24"/>
                <w:szCs w:val="24"/>
                <w:lang w:val="en-US"/>
              </w:rPr>
              <w:t>Farmhouse. Mid C19</w:t>
            </w:r>
            <w:r>
              <w:rPr>
                <w:rFonts w:ascii="Arial" w:hAnsi="Arial" w:cs="Arial"/>
                <w:sz w:val="24"/>
                <w:szCs w:val="24"/>
                <w:lang w:val="en-US"/>
              </w:rPr>
              <w:t xml:space="preserve">. </w:t>
            </w:r>
            <w:r w:rsidRPr="00E468D6">
              <w:rPr>
                <w:rFonts w:ascii="Arial" w:hAnsi="Arial" w:cs="Arial"/>
                <w:sz w:val="24"/>
                <w:szCs w:val="24"/>
                <w:lang w:val="en-US"/>
              </w:rPr>
              <w:t>The site is not considered to contribute to the significance of the asset.</w:t>
            </w:r>
          </w:p>
        </w:tc>
        <w:tc>
          <w:tcPr>
            <w:tcW w:w="2835" w:type="dxa"/>
          </w:tcPr>
          <w:p w14:paraId="37C7D49B" w14:textId="57965E15" w:rsidR="00B83106" w:rsidRPr="00420017" w:rsidRDefault="005E1DCF" w:rsidP="00780759">
            <w:pPr>
              <w:rPr>
                <w:rFonts w:ascii="Arial" w:hAnsi="Arial" w:cs="Arial"/>
                <w:sz w:val="24"/>
                <w:szCs w:val="24"/>
                <w:lang w:val="en-US"/>
              </w:rPr>
            </w:pPr>
            <w:r w:rsidRPr="005E1DCF">
              <w:rPr>
                <w:rFonts w:ascii="Arial" w:hAnsi="Arial" w:cs="Arial"/>
                <w:sz w:val="24"/>
                <w:szCs w:val="24"/>
                <w:lang w:val="en-US"/>
              </w:rPr>
              <w:t xml:space="preserve">The development of the site would have </w:t>
            </w:r>
            <w:proofErr w:type="gramStart"/>
            <w:r w:rsidRPr="005E1DCF">
              <w:rPr>
                <w:rFonts w:ascii="Arial" w:hAnsi="Arial" w:cs="Arial"/>
                <w:sz w:val="24"/>
                <w:szCs w:val="24"/>
                <w:lang w:val="en-US"/>
              </w:rPr>
              <w:t>limited</w:t>
            </w:r>
            <w:proofErr w:type="gramEnd"/>
            <w:r w:rsidRPr="005E1DCF">
              <w:rPr>
                <w:rFonts w:ascii="Arial" w:hAnsi="Arial" w:cs="Arial"/>
                <w:sz w:val="24"/>
                <w:szCs w:val="24"/>
                <w:lang w:val="en-US"/>
              </w:rPr>
              <w:t xml:space="preserve"> impact on the significance of this asset.</w:t>
            </w:r>
          </w:p>
        </w:tc>
        <w:tc>
          <w:tcPr>
            <w:tcW w:w="3827" w:type="dxa"/>
          </w:tcPr>
          <w:p w14:paraId="0833FD67" w14:textId="452C55D3" w:rsidR="00B83106" w:rsidRDefault="005E1DCF" w:rsidP="00592CB2">
            <w:pPr>
              <w:rPr>
                <w:rFonts w:ascii="Arial" w:hAnsi="Arial" w:cs="Arial"/>
                <w:sz w:val="24"/>
                <w:szCs w:val="24"/>
                <w:lang w:val="en-US"/>
              </w:rPr>
            </w:pPr>
            <w:r>
              <w:rPr>
                <w:rFonts w:ascii="Arial" w:hAnsi="Arial" w:cs="Arial"/>
                <w:sz w:val="24"/>
                <w:szCs w:val="24"/>
                <w:lang w:val="en-US"/>
              </w:rPr>
              <w:t>n/a</w:t>
            </w:r>
          </w:p>
        </w:tc>
        <w:tc>
          <w:tcPr>
            <w:tcW w:w="4395" w:type="dxa"/>
          </w:tcPr>
          <w:p w14:paraId="4D8D09A5" w14:textId="7CFB4134" w:rsidR="00B83106" w:rsidRDefault="005E1DCF" w:rsidP="005F056F">
            <w:pPr>
              <w:rPr>
                <w:rFonts w:ascii="Arial" w:hAnsi="Arial" w:cs="Arial"/>
                <w:sz w:val="24"/>
                <w:szCs w:val="24"/>
                <w:lang w:val="en-US"/>
              </w:rPr>
            </w:pPr>
            <w:r>
              <w:rPr>
                <w:rFonts w:ascii="Arial" w:hAnsi="Arial" w:cs="Arial"/>
                <w:sz w:val="24"/>
                <w:szCs w:val="24"/>
                <w:lang w:val="en-US"/>
              </w:rPr>
              <w:t xml:space="preserve">Neutral </w:t>
            </w:r>
          </w:p>
        </w:tc>
      </w:tr>
    </w:tbl>
    <w:p w14:paraId="653E2F69" w14:textId="77777777" w:rsidR="00CB5402" w:rsidRPr="00CB5402" w:rsidRDefault="00CB5402" w:rsidP="00CB5402">
      <w:pPr>
        <w:rPr>
          <w:rFonts w:ascii="Arial" w:hAnsi="Arial" w:cs="Arial"/>
          <w:b/>
          <w:bCs/>
          <w:sz w:val="24"/>
          <w:szCs w:val="24"/>
          <w:lang w:val="en-US"/>
        </w:rPr>
      </w:pPr>
    </w:p>
    <w:sectPr w:rsidR="00CB5402" w:rsidRPr="00CB5402" w:rsidSect="00CB5402">
      <w:pgSz w:w="23811" w:h="16838" w:orient="landscape" w:code="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1FF3"/>
    <w:rsid w:val="00001B5A"/>
    <w:rsid w:val="000024BB"/>
    <w:rsid w:val="0000376B"/>
    <w:rsid w:val="00005BBF"/>
    <w:rsid w:val="00006A05"/>
    <w:rsid w:val="00010CB3"/>
    <w:rsid w:val="00011038"/>
    <w:rsid w:val="00020198"/>
    <w:rsid w:val="00023E7D"/>
    <w:rsid w:val="0002750B"/>
    <w:rsid w:val="00030242"/>
    <w:rsid w:val="00030CFB"/>
    <w:rsid w:val="00032F60"/>
    <w:rsid w:val="00033A94"/>
    <w:rsid w:val="00033E58"/>
    <w:rsid w:val="00044A44"/>
    <w:rsid w:val="00051BD0"/>
    <w:rsid w:val="00052219"/>
    <w:rsid w:val="000534B4"/>
    <w:rsid w:val="000547BC"/>
    <w:rsid w:val="00057748"/>
    <w:rsid w:val="000617E3"/>
    <w:rsid w:val="00061FF3"/>
    <w:rsid w:val="00067453"/>
    <w:rsid w:val="00070A92"/>
    <w:rsid w:val="00074CFE"/>
    <w:rsid w:val="00075C8E"/>
    <w:rsid w:val="00075CF7"/>
    <w:rsid w:val="000771E5"/>
    <w:rsid w:val="000834DE"/>
    <w:rsid w:val="00085526"/>
    <w:rsid w:val="00085998"/>
    <w:rsid w:val="00086533"/>
    <w:rsid w:val="00091A63"/>
    <w:rsid w:val="00092E7F"/>
    <w:rsid w:val="00093894"/>
    <w:rsid w:val="00097BE7"/>
    <w:rsid w:val="00097E2D"/>
    <w:rsid w:val="000A3AFB"/>
    <w:rsid w:val="000A5277"/>
    <w:rsid w:val="000A61FA"/>
    <w:rsid w:val="000A7A1A"/>
    <w:rsid w:val="000B2A78"/>
    <w:rsid w:val="000B3543"/>
    <w:rsid w:val="000B7AC5"/>
    <w:rsid w:val="000C0FA8"/>
    <w:rsid w:val="000C2E99"/>
    <w:rsid w:val="000C37D7"/>
    <w:rsid w:val="000C3F04"/>
    <w:rsid w:val="000C44B5"/>
    <w:rsid w:val="000D1914"/>
    <w:rsid w:val="000D4FBA"/>
    <w:rsid w:val="000E0CAC"/>
    <w:rsid w:val="000E2C80"/>
    <w:rsid w:val="000E3404"/>
    <w:rsid w:val="000E35E5"/>
    <w:rsid w:val="000E3F3A"/>
    <w:rsid w:val="000F1410"/>
    <w:rsid w:val="000F3678"/>
    <w:rsid w:val="000F5C30"/>
    <w:rsid w:val="00100041"/>
    <w:rsid w:val="00111833"/>
    <w:rsid w:val="00115DEF"/>
    <w:rsid w:val="001221AC"/>
    <w:rsid w:val="00123717"/>
    <w:rsid w:val="0012420B"/>
    <w:rsid w:val="001274E5"/>
    <w:rsid w:val="0012798E"/>
    <w:rsid w:val="00132144"/>
    <w:rsid w:val="001332F3"/>
    <w:rsid w:val="00133781"/>
    <w:rsid w:val="00136CE0"/>
    <w:rsid w:val="00137400"/>
    <w:rsid w:val="001377EE"/>
    <w:rsid w:val="00137D51"/>
    <w:rsid w:val="00140877"/>
    <w:rsid w:val="0014117D"/>
    <w:rsid w:val="00143050"/>
    <w:rsid w:val="00143A3D"/>
    <w:rsid w:val="00147A2E"/>
    <w:rsid w:val="00154229"/>
    <w:rsid w:val="00156B4E"/>
    <w:rsid w:val="00160D0B"/>
    <w:rsid w:val="00164C11"/>
    <w:rsid w:val="00166F79"/>
    <w:rsid w:val="00167AA7"/>
    <w:rsid w:val="00170D01"/>
    <w:rsid w:val="00176508"/>
    <w:rsid w:val="00182E08"/>
    <w:rsid w:val="00184D5B"/>
    <w:rsid w:val="001851A2"/>
    <w:rsid w:val="0018561F"/>
    <w:rsid w:val="00190305"/>
    <w:rsid w:val="0019096E"/>
    <w:rsid w:val="0019378D"/>
    <w:rsid w:val="001958DC"/>
    <w:rsid w:val="0019648A"/>
    <w:rsid w:val="001966DE"/>
    <w:rsid w:val="001A4E9D"/>
    <w:rsid w:val="001A5D94"/>
    <w:rsid w:val="001A6B3D"/>
    <w:rsid w:val="001A6D94"/>
    <w:rsid w:val="001B1F05"/>
    <w:rsid w:val="001B7C5F"/>
    <w:rsid w:val="001C1C5A"/>
    <w:rsid w:val="001C3256"/>
    <w:rsid w:val="001C62E4"/>
    <w:rsid w:val="001C7CD0"/>
    <w:rsid w:val="001D1040"/>
    <w:rsid w:val="001D13BE"/>
    <w:rsid w:val="001D164B"/>
    <w:rsid w:val="001D7956"/>
    <w:rsid w:val="001E07B1"/>
    <w:rsid w:val="001E1D41"/>
    <w:rsid w:val="001E2048"/>
    <w:rsid w:val="001E7E75"/>
    <w:rsid w:val="001F6D47"/>
    <w:rsid w:val="001F7753"/>
    <w:rsid w:val="001F7F37"/>
    <w:rsid w:val="00202DBC"/>
    <w:rsid w:val="0020658E"/>
    <w:rsid w:val="002102BA"/>
    <w:rsid w:val="0021373E"/>
    <w:rsid w:val="00216FD7"/>
    <w:rsid w:val="00224DD7"/>
    <w:rsid w:val="00226A9F"/>
    <w:rsid w:val="00227098"/>
    <w:rsid w:val="00227596"/>
    <w:rsid w:val="0023488D"/>
    <w:rsid w:val="00243C70"/>
    <w:rsid w:val="00245C71"/>
    <w:rsid w:val="0024770B"/>
    <w:rsid w:val="0025043D"/>
    <w:rsid w:val="00253A27"/>
    <w:rsid w:val="00257B4E"/>
    <w:rsid w:val="00257D16"/>
    <w:rsid w:val="00261568"/>
    <w:rsid w:val="0026367D"/>
    <w:rsid w:val="002639A6"/>
    <w:rsid w:val="00263E79"/>
    <w:rsid w:val="00271225"/>
    <w:rsid w:val="00271A70"/>
    <w:rsid w:val="00273BE5"/>
    <w:rsid w:val="00273D96"/>
    <w:rsid w:val="0027443C"/>
    <w:rsid w:val="00280389"/>
    <w:rsid w:val="002865CC"/>
    <w:rsid w:val="00293A89"/>
    <w:rsid w:val="002A2D59"/>
    <w:rsid w:val="002A3F4C"/>
    <w:rsid w:val="002A58F0"/>
    <w:rsid w:val="002B02E6"/>
    <w:rsid w:val="002B7B64"/>
    <w:rsid w:val="002C01F7"/>
    <w:rsid w:val="002C3F62"/>
    <w:rsid w:val="002C44DA"/>
    <w:rsid w:val="002C49FA"/>
    <w:rsid w:val="002E0306"/>
    <w:rsid w:val="002E3C11"/>
    <w:rsid w:val="002E3D1C"/>
    <w:rsid w:val="002E7F52"/>
    <w:rsid w:val="002F28BF"/>
    <w:rsid w:val="002F294D"/>
    <w:rsid w:val="002F2F3D"/>
    <w:rsid w:val="002F4323"/>
    <w:rsid w:val="002F4BE2"/>
    <w:rsid w:val="002F5926"/>
    <w:rsid w:val="0030215C"/>
    <w:rsid w:val="00305921"/>
    <w:rsid w:val="0030620B"/>
    <w:rsid w:val="00310FB4"/>
    <w:rsid w:val="00311909"/>
    <w:rsid w:val="00312319"/>
    <w:rsid w:val="003229F8"/>
    <w:rsid w:val="00325405"/>
    <w:rsid w:val="003254D6"/>
    <w:rsid w:val="00327EB1"/>
    <w:rsid w:val="00343977"/>
    <w:rsid w:val="0035165F"/>
    <w:rsid w:val="00351A00"/>
    <w:rsid w:val="00352D83"/>
    <w:rsid w:val="0035338E"/>
    <w:rsid w:val="00354607"/>
    <w:rsid w:val="00354E69"/>
    <w:rsid w:val="003557F2"/>
    <w:rsid w:val="00356828"/>
    <w:rsid w:val="00363700"/>
    <w:rsid w:val="003716F0"/>
    <w:rsid w:val="003769E3"/>
    <w:rsid w:val="003776CA"/>
    <w:rsid w:val="00377B9C"/>
    <w:rsid w:val="003817F2"/>
    <w:rsid w:val="003839DF"/>
    <w:rsid w:val="00386E35"/>
    <w:rsid w:val="00390A74"/>
    <w:rsid w:val="00395BCE"/>
    <w:rsid w:val="003968AB"/>
    <w:rsid w:val="003A1CE2"/>
    <w:rsid w:val="003B251D"/>
    <w:rsid w:val="003B31FE"/>
    <w:rsid w:val="003B3964"/>
    <w:rsid w:val="003B786E"/>
    <w:rsid w:val="003C355E"/>
    <w:rsid w:val="003C6C90"/>
    <w:rsid w:val="003C6FC1"/>
    <w:rsid w:val="003C78DB"/>
    <w:rsid w:val="003D0524"/>
    <w:rsid w:val="003D5631"/>
    <w:rsid w:val="003E2A12"/>
    <w:rsid w:val="003E5FE1"/>
    <w:rsid w:val="003F1964"/>
    <w:rsid w:val="003F1984"/>
    <w:rsid w:val="0040336A"/>
    <w:rsid w:val="0040370D"/>
    <w:rsid w:val="0041134B"/>
    <w:rsid w:val="00417D35"/>
    <w:rsid w:val="00420017"/>
    <w:rsid w:val="00420731"/>
    <w:rsid w:val="00420C1E"/>
    <w:rsid w:val="004231A9"/>
    <w:rsid w:val="00427983"/>
    <w:rsid w:val="00430795"/>
    <w:rsid w:val="00430A4A"/>
    <w:rsid w:val="0043290F"/>
    <w:rsid w:val="004359DD"/>
    <w:rsid w:val="004363AD"/>
    <w:rsid w:val="00436845"/>
    <w:rsid w:val="00437A9C"/>
    <w:rsid w:val="00441AA2"/>
    <w:rsid w:val="004424CE"/>
    <w:rsid w:val="00445AA7"/>
    <w:rsid w:val="0044790C"/>
    <w:rsid w:val="0045079B"/>
    <w:rsid w:val="004515D0"/>
    <w:rsid w:val="00454E7F"/>
    <w:rsid w:val="004551B9"/>
    <w:rsid w:val="00456D3D"/>
    <w:rsid w:val="00460E02"/>
    <w:rsid w:val="00461554"/>
    <w:rsid w:val="00462096"/>
    <w:rsid w:val="00465669"/>
    <w:rsid w:val="00466BD3"/>
    <w:rsid w:val="0048167F"/>
    <w:rsid w:val="00481751"/>
    <w:rsid w:val="004835CF"/>
    <w:rsid w:val="00487987"/>
    <w:rsid w:val="004903E4"/>
    <w:rsid w:val="00491DEA"/>
    <w:rsid w:val="0049379F"/>
    <w:rsid w:val="00496781"/>
    <w:rsid w:val="00497A4B"/>
    <w:rsid w:val="004A1218"/>
    <w:rsid w:val="004A5D2F"/>
    <w:rsid w:val="004A6405"/>
    <w:rsid w:val="004A6796"/>
    <w:rsid w:val="004B0D28"/>
    <w:rsid w:val="004B0F1E"/>
    <w:rsid w:val="004B7B5C"/>
    <w:rsid w:val="004C194F"/>
    <w:rsid w:val="004C20AB"/>
    <w:rsid w:val="004C26DB"/>
    <w:rsid w:val="004C5468"/>
    <w:rsid w:val="004E29D6"/>
    <w:rsid w:val="004E3DA5"/>
    <w:rsid w:val="004E637B"/>
    <w:rsid w:val="004E728F"/>
    <w:rsid w:val="004E788D"/>
    <w:rsid w:val="004F120F"/>
    <w:rsid w:val="004F30AC"/>
    <w:rsid w:val="004F3907"/>
    <w:rsid w:val="004F4718"/>
    <w:rsid w:val="004F512F"/>
    <w:rsid w:val="004F7230"/>
    <w:rsid w:val="00502ECF"/>
    <w:rsid w:val="00503F80"/>
    <w:rsid w:val="005044EC"/>
    <w:rsid w:val="00504722"/>
    <w:rsid w:val="00504B76"/>
    <w:rsid w:val="005072C0"/>
    <w:rsid w:val="00510328"/>
    <w:rsid w:val="00516B4F"/>
    <w:rsid w:val="00521923"/>
    <w:rsid w:val="00537A8C"/>
    <w:rsid w:val="005406FE"/>
    <w:rsid w:val="005418FC"/>
    <w:rsid w:val="00542CAC"/>
    <w:rsid w:val="00543C94"/>
    <w:rsid w:val="00545A9F"/>
    <w:rsid w:val="005515CD"/>
    <w:rsid w:val="00551ACF"/>
    <w:rsid w:val="00551C9B"/>
    <w:rsid w:val="00553C2A"/>
    <w:rsid w:val="005548A8"/>
    <w:rsid w:val="005570A0"/>
    <w:rsid w:val="005616F1"/>
    <w:rsid w:val="005644B0"/>
    <w:rsid w:val="00565DB1"/>
    <w:rsid w:val="00566466"/>
    <w:rsid w:val="005729BB"/>
    <w:rsid w:val="00573727"/>
    <w:rsid w:val="0057563E"/>
    <w:rsid w:val="005758A1"/>
    <w:rsid w:val="005772CE"/>
    <w:rsid w:val="00580882"/>
    <w:rsid w:val="005817E3"/>
    <w:rsid w:val="00586A9E"/>
    <w:rsid w:val="005903AD"/>
    <w:rsid w:val="005912B0"/>
    <w:rsid w:val="005924CE"/>
    <w:rsid w:val="00592CB2"/>
    <w:rsid w:val="0059511E"/>
    <w:rsid w:val="00596424"/>
    <w:rsid w:val="0059652B"/>
    <w:rsid w:val="0059729C"/>
    <w:rsid w:val="005A409C"/>
    <w:rsid w:val="005A5E69"/>
    <w:rsid w:val="005A7398"/>
    <w:rsid w:val="005A7A43"/>
    <w:rsid w:val="005B00D4"/>
    <w:rsid w:val="005B3A4B"/>
    <w:rsid w:val="005B6A92"/>
    <w:rsid w:val="005B7389"/>
    <w:rsid w:val="005B76BB"/>
    <w:rsid w:val="005B7782"/>
    <w:rsid w:val="005C3F8F"/>
    <w:rsid w:val="005C4874"/>
    <w:rsid w:val="005D2B4C"/>
    <w:rsid w:val="005D72C7"/>
    <w:rsid w:val="005E11F8"/>
    <w:rsid w:val="005E1DCF"/>
    <w:rsid w:val="005E556E"/>
    <w:rsid w:val="005F056F"/>
    <w:rsid w:val="005F0CB3"/>
    <w:rsid w:val="005F1376"/>
    <w:rsid w:val="005F2255"/>
    <w:rsid w:val="005F28A0"/>
    <w:rsid w:val="005F4954"/>
    <w:rsid w:val="005F6DF9"/>
    <w:rsid w:val="00600E80"/>
    <w:rsid w:val="00601538"/>
    <w:rsid w:val="00601B1A"/>
    <w:rsid w:val="00602C73"/>
    <w:rsid w:val="006044AE"/>
    <w:rsid w:val="0060464A"/>
    <w:rsid w:val="00606257"/>
    <w:rsid w:val="00611CB9"/>
    <w:rsid w:val="006139AE"/>
    <w:rsid w:val="00614CAA"/>
    <w:rsid w:val="006162C1"/>
    <w:rsid w:val="0061751F"/>
    <w:rsid w:val="00617552"/>
    <w:rsid w:val="006202BA"/>
    <w:rsid w:val="00626715"/>
    <w:rsid w:val="00626BA6"/>
    <w:rsid w:val="00631F53"/>
    <w:rsid w:val="00633ED6"/>
    <w:rsid w:val="00634721"/>
    <w:rsid w:val="006350E6"/>
    <w:rsid w:val="006420D3"/>
    <w:rsid w:val="00642988"/>
    <w:rsid w:val="0065182F"/>
    <w:rsid w:val="00655F36"/>
    <w:rsid w:val="0065706D"/>
    <w:rsid w:val="0065783C"/>
    <w:rsid w:val="006600F2"/>
    <w:rsid w:val="00660FF0"/>
    <w:rsid w:val="00661A07"/>
    <w:rsid w:val="00671E48"/>
    <w:rsid w:val="0068064F"/>
    <w:rsid w:val="00683411"/>
    <w:rsid w:val="006838BE"/>
    <w:rsid w:val="00695D46"/>
    <w:rsid w:val="006A14B2"/>
    <w:rsid w:val="006A1848"/>
    <w:rsid w:val="006A53DC"/>
    <w:rsid w:val="006A7231"/>
    <w:rsid w:val="006A7B3C"/>
    <w:rsid w:val="006B0C84"/>
    <w:rsid w:val="006B124B"/>
    <w:rsid w:val="006B447F"/>
    <w:rsid w:val="006B7309"/>
    <w:rsid w:val="006C0A59"/>
    <w:rsid w:val="006C0E5A"/>
    <w:rsid w:val="006C381C"/>
    <w:rsid w:val="006C4C4D"/>
    <w:rsid w:val="006C52CE"/>
    <w:rsid w:val="006C547E"/>
    <w:rsid w:val="006C7935"/>
    <w:rsid w:val="006C7DA2"/>
    <w:rsid w:val="006C7F9B"/>
    <w:rsid w:val="006D4259"/>
    <w:rsid w:val="006D5AE7"/>
    <w:rsid w:val="006D75B9"/>
    <w:rsid w:val="006E0252"/>
    <w:rsid w:val="006E0374"/>
    <w:rsid w:val="006E0C55"/>
    <w:rsid w:val="006E1539"/>
    <w:rsid w:val="006E285A"/>
    <w:rsid w:val="006E6B2D"/>
    <w:rsid w:val="006F1E75"/>
    <w:rsid w:val="006F494C"/>
    <w:rsid w:val="00700515"/>
    <w:rsid w:val="00701D82"/>
    <w:rsid w:val="0070338A"/>
    <w:rsid w:val="00704C84"/>
    <w:rsid w:val="0070770D"/>
    <w:rsid w:val="00713A22"/>
    <w:rsid w:val="0071774D"/>
    <w:rsid w:val="007235E7"/>
    <w:rsid w:val="00724CA5"/>
    <w:rsid w:val="007262A8"/>
    <w:rsid w:val="00727FAA"/>
    <w:rsid w:val="00732BBE"/>
    <w:rsid w:val="00733035"/>
    <w:rsid w:val="0073480F"/>
    <w:rsid w:val="007356FA"/>
    <w:rsid w:val="00742553"/>
    <w:rsid w:val="00742E35"/>
    <w:rsid w:val="00745150"/>
    <w:rsid w:val="00745734"/>
    <w:rsid w:val="0075025E"/>
    <w:rsid w:val="00752FF5"/>
    <w:rsid w:val="007530E2"/>
    <w:rsid w:val="00754337"/>
    <w:rsid w:val="007549CD"/>
    <w:rsid w:val="00762062"/>
    <w:rsid w:val="007622EB"/>
    <w:rsid w:val="007659B5"/>
    <w:rsid w:val="00770E6D"/>
    <w:rsid w:val="0077419E"/>
    <w:rsid w:val="00780759"/>
    <w:rsid w:val="0078163D"/>
    <w:rsid w:val="00781F80"/>
    <w:rsid w:val="00782027"/>
    <w:rsid w:val="00796520"/>
    <w:rsid w:val="007969E9"/>
    <w:rsid w:val="00796FC9"/>
    <w:rsid w:val="007A1777"/>
    <w:rsid w:val="007A6EB7"/>
    <w:rsid w:val="007B048A"/>
    <w:rsid w:val="007B1CF8"/>
    <w:rsid w:val="007B3F65"/>
    <w:rsid w:val="007B4C8B"/>
    <w:rsid w:val="007C5CB1"/>
    <w:rsid w:val="007D3330"/>
    <w:rsid w:val="007D639B"/>
    <w:rsid w:val="007D6CB3"/>
    <w:rsid w:val="007E3768"/>
    <w:rsid w:val="007E5490"/>
    <w:rsid w:val="007E5A82"/>
    <w:rsid w:val="007E6F9B"/>
    <w:rsid w:val="007F1305"/>
    <w:rsid w:val="007F4251"/>
    <w:rsid w:val="007F75B8"/>
    <w:rsid w:val="008012D2"/>
    <w:rsid w:val="008020B4"/>
    <w:rsid w:val="00802607"/>
    <w:rsid w:val="008061F1"/>
    <w:rsid w:val="008076DC"/>
    <w:rsid w:val="00807FD4"/>
    <w:rsid w:val="00814952"/>
    <w:rsid w:val="008235F6"/>
    <w:rsid w:val="00830ABB"/>
    <w:rsid w:val="00830E6A"/>
    <w:rsid w:val="00832174"/>
    <w:rsid w:val="00837A6E"/>
    <w:rsid w:val="00844662"/>
    <w:rsid w:val="00851A31"/>
    <w:rsid w:val="008533E1"/>
    <w:rsid w:val="008574C2"/>
    <w:rsid w:val="008638B4"/>
    <w:rsid w:val="00863EFE"/>
    <w:rsid w:val="0086424E"/>
    <w:rsid w:val="008642A2"/>
    <w:rsid w:val="0086603C"/>
    <w:rsid w:val="0087138B"/>
    <w:rsid w:val="0087710C"/>
    <w:rsid w:val="008822F8"/>
    <w:rsid w:val="00884AFD"/>
    <w:rsid w:val="0089109E"/>
    <w:rsid w:val="0089183A"/>
    <w:rsid w:val="00892F6D"/>
    <w:rsid w:val="0089581A"/>
    <w:rsid w:val="008A1CB0"/>
    <w:rsid w:val="008A34A1"/>
    <w:rsid w:val="008A4512"/>
    <w:rsid w:val="008A7C1C"/>
    <w:rsid w:val="008B157E"/>
    <w:rsid w:val="008B32CC"/>
    <w:rsid w:val="008B4F3F"/>
    <w:rsid w:val="008B648D"/>
    <w:rsid w:val="008C21DF"/>
    <w:rsid w:val="008C2C02"/>
    <w:rsid w:val="008C7448"/>
    <w:rsid w:val="008D798A"/>
    <w:rsid w:val="008E62C7"/>
    <w:rsid w:val="008F01BC"/>
    <w:rsid w:val="008F1455"/>
    <w:rsid w:val="008F2CF3"/>
    <w:rsid w:val="008F3400"/>
    <w:rsid w:val="008F6387"/>
    <w:rsid w:val="008F6D32"/>
    <w:rsid w:val="008F74C2"/>
    <w:rsid w:val="009000C2"/>
    <w:rsid w:val="0090033A"/>
    <w:rsid w:val="009022F1"/>
    <w:rsid w:val="00904DAE"/>
    <w:rsid w:val="00911A65"/>
    <w:rsid w:val="00912C0D"/>
    <w:rsid w:val="00915FA4"/>
    <w:rsid w:val="00916473"/>
    <w:rsid w:val="009223E2"/>
    <w:rsid w:val="00922FBD"/>
    <w:rsid w:val="00924368"/>
    <w:rsid w:val="009249B6"/>
    <w:rsid w:val="009278B7"/>
    <w:rsid w:val="00927DB8"/>
    <w:rsid w:val="00953630"/>
    <w:rsid w:val="00957F98"/>
    <w:rsid w:val="00962D26"/>
    <w:rsid w:val="0096347E"/>
    <w:rsid w:val="00964B35"/>
    <w:rsid w:val="00971776"/>
    <w:rsid w:val="00975438"/>
    <w:rsid w:val="00975568"/>
    <w:rsid w:val="00976068"/>
    <w:rsid w:val="00980006"/>
    <w:rsid w:val="0098639E"/>
    <w:rsid w:val="009905D7"/>
    <w:rsid w:val="009943AA"/>
    <w:rsid w:val="00997F2E"/>
    <w:rsid w:val="009A0BD4"/>
    <w:rsid w:val="009B19B0"/>
    <w:rsid w:val="009B2BF5"/>
    <w:rsid w:val="009B380C"/>
    <w:rsid w:val="009B521A"/>
    <w:rsid w:val="009B70AE"/>
    <w:rsid w:val="009B753F"/>
    <w:rsid w:val="009C381B"/>
    <w:rsid w:val="009C7EEE"/>
    <w:rsid w:val="009D2F76"/>
    <w:rsid w:val="009D3E17"/>
    <w:rsid w:val="009D5DC3"/>
    <w:rsid w:val="009D6482"/>
    <w:rsid w:val="009D7E38"/>
    <w:rsid w:val="009E0F11"/>
    <w:rsid w:val="009E3CAC"/>
    <w:rsid w:val="009E4FBC"/>
    <w:rsid w:val="009E5291"/>
    <w:rsid w:val="009E71A6"/>
    <w:rsid w:val="009F2AC6"/>
    <w:rsid w:val="009F5152"/>
    <w:rsid w:val="009F6EBC"/>
    <w:rsid w:val="00A07DA0"/>
    <w:rsid w:val="00A11152"/>
    <w:rsid w:val="00A135D0"/>
    <w:rsid w:val="00A21FC2"/>
    <w:rsid w:val="00A24BC1"/>
    <w:rsid w:val="00A27343"/>
    <w:rsid w:val="00A311C0"/>
    <w:rsid w:val="00A37B60"/>
    <w:rsid w:val="00A40E55"/>
    <w:rsid w:val="00A41EA3"/>
    <w:rsid w:val="00A54614"/>
    <w:rsid w:val="00A552A3"/>
    <w:rsid w:val="00A63061"/>
    <w:rsid w:val="00A66F02"/>
    <w:rsid w:val="00A67B31"/>
    <w:rsid w:val="00A72976"/>
    <w:rsid w:val="00A74B42"/>
    <w:rsid w:val="00A75BBC"/>
    <w:rsid w:val="00A76100"/>
    <w:rsid w:val="00A76707"/>
    <w:rsid w:val="00A81814"/>
    <w:rsid w:val="00A82B29"/>
    <w:rsid w:val="00A82D43"/>
    <w:rsid w:val="00A83113"/>
    <w:rsid w:val="00A83717"/>
    <w:rsid w:val="00A83AC2"/>
    <w:rsid w:val="00A84AA5"/>
    <w:rsid w:val="00A85A66"/>
    <w:rsid w:val="00A92A4F"/>
    <w:rsid w:val="00A93A46"/>
    <w:rsid w:val="00A93B5A"/>
    <w:rsid w:val="00AA24D3"/>
    <w:rsid w:val="00AA262E"/>
    <w:rsid w:val="00AA2E68"/>
    <w:rsid w:val="00AA3214"/>
    <w:rsid w:val="00AA3305"/>
    <w:rsid w:val="00AB089B"/>
    <w:rsid w:val="00AB15CB"/>
    <w:rsid w:val="00AB534A"/>
    <w:rsid w:val="00AB5BDB"/>
    <w:rsid w:val="00AB7BD9"/>
    <w:rsid w:val="00AC18D4"/>
    <w:rsid w:val="00AC31C8"/>
    <w:rsid w:val="00AC473E"/>
    <w:rsid w:val="00AC4DE9"/>
    <w:rsid w:val="00AD0644"/>
    <w:rsid w:val="00AD1B8A"/>
    <w:rsid w:val="00AD4E03"/>
    <w:rsid w:val="00AD6413"/>
    <w:rsid w:val="00AD6DB2"/>
    <w:rsid w:val="00AE4E77"/>
    <w:rsid w:val="00AF59C1"/>
    <w:rsid w:val="00B008B7"/>
    <w:rsid w:val="00B106A9"/>
    <w:rsid w:val="00B10804"/>
    <w:rsid w:val="00B11042"/>
    <w:rsid w:val="00B12AF9"/>
    <w:rsid w:val="00B14BA5"/>
    <w:rsid w:val="00B1534A"/>
    <w:rsid w:val="00B153BC"/>
    <w:rsid w:val="00B227A4"/>
    <w:rsid w:val="00B2398D"/>
    <w:rsid w:val="00B265BA"/>
    <w:rsid w:val="00B306D5"/>
    <w:rsid w:val="00B42DF3"/>
    <w:rsid w:val="00B43021"/>
    <w:rsid w:val="00B4493D"/>
    <w:rsid w:val="00B452A9"/>
    <w:rsid w:val="00B46A38"/>
    <w:rsid w:val="00B47ED5"/>
    <w:rsid w:val="00B51468"/>
    <w:rsid w:val="00B52DC5"/>
    <w:rsid w:val="00B53550"/>
    <w:rsid w:val="00B53D9B"/>
    <w:rsid w:val="00B55C14"/>
    <w:rsid w:val="00B55D5C"/>
    <w:rsid w:val="00B5672A"/>
    <w:rsid w:val="00B576FF"/>
    <w:rsid w:val="00B60A45"/>
    <w:rsid w:val="00B62C30"/>
    <w:rsid w:val="00B635F6"/>
    <w:rsid w:val="00B702FC"/>
    <w:rsid w:val="00B720A1"/>
    <w:rsid w:val="00B75286"/>
    <w:rsid w:val="00B765DE"/>
    <w:rsid w:val="00B7704B"/>
    <w:rsid w:val="00B81682"/>
    <w:rsid w:val="00B82517"/>
    <w:rsid w:val="00B83106"/>
    <w:rsid w:val="00B83E14"/>
    <w:rsid w:val="00B96591"/>
    <w:rsid w:val="00BA3E1B"/>
    <w:rsid w:val="00BA5FAB"/>
    <w:rsid w:val="00BA7062"/>
    <w:rsid w:val="00BB2DF9"/>
    <w:rsid w:val="00BB3444"/>
    <w:rsid w:val="00BB799D"/>
    <w:rsid w:val="00BC0713"/>
    <w:rsid w:val="00BC771A"/>
    <w:rsid w:val="00BD0FBA"/>
    <w:rsid w:val="00BD2E41"/>
    <w:rsid w:val="00BD2E71"/>
    <w:rsid w:val="00BD3583"/>
    <w:rsid w:val="00BD3739"/>
    <w:rsid w:val="00BD4A59"/>
    <w:rsid w:val="00BD627B"/>
    <w:rsid w:val="00BF0C5C"/>
    <w:rsid w:val="00BF2612"/>
    <w:rsid w:val="00BF4A47"/>
    <w:rsid w:val="00BF4B6D"/>
    <w:rsid w:val="00BF506E"/>
    <w:rsid w:val="00BF5C18"/>
    <w:rsid w:val="00BF5EDD"/>
    <w:rsid w:val="00C00E0D"/>
    <w:rsid w:val="00C01E2D"/>
    <w:rsid w:val="00C023F7"/>
    <w:rsid w:val="00C03309"/>
    <w:rsid w:val="00C05BFD"/>
    <w:rsid w:val="00C10799"/>
    <w:rsid w:val="00C11383"/>
    <w:rsid w:val="00C14654"/>
    <w:rsid w:val="00C17872"/>
    <w:rsid w:val="00C2244B"/>
    <w:rsid w:val="00C22465"/>
    <w:rsid w:val="00C27F49"/>
    <w:rsid w:val="00C32289"/>
    <w:rsid w:val="00C34F3F"/>
    <w:rsid w:val="00C402CB"/>
    <w:rsid w:val="00C42425"/>
    <w:rsid w:val="00C4378D"/>
    <w:rsid w:val="00C43B21"/>
    <w:rsid w:val="00C52A6B"/>
    <w:rsid w:val="00C53CA6"/>
    <w:rsid w:val="00C554CA"/>
    <w:rsid w:val="00C63A24"/>
    <w:rsid w:val="00C67168"/>
    <w:rsid w:val="00C75E9A"/>
    <w:rsid w:val="00C77546"/>
    <w:rsid w:val="00C8071C"/>
    <w:rsid w:val="00C856F4"/>
    <w:rsid w:val="00C85CAD"/>
    <w:rsid w:val="00C90C62"/>
    <w:rsid w:val="00C918FE"/>
    <w:rsid w:val="00C96E34"/>
    <w:rsid w:val="00CA1852"/>
    <w:rsid w:val="00CA6A72"/>
    <w:rsid w:val="00CA6D83"/>
    <w:rsid w:val="00CB1578"/>
    <w:rsid w:val="00CB162C"/>
    <w:rsid w:val="00CB1BB5"/>
    <w:rsid w:val="00CB29A7"/>
    <w:rsid w:val="00CB4F01"/>
    <w:rsid w:val="00CB5402"/>
    <w:rsid w:val="00CB5780"/>
    <w:rsid w:val="00CB5DA3"/>
    <w:rsid w:val="00CC0270"/>
    <w:rsid w:val="00CC0B1F"/>
    <w:rsid w:val="00CC5FB0"/>
    <w:rsid w:val="00CC6DBF"/>
    <w:rsid w:val="00CD1FDC"/>
    <w:rsid w:val="00CD2F98"/>
    <w:rsid w:val="00CD6809"/>
    <w:rsid w:val="00CD7983"/>
    <w:rsid w:val="00CD7A4A"/>
    <w:rsid w:val="00CE21FF"/>
    <w:rsid w:val="00CE25D6"/>
    <w:rsid w:val="00CE35D6"/>
    <w:rsid w:val="00CE46A2"/>
    <w:rsid w:val="00CE4A0E"/>
    <w:rsid w:val="00CE4D0E"/>
    <w:rsid w:val="00CE53C4"/>
    <w:rsid w:val="00CE5A15"/>
    <w:rsid w:val="00CE5E94"/>
    <w:rsid w:val="00CF4CC7"/>
    <w:rsid w:val="00CF55CE"/>
    <w:rsid w:val="00CF7B5B"/>
    <w:rsid w:val="00D012DB"/>
    <w:rsid w:val="00D05580"/>
    <w:rsid w:val="00D05918"/>
    <w:rsid w:val="00D062AE"/>
    <w:rsid w:val="00D10FEC"/>
    <w:rsid w:val="00D11ACC"/>
    <w:rsid w:val="00D11B3B"/>
    <w:rsid w:val="00D135B2"/>
    <w:rsid w:val="00D150DC"/>
    <w:rsid w:val="00D16081"/>
    <w:rsid w:val="00D1729F"/>
    <w:rsid w:val="00D22535"/>
    <w:rsid w:val="00D240E6"/>
    <w:rsid w:val="00D24CCD"/>
    <w:rsid w:val="00D31912"/>
    <w:rsid w:val="00D31980"/>
    <w:rsid w:val="00D40A9E"/>
    <w:rsid w:val="00D41BFB"/>
    <w:rsid w:val="00D43D22"/>
    <w:rsid w:val="00D46530"/>
    <w:rsid w:val="00D468D3"/>
    <w:rsid w:val="00D54939"/>
    <w:rsid w:val="00D560A2"/>
    <w:rsid w:val="00D648CE"/>
    <w:rsid w:val="00D64AA8"/>
    <w:rsid w:val="00D655F6"/>
    <w:rsid w:val="00D65CFD"/>
    <w:rsid w:val="00D66BBC"/>
    <w:rsid w:val="00D75C4C"/>
    <w:rsid w:val="00D773B6"/>
    <w:rsid w:val="00D801A5"/>
    <w:rsid w:val="00D81DDE"/>
    <w:rsid w:val="00D826D0"/>
    <w:rsid w:val="00D856D9"/>
    <w:rsid w:val="00D91B32"/>
    <w:rsid w:val="00D92BEF"/>
    <w:rsid w:val="00D937C4"/>
    <w:rsid w:val="00D9594E"/>
    <w:rsid w:val="00D96230"/>
    <w:rsid w:val="00DA02A9"/>
    <w:rsid w:val="00DA0D4C"/>
    <w:rsid w:val="00DA309E"/>
    <w:rsid w:val="00DA433D"/>
    <w:rsid w:val="00DA4D73"/>
    <w:rsid w:val="00DA6D36"/>
    <w:rsid w:val="00DA7A6A"/>
    <w:rsid w:val="00DB03C4"/>
    <w:rsid w:val="00DB1D8E"/>
    <w:rsid w:val="00DB2D01"/>
    <w:rsid w:val="00DB4311"/>
    <w:rsid w:val="00DB6A3D"/>
    <w:rsid w:val="00DB74E0"/>
    <w:rsid w:val="00DC04E1"/>
    <w:rsid w:val="00DC62E2"/>
    <w:rsid w:val="00DC6BA7"/>
    <w:rsid w:val="00DD1F8E"/>
    <w:rsid w:val="00DD7FDB"/>
    <w:rsid w:val="00DE031C"/>
    <w:rsid w:val="00DE3EB6"/>
    <w:rsid w:val="00DE4327"/>
    <w:rsid w:val="00DE7823"/>
    <w:rsid w:val="00DF348B"/>
    <w:rsid w:val="00DF639F"/>
    <w:rsid w:val="00E00218"/>
    <w:rsid w:val="00E00EF4"/>
    <w:rsid w:val="00E04B4D"/>
    <w:rsid w:val="00E0717E"/>
    <w:rsid w:val="00E108D3"/>
    <w:rsid w:val="00E11C55"/>
    <w:rsid w:val="00E11FBE"/>
    <w:rsid w:val="00E140F8"/>
    <w:rsid w:val="00E16DA3"/>
    <w:rsid w:val="00E178E7"/>
    <w:rsid w:val="00E17B90"/>
    <w:rsid w:val="00E21498"/>
    <w:rsid w:val="00E22D7D"/>
    <w:rsid w:val="00E252E4"/>
    <w:rsid w:val="00E27808"/>
    <w:rsid w:val="00E27932"/>
    <w:rsid w:val="00E32A84"/>
    <w:rsid w:val="00E3623D"/>
    <w:rsid w:val="00E362C3"/>
    <w:rsid w:val="00E36BA5"/>
    <w:rsid w:val="00E36C02"/>
    <w:rsid w:val="00E422AB"/>
    <w:rsid w:val="00E43630"/>
    <w:rsid w:val="00E4367F"/>
    <w:rsid w:val="00E43AF3"/>
    <w:rsid w:val="00E46509"/>
    <w:rsid w:val="00E468D6"/>
    <w:rsid w:val="00E511E3"/>
    <w:rsid w:val="00E53A02"/>
    <w:rsid w:val="00E54FBA"/>
    <w:rsid w:val="00E56DE0"/>
    <w:rsid w:val="00E650A8"/>
    <w:rsid w:val="00E651EF"/>
    <w:rsid w:val="00E652E3"/>
    <w:rsid w:val="00E66C12"/>
    <w:rsid w:val="00E66DED"/>
    <w:rsid w:val="00E70F96"/>
    <w:rsid w:val="00E73B07"/>
    <w:rsid w:val="00E7537F"/>
    <w:rsid w:val="00E87DCA"/>
    <w:rsid w:val="00E90C6F"/>
    <w:rsid w:val="00E92BAE"/>
    <w:rsid w:val="00E9601C"/>
    <w:rsid w:val="00E979E1"/>
    <w:rsid w:val="00EA0BD6"/>
    <w:rsid w:val="00EA2360"/>
    <w:rsid w:val="00EA332F"/>
    <w:rsid w:val="00EA3AA0"/>
    <w:rsid w:val="00EA5FDA"/>
    <w:rsid w:val="00EA67A4"/>
    <w:rsid w:val="00EB3AE8"/>
    <w:rsid w:val="00EB604D"/>
    <w:rsid w:val="00ED213C"/>
    <w:rsid w:val="00ED2D13"/>
    <w:rsid w:val="00ED4AA8"/>
    <w:rsid w:val="00ED5033"/>
    <w:rsid w:val="00ED56A8"/>
    <w:rsid w:val="00EE3BD8"/>
    <w:rsid w:val="00EE56E3"/>
    <w:rsid w:val="00EF0AB3"/>
    <w:rsid w:val="00EF1DD3"/>
    <w:rsid w:val="00EF2E27"/>
    <w:rsid w:val="00EF4317"/>
    <w:rsid w:val="00F0014B"/>
    <w:rsid w:val="00F01049"/>
    <w:rsid w:val="00F025CE"/>
    <w:rsid w:val="00F0414F"/>
    <w:rsid w:val="00F0483C"/>
    <w:rsid w:val="00F052B7"/>
    <w:rsid w:val="00F20B1C"/>
    <w:rsid w:val="00F21353"/>
    <w:rsid w:val="00F26574"/>
    <w:rsid w:val="00F26982"/>
    <w:rsid w:val="00F36721"/>
    <w:rsid w:val="00F42FF6"/>
    <w:rsid w:val="00F4375F"/>
    <w:rsid w:val="00F47023"/>
    <w:rsid w:val="00F50969"/>
    <w:rsid w:val="00F5479A"/>
    <w:rsid w:val="00F57BC2"/>
    <w:rsid w:val="00F60A8E"/>
    <w:rsid w:val="00F61638"/>
    <w:rsid w:val="00F66B18"/>
    <w:rsid w:val="00F70F94"/>
    <w:rsid w:val="00F71604"/>
    <w:rsid w:val="00F76CE8"/>
    <w:rsid w:val="00F77000"/>
    <w:rsid w:val="00F771A9"/>
    <w:rsid w:val="00F8391E"/>
    <w:rsid w:val="00F91FFF"/>
    <w:rsid w:val="00F93B58"/>
    <w:rsid w:val="00F95535"/>
    <w:rsid w:val="00F97225"/>
    <w:rsid w:val="00FA0286"/>
    <w:rsid w:val="00FA0B5F"/>
    <w:rsid w:val="00FA1FF5"/>
    <w:rsid w:val="00FA26D0"/>
    <w:rsid w:val="00FA4E6C"/>
    <w:rsid w:val="00FA5D1F"/>
    <w:rsid w:val="00FA7F32"/>
    <w:rsid w:val="00FB3C15"/>
    <w:rsid w:val="00FB6366"/>
    <w:rsid w:val="00FB6495"/>
    <w:rsid w:val="00FC05DF"/>
    <w:rsid w:val="00FC0A17"/>
    <w:rsid w:val="00FC210B"/>
    <w:rsid w:val="00FC5431"/>
    <w:rsid w:val="00FD75A6"/>
    <w:rsid w:val="00FE0F3A"/>
    <w:rsid w:val="00FE4250"/>
    <w:rsid w:val="00FE499B"/>
    <w:rsid w:val="00FE55B0"/>
    <w:rsid w:val="00FE5B55"/>
    <w:rsid w:val="00FF2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85A6AE"/>
  <w15:chartTrackingRefBased/>
  <w15:docId w15:val="{31FE4570-2258-4F89-BF12-35CAFBBC4C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61FF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61FF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61FF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61FF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61FF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61FF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61FF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61FF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61FF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61FF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61FF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61FF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61FF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61FF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61FF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61FF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61FF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61FF3"/>
    <w:rPr>
      <w:rFonts w:eastAsiaTheme="majorEastAsia" w:cstheme="majorBidi"/>
      <w:color w:val="272727" w:themeColor="text1" w:themeTint="D8"/>
    </w:rPr>
  </w:style>
  <w:style w:type="paragraph" w:styleId="Title">
    <w:name w:val="Title"/>
    <w:basedOn w:val="Normal"/>
    <w:next w:val="Normal"/>
    <w:link w:val="TitleChar"/>
    <w:uiPriority w:val="10"/>
    <w:qFormat/>
    <w:rsid w:val="00061FF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61FF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61FF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61FF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61FF3"/>
    <w:pPr>
      <w:spacing w:before="160"/>
      <w:jc w:val="center"/>
    </w:pPr>
    <w:rPr>
      <w:i/>
      <w:iCs/>
      <w:color w:val="404040" w:themeColor="text1" w:themeTint="BF"/>
    </w:rPr>
  </w:style>
  <w:style w:type="character" w:customStyle="1" w:styleId="QuoteChar">
    <w:name w:val="Quote Char"/>
    <w:basedOn w:val="DefaultParagraphFont"/>
    <w:link w:val="Quote"/>
    <w:uiPriority w:val="29"/>
    <w:rsid w:val="00061FF3"/>
    <w:rPr>
      <w:i/>
      <w:iCs/>
      <w:color w:val="404040" w:themeColor="text1" w:themeTint="BF"/>
    </w:rPr>
  </w:style>
  <w:style w:type="paragraph" w:styleId="ListParagraph">
    <w:name w:val="List Paragraph"/>
    <w:basedOn w:val="Normal"/>
    <w:uiPriority w:val="34"/>
    <w:qFormat/>
    <w:rsid w:val="00061FF3"/>
    <w:pPr>
      <w:ind w:left="720"/>
      <w:contextualSpacing/>
    </w:pPr>
  </w:style>
  <w:style w:type="character" w:styleId="IntenseEmphasis">
    <w:name w:val="Intense Emphasis"/>
    <w:basedOn w:val="DefaultParagraphFont"/>
    <w:uiPriority w:val="21"/>
    <w:qFormat/>
    <w:rsid w:val="00061FF3"/>
    <w:rPr>
      <w:i/>
      <w:iCs/>
      <w:color w:val="0F4761" w:themeColor="accent1" w:themeShade="BF"/>
    </w:rPr>
  </w:style>
  <w:style w:type="paragraph" w:styleId="IntenseQuote">
    <w:name w:val="Intense Quote"/>
    <w:basedOn w:val="Normal"/>
    <w:next w:val="Normal"/>
    <w:link w:val="IntenseQuoteChar"/>
    <w:uiPriority w:val="30"/>
    <w:qFormat/>
    <w:rsid w:val="00061FF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61FF3"/>
    <w:rPr>
      <w:i/>
      <w:iCs/>
      <w:color w:val="0F4761" w:themeColor="accent1" w:themeShade="BF"/>
    </w:rPr>
  </w:style>
  <w:style w:type="character" w:styleId="IntenseReference">
    <w:name w:val="Intense Reference"/>
    <w:basedOn w:val="DefaultParagraphFont"/>
    <w:uiPriority w:val="32"/>
    <w:qFormat/>
    <w:rsid w:val="00061FF3"/>
    <w:rPr>
      <w:b/>
      <w:bCs/>
      <w:smallCaps/>
      <w:color w:val="0F4761" w:themeColor="accent1" w:themeShade="BF"/>
      <w:spacing w:val="5"/>
    </w:rPr>
  </w:style>
  <w:style w:type="table" w:styleId="TableGrid">
    <w:name w:val="Table Grid"/>
    <w:basedOn w:val="TableNormal"/>
    <w:uiPriority w:val="39"/>
    <w:rsid w:val="00061F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2.xml"/><Relationship Id="rId3" Type="http://schemas.openxmlformats.org/officeDocument/2006/relationships/webSettings" Target="webSettings.xml"/><Relationship Id="rId7" Type="http://schemas.openxmlformats.org/officeDocument/2006/relationships/customXml" Target="../customXml/item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AE2F9E21189074F9C2F026F08F36625" ma:contentTypeVersion="18" ma:contentTypeDescription="Create a new document." ma:contentTypeScope="" ma:versionID="7d73f80ebc1289865e583d226b4a062c">
  <xsd:schema xmlns:xsd="http://www.w3.org/2001/XMLSchema" xmlns:xs="http://www.w3.org/2001/XMLSchema" xmlns:p="http://schemas.microsoft.com/office/2006/metadata/properties" xmlns:ns2="216be0e3-fb59-44d6-9a08-5c3bad261b2e" xmlns:ns3="21e08795-e594-43a2-9ea7-16e3644ae68e" targetNamespace="http://schemas.microsoft.com/office/2006/metadata/properties" ma:root="true" ma:fieldsID="633095098a50d51308d72984e49273e4" ns2:_="" ns3:_="">
    <xsd:import namespace="216be0e3-fb59-44d6-9a08-5c3bad261b2e"/>
    <xsd:import namespace="21e08795-e594-43a2-9ea7-16e3644ae68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6be0e3-fb59-44d6-9a08-5c3bad261b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8dd0c2b-1a8c-4259-a16d-a2e089d7423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1e08795-e594-43a2-9ea7-16e3644ae68e"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3947020-3238-41d1-abbd-4fb74d9b09d0}" ma:internalName="TaxCatchAll" ma:showField="CatchAllData" ma:web="21e08795-e594-43a2-9ea7-16e3644ae68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21e08795-e594-43a2-9ea7-16e3644ae68e" xsi:nil="true"/>
    <lcf76f155ced4ddcb4097134ff3c332f xmlns="216be0e3-fb59-44d6-9a08-5c3bad261b2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1094C04-AB97-4498-81C3-DE710472EFDB}"/>
</file>

<file path=customXml/itemProps2.xml><?xml version="1.0" encoding="utf-8"?>
<ds:datastoreItem xmlns:ds="http://schemas.openxmlformats.org/officeDocument/2006/customXml" ds:itemID="{1601E669-1978-4FDA-AC6F-7962F30B3209}"/>
</file>

<file path=customXml/itemProps3.xml><?xml version="1.0" encoding="utf-8"?>
<ds:datastoreItem xmlns:ds="http://schemas.openxmlformats.org/officeDocument/2006/customXml" ds:itemID="{DABA2115-C625-4C53-93CF-16430B6425C2}"/>
</file>

<file path=docProps/app.xml><?xml version="1.0" encoding="utf-8"?>
<Properties xmlns="http://schemas.openxmlformats.org/officeDocument/2006/extended-properties" xmlns:vt="http://schemas.openxmlformats.org/officeDocument/2006/docPropsVTypes">
  <Template>Normal</Template>
  <TotalTime>49</TotalTime>
  <Pages>3</Pages>
  <Words>1116</Words>
  <Characters>6365</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Palmer, Robert</dc:creator>
  <cp:keywords/>
  <dc:description/>
  <cp:lastModifiedBy>Palmer, Robert</cp:lastModifiedBy>
  <cp:revision>58</cp:revision>
  <dcterms:created xsi:type="dcterms:W3CDTF">2025-02-19T15:50:00Z</dcterms:created>
  <dcterms:modified xsi:type="dcterms:W3CDTF">2025-02-19T16:39:00Z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0x010100FAE2F9E21189074F9C2F026F08F36625</vt:lpwstr>
  </property>
</Properties>
</file>