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388542DC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CE09EB">
        <w:rPr>
          <w:rFonts w:ascii="Arial" w:hAnsi="Arial" w:cs="Arial"/>
          <w:sz w:val="28"/>
          <w:szCs w:val="28"/>
          <w:u w:val="single"/>
          <w:lang w:val="en-US"/>
        </w:rPr>
        <w:t>Site opposite Market</w:t>
      </w:r>
      <w:r w:rsidR="0098639E">
        <w:rPr>
          <w:rFonts w:ascii="Arial" w:hAnsi="Arial" w:cs="Arial"/>
          <w:sz w:val="28"/>
          <w:szCs w:val="28"/>
          <w:u w:val="single"/>
          <w:lang w:val="en-US"/>
        </w:rPr>
        <w:t>,</w:t>
      </w:r>
      <w:r w:rsidR="00CE09EB">
        <w:rPr>
          <w:rFonts w:ascii="Arial" w:hAnsi="Arial" w:cs="Arial"/>
          <w:sz w:val="28"/>
          <w:szCs w:val="28"/>
          <w:u w:val="single"/>
          <w:lang w:val="en-US"/>
        </w:rPr>
        <w:t xml:space="preserve"> Market St</w:t>
      </w:r>
      <w:r w:rsidR="00445AA7">
        <w:rPr>
          <w:rFonts w:ascii="Arial" w:hAnsi="Arial" w:cs="Arial"/>
          <w:sz w:val="28"/>
          <w:szCs w:val="28"/>
          <w:u w:val="single"/>
          <w:lang w:val="en-US"/>
        </w:rPr>
        <w:t xml:space="preserve"> Torquay</w:t>
      </w:r>
      <w:r w:rsidR="00CB2AEF">
        <w:rPr>
          <w:rFonts w:ascii="Arial" w:hAnsi="Arial" w:cs="Arial"/>
          <w:sz w:val="28"/>
          <w:szCs w:val="28"/>
          <w:u w:val="single"/>
          <w:lang w:val="en-US"/>
        </w:rPr>
        <w:t>rp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5386EEFC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3C6C90">
              <w:rPr>
                <w:rFonts w:ascii="Arial" w:hAnsi="Arial" w:cs="Arial"/>
                <w:sz w:val="24"/>
                <w:szCs w:val="24"/>
                <w:lang w:val="en-US"/>
              </w:rPr>
              <w:t>T0</w:t>
            </w:r>
            <w:r w:rsidR="00B7240B">
              <w:rPr>
                <w:rFonts w:ascii="Arial" w:hAnsi="Arial" w:cs="Arial"/>
                <w:sz w:val="24"/>
                <w:szCs w:val="24"/>
                <w:lang w:val="en-US"/>
              </w:rPr>
              <w:t>37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78D42841" w:rsidR="00061FF3" w:rsidRPr="00086533" w:rsidRDefault="00B7240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240B">
              <w:rPr>
                <w:rFonts w:ascii="Arial" w:hAnsi="Arial" w:cs="Arial"/>
                <w:sz w:val="24"/>
                <w:szCs w:val="24"/>
                <w:lang w:val="en-US"/>
              </w:rPr>
              <w:t>Site opposite Market, Market St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1E7A9C1D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B7240B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5EF22A12" w:rsidR="00061FF3" w:rsidRPr="00CB5402" w:rsidRDefault="00B7240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</w:p>
        </w:tc>
      </w:tr>
      <w:tr w:rsidR="00580882" w14:paraId="3E8309E7" w14:textId="77777777" w:rsidTr="004B0A99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42C91110" w:rsidR="00D22535" w:rsidRPr="00CB5402" w:rsidRDefault="00091910" w:rsidP="00CB5402">
      <w:pPr>
        <w:rPr>
          <w:rFonts w:ascii="Arial" w:hAnsi="Arial" w:cs="Arial"/>
          <w:sz w:val="28"/>
          <w:szCs w:val="28"/>
          <w:lang w:val="en-US"/>
        </w:rPr>
      </w:pPr>
      <w:r w:rsidRPr="00091910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6C9A0A5" wp14:editId="474B543B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7265670" cy="5057775"/>
            <wp:effectExtent l="0" t="0" r="0" b="0"/>
            <wp:wrapTight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ight>
            <wp:docPr id="672131935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31935" name="Picture 1" descr="A map of a neighborhoo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319" cy="505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5CAF0E6B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4E2A1C82" w14:textId="77777777" w:rsidR="00410CC8" w:rsidRDefault="00871D00" w:rsidP="00BC771A">
      <w:pPr>
        <w:rPr>
          <w:rFonts w:ascii="Arial" w:hAnsi="Arial" w:cs="Arial"/>
          <w:sz w:val="24"/>
          <w:szCs w:val="24"/>
          <w:lang w:val="en-US"/>
        </w:rPr>
      </w:pPr>
      <w:r w:rsidRPr="00871D00"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F65544">
        <w:rPr>
          <w:rFonts w:ascii="Arial" w:hAnsi="Arial" w:cs="Arial"/>
          <w:sz w:val="24"/>
          <w:szCs w:val="24"/>
          <w:lang w:val="en-US"/>
        </w:rPr>
        <w:t xml:space="preserve">comprises </w:t>
      </w:r>
      <w:proofErr w:type="gramStart"/>
      <w:r w:rsidR="00F65544"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 w:rsidR="00F65544">
        <w:rPr>
          <w:rFonts w:ascii="Arial" w:hAnsi="Arial" w:cs="Arial"/>
          <w:sz w:val="24"/>
          <w:szCs w:val="24"/>
          <w:lang w:val="en-US"/>
        </w:rPr>
        <w:t xml:space="preserve"> </w:t>
      </w:r>
      <w:r w:rsidR="0006642F">
        <w:rPr>
          <w:rFonts w:ascii="Arial" w:hAnsi="Arial" w:cs="Arial"/>
          <w:sz w:val="24"/>
          <w:szCs w:val="24"/>
          <w:lang w:val="en-US"/>
        </w:rPr>
        <w:t xml:space="preserve">buildings located on </w:t>
      </w:r>
      <w:r w:rsidR="00727480">
        <w:rPr>
          <w:rFonts w:ascii="Arial" w:hAnsi="Arial" w:cs="Arial"/>
          <w:sz w:val="24"/>
          <w:szCs w:val="24"/>
          <w:lang w:val="en-US"/>
        </w:rPr>
        <w:t xml:space="preserve">the eastern side of Market Street. The buildings range from </w:t>
      </w:r>
      <w:r w:rsidR="005D1828">
        <w:rPr>
          <w:rFonts w:ascii="Arial" w:hAnsi="Arial" w:cs="Arial"/>
          <w:sz w:val="24"/>
          <w:szCs w:val="24"/>
          <w:lang w:val="en-US"/>
        </w:rPr>
        <w:t xml:space="preserve">2 Market Street which turns the corner with </w:t>
      </w:r>
      <w:r w:rsidR="00140672">
        <w:rPr>
          <w:rFonts w:ascii="Arial" w:hAnsi="Arial" w:cs="Arial"/>
          <w:sz w:val="24"/>
          <w:szCs w:val="24"/>
          <w:lang w:val="en-US"/>
        </w:rPr>
        <w:t>Pim</w:t>
      </w:r>
      <w:r w:rsidR="00F40B1A">
        <w:rPr>
          <w:rFonts w:ascii="Arial" w:hAnsi="Arial" w:cs="Arial"/>
          <w:sz w:val="24"/>
          <w:szCs w:val="24"/>
          <w:lang w:val="en-US"/>
        </w:rPr>
        <w:t>lico</w:t>
      </w:r>
      <w:r w:rsidR="00BB4E23">
        <w:rPr>
          <w:rFonts w:ascii="Arial" w:hAnsi="Arial" w:cs="Arial"/>
          <w:sz w:val="24"/>
          <w:szCs w:val="24"/>
          <w:lang w:val="en-US"/>
        </w:rPr>
        <w:t xml:space="preserve"> and is 3 storeys in height, </w:t>
      </w:r>
      <w:r w:rsidR="00BB0F05">
        <w:rPr>
          <w:rFonts w:ascii="Arial" w:hAnsi="Arial" w:cs="Arial"/>
          <w:sz w:val="24"/>
          <w:szCs w:val="24"/>
          <w:lang w:val="en-US"/>
        </w:rPr>
        <w:t>a series of</w:t>
      </w:r>
      <w:r w:rsidR="00217858">
        <w:rPr>
          <w:rFonts w:ascii="Arial" w:hAnsi="Arial" w:cs="Arial"/>
          <w:sz w:val="24"/>
          <w:szCs w:val="24"/>
          <w:lang w:val="en-US"/>
        </w:rPr>
        <w:t xml:space="preserve"> single-storey</w:t>
      </w:r>
      <w:r w:rsidR="00BB0F05">
        <w:rPr>
          <w:rFonts w:ascii="Arial" w:hAnsi="Arial" w:cs="Arial"/>
          <w:sz w:val="24"/>
          <w:szCs w:val="24"/>
          <w:lang w:val="en-US"/>
        </w:rPr>
        <w:t xml:space="preserve"> retail units with a distinct </w:t>
      </w:r>
      <w:r w:rsidR="002D651C">
        <w:rPr>
          <w:rFonts w:ascii="Arial" w:hAnsi="Arial" w:cs="Arial"/>
          <w:sz w:val="24"/>
          <w:szCs w:val="24"/>
          <w:lang w:val="en-US"/>
        </w:rPr>
        <w:t>pattern of mono</w:t>
      </w:r>
      <w:r w:rsidR="00217858">
        <w:rPr>
          <w:rFonts w:ascii="Arial" w:hAnsi="Arial" w:cs="Arial"/>
          <w:sz w:val="24"/>
          <w:szCs w:val="24"/>
          <w:lang w:val="en-US"/>
        </w:rPr>
        <w:t>-</w:t>
      </w:r>
      <w:r w:rsidR="002D651C">
        <w:rPr>
          <w:rFonts w:ascii="Arial" w:hAnsi="Arial" w:cs="Arial"/>
          <w:sz w:val="24"/>
          <w:szCs w:val="24"/>
          <w:lang w:val="en-US"/>
        </w:rPr>
        <w:t>pitched roofs</w:t>
      </w:r>
      <w:r w:rsidR="00511041">
        <w:rPr>
          <w:rFonts w:ascii="Arial" w:hAnsi="Arial" w:cs="Arial"/>
          <w:sz w:val="24"/>
          <w:szCs w:val="24"/>
          <w:lang w:val="en-US"/>
        </w:rPr>
        <w:t xml:space="preserve"> and </w:t>
      </w:r>
      <w:r w:rsidR="00B4304D">
        <w:rPr>
          <w:rFonts w:ascii="Arial" w:hAnsi="Arial" w:cs="Arial"/>
          <w:sz w:val="24"/>
          <w:szCs w:val="24"/>
          <w:lang w:val="en-US"/>
        </w:rPr>
        <w:t>late 20</w:t>
      </w:r>
      <w:r w:rsidR="00B4304D" w:rsidRPr="00B4304D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B4304D">
        <w:rPr>
          <w:rFonts w:ascii="Arial" w:hAnsi="Arial" w:cs="Arial"/>
          <w:sz w:val="24"/>
          <w:szCs w:val="24"/>
          <w:lang w:val="en-US"/>
        </w:rPr>
        <w:t xml:space="preserve"> century shopfronts</w:t>
      </w:r>
      <w:r w:rsidR="00217858">
        <w:rPr>
          <w:rFonts w:ascii="Arial" w:hAnsi="Arial" w:cs="Arial"/>
          <w:sz w:val="24"/>
          <w:szCs w:val="24"/>
          <w:lang w:val="en-US"/>
        </w:rPr>
        <w:t xml:space="preserve">, to a single storey commercial building </w:t>
      </w:r>
      <w:r w:rsidR="00AD12ED">
        <w:rPr>
          <w:rFonts w:ascii="Arial" w:hAnsi="Arial" w:cs="Arial"/>
          <w:sz w:val="24"/>
          <w:szCs w:val="24"/>
          <w:lang w:val="en-US"/>
        </w:rPr>
        <w:t xml:space="preserve">which rises to </w:t>
      </w:r>
      <w:r w:rsidR="00C56F6C">
        <w:rPr>
          <w:rFonts w:ascii="Arial" w:hAnsi="Arial" w:cs="Arial"/>
          <w:sz w:val="24"/>
          <w:szCs w:val="24"/>
          <w:lang w:val="en-US"/>
        </w:rPr>
        <w:t xml:space="preserve">2 storeys to the rear of the site. The whole site backs into the </w:t>
      </w:r>
      <w:r w:rsidR="00410CC8">
        <w:rPr>
          <w:rFonts w:ascii="Arial" w:hAnsi="Arial" w:cs="Arial"/>
          <w:sz w:val="24"/>
          <w:szCs w:val="24"/>
          <w:lang w:val="en-US"/>
        </w:rPr>
        <w:t xml:space="preserve">rock face to the east. </w:t>
      </w:r>
    </w:p>
    <w:p w14:paraId="166D3D0C" w14:textId="67AA9C7D" w:rsidR="00F65544" w:rsidRDefault="00410CC8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 the north of the site is </w:t>
      </w:r>
      <w:r w:rsidR="003A494F">
        <w:rPr>
          <w:rFonts w:ascii="Arial" w:hAnsi="Arial" w:cs="Arial"/>
          <w:sz w:val="24"/>
          <w:szCs w:val="24"/>
          <w:lang w:val="en-US"/>
        </w:rPr>
        <w:t>a 19</w:t>
      </w:r>
      <w:r w:rsidR="003A494F" w:rsidRPr="003A494F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3A494F">
        <w:rPr>
          <w:rFonts w:ascii="Arial" w:hAnsi="Arial" w:cs="Arial"/>
          <w:sz w:val="24"/>
          <w:szCs w:val="24"/>
          <w:lang w:val="en-US"/>
        </w:rPr>
        <w:t xml:space="preserve"> century terrace </w:t>
      </w:r>
      <w:r w:rsidR="00CC005B">
        <w:rPr>
          <w:rFonts w:ascii="Arial" w:hAnsi="Arial" w:cs="Arial"/>
          <w:sz w:val="24"/>
          <w:szCs w:val="24"/>
          <w:lang w:val="en-US"/>
        </w:rPr>
        <w:t>along Market Street. To the west is the Grade II listed Market building</w:t>
      </w:r>
      <w:r w:rsidR="00350813">
        <w:rPr>
          <w:rFonts w:ascii="Arial" w:hAnsi="Arial" w:cs="Arial"/>
          <w:sz w:val="24"/>
          <w:szCs w:val="24"/>
          <w:lang w:val="en-US"/>
        </w:rPr>
        <w:t xml:space="preserve"> and </w:t>
      </w:r>
      <w:r w:rsidR="00A65995">
        <w:rPr>
          <w:rFonts w:ascii="Arial" w:hAnsi="Arial" w:cs="Arial"/>
          <w:sz w:val="24"/>
          <w:szCs w:val="24"/>
          <w:lang w:val="en-US"/>
        </w:rPr>
        <w:t>a late 20</w:t>
      </w:r>
      <w:r w:rsidR="00A65995" w:rsidRPr="00A65995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A65995">
        <w:rPr>
          <w:rFonts w:ascii="Arial" w:hAnsi="Arial" w:cs="Arial"/>
          <w:sz w:val="24"/>
          <w:szCs w:val="24"/>
          <w:lang w:val="en-US"/>
        </w:rPr>
        <w:t xml:space="preserve"> century </w:t>
      </w:r>
      <w:r w:rsidR="00221526">
        <w:rPr>
          <w:rFonts w:ascii="Arial" w:hAnsi="Arial" w:cs="Arial"/>
          <w:sz w:val="24"/>
          <w:szCs w:val="24"/>
          <w:lang w:val="en-US"/>
        </w:rPr>
        <w:t>infill building</w:t>
      </w:r>
      <w:r w:rsidR="00DD7053">
        <w:rPr>
          <w:rFonts w:ascii="Arial" w:hAnsi="Arial" w:cs="Arial"/>
          <w:sz w:val="24"/>
          <w:szCs w:val="24"/>
          <w:lang w:val="en-US"/>
        </w:rPr>
        <w:t xml:space="preserve">. </w:t>
      </w:r>
      <w:r w:rsidR="00C7149C">
        <w:rPr>
          <w:rFonts w:ascii="Arial" w:hAnsi="Arial" w:cs="Arial"/>
          <w:sz w:val="24"/>
          <w:szCs w:val="24"/>
          <w:lang w:val="en-US"/>
        </w:rPr>
        <w:t xml:space="preserve">To the south is </w:t>
      </w:r>
      <w:proofErr w:type="gramStart"/>
      <w:r w:rsidR="00A572AF">
        <w:rPr>
          <w:rFonts w:ascii="Arial" w:hAnsi="Arial" w:cs="Arial"/>
          <w:sz w:val="24"/>
          <w:szCs w:val="24"/>
          <w:lang w:val="en-US"/>
        </w:rPr>
        <w:t>2-</w:t>
      </w:r>
      <w:proofErr w:type="gramEnd"/>
      <w:r w:rsidR="00A572AF">
        <w:rPr>
          <w:rFonts w:ascii="Arial" w:hAnsi="Arial" w:cs="Arial"/>
          <w:sz w:val="24"/>
          <w:szCs w:val="24"/>
          <w:lang w:val="en-US"/>
        </w:rPr>
        <w:t xml:space="preserve">3 storey development which predominantly services the retail uses </w:t>
      </w:r>
      <w:r w:rsidR="00843B06">
        <w:rPr>
          <w:rFonts w:ascii="Arial" w:hAnsi="Arial" w:cs="Arial"/>
          <w:sz w:val="24"/>
          <w:szCs w:val="24"/>
          <w:lang w:val="en-US"/>
        </w:rPr>
        <w:t xml:space="preserve">accessed along Union Street. </w:t>
      </w:r>
    </w:p>
    <w:p w14:paraId="6629AAC3" w14:textId="0A624363" w:rsidR="00843B06" w:rsidRDefault="00843B06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</w:t>
      </w:r>
      <w:r w:rsidR="00FF3844">
        <w:rPr>
          <w:rFonts w:ascii="Arial" w:hAnsi="Arial" w:cs="Arial"/>
          <w:sz w:val="24"/>
          <w:szCs w:val="24"/>
          <w:lang w:val="en-US"/>
        </w:rPr>
        <w:t xml:space="preserve">a mixture of commercial use, much of which is vacant and a medical diagnosis centre </w:t>
      </w:r>
      <w:r w:rsidR="00FD4BA6">
        <w:rPr>
          <w:rFonts w:ascii="Arial" w:hAnsi="Arial" w:cs="Arial"/>
          <w:sz w:val="24"/>
          <w:szCs w:val="24"/>
          <w:lang w:val="en-US"/>
        </w:rPr>
        <w:t xml:space="preserve">which is to be located within the southern building. </w:t>
      </w:r>
    </w:p>
    <w:p w14:paraId="06BB8F53" w14:textId="77777777" w:rsidR="0073480F" w:rsidRDefault="0073480F" w:rsidP="00BC771A">
      <w:pPr>
        <w:rPr>
          <w:rFonts w:ascii="Arial" w:hAnsi="Arial" w:cs="Arial"/>
          <w:sz w:val="24"/>
          <w:szCs w:val="24"/>
          <w:lang w:val="en-US"/>
        </w:rPr>
      </w:pPr>
    </w:p>
    <w:p w14:paraId="5B5DC431" w14:textId="77777777" w:rsidR="00FD4BA6" w:rsidRDefault="00FD4BA6" w:rsidP="00BC771A">
      <w:pPr>
        <w:rPr>
          <w:rFonts w:ascii="Arial" w:hAnsi="Arial" w:cs="Arial"/>
          <w:sz w:val="24"/>
          <w:szCs w:val="24"/>
          <w:lang w:val="en-US"/>
        </w:rPr>
      </w:pPr>
    </w:p>
    <w:p w14:paraId="2B8309A8" w14:textId="77777777" w:rsidR="00FD4BA6" w:rsidRDefault="00FD4BA6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FDC20D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6F812E9F" w14:textId="4506A04C" w:rsidR="007608E0" w:rsidRDefault="008E427F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P/2023/</w:t>
      </w:r>
      <w:r w:rsidR="00C54FC5">
        <w:rPr>
          <w:rFonts w:ascii="Arial" w:hAnsi="Arial" w:cs="Arial"/>
          <w:sz w:val="24"/>
          <w:szCs w:val="24"/>
          <w:lang w:val="en-US"/>
        </w:rPr>
        <w:t xml:space="preserve">0829 - </w:t>
      </w:r>
      <w:r w:rsidR="00C54FC5" w:rsidRPr="00C54FC5">
        <w:rPr>
          <w:rFonts w:ascii="Arial" w:hAnsi="Arial" w:cs="Arial"/>
          <w:sz w:val="24"/>
          <w:szCs w:val="24"/>
          <w:lang w:val="en-US"/>
        </w:rPr>
        <w:t>External alterations to elevations including replacement windows, installation of quench pipe, external plant and substation, and associated works to enable the use of the unit as a medical diagnostics centre (Use Class E).</w:t>
      </w:r>
      <w:r w:rsidR="00C54FC5">
        <w:rPr>
          <w:rFonts w:ascii="Arial" w:hAnsi="Arial" w:cs="Arial"/>
          <w:sz w:val="24"/>
          <w:szCs w:val="24"/>
          <w:lang w:val="en-US"/>
        </w:rPr>
        <w:t xml:space="preserve"> Approved: </w:t>
      </w:r>
      <w:r w:rsidR="000E0512">
        <w:rPr>
          <w:rFonts w:ascii="Arial" w:hAnsi="Arial" w:cs="Arial"/>
          <w:sz w:val="24"/>
          <w:szCs w:val="24"/>
          <w:lang w:val="en-US"/>
        </w:rPr>
        <w:t>26/10/2023</w:t>
      </w:r>
    </w:p>
    <w:p w14:paraId="00EC465C" w14:textId="77777777" w:rsidR="000E0512" w:rsidRDefault="000E0512" w:rsidP="00CB5402">
      <w:pPr>
        <w:rPr>
          <w:rFonts w:ascii="Arial" w:hAnsi="Arial" w:cs="Arial"/>
          <w:sz w:val="24"/>
          <w:szCs w:val="24"/>
          <w:lang w:val="en-US"/>
        </w:rPr>
      </w:pPr>
    </w:p>
    <w:p w14:paraId="44114A69" w14:textId="77777777" w:rsidR="007608E0" w:rsidRDefault="007608E0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03853861" w:rsidR="00305921" w:rsidRDefault="00AE551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Market 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6AAE420D" w:rsidR="008533E1" w:rsidRPr="00AA24D3" w:rsidRDefault="00CE5A1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185DE806" w14:textId="20BB0EEB" w:rsidR="00C63A24" w:rsidRDefault="00AE551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6DF72475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195270D8" w14:textId="67C47282" w:rsidR="0021373E" w:rsidRDefault="00EA5009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Pannier Market</w:t>
            </w:r>
            <w:r w:rsidR="001B181A">
              <w:rPr>
                <w:rFonts w:ascii="Arial" w:hAnsi="Arial" w:cs="Arial"/>
                <w:sz w:val="24"/>
                <w:szCs w:val="24"/>
                <w:lang w:val="en-US"/>
              </w:rPr>
              <w:t xml:space="preserve">, originally constructed in 1852 to the designs of </w:t>
            </w:r>
            <w:r w:rsidR="007A647A">
              <w:rPr>
                <w:rFonts w:ascii="Arial" w:hAnsi="Arial" w:cs="Arial"/>
                <w:sz w:val="24"/>
                <w:szCs w:val="24"/>
                <w:lang w:val="en-US"/>
              </w:rPr>
              <w:t>J</w:t>
            </w:r>
            <w:r w:rsidR="007A647A" w:rsidRPr="007A647A">
              <w:rPr>
                <w:rFonts w:ascii="Arial" w:hAnsi="Arial" w:cs="Arial"/>
                <w:sz w:val="24"/>
                <w:szCs w:val="24"/>
                <w:lang w:val="en-US"/>
              </w:rPr>
              <w:t>ohn Tapley Harvey</w:t>
            </w:r>
            <w:r w:rsidR="007A647A">
              <w:rPr>
                <w:rFonts w:ascii="Arial" w:hAnsi="Arial" w:cs="Arial"/>
                <w:sz w:val="24"/>
                <w:szCs w:val="24"/>
                <w:lang w:val="en-US"/>
              </w:rPr>
              <w:t>. The setting</w:t>
            </w:r>
            <w:r w:rsidR="004721B6">
              <w:rPr>
                <w:rFonts w:ascii="Arial" w:hAnsi="Arial" w:cs="Arial"/>
                <w:sz w:val="24"/>
                <w:szCs w:val="24"/>
                <w:lang w:val="en-US"/>
              </w:rPr>
              <w:t xml:space="preserve"> and significance</w:t>
            </w:r>
            <w:r w:rsidR="007A647A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asset has been compromised by surrounding insensitive 20</w:t>
            </w:r>
            <w:r w:rsidR="007A647A" w:rsidRPr="007A647A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7A647A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</w:t>
            </w:r>
            <w:r w:rsidR="004721B6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contributes to this and currently </w:t>
            </w:r>
            <w:r w:rsidR="00575D21">
              <w:rPr>
                <w:rFonts w:ascii="Arial" w:hAnsi="Arial" w:cs="Arial"/>
                <w:sz w:val="24"/>
                <w:szCs w:val="24"/>
                <w:lang w:val="en-US"/>
              </w:rPr>
              <w:t xml:space="preserve">has a minor detrimental impact on the setting and significance of this heritage asset. </w:t>
            </w:r>
          </w:p>
          <w:p w14:paraId="7C6B90F5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EE979C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3D3E9BA8" w:rsidR="00224DD7" w:rsidRPr="00FC5431" w:rsidRDefault="00224DD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43E896D1" w14:textId="49852FE6" w:rsidR="007530E2" w:rsidRDefault="006F136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quantum of housing specified would likely require the demolition and redevelopment of the </w:t>
            </w:r>
            <w:r w:rsidR="00216B0E">
              <w:rPr>
                <w:rFonts w:ascii="Arial" w:hAnsi="Arial" w:cs="Arial"/>
                <w:sz w:val="24"/>
                <w:szCs w:val="24"/>
                <w:lang w:val="en-US"/>
              </w:rPr>
              <w:t xml:space="preserve">northern half of the site and the potential conversion of the southern building. If </w:t>
            </w:r>
            <w:r w:rsidR="00BD2220">
              <w:rPr>
                <w:rFonts w:ascii="Arial" w:hAnsi="Arial" w:cs="Arial"/>
                <w:sz w:val="24"/>
                <w:szCs w:val="24"/>
                <w:lang w:val="en-US"/>
              </w:rPr>
              <w:t xml:space="preserve">new development were </w:t>
            </w:r>
            <w:r w:rsidR="00216B0E">
              <w:rPr>
                <w:rFonts w:ascii="Arial" w:hAnsi="Arial" w:cs="Arial"/>
                <w:sz w:val="24"/>
                <w:szCs w:val="24"/>
                <w:lang w:val="en-US"/>
              </w:rPr>
              <w:t xml:space="preserve">designed to </w:t>
            </w:r>
            <w:r w:rsidR="0031409D">
              <w:rPr>
                <w:rFonts w:ascii="Arial" w:hAnsi="Arial" w:cs="Arial"/>
                <w:sz w:val="24"/>
                <w:szCs w:val="24"/>
                <w:lang w:val="en-US"/>
              </w:rPr>
              <w:t xml:space="preserve">respect the scale and form of the surrounding historic environment </w:t>
            </w:r>
            <w:r w:rsidR="00C133F4">
              <w:rPr>
                <w:rFonts w:ascii="Arial" w:hAnsi="Arial" w:cs="Arial"/>
                <w:sz w:val="24"/>
                <w:szCs w:val="24"/>
                <w:lang w:val="en-US"/>
              </w:rPr>
              <w:t>and follow</w:t>
            </w:r>
            <w:r w:rsidR="00BD2220">
              <w:rPr>
                <w:rFonts w:ascii="Arial" w:hAnsi="Arial" w:cs="Arial"/>
                <w:sz w:val="24"/>
                <w:szCs w:val="24"/>
                <w:lang w:val="en-US"/>
              </w:rPr>
              <w:t>ed</w:t>
            </w:r>
            <w:r w:rsidR="00C133F4">
              <w:rPr>
                <w:rFonts w:ascii="Arial" w:hAnsi="Arial" w:cs="Arial"/>
                <w:sz w:val="24"/>
                <w:szCs w:val="24"/>
                <w:lang w:val="en-US"/>
              </w:rPr>
              <w:t xml:space="preserve"> the building line and rhythm of</w:t>
            </w:r>
            <w:r w:rsidR="0031409D">
              <w:rPr>
                <w:rFonts w:ascii="Arial" w:hAnsi="Arial" w:cs="Arial"/>
                <w:sz w:val="24"/>
                <w:szCs w:val="24"/>
                <w:lang w:val="en-US"/>
              </w:rPr>
              <w:t xml:space="preserve"> the 19</w:t>
            </w:r>
            <w:r w:rsidR="0031409D" w:rsidRPr="0031409D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31409D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development</w:t>
            </w:r>
            <w:r w:rsidR="00C133F4">
              <w:rPr>
                <w:rFonts w:ascii="Arial" w:hAnsi="Arial" w:cs="Arial"/>
                <w:sz w:val="24"/>
                <w:szCs w:val="24"/>
                <w:lang w:val="en-US"/>
              </w:rPr>
              <w:t xml:space="preserve"> found to the north of the site</w:t>
            </w:r>
            <w:r w:rsidR="00BD2220">
              <w:rPr>
                <w:rFonts w:ascii="Arial" w:hAnsi="Arial" w:cs="Arial"/>
                <w:sz w:val="24"/>
                <w:szCs w:val="24"/>
                <w:lang w:val="en-US"/>
              </w:rPr>
              <w:t xml:space="preserve">, it is likely that this would </w:t>
            </w:r>
            <w:r w:rsidR="005E45FC">
              <w:rPr>
                <w:rFonts w:ascii="Arial" w:hAnsi="Arial" w:cs="Arial"/>
                <w:sz w:val="24"/>
                <w:szCs w:val="24"/>
                <w:lang w:val="en-US"/>
              </w:rPr>
              <w:t>have a positive impact on the surrounding townscape including th</w:t>
            </w:r>
            <w:r w:rsidR="009D3219">
              <w:rPr>
                <w:rFonts w:ascii="Arial" w:hAnsi="Arial" w:cs="Arial"/>
                <w:sz w:val="24"/>
                <w:szCs w:val="24"/>
                <w:lang w:val="en-US"/>
              </w:rPr>
              <w:t xml:space="preserve">is asset. </w:t>
            </w:r>
          </w:p>
          <w:p w14:paraId="67CFA3B8" w14:textId="399026AB" w:rsidR="007530E2" w:rsidRPr="00D10FEC" w:rsidRDefault="007530E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2EBAB02" w14:textId="075C98B0" w:rsidR="006C0E5A" w:rsidRDefault="009D321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4CBD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611F9A81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2CB9DD2" w14:textId="06A9493D" w:rsidR="006C0E5A" w:rsidRDefault="009D321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impact 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8D831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1979C5" w14:textId="6A282E7B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FF3"/>
    <w:rsid w:val="0006642F"/>
    <w:rsid w:val="00067453"/>
    <w:rsid w:val="00074CFE"/>
    <w:rsid w:val="00075C8E"/>
    <w:rsid w:val="000771E5"/>
    <w:rsid w:val="000834DE"/>
    <w:rsid w:val="00085526"/>
    <w:rsid w:val="00086533"/>
    <w:rsid w:val="00091910"/>
    <w:rsid w:val="00091A63"/>
    <w:rsid w:val="00092E7F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512"/>
    <w:rsid w:val="000E0CAC"/>
    <w:rsid w:val="000E2C80"/>
    <w:rsid w:val="000E3404"/>
    <w:rsid w:val="000E35E5"/>
    <w:rsid w:val="000E3F3A"/>
    <w:rsid w:val="000F3678"/>
    <w:rsid w:val="000F5C30"/>
    <w:rsid w:val="00100041"/>
    <w:rsid w:val="00111833"/>
    <w:rsid w:val="001221AC"/>
    <w:rsid w:val="00123717"/>
    <w:rsid w:val="0012420B"/>
    <w:rsid w:val="0012798E"/>
    <w:rsid w:val="00132144"/>
    <w:rsid w:val="00133781"/>
    <w:rsid w:val="00136CE0"/>
    <w:rsid w:val="00137400"/>
    <w:rsid w:val="001377EE"/>
    <w:rsid w:val="00137D51"/>
    <w:rsid w:val="00140672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82E08"/>
    <w:rsid w:val="00184D5B"/>
    <w:rsid w:val="0018561F"/>
    <w:rsid w:val="00190305"/>
    <w:rsid w:val="0019096E"/>
    <w:rsid w:val="0019378D"/>
    <w:rsid w:val="0019648A"/>
    <w:rsid w:val="001966DE"/>
    <w:rsid w:val="001A4E9D"/>
    <w:rsid w:val="001A5D94"/>
    <w:rsid w:val="001A6B3D"/>
    <w:rsid w:val="001A6D94"/>
    <w:rsid w:val="001B181A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B0E"/>
    <w:rsid w:val="00216FD7"/>
    <w:rsid w:val="00217858"/>
    <w:rsid w:val="00221526"/>
    <w:rsid w:val="00224DD7"/>
    <w:rsid w:val="00226A9F"/>
    <w:rsid w:val="00227098"/>
    <w:rsid w:val="00227596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80389"/>
    <w:rsid w:val="002865CC"/>
    <w:rsid w:val="002A2D59"/>
    <w:rsid w:val="002A58F0"/>
    <w:rsid w:val="002C01F7"/>
    <w:rsid w:val="002C3F62"/>
    <w:rsid w:val="002C44DA"/>
    <w:rsid w:val="002C49FA"/>
    <w:rsid w:val="002D651C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1409D"/>
    <w:rsid w:val="003229F8"/>
    <w:rsid w:val="00325405"/>
    <w:rsid w:val="003254D6"/>
    <w:rsid w:val="0034082C"/>
    <w:rsid w:val="00343977"/>
    <w:rsid w:val="00350813"/>
    <w:rsid w:val="00351A00"/>
    <w:rsid w:val="00352D83"/>
    <w:rsid w:val="0035338E"/>
    <w:rsid w:val="00354607"/>
    <w:rsid w:val="00354E69"/>
    <w:rsid w:val="003557F2"/>
    <w:rsid w:val="00356828"/>
    <w:rsid w:val="00363700"/>
    <w:rsid w:val="003716F0"/>
    <w:rsid w:val="003776CA"/>
    <w:rsid w:val="003817F2"/>
    <w:rsid w:val="003839DF"/>
    <w:rsid w:val="00395BCE"/>
    <w:rsid w:val="003968AB"/>
    <w:rsid w:val="003A1CE2"/>
    <w:rsid w:val="003A494F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70D"/>
    <w:rsid w:val="00410CC8"/>
    <w:rsid w:val="0041134B"/>
    <w:rsid w:val="00417D35"/>
    <w:rsid w:val="00420731"/>
    <w:rsid w:val="00420C1E"/>
    <w:rsid w:val="004231A9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721B6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796"/>
    <w:rsid w:val="004B0A99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04B76"/>
    <w:rsid w:val="00510328"/>
    <w:rsid w:val="00511041"/>
    <w:rsid w:val="00516B4F"/>
    <w:rsid w:val="00521923"/>
    <w:rsid w:val="00534197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5D21"/>
    <w:rsid w:val="005772CE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1828"/>
    <w:rsid w:val="005D2B4C"/>
    <w:rsid w:val="005D72C7"/>
    <w:rsid w:val="005E45FC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17AE1"/>
    <w:rsid w:val="006202BA"/>
    <w:rsid w:val="00626BA6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95D46"/>
    <w:rsid w:val="006A14B2"/>
    <w:rsid w:val="006A1848"/>
    <w:rsid w:val="006A53DC"/>
    <w:rsid w:val="006A7B3C"/>
    <w:rsid w:val="006B0C84"/>
    <w:rsid w:val="006B124B"/>
    <w:rsid w:val="006B447F"/>
    <w:rsid w:val="006C0A59"/>
    <w:rsid w:val="006C0E5A"/>
    <w:rsid w:val="006C381C"/>
    <w:rsid w:val="006C52CE"/>
    <w:rsid w:val="006C7656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36F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480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08E0"/>
    <w:rsid w:val="00762062"/>
    <w:rsid w:val="007622EB"/>
    <w:rsid w:val="007659B5"/>
    <w:rsid w:val="00770E6D"/>
    <w:rsid w:val="00780759"/>
    <w:rsid w:val="0078163D"/>
    <w:rsid w:val="00781F80"/>
    <w:rsid w:val="00796520"/>
    <w:rsid w:val="007969E9"/>
    <w:rsid w:val="00796FC9"/>
    <w:rsid w:val="007A647A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61F1"/>
    <w:rsid w:val="008076DC"/>
    <w:rsid w:val="00807FD4"/>
    <w:rsid w:val="008235F6"/>
    <w:rsid w:val="00830ABB"/>
    <w:rsid w:val="00830E6A"/>
    <w:rsid w:val="00832174"/>
    <w:rsid w:val="00837A6E"/>
    <w:rsid w:val="00843B06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1D00"/>
    <w:rsid w:val="0087710C"/>
    <w:rsid w:val="008822F8"/>
    <w:rsid w:val="00884AFD"/>
    <w:rsid w:val="0089109E"/>
    <w:rsid w:val="0089183A"/>
    <w:rsid w:val="00892F6D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798A"/>
    <w:rsid w:val="008E427F"/>
    <w:rsid w:val="008E62C7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BD4"/>
    <w:rsid w:val="009B19B0"/>
    <w:rsid w:val="009B2BF5"/>
    <w:rsid w:val="009B380C"/>
    <w:rsid w:val="009B521A"/>
    <w:rsid w:val="009B70AE"/>
    <w:rsid w:val="009C381B"/>
    <w:rsid w:val="009C7EEE"/>
    <w:rsid w:val="009D2F76"/>
    <w:rsid w:val="009D3219"/>
    <w:rsid w:val="009D3E17"/>
    <w:rsid w:val="009D5DC3"/>
    <w:rsid w:val="009D6482"/>
    <w:rsid w:val="009E0F11"/>
    <w:rsid w:val="009E3CAC"/>
    <w:rsid w:val="009E4FBC"/>
    <w:rsid w:val="009E71A6"/>
    <w:rsid w:val="009F2AC6"/>
    <w:rsid w:val="009F5152"/>
    <w:rsid w:val="009F6EBC"/>
    <w:rsid w:val="00A07DA0"/>
    <w:rsid w:val="00A11152"/>
    <w:rsid w:val="00A135D0"/>
    <w:rsid w:val="00A21FC2"/>
    <w:rsid w:val="00A24BC1"/>
    <w:rsid w:val="00A37B60"/>
    <w:rsid w:val="00A41EA3"/>
    <w:rsid w:val="00A54614"/>
    <w:rsid w:val="00A552A3"/>
    <w:rsid w:val="00A572AF"/>
    <w:rsid w:val="00A63061"/>
    <w:rsid w:val="00A65995"/>
    <w:rsid w:val="00A66F02"/>
    <w:rsid w:val="00A67B31"/>
    <w:rsid w:val="00A72976"/>
    <w:rsid w:val="00A74B42"/>
    <w:rsid w:val="00A75BBC"/>
    <w:rsid w:val="00A76100"/>
    <w:rsid w:val="00A76707"/>
    <w:rsid w:val="00A81501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2ED"/>
    <w:rsid w:val="00AD1B8A"/>
    <w:rsid w:val="00AD4E03"/>
    <w:rsid w:val="00AD6413"/>
    <w:rsid w:val="00AD6DB2"/>
    <w:rsid w:val="00AE551A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304D"/>
    <w:rsid w:val="00B4493D"/>
    <w:rsid w:val="00B46A38"/>
    <w:rsid w:val="00B47ED5"/>
    <w:rsid w:val="00B51468"/>
    <w:rsid w:val="00B53550"/>
    <w:rsid w:val="00B53D9B"/>
    <w:rsid w:val="00B55C14"/>
    <w:rsid w:val="00B5672A"/>
    <w:rsid w:val="00B576FF"/>
    <w:rsid w:val="00B60A45"/>
    <w:rsid w:val="00B62C30"/>
    <w:rsid w:val="00B635F6"/>
    <w:rsid w:val="00B702FC"/>
    <w:rsid w:val="00B720A1"/>
    <w:rsid w:val="00B7240B"/>
    <w:rsid w:val="00B75286"/>
    <w:rsid w:val="00B765DE"/>
    <w:rsid w:val="00B7704B"/>
    <w:rsid w:val="00B81682"/>
    <w:rsid w:val="00B82517"/>
    <w:rsid w:val="00B83E14"/>
    <w:rsid w:val="00B96591"/>
    <w:rsid w:val="00BA3E1B"/>
    <w:rsid w:val="00BA7062"/>
    <w:rsid w:val="00BB0F05"/>
    <w:rsid w:val="00BB2DF9"/>
    <w:rsid w:val="00BB3444"/>
    <w:rsid w:val="00BB4E23"/>
    <w:rsid w:val="00BB799D"/>
    <w:rsid w:val="00BC0713"/>
    <w:rsid w:val="00BC771A"/>
    <w:rsid w:val="00BD0FBA"/>
    <w:rsid w:val="00BD2220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33F4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4FC5"/>
    <w:rsid w:val="00C554CA"/>
    <w:rsid w:val="00C56F6C"/>
    <w:rsid w:val="00C63A24"/>
    <w:rsid w:val="00C67168"/>
    <w:rsid w:val="00C7149C"/>
    <w:rsid w:val="00C75E9A"/>
    <w:rsid w:val="00C77546"/>
    <w:rsid w:val="00C8071C"/>
    <w:rsid w:val="00C856F4"/>
    <w:rsid w:val="00C85CAD"/>
    <w:rsid w:val="00C918FE"/>
    <w:rsid w:val="00C96E34"/>
    <w:rsid w:val="00CA1852"/>
    <w:rsid w:val="00CA6A72"/>
    <w:rsid w:val="00CB162C"/>
    <w:rsid w:val="00CB1BB5"/>
    <w:rsid w:val="00CB2AEF"/>
    <w:rsid w:val="00CB4F01"/>
    <w:rsid w:val="00CB5402"/>
    <w:rsid w:val="00CB5780"/>
    <w:rsid w:val="00CB5DA3"/>
    <w:rsid w:val="00CC005B"/>
    <w:rsid w:val="00CC0B1F"/>
    <w:rsid w:val="00CC5FB0"/>
    <w:rsid w:val="00CC6DBF"/>
    <w:rsid w:val="00CD2F98"/>
    <w:rsid w:val="00CD6809"/>
    <w:rsid w:val="00CD7983"/>
    <w:rsid w:val="00CD7A4A"/>
    <w:rsid w:val="00CE09EB"/>
    <w:rsid w:val="00CE21FF"/>
    <w:rsid w:val="00CE25D6"/>
    <w:rsid w:val="00CE35D6"/>
    <w:rsid w:val="00CE46A2"/>
    <w:rsid w:val="00CE4D0E"/>
    <w:rsid w:val="00CE53C4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D7053"/>
    <w:rsid w:val="00DE3EB6"/>
    <w:rsid w:val="00DE4327"/>
    <w:rsid w:val="00DE7823"/>
    <w:rsid w:val="00DF348B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70F96"/>
    <w:rsid w:val="00E73B07"/>
    <w:rsid w:val="00E7537F"/>
    <w:rsid w:val="00E87DCA"/>
    <w:rsid w:val="00E9601C"/>
    <w:rsid w:val="00E979E1"/>
    <w:rsid w:val="00EA2360"/>
    <w:rsid w:val="00EA332F"/>
    <w:rsid w:val="00EA3AA0"/>
    <w:rsid w:val="00EA5009"/>
    <w:rsid w:val="00EA5FDA"/>
    <w:rsid w:val="00EA67A4"/>
    <w:rsid w:val="00EB3AE8"/>
    <w:rsid w:val="00EB604D"/>
    <w:rsid w:val="00ED213C"/>
    <w:rsid w:val="00ED5033"/>
    <w:rsid w:val="00ED56A8"/>
    <w:rsid w:val="00EE3BD8"/>
    <w:rsid w:val="00EE56E3"/>
    <w:rsid w:val="00EF0AB3"/>
    <w:rsid w:val="00EF2E27"/>
    <w:rsid w:val="00EF4317"/>
    <w:rsid w:val="00F0014B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0B1A"/>
    <w:rsid w:val="00F42FF6"/>
    <w:rsid w:val="00F4375F"/>
    <w:rsid w:val="00F47023"/>
    <w:rsid w:val="00F50969"/>
    <w:rsid w:val="00F53968"/>
    <w:rsid w:val="00F5479A"/>
    <w:rsid w:val="00F57BC2"/>
    <w:rsid w:val="00F60A8E"/>
    <w:rsid w:val="00F65544"/>
    <w:rsid w:val="00F70F94"/>
    <w:rsid w:val="00F71604"/>
    <w:rsid w:val="00F76CE8"/>
    <w:rsid w:val="00F771A9"/>
    <w:rsid w:val="00F8391E"/>
    <w:rsid w:val="00F91FFF"/>
    <w:rsid w:val="00F93B58"/>
    <w:rsid w:val="00F94572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4BA6"/>
    <w:rsid w:val="00FD75A6"/>
    <w:rsid w:val="00FE499B"/>
    <w:rsid w:val="00FE55B0"/>
    <w:rsid w:val="00FE5B55"/>
    <w:rsid w:val="00FF2E56"/>
    <w:rsid w:val="00FF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8A4986-3F68-45A6-B1C8-B5095F7B4FE4}"/>
</file>

<file path=customXml/itemProps2.xml><?xml version="1.0" encoding="utf-8"?>
<ds:datastoreItem xmlns:ds="http://schemas.openxmlformats.org/officeDocument/2006/customXml" ds:itemID="{46320E59-3D68-4853-8A4B-681B794F2D2B}"/>
</file>

<file path=customXml/itemProps3.xml><?xml version="1.0" encoding="utf-8"?>
<ds:datastoreItem xmlns:ds="http://schemas.openxmlformats.org/officeDocument/2006/customXml" ds:itemID="{2700157C-B820-4AEF-BE28-0D6AC5C6D6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57</cp:revision>
  <dcterms:created xsi:type="dcterms:W3CDTF">2024-11-05T09:36:00Z</dcterms:created>
  <dcterms:modified xsi:type="dcterms:W3CDTF">2024-11-05T10:44:00Z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