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085BD8BC" w:rsidR="00061FF3" w:rsidRPr="00086533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354638" w:rsidRPr="00354638">
        <w:rPr>
          <w:rFonts w:ascii="Arial" w:hAnsi="Arial" w:cs="Arial"/>
          <w:sz w:val="28"/>
          <w:szCs w:val="28"/>
          <w:u w:val="single"/>
          <w:lang w:val="en-US"/>
        </w:rPr>
        <w:t>Land north of Blagdon Road</w:t>
      </w:r>
      <w:r w:rsidR="002D4C31">
        <w:rPr>
          <w:rFonts w:ascii="Arial" w:hAnsi="Arial" w:cs="Arial"/>
          <w:sz w:val="28"/>
          <w:szCs w:val="28"/>
          <w:u w:val="single"/>
          <w:lang w:val="en-US"/>
        </w:rPr>
        <w:t xml:space="preserve">, </w:t>
      </w:r>
      <w:r w:rsidR="009C381B">
        <w:rPr>
          <w:rFonts w:ascii="Arial" w:hAnsi="Arial" w:cs="Arial"/>
          <w:sz w:val="28"/>
          <w:szCs w:val="28"/>
          <w:u w:val="single"/>
          <w:lang w:val="en-US"/>
        </w:rPr>
        <w:t xml:space="preserve">Paignton </w:t>
      </w:r>
      <w:r w:rsidR="00BF0C5C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 w:rsidR="00086533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7327B16" w14:textId="58BF6BE6" w:rsidR="00061FF3" w:rsidRPr="00086533" w:rsidRDefault="00F0483C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9C381B">
              <w:rPr>
                <w:rFonts w:ascii="Arial" w:hAnsi="Arial" w:cs="Arial"/>
                <w:sz w:val="24"/>
                <w:szCs w:val="24"/>
                <w:lang w:val="en-US"/>
              </w:rPr>
              <w:t>P0</w:t>
            </w:r>
            <w:r w:rsidR="00354638">
              <w:rPr>
                <w:rFonts w:ascii="Arial" w:hAnsi="Arial" w:cs="Arial"/>
                <w:sz w:val="24"/>
                <w:szCs w:val="24"/>
                <w:lang w:val="en-US"/>
              </w:rPr>
              <w:t>73</w:t>
            </w:r>
          </w:p>
        </w:tc>
      </w:tr>
      <w:tr w:rsidR="00061FF3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458F3CE" w14:textId="33DD9690" w:rsidR="00061FF3" w:rsidRPr="00086533" w:rsidRDefault="00354638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4638">
              <w:rPr>
                <w:rFonts w:ascii="Arial" w:hAnsi="Arial" w:cs="Arial"/>
                <w:sz w:val="24"/>
                <w:szCs w:val="24"/>
                <w:lang w:val="en-US"/>
              </w:rPr>
              <w:t>Land north of Blagdon Road</w:t>
            </w:r>
            <w:r w:rsidR="00877ACC" w:rsidRPr="00877ACC">
              <w:rPr>
                <w:rFonts w:ascii="Arial" w:hAnsi="Arial" w:cs="Arial"/>
                <w:sz w:val="24"/>
                <w:szCs w:val="24"/>
                <w:lang w:val="en-US"/>
              </w:rPr>
              <w:t xml:space="preserve">, Paignton   </w:t>
            </w:r>
          </w:p>
        </w:tc>
      </w:tr>
      <w:tr w:rsidR="00061FF3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07155E5D" w14:textId="470C7380" w:rsidR="00061FF3" w:rsidRPr="00CB5402" w:rsidRDefault="00106058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1.31</w:t>
            </w:r>
          </w:p>
        </w:tc>
      </w:tr>
      <w:tr w:rsidR="00061FF3" w14:paraId="37250AA7" w14:textId="77777777" w:rsidTr="00086533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Yield: </w:t>
            </w: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1" w:type="dxa"/>
          </w:tcPr>
          <w:p w14:paraId="5FCF84C3" w14:textId="4DD3B94C" w:rsidR="00061FF3" w:rsidRPr="00CB5402" w:rsidRDefault="00354638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</w:tr>
      <w:tr w:rsidR="00580882" w14:paraId="3E8309E7" w14:textId="77777777" w:rsidTr="00965A2B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086533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C00000"/>
          </w:tcPr>
          <w:p w14:paraId="498CED93" w14:textId="77777777" w:rsidR="00580882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62D4C89A" w:rsid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77777777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535623A2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44DDE7AB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12994CE0" w14:textId="15F63FD7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2DF143A" w14:textId="22FBE968" w:rsidR="00CB5402" w:rsidRPr="00CB5402" w:rsidRDefault="00FE7655" w:rsidP="00CB5402">
      <w:pPr>
        <w:rPr>
          <w:rFonts w:ascii="Arial" w:hAnsi="Arial" w:cs="Arial"/>
          <w:sz w:val="28"/>
          <w:szCs w:val="28"/>
          <w:lang w:val="en-US"/>
        </w:rPr>
      </w:pPr>
      <w:r w:rsidRPr="00FE7655">
        <w:rPr>
          <w:rFonts w:ascii="Arial" w:hAnsi="Arial" w:cs="Arial"/>
          <w:b/>
          <w:bCs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B4641DE" wp14:editId="041F36C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666990" cy="5285105"/>
            <wp:effectExtent l="0" t="0" r="0" b="0"/>
            <wp:wrapTight wrapText="bothSides">
              <wp:wrapPolygon edited="0">
                <wp:start x="0" y="0"/>
                <wp:lineTo x="0" y="21488"/>
                <wp:lineTo x="21521" y="21488"/>
                <wp:lineTo x="21521" y="0"/>
                <wp:lineTo x="0" y="0"/>
              </wp:wrapPolygon>
            </wp:wrapTight>
            <wp:docPr id="1781895445" name="Picture 1" descr="A blue and purple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95445" name="Picture 1" descr="A blue and purple rectangular objec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990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A7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0B2A78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B5402" w:rsidRPr="00CB5402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54FFDADF" w14:textId="3C2430D9" w:rsidR="001D4CBA" w:rsidRDefault="00230AE8" w:rsidP="00A84AA5">
      <w:pPr>
        <w:rPr>
          <w:rFonts w:ascii="Arial" w:hAnsi="Arial" w:cs="Arial"/>
          <w:sz w:val="24"/>
          <w:szCs w:val="24"/>
          <w:lang w:val="en-US"/>
        </w:rPr>
      </w:pPr>
      <w:r w:rsidRPr="00230AE8">
        <w:rPr>
          <w:rFonts w:ascii="Arial" w:hAnsi="Arial" w:cs="Arial"/>
          <w:sz w:val="24"/>
          <w:szCs w:val="24"/>
          <w:lang w:val="en-US"/>
        </w:rPr>
        <w:t xml:space="preserve">The site is a long thin parcel of open land, to the </w:t>
      </w:r>
      <w:r w:rsidR="001D4CBA">
        <w:rPr>
          <w:rFonts w:ascii="Arial" w:hAnsi="Arial" w:cs="Arial"/>
          <w:sz w:val="24"/>
          <w:szCs w:val="24"/>
          <w:lang w:val="en-US"/>
        </w:rPr>
        <w:t>north of Blagdon Road</w:t>
      </w:r>
      <w:r w:rsidR="00DC71CE">
        <w:rPr>
          <w:rFonts w:ascii="Arial" w:hAnsi="Arial" w:cs="Arial"/>
          <w:sz w:val="24"/>
          <w:szCs w:val="24"/>
          <w:lang w:val="en-US"/>
        </w:rPr>
        <w:t>. The land is currently laid to pasture</w:t>
      </w:r>
      <w:r w:rsidR="00E00FFC">
        <w:rPr>
          <w:rFonts w:ascii="Arial" w:hAnsi="Arial" w:cs="Arial"/>
          <w:sz w:val="24"/>
          <w:szCs w:val="24"/>
          <w:lang w:val="en-US"/>
        </w:rPr>
        <w:t xml:space="preserve"> and rises steeply to the north. </w:t>
      </w:r>
    </w:p>
    <w:p w14:paraId="01C6F2F8" w14:textId="467942E5" w:rsidR="00FC05DF" w:rsidRDefault="00CF2B0D" w:rsidP="00A84AA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site is bordered by an established hedgerow to its southern boundary with </w:t>
      </w:r>
      <w:r w:rsidR="00FC3261">
        <w:rPr>
          <w:rFonts w:ascii="Arial" w:hAnsi="Arial" w:cs="Arial"/>
          <w:sz w:val="24"/>
          <w:szCs w:val="24"/>
          <w:lang w:val="en-US"/>
        </w:rPr>
        <w:t>Blagdon Road and western boundary. It lies open to the north and east.</w:t>
      </w:r>
    </w:p>
    <w:p w14:paraId="0FFD53BA" w14:textId="19F3A62B" w:rsidR="00B216E5" w:rsidRDefault="002A58F0" w:rsidP="00CB5402">
      <w:pPr>
        <w:rPr>
          <w:rFonts w:ascii="Arial" w:hAnsi="Arial" w:cs="Arial"/>
          <w:sz w:val="24"/>
          <w:szCs w:val="24"/>
          <w:lang w:val="en-US"/>
        </w:rPr>
      </w:pPr>
      <w:r w:rsidRPr="002A58F0">
        <w:rPr>
          <w:rFonts w:ascii="Arial" w:hAnsi="Arial" w:cs="Arial"/>
          <w:sz w:val="24"/>
          <w:szCs w:val="24"/>
          <w:lang w:val="en-US"/>
        </w:rPr>
        <w:t xml:space="preserve">There are </w:t>
      </w:r>
      <w:proofErr w:type="gramStart"/>
      <w:r w:rsidRPr="002A58F0">
        <w:rPr>
          <w:rFonts w:ascii="Arial" w:hAnsi="Arial" w:cs="Arial"/>
          <w:sz w:val="24"/>
          <w:szCs w:val="24"/>
          <w:lang w:val="en-US"/>
        </w:rPr>
        <w:t>a number of</w:t>
      </w:r>
      <w:proofErr w:type="gramEnd"/>
      <w:r w:rsidRPr="002A58F0">
        <w:rPr>
          <w:rFonts w:ascii="Arial" w:hAnsi="Arial" w:cs="Arial"/>
          <w:sz w:val="24"/>
          <w:szCs w:val="24"/>
          <w:lang w:val="en-US"/>
        </w:rPr>
        <w:t xml:space="preserve"> designated heritage assets </w:t>
      </w:r>
      <w:r w:rsidR="00FC3261">
        <w:rPr>
          <w:rFonts w:ascii="Arial" w:hAnsi="Arial" w:cs="Arial"/>
          <w:sz w:val="24"/>
          <w:szCs w:val="24"/>
          <w:lang w:val="en-US"/>
        </w:rPr>
        <w:t xml:space="preserve">in close proximity to the east clustered around the </w:t>
      </w:r>
      <w:r w:rsidR="00345C32">
        <w:rPr>
          <w:rFonts w:ascii="Arial" w:hAnsi="Arial" w:cs="Arial"/>
          <w:sz w:val="24"/>
          <w:szCs w:val="24"/>
          <w:lang w:val="en-US"/>
        </w:rPr>
        <w:t>Church of St. Mary</w:t>
      </w:r>
      <w:r w:rsidR="0045183F">
        <w:rPr>
          <w:rFonts w:ascii="Arial" w:hAnsi="Arial" w:cs="Arial"/>
          <w:sz w:val="24"/>
          <w:szCs w:val="24"/>
          <w:lang w:val="en-US"/>
        </w:rPr>
        <w:t xml:space="preserve"> and the</w:t>
      </w:r>
      <w:r w:rsidR="00BF564D">
        <w:rPr>
          <w:rFonts w:ascii="Arial" w:hAnsi="Arial" w:cs="Arial"/>
          <w:sz w:val="24"/>
          <w:szCs w:val="24"/>
          <w:lang w:val="en-US"/>
        </w:rPr>
        <w:t xml:space="preserve"> former</w:t>
      </w:r>
      <w:r w:rsidR="0045183F">
        <w:rPr>
          <w:rFonts w:ascii="Arial" w:hAnsi="Arial" w:cs="Arial"/>
          <w:sz w:val="24"/>
          <w:szCs w:val="24"/>
          <w:lang w:val="en-US"/>
        </w:rPr>
        <w:t xml:space="preserve"> </w:t>
      </w:r>
      <w:r w:rsidR="00BF564D">
        <w:rPr>
          <w:rFonts w:ascii="Arial" w:hAnsi="Arial" w:cs="Arial"/>
          <w:sz w:val="24"/>
          <w:szCs w:val="24"/>
          <w:lang w:val="en-US"/>
        </w:rPr>
        <w:t xml:space="preserve">school. </w:t>
      </w:r>
    </w:p>
    <w:p w14:paraId="0204566E" w14:textId="77777777" w:rsidR="00B216E5" w:rsidRDefault="00B216E5" w:rsidP="00CB5402">
      <w:pPr>
        <w:rPr>
          <w:rFonts w:ascii="Arial" w:hAnsi="Arial" w:cs="Arial"/>
          <w:sz w:val="24"/>
          <w:szCs w:val="24"/>
          <w:lang w:val="en-US"/>
        </w:rPr>
      </w:pPr>
    </w:p>
    <w:p w14:paraId="1E2AB16F" w14:textId="7F38D7C6" w:rsidR="00661A07" w:rsidRDefault="00661A07" w:rsidP="00CB5402">
      <w:pPr>
        <w:rPr>
          <w:rFonts w:ascii="Arial" w:hAnsi="Arial" w:cs="Arial"/>
          <w:sz w:val="24"/>
          <w:szCs w:val="24"/>
          <w:lang w:val="en-US"/>
        </w:rPr>
      </w:pPr>
    </w:p>
    <w:p w14:paraId="03A32C2E" w14:textId="77777777" w:rsidR="009D5DC3" w:rsidRDefault="009D5DC3" w:rsidP="00CB5402">
      <w:pPr>
        <w:rPr>
          <w:rFonts w:ascii="Arial" w:hAnsi="Arial" w:cs="Arial"/>
          <w:sz w:val="24"/>
          <w:szCs w:val="24"/>
          <w:lang w:val="en-US"/>
        </w:rPr>
      </w:pPr>
    </w:p>
    <w:p w14:paraId="0210B375" w14:textId="77777777" w:rsidR="009D5DC3" w:rsidRDefault="009D5DC3" w:rsidP="00CB5402">
      <w:pPr>
        <w:rPr>
          <w:rFonts w:ascii="Arial" w:hAnsi="Arial" w:cs="Arial"/>
          <w:sz w:val="24"/>
          <w:szCs w:val="24"/>
          <w:lang w:val="en-US"/>
        </w:rPr>
      </w:pPr>
    </w:p>
    <w:p w14:paraId="53AD699F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7AE52333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45E2BC26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3958867C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7AADAA06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5B8507AA" w14:textId="77777777" w:rsidR="008F6354" w:rsidRDefault="008F6354" w:rsidP="00CB5402">
      <w:pPr>
        <w:rPr>
          <w:rFonts w:ascii="Arial" w:hAnsi="Arial" w:cs="Arial"/>
          <w:sz w:val="24"/>
          <w:szCs w:val="24"/>
          <w:lang w:val="en-US"/>
        </w:rPr>
      </w:pPr>
    </w:p>
    <w:p w14:paraId="0CC1149A" w14:textId="77777777" w:rsidR="0081528D" w:rsidRDefault="0081528D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7C7EDEA" w14:textId="77777777" w:rsidR="00965A2B" w:rsidRDefault="00965A2B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0B71CB5" w14:textId="77777777" w:rsidR="00775596" w:rsidRDefault="00775596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557C919" w14:textId="23FBC4FE" w:rsidR="00CB5402" w:rsidRPr="00661A07" w:rsidRDefault="00660FF0" w:rsidP="00CB54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Planning History</w:t>
      </w:r>
    </w:p>
    <w:p w14:paraId="5D17D619" w14:textId="281DECB5" w:rsidR="00CB5402" w:rsidRDefault="007264AE" w:rsidP="00CB54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 relevant planning history. </w:t>
      </w:r>
    </w:p>
    <w:p w14:paraId="37F99934" w14:textId="77777777" w:rsidR="005D4910" w:rsidRDefault="005D4910" w:rsidP="00CB5402">
      <w:pPr>
        <w:rPr>
          <w:rFonts w:ascii="Arial" w:hAnsi="Arial" w:cs="Arial"/>
          <w:sz w:val="24"/>
          <w:szCs w:val="24"/>
          <w:lang w:val="en-US"/>
        </w:rPr>
      </w:pPr>
    </w:p>
    <w:p w14:paraId="5DDDFB6B" w14:textId="77777777" w:rsidR="005D4910" w:rsidRPr="001E1D41" w:rsidRDefault="005D4910" w:rsidP="00CB5402">
      <w:pPr>
        <w:rPr>
          <w:rFonts w:ascii="Arial" w:hAnsi="Arial" w:cs="Arial"/>
          <w:sz w:val="24"/>
          <w:szCs w:val="24"/>
          <w:lang w:val="en-US"/>
        </w:rPr>
      </w:pPr>
    </w:p>
    <w:p w14:paraId="5B8FB8A8" w14:textId="77777777" w:rsidR="00CB5402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3969"/>
        <w:gridCol w:w="2835"/>
        <w:gridCol w:w="3827"/>
        <w:gridCol w:w="4395"/>
      </w:tblGrid>
      <w:tr w:rsidR="00CB5402" w14:paraId="176ED509" w14:textId="77777777" w:rsidTr="00E178E7">
        <w:tc>
          <w:tcPr>
            <w:tcW w:w="2122" w:type="dxa"/>
            <w:shd w:val="clear" w:color="auto" w:fill="A5C9EB" w:themeFill="text2" w:themeFillTint="40"/>
          </w:tcPr>
          <w:p w14:paraId="244E2CE5" w14:textId="5E86A1C1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Heritage Asset Affected by Allocation </w:t>
            </w:r>
          </w:p>
        </w:tc>
        <w:tc>
          <w:tcPr>
            <w:tcW w:w="1984" w:type="dxa"/>
            <w:shd w:val="clear" w:color="auto" w:fill="A5C9EB" w:themeFill="text2" w:themeFillTint="40"/>
          </w:tcPr>
          <w:p w14:paraId="661D10B3" w14:textId="1CAD9472" w:rsidR="00CB5402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0416961F" w14:textId="6E390F1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7189D6BC" w14:textId="346B4CE8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14:paraId="4FFFE255" w14:textId="513CED0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4395" w:type="dxa"/>
            <w:shd w:val="clear" w:color="auto" w:fill="A5C9EB" w:themeFill="text2" w:themeFillTint="40"/>
          </w:tcPr>
          <w:p w14:paraId="269AB06C" w14:textId="685366DD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14:paraId="6D8064BB" w14:textId="77777777" w:rsidTr="00E178E7">
        <w:tc>
          <w:tcPr>
            <w:tcW w:w="2122" w:type="dxa"/>
          </w:tcPr>
          <w:p w14:paraId="2CFFB77B" w14:textId="705FCC86" w:rsidR="00CB5402" w:rsidRPr="003F1984" w:rsidRDefault="003F198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>Church of St Mary</w:t>
            </w:r>
            <w:r w:rsidR="005B02FB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F4258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5B02FB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</w:t>
            </w:r>
            <w:r w:rsidR="005B02F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19D689D" w14:textId="77777777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E3B5E0F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E13A529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D7C3FE6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2492509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48175C6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60C4F71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3A899CD" w14:textId="77777777" w:rsidR="003F1984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2323341" w14:textId="052F802F" w:rsidR="00DB1D8E" w:rsidRPr="0081528D" w:rsidRDefault="00DB1D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Memorials within churchyard </w:t>
            </w:r>
            <w:r w:rsidR="005B02FB" w:rsidRPr="0081528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F4258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5B02FB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 </w:t>
            </w:r>
          </w:p>
          <w:p w14:paraId="470F4722" w14:textId="77777777" w:rsidR="00DB1D8E" w:rsidRPr="0081528D" w:rsidRDefault="00DB1D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652FB4" w14:textId="77777777" w:rsidR="00DB1D8E" w:rsidRPr="0081528D" w:rsidRDefault="00DB1D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0FC653" w14:textId="77777777" w:rsidR="00DB1D8E" w:rsidRDefault="00DB1D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882B43" w14:textId="77777777" w:rsidR="00575259" w:rsidRDefault="0057525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CB430A" w14:textId="77777777" w:rsidR="00575259" w:rsidRDefault="0057525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1ECBB9" w14:textId="77777777" w:rsidR="00575259" w:rsidRDefault="0057525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94171B" w14:textId="77777777" w:rsidR="00575259" w:rsidRDefault="0057525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0C2C06" w14:textId="77777777" w:rsidR="00575259" w:rsidRDefault="0057525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873990" w14:textId="0372D738" w:rsidR="003E2A12" w:rsidRPr="0081528D" w:rsidRDefault="00B60A45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>Old Vicarage (</w:t>
            </w:r>
            <w:r w:rsidR="00F4258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</w:t>
            </w:r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288225D0" w14:textId="77777777" w:rsidR="003E2A12" w:rsidRPr="00FC4312" w:rsidRDefault="003E2A12" w:rsidP="00CB54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  <w:p w14:paraId="0497E9CC" w14:textId="77777777" w:rsidR="00B60A45" w:rsidRPr="00FC4312" w:rsidRDefault="00B60A45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7CFA49F7" w14:textId="77777777" w:rsidR="00B60A45" w:rsidRPr="00FC4312" w:rsidRDefault="00B60A45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48B1A516" w14:textId="77777777" w:rsidR="00B60A45" w:rsidRPr="00FC4312" w:rsidRDefault="00B60A45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1854F92F" w14:textId="77777777" w:rsidR="00A83113" w:rsidRPr="00FC4312" w:rsidRDefault="00A83113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78249A4F" w14:textId="77777777" w:rsidR="00A83113" w:rsidRPr="00FC4312" w:rsidRDefault="00A83113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60B356E8" w14:textId="77777777" w:rsidR="00A83113" w:rsidRPr="00FC4312" w:rsidRDefault="00A83113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0BC9F443" w14:textId="77777777" w:rsidR="00DE7823" w:rsidRPr="00FC4312" w:rsidRDefault="00DE7823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547E3085" w14:textId="77777777" w:rsidR="00B71884" w:rsidRPr="00FC4312" w:rsidRDefault="00B71884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7EAEDDBD" w14:textId="77CCAEFD" w:rsidR="003E2A12" w:rsidRPr="0081528D" w:rsidRDefault="003E2A1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>Lych</w:t>
            </w:r>
            <w:proofErr w:type="spellEnd"/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Gate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F4258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</w:t>
            </w:r>
          </w:p>
          <w:p w14:paraId="3A0D84AB" w14:textId="77777777" w:rsidR="00395BCE" w:rsidRPr="00FC4312" w:rsidRDefault="00395BCE" w:rsidP="00CB5402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39D08694" w14:textId="77777777" w:rsidR="003F1984" w:rsidRPr="00FC4312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  <w:p w14:paraId="79D9E0A2" w14:textId="77777777" w:rsidR="003F1984" w:rsidRPr="00FC4312" w:rsidRDefault="003F1984" w:rsidP="00CB54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  <w:p w14:paraId="61147FBE" w14:textId="77777777" w:rsidR="006044AE" w:rsidRPr="00FC4312" w:rsidRDefault="006044AE" w:rsidP="00CB54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</w:p>
          <w:p w14:paraId="5AA89BF7" w14:textId="77777777" w:rsidR="00D66A21" w:rsidRDefault="00D66A21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14F53C" w14:textId="77777777" w:rsidR="00D66A21" w:rsidRDefault="00D66A21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53E266" w14:textId="77777777" w:rsidR="00D66A21" w:rsidRDefault="00D66A21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E82749" w14:textId="0A81084E" w:rsidR="00D1729F" w:rsidRPr="007830F5" w:rsidRDefault="0079652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>Collaton</w:t>
            </w:r>
            <w:proofErr w:type="spellEnd"/>
            <w:r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St. Mary School 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1D71A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2D3A41" w:rsidRPr="0081528D">
              <w:rPr>
                <w:rFonts w:ascii="Arial" w:hAnsi="Arial" w:cs="Arial"/>
                <w:sz w:val="24"/>
                <w:szCs w:val="24"/>
                <w:lang w:val="en-US"/>
              </w:rPr>
              <w:t xml:space="preserve"> of site)</w:t>
            </w:r>
          </w:p>
          <w:p w14:paraId="490059C4" w14:textId="77777777" w:rsidR="00D1729F" w:rsidRPr="007830F5" w:rsidRDefault="00D1729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6E770B1" w14:textId="77777777" w:rsidR="00BC0713" w:rsidRPr="007830F5" w:rsidRDefault="00BC0713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624737F" w14:textId="77777777" w:rsidR="00BC0713" w:rsidRPr="007830F5" w:rsidRDefault="00BC0713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A984626" w14:textId="77777777" w:rsidR="00BC0713" w:rsidRPr="007830F5" w:rsidRDefault="00BC0713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545E8B5" w14:textId="77777777" w:rsidR="00BC0713" w:rsidRDefault="00BC0713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0F4C625" w14:textId="77777777" w:rsidR="00074008" w:rsidRDefault="0007400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995402F" w14:textId="77777777" w:rsidR="00074008" w:rsidRDefault="0007400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C5EFF6E" w14:textId="77777777" w:rsidR="006E09CF" w:rsidRPr="007830F5" w:rsidRDefault="006E09C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BB3E4F7" w14:textId="77777777" w:rsidR="00BC0713" w:rsidRPr="007830F5" w:rsidRDefault="00BC0713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8268A0C" w14:textId="77777777" w:rsidR="00D1729F" w:rsidRDefault="00D1729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C125F7F" w14:textId="77777777" w:rsidR="00D1729F" w:rsidRDefault="00D1729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758DA92" w14:textId="77777777" w:rsidR="00D1729F" w:rsidRDefault="00D1729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F882328" w14:textId="77777777" w:rsidR="00D1729F" w:rsidRDefault="00D1729F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56B5272" w14:textId="77777777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1EF7DC8" w14:textId="77777777" w:rsidR="00B11042" w:rsidRDefault="00B1104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55774D7" w14:textId="679B277A" w:rsidR="00CB5402" w:rsidRPr="00B5672A" w:rsidRDefault="00E178E7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672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Grade II</w:t>
            </w:r>
            <w:r w:rsidR="00E140F8" w:rsidRPr="00B5672A">
              <w:rPr>
                <w:rFonts w:ascii="Arial" w:hAnsi="Arial" w:cs="Arial"/>
                <w:sz w:val="24"/>
                <w:szCs w:val="24"/>
                <w:lang w:val="en-US"/>
              </w:rPr>
              <w:t xml:space="preserve">* listed building </w:t>
            </w:r>
          </w:p>
          <w:p w14:paraId="6DBFA47B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08B520B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9B790C4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1711D84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6B70452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6B88264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BC78420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E3B305D" w14:textId="77777777" w:rsidR="008F18F8" w:rsidRDefault="008F18F8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CE96467" w14:textId="7085A32A" w:rsidR="00184D5B" w:rsidRPr="00DB1D8E" w:rsidRDefault="00CF7B5B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buildings </w:t>
            </w:r>
          </w:p>
          <w:p w14:paraId="0549ACE9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A3EA498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A9EAA4A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00089BC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14A3BDF" w14:textId="77777777" w:rsidR="00513F04" w:rsidRDefault="00513F0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24A0625" w14:textId="77777777" w:rsidR="00575259" w:rsidRDefault="00575259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47FAECD" w14:textId="77777777" w:rsidR="00575259" w:rsidRDefault="00575259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C7FD711" w14:textId="77777777" w:rsidR="00575259" w:rsidRDefault="00575259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9CCBED7" w14:textId="77777777" w:rsidR="00513F04" w:rsidRDefault="00513F04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8070215" w14:textId="46B82511" w:rsidR="00184D5B" w:rsidRPr="00B5672A" w:rsidRDefault="00B5672A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 </w:t>
            </w:r>
          </w:p>
          <w:p w14:paraId="52A025CF" w14:textId="77777777" w:rsidR="00837A6E" w:rsidRDefault="00837A6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4ECB01" w14:textId="77777777" w:rsidR="00837A6E" w:rsidRDefault="00837A6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CC1C96" w14:textId="77777777" w:rsidR="00837A6E" w:rsidRDefault="00837A6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4ECC48" w14:textId="77777777" w:rsidR="00837A6E" w:rsidRDefault="00837A6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B52AFF" w14:textId="77777777" w:rsidR="00837A6E" w:rsidRDefault="00837A6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7FF308" w14:textId="77777777" w:rsidR="00A83113" w:rsidRDefault="00A8311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DE4925" w14:textId="77777777" w:rsidR="00A83113" w:rsidRDefault="00A8311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08458D" w14:textId="77777777" w:rsidR="002D3A41" w:rsidRDefault="002D3A41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50BAFD" w14:textId="77777777" w:rsidR="00C55667" w:rsidRDefault="00C55667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587B8A" w14:textId="1415AFD1" w:rsidR="00184D5B" w:rsidRPr="00A74B42" w:rsidRDefault="00A74B4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 </w:t>
            </w:r>
          </w:p>
          <w:p w14:paraId="0807A54F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44E4A67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81739A3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4CB09E6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3837DBA" w14:textId="77777777" w:rsidR="005644B0" w:rsidRDefault="005644B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D05638" w14:textId="77777777" w:rsidR="008574C2" w:rsidRDefault="008574C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649C04" w14:textId="77777777" w:rsidR="008574C2" w:rsidRDefault="008574C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ED2B14" w14:textId="77777777" w:rsidR="008574C2" w:rsidRDefault="008574C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Grade II listed building </w:t>
            </w:r>
          </w:p>
          <w:p w14:paraId="17F98F4B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07A17E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5C26D3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CD6BFE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79F95A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C2A928" w14:textId="77777777" w:rsidR="00074008" w:rsidRDefault="00074008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08E45C" w14:textId="77777777" w:rsidR="00074008" w:rsidRDefault="00074008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D549FA" w14:textId="77777777" w:rsidR="006E09CF" w:rsidRDefault="006E09C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1BC36F" w14:textId="77777777" w:rsidR="00AA3214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92E62" w14:textId="30DC83E0" w:rsidR="00AA3214" w:rsidRPr="00184D5B" w:rsidRDefault="00AA321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6B673881" w14:textId="4E0CC2F1" w:rsidR="00A21FC2" w:rsidRDefault="00A21FC2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Mid 19</w:t>
            </w:r>
            <w:r w:rsidRPr="00A21FC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 parish church</w:t>
            </w:r>
            <w:r w:rsidR="00ED5033">
              <w:rPr>
                <w:rFonts w:ascii="Arial" w:hAnsi="Arial" w:cs="Arial"/>
                <w:sz w:val="24"/>
                <w:szCs w:val="24"/>
                <w:lang w:val="en-US"/>
              </w:rPr>
              <w:t xml:space="preserve">, set on edge of </w:t>
            </w:r>
            <w:r w:rsidR="00C05BFD">
              <w:rPr>
                <w:rFonts w:ascii="Arial" w:hAnsi="Arial" w:cs="Arial"/>
                <w:sz w:val="24"/>
                <w:szCs w:val="24"/>
                <w:lang w:val="en-US"/>
              </w:rPr>
              <w:t>built development in a rural setting.</w:t>
            </w:r>
            <w:r w:rsidR="00E4367F">
              <w:rPr>
                <w:rFonts w:ascii="Arial" w:hAnsi="Arial" w:cs="Arial"/>
                <w:sz w:val="24"/>
                <w:szCs w:val="24"/>
                <w:lang w:val="en-US"/>
              </w:rPr>
              <w:t xml:space="preserve"> Group value with </w:t>
            </w:r>
            <w:proofErr w:type="spellStart"/>
            <w:r w:rsidR="00E4367F">
              <w:rPr>
                <w:rFonts w:ascii="Arial" w:hAnsi="Arial" w:cs="Arial"/>
                <w:sz w:val="24"/>
                <w:szCs w:val="24"/>
                <w:lang w:val="en-US"/>
              </w:rPr>
              <w:t>lych</w:t>
            </w:r>
            <w:proofErr w:type="spellEnd"/>
            <w:r w:rsidR="00E4367F">
              <w:rPr>
                <w:rFonts w:ascii="Arial" w:hAnsi="Arial" w:cs="Arial"/>
                <w:sz w:val="24"/>
                <w:szCs w:val="24"/>
                <w:lang w:val="en-US"/>
              </w:rPr>
              <w:t xml:space="preserve"> gate, rectory and school</w:t>
            </w:r>
            <w:r w:rsidR="00B749E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8F18F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60A45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4B7ED4">
              <w:rPr>
                <w:rFonts w:ascii="Arial" w:hAnsi="Arial" w:cs="Arial"/>
                <w:sz w:val="24"/>
                <w:szCs w:val="24"/>
                <w:lang w:val="en-US"/>
              </w:rPr>
              <w:t>site</w:t>
            </w:r>
            <w:r w:rsidR="00B60A45">
              <w:rPr>
                <w:rFonts w:ascii="Arial" w:hAnsi="Arial" w:cs="Arial"/>
                <w:sz w:val="24"/>
                <w:szCs w:val="24"/>
                <w:lang w:val="en-US"/>
              </w:rPr>
              <w:t xml:space="preserve"> contribute</w:t>
            </w:r>
            <w:r w:rsidR="004B7ED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B60A45">
              <w:rPr>
                <w:rFonts w:ascii="Arial" w:hAnsi="Arial" w:cs="Arial"/>
                <w:sz w:val="24"/>
                <w:szCs w:val="24"/>
                <w:lang w:val="en-US"/>
              </w:rPr>
              <w:t xml:space="preserve"> to the</w:t>
            </w:r>
            <w:r w:rsidR="00B747B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60A45">
              <w:rPr>
                <w:rFonts w:ascii="Arial" w:hAnsi="Arial" w:cs="Arial"/>
                <w:sz w:val="24"/>
                <w:szCs w:val="24"/>
                <w:lang w:val="en-US"/>
              </w:rPr>
              <w:t>rural setting of the parish church</w:t>
            </w:r>
            <w:r w:rsidR="00F016F3">
              <w:rPr>
                <w:rFonts w:ascii="Arial" w:hAnsi="Arial" w:cs="Arial"/>
                <w:sz w:val="24"/>
                <w:szCs w:val="24"/>
                <w:lang w:val="en-US"/>
              </w:rPr>
              <w:t xml:space="preserve"> and could impact on the experience of the church</w:t>
            </w:r>
            <w:r w:rsidR="003D61F7">
              <w:rPr>
                <w:rFonts w:ascii="Arial" w:hAnsi="Arial" w:cs="Arial"/>
                <w:sz w:val="24"/>
                <w:szCs w:val="24"/>
                <w:lang w:val="en-US"/>
              </w:rPr>
              <w:t xml:space="preserve"> and its churchyard. </w:t>
            </w:r>
          </w:p>
          <w:p w14:paraId="11034B9E" w14:textId="77777777" w:rsidR="00A21FC2" w:rsidRDefault="00A21FC2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7393B5" w14:textId="77777777" w:rsidR="00C85DDF" w:rsidRDefault="00C85DDF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E90049" w14:textId="15240FD2" w:rsidR="00A21FC2" w:rsidRDefault="00683411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Monuments of varying ages within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churchyard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137400">
              <w:rPr>
                <w:rFonts w:ascii="Arial" w:hAnsi="Arial" w:cs="Arial"/>
                <w:sz w:val="24"/>
                <w:szCs w:val="24"/>
                <w:lang w:val="en-US"/>
              </w:rPr>
              <w:t xml:space="preserve"> Setting </w:t>
            </w:r>
            <w:r w:rsidR="00001B5A">
              <w:rPr>
                <w:rFonts w:ascii="Arial" w:hAnsi="Arial" w:cs="Arial"/>
                <w:sz w:val="24"/>
                <w:szCs w:val="24"/>
                <w:lang w:val="en-US"/>
              </w:rPr>
              <w:t>is limited to the immediate area within the churchyard and the church itself</w:t>
            </w:r>
            <w:r w:rsidR="00301F2C">
              <w:rPr>
                <w:rFonts w:ascii="Arial" w:hAnsi="Arial" w:cs="Arial"/>
                <w:sz w:val="24"/>
                <w:szCs w:val="24"/>
                <w:lang w:val="en-US"/>
              </w:rPr>
              <w:t xml:space="preserve">, although the </w:t>
            </w:r>
            <w:r w:rsidR="00300978"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of the site could impact on the way in which </w:t>
            </w:r>
            <w:r w:rsidR="00090268">
              <w:rPr>
                <w:rFonts w:ascii="Arial" w:hAnsi="Arial" w:cs="Arial"/>
                <w:sz w:val="24"/>
                <w:szCs w:val="24"/>
                <w:lang w:val="en-US"/>
              </w:rPr>
              <w:t xml:space="preserve">the memorials within the </w:t>
            </w:r>
            <w:r w:rsidR="00671B8D">
              <w:rPr>
                <w:rFonts w:ascii="Arial" w:hAnsi="Arial" w:cs="Arial"/>
                <w:sz w:val="24"/>
                <w:szCs w:val="24"/>
                <w:lang w:val="en-US"/>
              </w:rPr>
              <w:t xml:space="preserve">churchyard are experienced </w:t>
            </w:r>
            <w:r w:rsidR="00513F04">
              <w:rPr>
                <w:rFonts w:ascii="Arial" w:hAnsi="Arial" w:cs="Arial"/>
                <w:sz w:val="24"/>
                <w:szCs w:val="24"/>
                <w:lang w:val="en-US"/>
              </w:rPr>
              <w:t xml:space="preserve">within their rural setting. </w:t>
            </w:r>
          </w:p>
          <w:p w14:paraId="44308E2A" w14:textId="77777777" w:rsidR="00A21FC2" w:rsidRDefault="00A21FC2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6D0043" w14:textId="77777777" w:rsidR="00C85DDF" w:rsidRDefault="00C85DDF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8C5C87" w14:textId="4FBCBF0E" w:rsidR="00A21FC2" w:rsidRDefault="00097BE7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097BE7">
              <w:rPr>
                <w:rFonts w:ascii="Arial" w:hAnsi="Arial" w:cs="Arial"/>
                <w:sz w:val="24"/>
                <w:szCs w:val="24"/>
                <w:lang w:val="en-US"/>
              </w:rPr>
              <w:t>ectory, now in use as house and offices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dating from 1864</w:t>
            </w:r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 xml:space="preserve">. Has clear relationship and group </w:t>
            </w:r>
            <w:proofErr w:type="gramStart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>value</w:t>
            </w:r>
            <w:proofErr w:type="gramEnd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>neighbouring</w:t>
            </w:r>
            <w:proofErr w:type="spellEnd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 xml:space="preserve"> church, </w:t>
            </w:r>
            <w:proofErr w:type="spellStart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>lych</w:t>
            </w:r>
            <w:proofErr w:type="spellEnd"/>
            <w:r w:rsidR="00E979E1">
              <w:rPr>
                <w:rFonts w:ascii="Arial" w:hAnsi="Arial" w:cs="Arial"/>
                <w:sz w:val="24"/>
                <w:szCs w:val="24"/>
                <w:lang w:val="en-US"/>
              </w:rPr>
              <w:t xml:space="preserve"> gate and school. </w:t>
            </w:r>
            <w:r w:rsidR="00B749E2" w:rsidRPr="00B749E2"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is separated from the </w:t>
            </w:r>
            <w:r w:rsidR="00C85DDF">
              <w:rPr>
                <w:rFonts w:ascii="Arial" w:hAnsi="Arial" w:cs="Arial"/>
                <w:sz w:val="24"/>
                <w:szCs w:val="24"/>
                <w:lang w:val="en-US"/>
              </w:rPr>
              <w:t>asset</w:t>
            </w:r>
            <w:r w:rsidR="00B749E2" w:rsidRPr="00B749E2">
              <w:rPr>
                <w:rFonts w:ascii="Arial" w:hAnsi="Arial" w:cs="Arial"/>
                <w:sz w:val="24"/>
                <w:szCs w:val="24"/>
                <w:lang w:val="en-US"/>
              </w:rPr>
              <w:t xml:space="preserve"> and its</w:t>
            </w:r>
            <w:r w:rsidR="00C85DDF">
              <w:rPr>
                <w:rFonts w:ascii="Arial" w:hAnsi="Arial" w:cs="Arial"/>
                <w:sz w:val="24"/>
                <w:szCs w:val="24"/>
                <w:lang w:val="en-US"/>
              </w:rPr>
              <w:t xml:space="preserve"> grounds</w:t>
            </w:r>
            <w:r w:rsidR="00B749E2" w:rsidRPr="00B749E2">
              <w:rPr>
                <w:rFonts w:ascii="Arial" w:hAnsi="Arial" w:cs="Arial"/>
                <w:sz w:val="24"/>
                <w:szCs w:val="24"/>
                <w:lang w:val="en-US"/>
              </w:rPr>
              <w:t xml:space="preserve"> by </w:t>
            </w:r>
            <w:r w:rsidR="00EB235B">
              <w:rPr>
                <w:rFonts w:ascii="Arial" w:hAnsi="Arial" w:cs="Arial"/>
                <w:sz w:val="24"/>
                <w:szCs w:val="24"/>
                <w:lang w:val="en-US"/>
              </w:rPr>
              <w:t xml:space="preserve">existing </w:t>
            </w:r>
            <w:r w:rsidR="00166483">
              <w:rPr>
                <w:rFonts w:ascii="Arial" w:hAnsi="Arial" w:cs="Arial"/>
                <w:sz w:val="24"/>
                <w:szCs w:val="24"/>
                <w:lang w:val="en-US"/>
              </w:rPr>
              <w:t xml:space="preserve">development and the church and its churchyard. It makes a limited contribution to its significance. </w:t>
            </w:r>
          </w:p>
          <w:p w14:paraId="39D827ED" w14:textId="77777777" w:rsidR="00DE7823" w:rsidRDefault="00DE7823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ABE46B" w14:textId="38E724D4" w:rsidR="00A21FC2" w:rsidRDefault="00DA6D36" w:rsidP="00FC54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Mid 19</w:t>
            </w:r>
            <w:r w:rsidRPr="00DA6D3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 </w:t>
            </w:r>
            <w:proofErr w:type="spellStart"/>
            <w:r w:rsidR="00964B35">
              <w:rPr>
                <w:rFonts w:ascii="Arial" w:hAnsi="Arial" w:cs="Arial"/>
                <w:sz w:val="24"/>
                <w:szCs w:val="24"/>
                <w:lang w:val="en-US"/>
              </w:rPr>
              <w:t>lych</w:t>
            </w:r>
            <w:proofErr w:type="spellEnd"/>
            <w:r w:rsidR="00964B35">
              <w:rPr>
                <w:rFonts w:ascii="Arial" w:hAnsi="Arial" w:cs="Arial"/>
                <w:sz w:val="24"/>
                <w:szCs w:val="24"/>
                <w:lang w:val="en-US"/>
              </w:rPr>
              <w:t xml:space="preserve"> gate in association with church, rectory and school which have group value</w:t>
            </w:r>
            <w:r w:rsidR="00496781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8C16A7" w:rsidRPr="008C16A7">
              <w:rPr>
                <w:rFonts w:ascii="Arial" w:hAnsi="Arial" w:cs="Arial"/>
                <w:sz w:val="24"/>
                <w:szCs w:val="24"/>
                <w:lang w:val="en-US"/>
              </w:rPr>
              <w:t xml:space="preserve">The undeveloped fields contribute to the wider rural setting of the </w:t>
            </w:r>
            <w:r w:rsidR="008C16A7">
              <w:rPr>
                <w:rFonts w:ascii="Arial" w:hAnsi="Arial" w:cs="Arial"/>
                <w:sz w:val="24"/>
                <w:szCs w:val="24"/>
                <w:lang w:val="en-US"/>
              </w:rPr>
              <w:t>asset</w:t>
            </w:r>
            <w:r w:rsidR="008C16A7" w:rsidRPr="008C16A7">
              <w:rPr>
                <w:rFonts w:ascii="Arial" w:hAnsi="Arial" w:cs="Arial"/>
                <w:sz w:val="24"/>
                <w:szCs w:val="24"/>
                <w:lang w:val="en-US"/>
              </w:rPr>
              <w:t xml:space="preserve"> but do not share intervisibility with it.</w:t>
            </w:r>
          </w:p>
          <w:p w14:paraId="76C40264" w14:textId="3727E116" w:rsidR="00B7704B" w:rsidRDefault="00B7704B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E01617" w14:textId="77777777" w:rsidR="008574C2" w:rsidRDefault="008574C2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14C740" w14:textId="286092FF" w:rsidR="008574C2" w:rsidRDefault="00BF5C18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Mid 19</w:t>
            </w:r>
            <w:r w:rsidRPr="00BF5C1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 </w:t>
            </w:r>
            <w:r w:rsidR="00D240E6">
              <w:rPr>
                <w:rFonts w:ascii="Arial" w:hAnsi="Arial" w:cs="Arial"/>
                <w:sz w:val="24"/>
                <w:szCs w:val="24"/>
                <w:lang w:val="en-US"/>
              </w:rPr>
              <w:t xml:space="preserve">school which has group value with the church, </w:t>
            </w:r>
            <w:proofErr w:type="spellStart"/>
            <w:r w:rsidR="00D240E6">
              <w:rPr>
                <w:rFonts w:ascii="Arial" w:hAnsi="Arial" w:cs="Arial"/>
                <w:sz w:val="24"/>
                <w:szCs w:val="24"/>
                <w:lang w:val="en-US"/>
              </w:rPr>
              <w:t>lych</w:t>
            </w:r>
            <w:proofErr w:type="spellEnd"/>
            <w:r w:rsidR="00D240E6">
              <w:rPr>
                <w:rFonts w:ascii="Arial" w:hAnsi="Arial" w:cs="Arial"/>
                <w:sz w:val="24"/>
                <w:szCs w:val="24"/>
                <w:lang w:val="en-US"/>
              </w:rPr>
              <w:t xml:space="preserve"> gate and </w:t>
            </w:r>
            <w:r w:rsidR="00F025CE">
              <w:rPr>
                <w:rFonts w:ascii="Arial" w:hAnsi="Arial" w:cs="Arial"/>
                <w:sz w:val="24"/>
                <w:szCs w:val="24"/>
                <w:lang w:val="en-US"/>
              </w:rPr>
              <w:t xml:space="preserve">vicarage. </w:t>
            </w:r>
            <w:r w:rsidR="008E6DBE" w:rsidRPr="008E6DBE">
              <w:rPr>
                <w:rFonts w:ascii="Arial" w:hAnsi="Arial" w:cs="Arial"/>
                <w:sz w:val="24"/>
                <w:szCs w:val="24"/>
                <w:lang w:val="en-US"/>
              </w:rPr>
              <w:t>The site is</w:t>
            </w:r>
            <w:r w:rsidR="00787FB4">
              <w:rPr>
                <w:rFonts w:ascii="Arial" w:hAnsi="Arial" w:cs="Arial"/>
                <w:sz w:val="24"/>
                <w:szCs w:val="24"/>
                <w:lang w:val="en-US"/>
              </w:rPr>
              <w:t xml:space="preserve"> partly</w:t>
            </w:r>
            <w:r w:rsidR="008E6DBE" w:rsidRPr="008E6DBE">
              <w:rPr>
                <w:rFonts w:ascii="Arial" w:hAnsi="Arial" w:cs="Arial"/>
                <w:sz w:val="24"/>
                <w:szCs w:val="24"/>
                <w:lang w:val="en-US"/>
              </w:rPr>
              <w:t xml:space="preserve"> separated from the </w:t>
            </w:r>
            <w:r w:rsidR="008E6DBE">
              <w:rPr>
                <w:rFonts w:ascii="Arial" w:hAnsi="Arial" w:cs="Arial"/>
                <w:sz w:val="24"/>
                <w:szCs w:val="24"/>
                <w:lang w:val="en-US"/>
              </w:rPr>
              <w:t xml:space="preserve">asset </w:t>
            </w:r>
            <w:r w:rsidR="00B53294">
              <w:rPr>
                <w:rFonts w:ascii="Arial" w:hAnsi="Arial" w:cs="Arial"/>
                <w:sz w:val="24"/>
                <w:szCs w:val="24"/>
                <w:lang w:val="en-US"/>
              </w:rPr>
              <w:t xml:space="preserve">by the </w:t>
            </w:r>
            <w:r w:rsidR="00CA07B1">
              <w:rPr>
                <w:rFonts w:ascii="Arial" w:hAnsi="Arial" w:cs="Arial"/>
                <w:sz w:val="24"/>
                <w:szCs w:val="24"/>
                <w:lang w:val="en-US"/>
              </w:rPr>
              <w:t>existing pre-</w:t>
            </w:r>
            <w:r w:rsidR="009279C6">
              <w:rPr>
                <w:rFonts w:ascii="Arial" w:hAnsi="Arial" w:cs="Arial"/>
                <w:sz w:val="24"/>
                <w:szCs w:val="24"/>
                <w:lang w:val="en-US"/>
              </w:rPr>
              <w:t xml:space="preserve">school. </w:t>
            </w:r>
            <w:r w:rsidR="001273FA" w:rsidRPr="001273FA"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</w:t>
            </w:r>
            <w:r w:rsidR="001273FA" w:rsidRPr="001273F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contributes to the wider rural setting</w:t>
            </w:r>
            <w:r w:rsidR="001273FA">
              <w:rPr>
                <w:rFonts w:ascii="Arial" w:hAnsi="Arial" w:cs="Arial"/>
                <w:sz w:val="24"/>
                <w:szCs w:val="24"/>
                <w:lang w:val="en-US"/>
              </w:rPr>
              <w:t xml:space="preserve"> of the asset</w:t>
            </w:r>
            <w:r w:rsidR="00CA07B1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68715F66" w14:textId="77777777" w:rsidR="00AA3214" w:rsidRDefault="00AA3214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15C127" w14:textId="77777777" w:rsidR="006E09CF" w:rsidRDefault="006E09CF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353F70" w14:textId="7C7AB0C0" w:rsidR="00AA3214" w:rsidRPr="00FC5431" w:rsidRDefault="00AA3214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7B7B2C5" w14:textId="072AA62E" w:rsidR="00CB5402" w:rsidRDefault="0071776C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Less than substantial harm.</w:t>
            </w:r>
          </w:p>
          <w:p w14:paraId="5C5CEDB0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3C2685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40BF33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21C1E8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F8C02E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0BBCF2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7DC2C8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0EACA5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713A3F" w14:textId="06980FF3" w:rsidR="0012798E" w:rsidRDefault="00513F04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Less than substantial harm</w:t>
            </w:r>
          </w:p>
          <w:p w14:paraId="5BB93D6D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676D1E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C46FED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A1FA27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1FCCFE" w14:textId="77777777" w:rsidR="00F57EE2" w:rsidRDefault="00F57EE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0CFF1E" w14:textId="77777777" w:rsidR="00F57EE2" w:rsidRDefault="00F57EE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D7C993" w14:textId="77777777" w:rsidR="00F57EE2" w:rsidRDefault="00F57EE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C207BD" w14:textId="77777777" w:rsidR="00F57EE2" w:rsidRDefault="00F57EE2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7CEE3D" w14:textId="77777777" w:rsidR="00166483" w:rsidRDefault="0016648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5F0E42" w14:textId="5CCC49BD" w:rsidR="0012798E" w:rsidRDefault="00525725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impact on significance </w:t>
            </w:r>
          </w:p>
          <w:p w14:paraId="669F6633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C069C0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CC147A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D24905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6AFD97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665B80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E15FA9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CF677E" w14:textId="77777777" w:rsidR="0012798E" w:rsidRDefault="001279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E77F97" w14:textId="77777777" w:rsidR="00DE7823" w:rsidRDefault="00DE7823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C2E35A" w14:textId="11938D07" w:rsidR="006D75B9" w:rsidRDefault="005912B0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12B0"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impact on significance </w:t>
            </w:r>
          </w:p>
          <w:p w14:paraId="752E3A20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B22D78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406523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8D056E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32424E" w14:textId="77777777" w:rsidR="006D75B9" w:rsidRDefault="006D75B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84428D" w14:textId="77777777" w:rsidR="00FC210B" w:rsidRDefault="00FC210B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01FD8E" w14:textId="77777777" w:rsidR="00AD5447" w:rsidRDefault="00AD5447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E5D73B" w14:textId="18BC3762" w:rsidR="00FC210B" w:rsidRDefault="00CE0B1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Less than substantial harm </w:t>
            </w:r>
          </w:p>
          <w:p w14:paraId="484FF809" w14:textId="77777777" w:rsidR="00545A9F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2094B0" w14:textId="77777777" w:rsidR="00545A9F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464572A" w14:textId="77777777" w:rsidR="00545A9F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40FCD7" w14:textId="77777777" w:rsidR="00545A9F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F7C351" w14:textId="77777777" w:rsidR="00545A9F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666B17" w14:textId="77777777" w:rsidR="00CE0B19" w:rsidRDefault="00CE0B1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3E4B08" w14:textId="77777777" w:rsidR="00CE0B19" w:rsidRDefault="00CE0B19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ED4B97" w14:textId="77777777" w:rsidR="006E09CF" w:rsidRDefault="006E09C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4B579C" w14:textId="77777777" w:rsidR="006E09CF" w:rsidRDefault="006E09C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CFA3B8" w14:textId="09DB9F07" w:rsidR="00545A9F" w:rsidRPr="00D10FEC" w:rsidRDefault="00545A9F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1F698489" w14:textId="796D7E67" w:rsidR="00BB2DF9" w:rsidRDefault="003D61F7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Any </w:t>
            </w:r>
            <w:proofErr w:type="gramStart"/>
            <w:r w:rsidR="00D9664A">
              <w:rPr>
                <w:rFonts w:ascii="Arial" w:hAnsi="Arial" w:cs="Arial"/>
                <w:sz w:val="24"/>
                <w:szCs w:val="24"/>
                <w:lang w:val="en-US"/>
              </w:rPr>
              <w:t>quantum of</w:t>
            </w:r>
            <w:proofErr w:type="gramEnd"/>
            <w:r w:rsidR="00D9664A">
              <w:rPr>
                <w:rFonts w:ascii="Arial" w:hAnsi="Arial" w:cs="Arial"/>
                <w:sz w:val="24"/>
                <w:szCs w:val="24"/>
                <w:lang w:val="en-US"/>
              </w:rPr>
              <w:t xml:space="preserve"> development on th</w:t>
            </w:r>
            <w:r w:rsidR="00B211F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D9664A">
              <w:rPr>
                <w:rFonts w:ascii="Arial" w:hAnsi="Arial" w:cs="Arial"/>
                <w:sz w:val="24"/>
                <w:szCs w:val="24"/>
                <w:lang w:val="en-US"/>
              </w:rPr>
              <w:t xml:space="preserve"> site </w:t>
            </w:r>
            <w:r w:rsidR="00B211F0">
              <w:rPr>
                <w:rFonts w:ascii="Arial" w:hAnsi="Arial" w:cs="Arial"/>
                <w:sz w:val="24"/>
                <w:szCs w:val="24"/>
                <w:lang w:val="en-US"/>
              </w:rPr>
              <w:t xml:space="preserve">would have a detrimental impact on the rural setting of the church </w:t>
            </w:r>
            <w:r w:rsidR="00455255">
              <w:rPr>
                <w:rFonts w:ascii="Arial" w:hAnsi="Arial" w:cs="Arial"/>
                <w:sz w:val="24"/>
                <w:szCs w:val="24"/>
                <w:lang w:val="en-US"/>
              </w:rPr>
              <w:t xml:space="preserve">which would be harmful to its significance. </w:t>
            </w:r>
          </w:p>
          <w:p w14:paraId="757304CD" w14:textId="77777777" w:rsidR="00BB2DF9" w:rsidRDefault="00BB2DF9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5DEC3B" w14:textId="77777777" w:rsidR="00A74023" w:rsidRDefault="00A74023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B7C497" w14:textId="77777777" w:rsidR="00EF6D5D" w:rsidRDefault="00EF6D5D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62302E" w14:textId="77777777" w:rsidR="00B74DA6" w:rsidRDefault="00B74DA6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B3EF4F" w14:textId="77777777" w:rsidR="00B74DA6" w:rsidRDefault="00B74DA6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954022" w14:textId="4AB01897" w:rsidR="00B74DA6" w:rsidRDefault="00B74DA6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4DA6">
              <w:rPr>
                <w:rFonts w:ascii="Arial" w:hAnsi="Arial" w:cs="Arial"/>
                <w:sz w:val="24"/>
                <w:szCs w:val="24"/>
                <w:lang w:val="en-US"/>
              </w:rPr>
              <w:t>Any quantum of development on the site would have a detrimental impact on the rural setting of the church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yard</w:t>
            </w:r>
            <w:r w:rsidRPr="00B74DA6">
              <w:rPr>
                <w:rFonts w:ascii="Arial" w:hAnsi="Arial" w:cs="Arial"/>
                <w:sz w:val="24"/>
                <w:szCs w:val="24"/>
                <w:lang w:val="en-US"/>
              </w:rPr>
              <w:t xml:space="preserve"> which would be harmful to its significance.</w:t>
            </w:r>
          </w:p>
          <w:p w14:paraId="655BFA53" w14:textId="77777777" w:rsidR="00B74DA6" w:rsidRDefault="00B74DA6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ECE3D0" w14:textId="77777777" w:rsidR="00B74DA6" w:rsidRDefault="00B74DA6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8A8E55" w14:textId="77777777" w:rsidR="00B74DA6" w:rsidRDefault="00B74DA6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449D81" w14:textId="77777777" w:rsidR="00B74DA6" w:rsidRDefault="00B74DA6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FF9968" w14:textId="77777777" w:rsidR="00B74DA6" w:rsidRDefault="00B74DA6" w:rsidP="008076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CC5E33" w14:textId="77777777" w:rsidR="00BF6087" w:rsidRDefault="00BF6087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6E56F2" w14:textId="78211916" w:rsidR="00AA2E68" w:rsidRDefault="00166483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1D38B0AC" w14:textId="77777777" w:rsidR="00525725" w:rsidRDefault="005257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26166C" w14:textId="77777777" w:rsidR="00525725" w:rsidRDefault="005257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533BD7" w14:textId="77777777" w:rsidR="00525725" w:rsidRDefault="005257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CF79C6" w14:textId="77777777" w:rsidR="008C16A7" w:rsidRDefault="008C16A7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ED3AAF" w14:textId="77777777" w:rsidR="00383C25" w:rsidRDefault="00383C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3D9949" w14:textId="77777777" w:rsidR="00383C25" w:rsidRDefault="00383C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E89953" w14:textId="77777777" w:rsidR="00383C25" w:rsidRDefault="00383C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53F3D3" w14:textId="77777777" w:rsidR="00383C25" w:rsidRDefault="00383C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6D2827" w14:textId="77777777" w:rsidR="00383C25" w:rsidRDefault="00383C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C56F31" w14:textId="77777777" w:rsidR="00525725" w:rsidRDefault="00525725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88F3D3" w14:textId="73A21839" w:rsidR="002639A6" w:rsidRDefault="006D75B9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3552B2F4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A7DE8A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40D321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9501AB" w14:textId="77777777" w:rsidR="002639A6" w:rsidRDefault="002639A6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8F1FBD" w14:textId="77777777" w:rsidR="005912B0" w:rsidRDefault="005912B0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DC9ED0" w14:textId="77777777" w:rsidR="005912B0" w:rsidRDefault="005912B0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AE87E3" w14:textId="77777777" w:rsidR="00395BCE" w:rsidRDefault="00395BCE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E6F654" w14:textId="77777777" w:rsidR="00395BCE" w:rsidRDefault="00395BCE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FC7832" w14:textId="52103B89" w:rsidR="001F7F37" w:rsidRDefault="00787FB4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7FB4">
              <w:rPr>
                <w:rFonts w:ascii="Arial" w:hAnsi="Arial" w:cs="Arial"/>
                <w:sz w:val="24"/>
                <w:szCs w:val="24"/>
                <w:lang w:val="en-US"/>
              </w:rPr>
              <w:t>Any quantum of development on the site would have a detrimental impact on the rural setting of the churchyard which would be harmful to its significance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1D36CA56" w14:textId="77777777" w:rsidR="00545A9F" w:rsidRDefault="00545A9F" w:rsidP="002639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C8C9C0" w14:textId="12C8F537" w:rsidR="00CB5402" w:rsidRDefault="00CB5402" w:rsidP="006E09C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14:paraId="5866A89D" w14:textId="34D8EE35" w:rsidR="00CB5402" w:rsidRPr="005912B0" w:rsidRDefault="00455255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Less than substantial harm</w:t>
            </w:r>
          </w:p>
          <w:p w14:paraId="6AA88FA1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D172B4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3C94F4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E8A14A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BE38C2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BCD5C6" w14:textId="77777777" w:rsidR="00AA2E68" w:rsidRDefault="00AA2E68" w:rsidP="00AA2E6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732417D" w14:textId="77777777" w:rsidR="00AA2E68" w:rsidRPr="00AA2E68" w:rsidRDefault="00AA2E68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64BB55" w14:textId="77777777" w:rsidR="00AA2E68" w:rsidRDefault="00AA2E68" w:rsidP="00AA2E6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FF2D9AC" w14:textId="77777777" w:rsidR="00AA2E68" w:rsidRDefault="00AA2E68" w:rsidP="00AA2E6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2D3901F" w14:textId="521D6914" w:rsidR="00AA2E68" w:rsidRDefault="00B74DA6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Less than substantial harm </w:t>
            </w:r>
            <w:r w:rsidR="00AA2E6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5CB5CF0C" w14:textId="77777777" w:rsidR="005912B0" w:rsidRDefault="005912B0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76B752" w14:textId="77777777" w:rsidR="005912B0" w:rsidRDefault="005912B0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11B774" w14:textId="77777777" w:rsidR="005912B0" w:rsidRDefault="005912B0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9C4BC0" w14:textId="77777777" w:rsidR="005912B0" w:rsidRDefault="005912B0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5B91F3" w14:textId="77777777" w:rsidR="00D20BC7" w:rsidRDefault="00D20BC7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9656D8" w14:textId="77777777" w:rsidR="00D20BC7" w:rsidRDefault="00D20BC7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ADABBC" w14:textId="77777777" w:rsidR="00D20BC7" w:rsidRDefault="00D20BC7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E8CCEB" w14:textId="77777777" w:rsidR="00D20BC7" w:rsidRDefault="00D20BC7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1D56DE" w14:textId="77777777" w:rsidR="00D20BC7" w:rsidRDefault="00D20BC7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1D3697" w14:textId="77777777" w:rsidR="005912B0" w:rsidRDefault="005912B0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B155C5" w14:textId="77777777" w:rsidR="005912B0" w:rsidRDefault="00EA332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</w:t>
            </w:r>
          </w:p>
          <w:p w14:paraId="70737CBB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80CF3B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718573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4FA8F4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0C9ECF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ACFB99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569AF8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366FB5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7CB04B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B503D3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7930BE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</w:t>
            </w:r>
          </w:p>
          <w:p w14:paraId="0721EA6C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4D0F05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400E16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BED0D6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813743" w14:textId="77777777" w:rsidR="00580882" w:rsidRDefault="00580882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5A0BDA" w14:textId="77777777" w:rsidR="00064DC9" w:rsidRDefault="00064DC9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CB6E65" w14:textId="77777777" w:rsidR="00EB604D" w:rsidRDefault="00EB604D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218438" w14:textId="259D1D6A" w:rsidR="00EB604D" w:rsidRDefault="00EB604D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FB66D7" w14:textId="7AB5492E" w:rsidR="00FC210B" w:rsidRDefault="00787FB4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Less than substantial harm. </w:t>
            </w:r>
          </w:p>
          <w:p w14:paraId="2BCABAFD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869564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EABAEF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0DCCB6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3A2761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C34903" w14:textId="77777777" w:rsidR="00545A9F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93E334" w14:textId="77777777" w:rsidR="006E09CF" w:rsidRDefault="006E09C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C05199" w14:textId="77777777" w:rsidR="006E09CF" w:rsidRDefault="006E09C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223D05" w14:textId="77777777" w:rsidR="006E09CF" w:rsidRDefault="006E09C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F0808C" w14:textId="33123CD4" w:rsidR="00545A9F" w:rsidRPr="00AA2E68" w:rsidRDefault="00545A9F" w:rsidP="00AA2E6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53E2F69" w14:textId="77777777" w:rsidR="00CB5402" w:rsidRPr="00CB5402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B5402" w:rsidRPr="00CB5402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B5A"/>
    <w:rsid w:val="000257CA"/>
    <w:rsid w:val="00032F60"/>
    <w:rsid w:val="000506A5"/>
    <w:rsid w:val="00061FF3"/>
    <w:rsid w:val="00064DC9"/>
    <w:rsid w:val="00067453"/>
    <w:rsid w:val="00074008"/>
    <w:rsid w:val="00075C8E"/>
    <w:rsid w:val="00085526"/>
    <w:rsid w:val="0008600A"/>
    <w:rsid w:val="00086533"/>
    <w:rsid w:val="00090268"/>
    <w:rsid w:val="00091A63"/>
    <w:rsid w:val="00092E7F"/>
    <w:rsid w:val="00096990"/>
    <w:rsid w:val="00097BE7"/>
    <w:rsid w:val="000B2A78"/>
    <w:rsid w:val="000B7AC5"/>
    <w:rsid w:val="000C37D7"/>
    <w:rsid w:val="000C3B69"/>
    <w:rsid w:val="000D4FBA"/>
    <w:rsid w:val="000E2C80"/>
    <w:rsid w:val="000E3404"/>
    <w:rsid w:val="00106058"/>
    <w:rsid w:val="001273FA"/>
    <w:rsid w:val="0012798E"/>
    <w:rsid w:val="00132144"/>
    <w:rsid w:val="00137400"/>
    <w:rsid w:val="001377EE"/>
    <w:rsid w:val="00143A3D"/>
    <w:rsid w:val="00166483"/>
    <w:rsid w:val="00184D5B"/>
    <w:rsid w:val="0019378D"/>
    <w:rsid w:val="001967A3"/>
    <w:rsid w:val="001D4CBA"/>
    <w:rsid w:val="001D71AC"/>
    <w:rsid w:val="001D7956"/>
    <w:rsid w:val="001E1D41"/>
    <w:rsid w:val="001E1E2C"/>
    <w:rsid w:val="001F7F37"/>
    <w:rsid w:val="00230AE8"/>
    <w:rsid w:val="00243C70"/>
    <w:rsid w:val="002639A6"/>
    <w:rsid w:val="00271A70"/>
    <w:rsid w:val="002A2D59"/>
    <w:rsid w:val="002A58F0"/>
    <w:rsid w:val="002D3A41"/>
    <w:rsid w:val="002D4C31"/>
    <w:rsid w:val="002E3C11"/>
    <w:rsid w:val="00300978"/>
    <w:rsid w:val="00301F2C"/>
    <w:rsid w:val="00311909"/>
    <w:rsid w:val="00345C32"/>
    <w:rsid w:val="00354638"/>
    <w:rsid w:val="00354E69"/>
    <w:rsid w:val="0035566E"/>
    <w:rsid w:val="00383C25"/>
    <w:rsid w:val="00395BCE"/>
    <w:rsid w:val="003979E3"/>
    <w:rsid w:val="003B786E"/>
    <w:rsid w:val="003C6FC1"/>
    <w:rsid w:val="003D61F7"/>
    <w:rsid w:val="003E2A12"/>
    <w:rsid w:val="003F1984"/>
    <w:rsid w:val="0040370D"/>
    <w:rsid w:val="00407AC2"/>
    <w:rsid w:val="00420731"/>
    <w:rsid w:val="00430A4A"/>
    <w:rsid w:val="004359DD"/>
    <w:rsid w:val="00437A9C"/>
    <w:rsid w:val="0045079B"/>
    <w:rsid w:val="0045183F"/>
    <w:rsid w:val="00455255"/>
    <w:rsid w:val="00456D3D"/>
    <w:rsid w:val="004651E2"/>
    <w:rsid w:val="004835CF"/>
    <w:rsid w:val="0049379F"/>
    <w:rsid w:val="00496781"/>
    <w:rsid w:val="00497A4B"/>
    <w:rsid w:val="004A6796"/>
    <w:rsid w:val="004B7B5C"/>
    <w:rsid w:val="004B7ED4"/>
    <w:rsid w:val="004C0DE4"/>
    <w:rsid w:val="004C20AB"/>
    <w:rsid w:val="004C26DB"/>
    <w:rsid w:val="004C70EA"/>
    <w:rsid w:val="004C7F7E"/>
    <w:rsid w:val="004D0774"/>
    <w:rsid w:val="004E637B"/>
    <w:rsid w:val="004F120F"/>
    <w:rsid w:val="004F3907"/>
    <w:rsid w:val="00502ECF"/>
    <w:rsid w:val="00504DE5"/>
    <w:rsid w:val="00513F04"/>
    <w:rsid w:val="00517181"/>
    <w:rsid w:val="00525725"/>
    <w:rsid w:val="0052638B"/>
    <w:rsid w:val="005320B5"/>
    <w:rsid w:val="00537A8C"/>
    <w:rsid w:val="00542CAC"/>
    <w:rsid w:val="00545A9F"/>
    <w:rsid w:val="005644B0"/>
    <w:rsid w:val="00573727"/>
    <w:rsid w:val="00575259"/>
    <w:rsid w:val="005758A1"/>
    <w:rsid w:val="00580882"/>
    <w:rsid w:val="005912B0"/>
    <w:rsid w:val="005A7398"/>
    <w:rsid w:val="005B02FB"/>
    <w:rsid w:val="005B76BB"/>
    <w:rsid w:val="005C7A7B"/>
    <w:rsid w:val="005D2B4C"/>
    <w:rsid w:val="005D4910"/>
    <w:rsid w:val="005D72C7"/>
    <w:rsid w:val="005F1970"/>
    <w:rsid w:val="005F28A0"/>
    <w:rsid w:val="006044AE"/>
    <w:rsid w:val="0060464A"/>
    <w:rsid w:val="00620265"/>
    <w:rsid w:val="0062544C"/>
    <w:rsid w:val="006450F3"/>
    <w:rsid w:val="0065706D"/>
    <w:rsid w:val="0065783C"/>
    <w:rsid w:val="00660FF0"/>
    <w:rsid w:val="00661A07"/>
    <w:rsid w:val="00671B8D"/>
    <w:rsid w:val="00683411"/>
    <w:rsid w:val="00694B04"/>
    <w:rsid w:val="006D4259"/>
    <w:rsid w:val="006D75B9"/>
    <w:rsid w:val="006E09CF"/>
    <w:rsid w:val="006F494C"/>
    <w:rsid w:val="006F683C"/>
    <w:rsid w:val="00701D82"/>
    <w:rsid w:val="0071776C"/>
    <w:rsid w:val="007264AE"/>
    <w:rsid w:val="007356FA"/>
    <w:rsid w:val="00742E35"/>
    <w:rsid w:val="00743BD0"/>
    <w:rsid w:val="00745734"/>
    <w:rsid w:val="00752FF5"/>
    <w:rsid w:val="00775596"/>
    <w:rsid w:val="007830F5"/>
    <w:rsid w:val="00787FB4"/>
    <w:rsid w:val="00796520"/>
    <w:rsid w:val="007A6EB7"/>
    <w:rsid w:val="007A7456"/>
    <w:rsid w:val="007C5CB1"/>
    <w:rsid w:val="007E153D"/>
    <w:rsid w:val="007E6F9B"/>
    <w:rsid w:val="008076DC"/>
    <w:rsid w:val="008149AE"/>
    <w:rsid w:val="0081528D"/>
    <w:rsid w:val="008235F6"/>
    <w:rsid w:val="00830ABB"/>
    <w:rsid w:val="00837A6E"/>
    <w:rsid w:val="00844662"/>
    <w:rsid w:val="00851A31"/>
    <w:rsid w:val="008574C2"/>
    <w:rsid w:val="0086603C"/>
    <w:rsid w:val="00866057"/>
    <w:rsid w:val="00877ACC"/>
    <w:rsid w:val="00881694"/>
    <w:rsid w:val="0089183A"/>
    <w:rsid w:val="008B157E"/>
    <w:rsid w:val="008C16A7"/>
    <w:rsid w:val="008C2C02"/>
    <w:rsid w:val="008C3CA9"/>
    <w:rsid w:val="008E6DBE"/>
    <w:rsid w:val="008F18F8"/>
    <w:rsid w:val="008F6354"/>
    <w:rsid w:val="0090033A"/>
    <w:rsid w:val="00904D4E"/>
    <w:rsid w:val="00904DAE"/>
    <w:rsid w:val="00924368"/>
    <w:rsid w:val="009279C6"/>
    <w:rsid w:val="00953630"/>
    <w:rsid w:val="00964B35"/>
    <w:rsid w:val="00965A2B"/>
    <w:rsid w:val="00971776"/>
    <w:rsid w:val="009943AA"/>
    <w:rsid w:val="009B1886"/>
    <w:rsid w:val="009B70AE"/>
    <w:rsid w:val="009C381B"/>
    <w:rsid w:val="009C7EEE"/>
    <w:rsid w:val="009D5DC3"/>
    <w:rsid w:val="009E71A6"/>
    <w:rsid w:val="009F6EBC"/>
    <w:rsid w:val="00A0422E"/>
    <w:rsid w:val="00A05DA8"/>
    <w:rsid w:val="00A16BFB"/>
    <w:rsid w:val="00A21FC2"/>
    <w:rsid w:val="00A54614"/>
    <w:rsid w:val="00A74023"/>
    <w:rsid w:val="00A74B42"/>
    <w:rsid w:val="00A76100"/>
    <w:rsid w:val="00A81814"/>
    <w:rsid w:val="00A83113"/>
    <w:rsid w:val="00A84AA5"/>
    <w:rsid w:val="00A92A2B"/>
    <w:rsid w:val="00AA2E68"/>
    <w:rsid w:val="00AA3214"/>
    <w:rsid w:val="00AC18D4"/>
    <w:rsid w:val="00AC4DE9"/>
    <w:rsid w:val="00AD5447"/>
    <w:rsid w:val="00AD6DB2"/>
    <w:rsid w:val="00B11042"/>
    <w:rsid w:val="00B208AF"/>
    <w:rsid w:val="00B211F0"/>
    <w:rsid w:val="00B216E5"/>
    <w:rsid w:val="00B2398D"/>
    <w:rsid w:val="00B265BA"/>
    <w:rsid w:val="00B306D5"/>
    <w:rsid w:val="00B53294"/>
    <w:rsid w:val="00B53550"/>
    <w:rsid w:val="00B55C14"/>
    <w:rsid w:val="00B5672A"/>
    <w:rsid w:val="00B576FF"/>
    <w:rsid w:val="00B60A45"/>
    <w:rsid w:val="00B71884"/>
    <w:rsid w:val="00B747B9"/>
    <w:rsid w:val="00B749E2"/>
    <w:rsid w:val="00B74DA6"/>
    <w:rsid w:val="00B7704B"/>
    <w:rsid w:val="00BB2DF9"/>
    <w:rsid w:val="00BC0713"/>
    <w:rsid w:val="00BD215F"/>
    <w:rsid w:val="00BD2E41"/>
    <w:rsid w:val="00BD2E71"/>
    <w:rsid w:val="00BD4A59"/>
    <w:rsid w:val="00BD6F67"/>
    <w:rsid w:val="00BE749D"/>
    <w:rsid w:val="00BF0C5C"/>
    <w:rsid w:val="00BF2E54"/>
    <w:rsid w:val="00BF564D"/>
    <w:rsid w:val="00BF5C18"/>
    <w:rsid w:val="00BF6087"/>
    <w:rsid w:val="00C05BFD"/>
    <w:rsid w:val="00C10799"/>
    <w:rsid w:val="00C14654"/>
    <w:rsid w:val="00C32289"/>
    <w:rsid w:val="00C55667"/>
    <w:rsid w:val="00C6171F"/>
    <w:rsid w:val="00C67168"/>
    <w:rsid w:val="00C75E9A"/>
    <w:rsid w:val="00C85318"/>
    <w:rsid w:val="00C85DDF"/>
    <w:rsid w:val="00C87EF3"/>
    <w:rsid w:val="00CA07B1"/>
    <w:rsid w:val="00CA1852"/>
    <w:rsid w:val="00CB162C"/>
    <w:rsid w:val="00CB4F01"/>
    <w:rsid w:val="00CB5402"/>
    <w:rsid w:val="00CB62F5"/>
    <w:rsid w:val="00CC5FB0"/>
    <w:rsid w:val="00CC741B"/>
    <w:rsid w:val="00CE0B19"/>
    <w:rsid w:val="00CE21FF"/>
    <w:rsid w:val="00CE5E94"/>
    <w:rsid w:val="00CF2B0D"/>
    <w:rsid w:val="00CF4CC7"/>
    <w:rsid w:val="00CF7B5B"/>
    <w:rsid w:val="00D030EA"/>
    <w:rsid w:val="00D10FEC"/>
    <w:rsid w:val="00D11B3B"/>
    <w:rsid w:val="00D16081"/>
    <w:rsid w:val="00D1729F"/>
    <w:rsid w:val="00D20BC7"/>
    <w:rsid w:val="00D240E6"/>
    <w:rsid w:val="00D4426C"/>
    <w:rsid w:val="00D64AA8"/>
    <w:rsid w:val="00D655F6"/>
    <w:rsid w:val="00D66A21"/>
    <w:rsid w:val="00D9594E"/>
    <w:rsid w:val="00D96230"/>
    <w:rsid w:val="00D9664A"/>
    <w:rsid w:val="00DA6D36"/>
    <w:rsid w:val="00DB1D8E"/>
    <w:rsid w:val="00DB36A1"/>
    <w:rsid w:val="00DC71CE"/>
    <w:rsid w:val="00DD3397"/>
    <w:rsid w:val="00DE7823"/>
    <w:rsid w:val="00E00EF4"/>
    <w:rsid w:val="00E00FFC"/>
    <w:rsid w:val="00E0717E"/>
    <w:rsid w:val="00E140F8"/>
    <w:rsid w:val="00E178E7"/>
    <w:rsid w:val="00E36C02"/>
    <w:rsid w:val="00E4367F"/>
    <w:rsid w:val="00E66CF0"/>
    <w:rsid w:val="00E70F96"/>
    <w:rsid w:val="00E979E1"/>
    <w:rsid w:val="00EA332F"/>
    <w:rsid w:val="00EB235B"/>
    <w:rsid w:val="00EB604D"/>
    <w:rsid w:val="00ED5033"/>
    <w:rsid w:val="00EE3BD8"/>
    <w:rsid w:val="00EE56E3"/>
    <w:rsid w:val="00EF6D5D"/>
    <w:rsid w:val="00F0014B"/>
    <w:rsid w:val="00F016F3"/>
    <w:rsid w:val="00F025CE"/>
    <w:rsid w:val="00F0483C"/>
    <w:rsid w:val="00F052B7"/>
    <w:rsid w:val="00F20B1C"/>
    <w:rsid w:val="00F36721"/>
    <w:rsid w:val="00F42583"/>
    <w:rsid w:val="00F47023"/>
    <w:rsid w:val="00F56502"/>
    <w:rsid w:val="00F57EE2"/>
    <w:rsid w:val="00F70501"/>
    <w:rsid w:val="00F70F94"/>
    <w:rsid w:val="00F81AE6"/>
    <w:rsid w:val="00F91FFF"/>
    <w:rsid w:val="00F95535"/>
    <w:rsid w:val="00FA0B5F"/>
    <w:rsid w:val="00FC05DF"/>
    <w:rsid w:val="00FC210B"/>
    <w:rsid w:val="00FC3261"/>
    <w:rsid w:val="00FC36B0"/>
    <w:rsid w:val="00FC3C8F"/>
    <w:rsid w:val="00FC4312"/>
    <w:rsid w:val="00FC5431"/>
    <w:rsid w:val="00FE3BE0"/>
    <w:rsid w:val="00FE7655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9E370F-C4F1-41D3-91C1-E598606C9C75}"/>
</file>

<file path=customXml/itemProps2.xml><?xml version="1.0" encoding="utf-8"?>
<ds:datastoreItem xmlns:ds="http://schemas.openxmlformats.org/officeDocument/2006/customXml" ds:itemID="{BA7A1229-64A8-4531-9D88-9BE6B020429D}"/>
</file>

<file path=customXml/itemProps3.xml><?xml version="1.0" encoding="utf-8"?>
<ds:datastoreItem xmlns:ds="http://schemas.openxmlformats.org/officeDocument/2006/customXml" ds:itemID="{1F93DE11-BB71-4F56-A0F3-DBBF755BE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25</cp:revision>
  <dcterms:created xsi:type="dcterms:W3CDTF">2024-12-24T10:42:00Z</dcterms:created>
  <dcterms:modified xsi:type="dcterms:W3CDTF">2024-12-24T11:05:00Z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