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2836C9" w14:paraId="5D86DEE6" w14:textId="77777777" w:rsidTr="3F51C850">
        <w:trPr>
          <w:jc w:val="center"/>
        </w:trPr>
        <w:tc>
          <w:tcPr>
            <w:tcW w:w="150" w:type="dxa"/>
            <w:vAlign w:val="center"/>
            <w:hideMark/>
          </w:tcPr>
          <w:p w14:paraId="0EA052BE" w14:textId="77777777" w:rsidR="002836C9" w:rsidRDefault="002836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2836C9" w14:paraId="2969B348" w14:textId="77777777" w:rsidTr="3F51C850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90"/>
                  </w:tblGrid>
                  <w:tr w:rsidR="3F51C850" w14:paraId="4670DC30" w14:textId="77777777" w:rsidTr="3F51C850">
                    <w:trPr>
                      <w:trHeight w:val="300"/>
                    </w:trPr>
                    <w:tc>
                      <w:tcPr>
                        <w:tcW w:w="8190" w:type="dxa"/>
                        <w:vAlign w:val="center"/>
                      </w:tcPr>
                      <w:p w14:paraId="5815A669" w14:textId="529DE90E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Your organisation</w:t>
                        </w:r>
                      </w:p>
                      <w:p w14:paraId="59C8670D" w14:textId="0390D0CB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Torbay Council (Education function employees)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1 April 202</w:t>
                        </w:r>
                        <w:r w:rsidR="000525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3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to 31 March 202</w:t>
                        </w:r>
                        <w:r w:rsidR="000525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4</w:t>
                        </w:r>
                      </w:p>
                      <w:p w14:paraId="13D6E980" w14:textId="63FDE1C6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Employees in your organisation</w:t>
                        </w:r>
                      </w:p>
                      <w:p w14:paraId="78331E87" w14:textId="481509F2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50 to 1,500 employees</w:t>
                        </w:r>
                      </w:p>
                      <w:p w14:paraId="53D319A6" w14:textId="5795245B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Trade union representatives and full-time equivalents</w:t>
                        </w:r>
                      </w:p>
                      <w:p w14:paraId="706BFC37" w14:textId="7D9BA0A0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Trade union representatives: </w:t>
                        </w:r>
                        <w:r w:rsidR="00C368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4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FTE trade union representatives: </w:t>
                        </w:r>
                        <w:r w:rsidR="00C368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3.5</w:t>
                        </w:r>
                      </w:p>
                      <w:p w14:paraId="2E3DA1E1" w14:textId="43B0510B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Percentage of working hours spent on facility time</w:t>
                        </w:r>
                      </w:p>
                      <w:p w14:paraId="3AE69668" w14:textId="7366FB03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0% of working hours: </w:t>
                        </w:r>
                        <w:r w:rsidR="00F866B3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2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representatives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1 to 50% of working hours: </w:t>
                        </w:r>
                        <w:r w:rsidR="009730A1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2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</w:t>
                        </w:r>
                        <w:r w:rsidR="005F440B"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representatives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51 to 99% of working hours: 0 representatives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100% of working hours: 0 representatives</w:t>
                        </w:r>
                      </w:p>
                      <w:p w14:paraId="1D7B6BFB" w14:textId="7144966A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Total pay bill and facility time costs</w:t>
                        </w:r>
                      </w:p>
                      <w:p w14:paraId="1F4C793B" w14:textId="09FE1162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Total pay bill: </w:t>
                        </w:r>
                        <w:r w:rsidRPr="00D956F7">
                          <w:rPr>
                            <w:rFonts w:ascii="Helvetica" w:eastAsia="Helvetica" w:hAnsi="Helvetica" w:cs="Helvetica"/>
                            <w:color w:val="0B0C0C"/>
                            <w:sz w:val="28"/>
                            <w:szCs w:val="28"/>
                          </w:rPr>
                          <w:t>£</w:t>
                        </w:r>
                        <w:r w:rsidR="00D956F7" w:rsidRPr="00D956F7">
                          <w:rPr>
                            <w:rFonts w:ascii="Helvetica" w:hAnsi="Helvetica" w:cs="Helvetica"/>
                            <w:sz w:val="28"/>
                            <w:szCs w:val="28"/>
                          </w:rPr>
                          <w:t>27,161,552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Total cost of facility time: £</w:t>
                        </w:r>
                        <w:r w:rsidR="00CC508B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426.06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Percentage of pay spent on facility time: 0.0</w:t>
                        </w:r>
                        <w:r w:rsidR="008710E8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</w:t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%</w:t>
                        </w:r>
                      </w:p>
                      <w:p w14:paraId="2249749D" w14:textId="7DC1E543" w:rsidR="3F51C850" w:rsidRDefault="3F51C850" w:rsidP="3F51C850">
                        <w:pPr>
                          <w:pStyle w:val="Heading2"/>
                        </w:pPr>
                        <w:r w:rsidRPr="3F51C850">
                          <w:rPr>
                            <w:rFonts w:ascii="Helvetica" w:eastAsia="Helvetica" w:hAnsi="Helvetica" w:cs="Helvetica"/>
                            <w:b/>
                            <w:bCs/>
                            <w:color w:val="0B0C0C"/>
                            <w:sz w:val="41"/>
                            <w:szCs w:val="41"/>
                          </w:rPr>
                          <w:t>Paid trade union activities</w:t>
                        </w:r>
                      </w:p>
                      <w:p w14:paraId="6C7FB949" w14:textId="72ED9A91" w:rsidR="3F51C850" w:rsidRDefault="3F51C850" w:rsidP="3F51C850">
                        <w:pPr>
                          <w:spacing w:after="300"/>
                        </w:pP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Hours spent on paid facility time: </w:t>
                        </w:r>
                        <w:r w:rsidR="008028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3</w:t>
                        </w:r>
                        <w:r w:rsidR="00884498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2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Hours spent on paid trade union activities: </w:t>
                        </w:r>
                        <w:r w:rsidR="00802849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</w:t>
                        </w:r>
                        <w:r>
                          <w:br/>
                        </w:r>
                        <w:r w:rsidRPr="3F51C850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 xml:space="preserve"> Percentage of total paid facility time hours spent on paid TU activities: </w:t>
                        </w:r>
                        <w:r w:rsidR="00C67CE4">
                          <w:rPr>
                            <w:rFonts w:ascii="Helvetica" w:eastAsia="Helvetica" w:hAnsi="Helvetica" w:cs="Helvetica"/>
                            <w:color w:val="0B0C0C"/>
                            <w:sz w:val="29"/>
                            <w:szCs w:val="29"/>
                          </w:rPr>
                          <w:t>0.00%</w:t>
                        </w:r>
                      </w:p>
                    </w:tc>
                  </w:tr>
                </w:tbl>
                <w:p w14:paraId="2C1F2362" w14:textId="2F30DC91" w:rsidR="3F51C850" w:rsidRDefault="3F51C850"/>
              </w:tc>
            </w:tr>
          </w:tbl>
          <w:p w14:paraId="570FA7B3" w14:textId="77777777" w:rsidR="002836C9" w:rsidRDefault="00283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14:paraId="0EA1500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C9" w14:paraId="4A33E45A" w14:textId="77777777" w:rsidTr="3F51C850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2201A9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67DA6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F073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CC2CC8" w14:textId="77777777" w:rsidR="002836C9" w:rsidRDefault="002836C9" w:rsidP="002836C9">
      <w:pPr>
        <w:rPr>
          <w:rFonts w:eastAsia="Times New Roman"/>
        </w:rPr>
      </w:pPr>
    </w:p>
    <w:p w14:paraId="4A5A217E" w14:textId="77777777" w:rsidR="00C150E1" w:rsidRDefault="00C150E1" w:rsidP="00C150E1"/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150E1" w14:paraId="5868B597" w14:textId="77777777" w:rsidTr="00C150E1">
        <w:trPr>
          <w:jc w:val="center"/>
        </w:trPr>
        <w:tc>
          <w:tcPr>
            <w:tcW w:w="0" w:type="auto"/>
            <w:vAlign w:val="center"/>
            <w:hideMark/>
          </w:tcPr>
          <w:p w14:paraId="098BEF51" w14:textId="77777777" w:rsidR="00C150E1" w:rsidRDefault="00C15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23B1C4" w14:textId="77777777" w:rsidR="00C150E1" w:rsidRDefault="00C150E1" w:rsidP="00B530D1"/>
    <w:p w14:paraId="4FD3D09A" w14:textId="77777777" w:rsidR="00C150E1" w:rsidRPr="00B530D1" w:rsidRDefault="00C150E1" w:rsidP="00B530D1"/>
    <w:sectPr w:rsidR="00C150E1" w:rsidRPr="00B530D1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DB64" w14:textId="77777777" w:rsidR="00F512A0" w:rsidRDefault="00F512A0" w:rsidP="008952DF">
      <w:r>
        <w:separator/>
      </w:r>
    </w:p>
  </w:endnote>
  <w:endnote w:type="continuationSeparator" w:id="0">
    <w:p w14:paraId="68DF73FB" w14:textId="77777777" w:rsidR="00F512A0" w:rsidRDefault="00F512A0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E05F" w14:textId="77777777" w:rsidR="0002446C" w:rsidRDefault="000244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BCCE81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16411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EF0FCDF" w14:textId="77777777" w:rsidR="0002446C" w:rsidRDefault="00024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B015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C205" w14:textId="77777777" w:rsidR="00F512A0" w:rsidRDefault="00F512A0" w:rsidP="008952DF">
      <w:r>
        <w:separator/>
      </w:r>
    </w:p>
  </w:footnote>
  <w:footnote w:type="continuationSeparator" w:id="0">
    <w:p w14:paraId="662C25E7" w14:textId="77777777" w:rsidR="00F512A0" w:rsidRDefault="00F512A0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110F" w14:textId="77777777" w:rsidR="0002446C" w:rsidRDefault="00024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44CC" w14:textId="77777777" w:rsidR="004067A0" w:rsidRDefault="004067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AB62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209727">
    <w:abstractNumId w:val="6"/>
  </w:num>
  <w:num w:numId="2" w16cid:durableId="1732652695">
    <w:abstractNumId w:val="1"/>
  </w:num>
  <w:num w:numId="3" w16cid:durableId="493184579">
    <w:abstractNumId w:val="7"/>
  </w:num>
  <w:num w:numId="4" w16cid:durableId="1595698755">
    <w:abstractNumId w:val="4"/>
  </w:num>
  <w:num w:numId="5" w16cid:durableId="1181050594">
    <w:abstractNumId w:val="5"/>
  </w:num>
  <w:num w:numId="6" w16cid:durableId="940576385">
    <w:abstractNumId w:val="3"/>
  </w:num>
  <w:num w:numId="7" w16cid:durableId="1689214828">
    <w:abstractNumId w:val="0"/>
  </w:num>
  <w:num w:numId="8" w16cid:durableId="12039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1"/>
    <w:rsid w:val="0002446C"/>
    <w:rsid w:val="00037919"/>
    <w:rsid w:val="00052549"/>
    <w:rsid w:val="00077D3E"/>
    <w:rsid w:val="001175BF"/>
    <w:rsid w:val="00126E15"/>
    <w:rsid w:val="002003D3"/>
    <w:rsid w:val="002836C9"/>
    <w:rsid w:val="00324433"/>
    <w:rsid w:val="00342CF7"/>
    <w:rsid w:val="00363A16"/>
    <w:rsid w:val="003856FA"/>
    <w:rsid w:val="003D033D"/>
    <w:rsid w:val="003E3047"/>
    <w:rsid w:val="004067A0"/>
    <w:rsid w:val="004404F5"/>
    <w:rsid w:val="00492E76"/>
    <w:rsid w:val="0049312B"/>
    <w:rsid w:val="00504DAE"/>
    <w:rsid w:val="00520C03"/>
    <w:rsid w:val="005325F1"/>
    <w:rsid w:val="00535E8E"/>
    <w:rsid w:val="005F440B"/>
    <w:rsid w:val="005F5CFC"/>
    <w:rsid w:val="0065240B"/>
    <w:rsid w:val="00682C97"/>
    <w:rsid w:val="00726EA3"/>
    <w:rsid w:val="007455B3"/>
    <w:rsid w:val="007C339D"/>
    <w:rsid w:val="007D1FC0"/>
    <w:rsid w:val="00802849"/>
    <w:rsid w:val="0083385A"/>
    <w:rsid w:val="008436C0"/>
    <w:rsid w:val="008710E8"/>
    <w:rsid w:val="00882E82"/>
    <w:rsid w:val="00884498"/>
    <w:rsid w:val="008952DF"/>
    <w:rsid w:val="00903C6E"/>
    <w:rsid w:val="009255E9"/>
    <w:rsid w:val="009730A1"/>
    <w:rsid w:val="009A5AD5"/>
    <w:rsid w:val="009B41EF"/>
    <w:rsid w:val="00A862ED"/>
    <w:rsid w:val="00AC0B6E"/>
    <w:rsid w:val="00AF592C"/>
    <w:rsid w:val="00B044C8"/>
    <w:rsid w:val="00B133DF"/>
    <w:rsid w:val="00B237C0"/>
    <w:rsid w:val="00B377FC"/>
    <w:rsid w:val="00B530D1"/>
    <w:rsid w:val="00C00AB0"/>
    <w:rsid w:val="00C150E1"/>
    <w:rsid w:val="00C36849"/>
    <w:rsid w:val="00C520E4"/>
    <w:rsid w:val="00C67CE4"/>
    <w:rsid w:val="00CC508B"/>
    <w:rsid w:val="00D86935"/>
    <w:rsid w:val="00D956F7"/>
    <w:rsid w:val="00E078E6"/>
    <w:rsid w:val="00E672AB"/>
    <w:rsid w:val="00E838B7"/>
    <w:rsid w:val="00EB6BD0"/>
    <w:rsid w:val="00F13EB0"/>
    <w:rsid w:val="00F512A0"/>
    <w:rsid w:val="00F533CC"/>
    <w:rsid w:val="00F6298F"/>
    <w:rsid w:val="00F866B3"/>
    <w:rsid w:val="00F87B8D"/>
    <w:rsid w:val="3F51C850"/>
    <w:rsid w:val="42A91D34"/>
    <w:rsid w:val="4C36D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2CE"/>
  <w15:chartTrackingRefBased/>
  <w15:docId w15:val="{EE57086C-3120-4CF1-8835-7054812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836C9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after="12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line="264" w:lineRule="auto"/>
      <w:outlineLvl w:val="3"/>
    </w:pPr>
    <w:rPr>
      <w:rFonts w:asciiTheme="majorHAnsi" w:eastAsiaTheme="majorEastAsia" w:hAnsiTheme="majorHAnsi" w:cstheme="majorBidi"/>
      <w:b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4"/>
    </w:pPr>
    <w:rPr>
      <w:rFonts w:asciiTheme="majorHAnsi" w:eastAsiaTheme="majorEastAsia" w:hAnsiTheme="majorHAnsi" w:cstheme="majorBidi"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4"/>
      <w:szCs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4"/>
      <w:szCs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4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4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spacing w:after="120" w:line="264" w:lineRule="auto"/>
      <w:ind w:left="720"/>
      <w:contextualSpacing/>
    </w:pPr>
    <w:rPr>
      <w:rFonts w:asciiTheme="minorHAnsi" w:hAnsiTheme="minorHAnsi" w:cstheme="minorBidi"/>
      <w:sz w:val="24"/>
      <w:szCs w:val="21"/>
      <w:lang w:eastAsia="en-US"/>
    </w:r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after="120" w:line="360" w:lineRule="auto"/>
    </w:pPr>
    <w:rPr>
      <w:rFonts w:ascii="Helvetica" w:eastAsia="Times New Roman" w:hAnsi="Helvetica" w:cs="Helvetica"/>
      <w:color w:val="FFFFFF"/>
      <w:sz w:val="15"/>
      <w:szCs w:val="15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after="120"/>
    </w:pPr>
    <w:rPr>
      <w:rFonts w:asciiTheme="minorHAnsi" w:hAnsiTheme="minorHAnsi" w:cstheme="minorBidi"/>
      <w:b/>
      <w:bCs/>
      <w:color w:val="404040" w:themeColor="text1" w:themeTint="BF"/>
      <w:sz w:val="20"/>
      <w:szCs w:val="20"/>
      <w:lang w:eastAsia="en-US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rFonts w:asciiTheme="minorHAnsi" w:hAnsiTheme="minorHAnsi" w:cstheme="minorBidi"/>
      <w:iCs/>
      <w:sz w:val="24"/>
      <w:szCs w:val="2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</w:pPr>
    <w:rPr>
      <w:rFonts w:asciiTheme="minorHAnsi" w:hAnsiTheme="minorHAnsi" w:cstheme="minorBidi"/>
      <w:sz w:val="24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</w:pPr>
    <w:rPr>
      <w:rFonts w:asciiTheme="minorHAnsi" w:hAnsiTheme="minorHAnsi" w:cstheme="minorBidi"/>
      <w:sz w:val="24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C15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7" ma:contentTypeDescription="Create a new document." ma:contentTypeScope="" ma:versionID="589bfca5fa9ad919d61952e19eeb2b50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4efb6c1a69763172576cae2b3e5f4133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9127-feae-4336-8964-4e985077a79a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Props1.xml><?xml version="1.0" encoding="utf-8"?>
<ds:datastoreItem xmlns:ds="http://schemas.openxmlformats.org/officeDocument/2006/customXml" ds:itemID="{04B0BAB1-FBC8-4581-B3DD-8577057FC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Sandbrook, Jo</dc:creator>
  <cp:keywords/>
  <dc:description/>
  <cp:lastModifiedBy>Gruber, Michelle</cp:lastModifiedBy>
  <cp:revision>22</cp:revision>
  <dcterms:created xsi:type="dcterms:W3CDTF">2024-07-02T14:25:00Z</dcterms:created>
  <dcterms:modified xsi:type="dcterms:W3CDTF">2024-07-15T08:59:00Z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  <property fmtid="{D5CDD505-2E9C-101B-9397-08002B2CF9AE}" pid="3" name="MediaServiceImageTags">
    <vt:lpwstr/>
  </property>
</Properties>
</file>