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C1D23" w14:textId="77777777" w:rsidR="00AA236F" w:rsidRDefault="00C50CA6">
      <w:pPr>
        <w:pStyle w:val="BodyText"/>
        <w:ind w:left="7483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0" distR="0" simplePos="0" relativeHeight="487201280" behindDoc="1" locked="0" layoutInCell="1" allowOverlap="1" wp14:anchorId="3B935454" wp14:editId="6D7321AC">
            <wp:simplePos x="0" y="0"/>
            <wp:positionH relativeFrom="page">
              <wp:posOffset>579120</wp:posOffset>
            </wp:positionH>
            <wp:positionV relativeFrom="margin">
              <wp:align>top</wp:align>
            </wp:positionV>
            <wp:extent cx="940496" cy="96031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496" cy="96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noProof/>
          <w:sz w:val="20"/>
        </w:rPr>
        <w:drawing>
          <wp:inline distT="0" distB="0" distL="0" distR="0" wp14:anchorId="706FC6D3" wp14:editId="0B2B813F">
            <wp:extent cx="1778963" cy="66732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963" cy="66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69C9D" w14:textId="77777777" w:rsidR="00AA236F" w:rsidRDefault="00AA236F">
      <w:pPr>
        <w:pStyle w:val="BodyText"/>
        <w:rPr>
          <w:rFonts w:ascii="Times New Roman"/>
          <w:b w:val="0"/>
          <w:sz w:val="20"/>
        </w:rPr>
      </w:pPr>
    </w:p>
    <w:p w14:paraId="0262DECC" w14:textId="77777777" w:rsidR="00AA236F" w:rsidRDefault="00AA236F">
      <w:pPr>
        <w:pStyle w:val="BodyText"/>
        <w:spacing w:before="11"/>
        <w:rPr>
          <w:rFonts w:ascii="Times New Roman"/>
          <w:b w:val="0"/>
          <w:sz w:val="24"/>
        </w:rPr>
      </w:pPr>
    </w:p>
    <w:tbl>
      <w:tblPr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6910"/>
      </w:tblGrid>
      <w:tr w:rsidR="00AA236F" w14:paraId="6612A5FE" w14:textId="77777777">
        <w:trPr>
          <w:trHeight w:val="846"/>
        </w:trPr>
        <w:tc>
          <w:tcPr>
            <w:tcW w:w="10422" w:type="dxa"/>
            <w:gridSpan w:val="2"/>
            <w:tcBorders>
              <w:left w:val="single" w:sz="8" w:space="0" w:color="0C2C7E"/>
              <w:right w:val="single" w:sz="8" w:space="0" w:color="0C2C7E"/>
            </w:tcBorders>
          </w:tcPr>
          <w:p w14:paraId="2609EE96" w14:textId="77777777" w:rsidR="00AA236F" w:rsidRDefault="00C50CA6">
            <w:pPr>
              <w:pStyle w:val="TableParagraph"/>
              <w:spacing w:before="110"/>
              <w:ind w:left="2921" w:right="2902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STRICTLY</w:t>
            </w:r>
            <w:r>
              <w:rPr>
                <w:rFonts w:ascii="Arial"/>
                <w:b/>
                <w:spacing w:val="-1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CONFIDENTIAL</w:t>
            </w:r>
          </w:p>
        </w:tc>
      </w:tr>
      <w:tr w:rsidR="00AA236F" w14:paraId="4189A16D" w14:textId="77777777">
        <w:trPr>
          <w:trHeight w:val="479"/>
        </w:trPr>
        <w:tc>
          <w:tcPr>
            <w:tcW w:w="3512" w:type="dxa"/>
            <w:tcBorders>
              <w:left w:val="single" w:sz="8" w:space="0" w:color="0C2C7E"/>
              <w:bottom w:val="single" w:sz="8" w:space="0" w:color="0C2C7E"/>
              <w:right w:val="single" w:sz="8" w:space="0" w:color="0C2C7E"/>
            </w:tcBorders>
          </w:tcPr>
          <w:p w14:paraId="7476E646" w14:textId="77777777" w:rsidR="00AA236F" w:rsidRDefault="00C50CA6">
            <w:pPr>
              <w:pStyle w:val="TableParagraph"/>
              <w:spacing w:before="115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Meeting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Title</w:t>
            </w:r>
          </w:p>
        </w:tc>
        <w:tc>
          <w:tcPr>
            <w:tcW w:w="6910" w:type="dxa"/>
            <w:tcBorders>
              <w:left w:val="single" w:sz="8" w:space="0" w:color="0C2C7E"/>
              <w:bottom w:val="single" w:sz="8" w:space="0" w:color="0C2C7E"/>
              <w:right w:val="single" w:sz="8" w:space="0" w:color="0C2C7E"/>
            </w:tcBorders>
          </w:tcPr>
          <w:p w14:paraId="106D05F1" w14:textId="77777777" w:rsidR="00AA236F" w:rsidRDefault="00C50CA6">
            <w:pPr>
              <w:pStyle w:val="TableParagraph"/>
              <w:spacing w:before="115"/>
              <w:ind w:left="105"/>
            </w:pPr>
            <w:r>
              <w:t>Torquay Town</w:t>
            </w:r>
            <w:r>
              <w:rPr>
                <w:spacing w:val="-3"/>
              </w:rPr>
              <w:t xml:space="preserve"> </w:t>
            </w:r>
            <w:r>
              <w:t>Deal</w:t>
            </w:r>
            <w:r>
              <w:rPr>
                <w:spacing w:val="-1"/>
              </w:rPr>
              <w:t xml:space="preserve"> </w:t>
            </w:r>
            <w:r>
              <w:t>Board</w:t>
            </w:r>
          </w:p>
        </w:tc>
      </w:tr>
      <w:tr w:rsidR="00AA236F" w14:paraId="69D55C1D" w14:textId="77777777">
        <w:trPr>
          <w:trHeight w:val="479"/>
        </w:trPr>
        <w:tc>
          <w:tcPr>
            <w:tcW w:w="3512" w:type="dxa"/>
            <w:tcBorders>
              <w:top w:val="single" w:sz="8" w:space="0" w:color="0C2C7E"/>
              <w:left w:val="single" w:sz="8" w:space="0" w:color="0C2C7E"/>
              <w:bottom w:val="single" w:sz="8" w:space="0" w:color="0C2C7E"/>
              <w:right w:val="single" w:sz="8" w:space="0" w:color="0C2C7E"/>
            </w:tcBorders>
          </w:tcPr>
          <w:p w14:paraId="5802B940" w14:textId="77777777" w:rsidR="00AA236F" w:rsidRDefault="00C50CA6">
            <w:pPr>
              <w:pStyle w:val="TableParagraph"/>
              <w:spacing w:before="115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Date/Time</w:t>
            </w:r>
          </w:p>
        </w:tc>
        <w:tc>
          <w:tcPr>
            <w:tcW w:w="6910" w:type="dxa"/>
            <w:tcBorders>
              <w:top w:val="single" w:sz="8" w:space="0" w:color="0C2C7E"/>
              <w:left w:val="single" w:sz="8" w:space="0" w:color="0C2C7E"/>
              <w:bottom w:val="single" w:sz="8" w:space="0" w:color="0C2C7E"/>
              <w:right w:val="single" w:sz="8" w:space="0" w:color="0C2C7E"/>
            </w:tcBorders>
          </w:tcPr>
          <w:p w14:paraId="7B89A03E" w14:textId="52653FC2" w:rsidR="00AA236F" w:rsidRDefault="00C50CA6">
            <w:pPr>
              <w:pStyle w:val="TableParagraph"/>
              <w:spacing w:before="115"/>
              <w:ind w:left="105"/>
            </w:pPr>
            <w:r>
              <w:t>Friday</w:t>
            </w:r>
            <w:r>
              <w:rPr>
                <w:spacing w:val="-2"/>
              </w:rPr>
              <w:t xml:space="preserve"> </w:t>
            </w:r>
            <w:r>
              <w:t>20</w:t>
            </w:r>
            <w:r>
              <w:rPr>
                <w:vertAlign w:val="superscript"/>
              </w:rPr>
              <w:t>th</w:t>
            </w:r>
            <w:r>
              <w:rPr>
                <w:spacing w:val="-3"/>
              </w:rPr>
              <w:t xml:space="preserve"> </w:t>
            </w:r>
            <w:r>
              <w:t>May</w:t>
            </w:r>
            <w:r>
              <w:rPr>
                <w:spacing w:val="-2"/>
              </w:rPr>
              <w:t xml:space="preserve"> </w:t>
            </w:r>
            <w:r>
              <w:t>2022,</w:t>
            </w:r>
            <w:r>
              <w:rPr>
                <w:spacing w:val="-1"/>
              </w:rPr>
              <w:t xml:space="preserve"> </w:t>
            </w:r>
            <w:r w:rsidR="0036625D">
              <w:t>9.30 am</w:t>
            </w:r>
          </w:p>
        </w:tc>
      </w:tr>
      <w:tr w:rsidR="00AA236F" w14:paraId="4EE689B1" w14:textId="77777777">
        <w:trPr>
          <w:trHeight w:val="479"/>
        </w:trPr>
        <w:tc>
          <w:tcPr>
            <w:tcW w:w="3512" w:type="dxa"/>
            <w:tcBorders>
              <w:top w:val="single" w:sz="8" w:space="0" w:color="0C2C7E"/>
              <w:left w:val="single" w:sz="8" w:space="0" w:color="0C2C7E"/>
              <w:bottom w:val="single" w:sz="8" w:space="0" w:color="0C2C7E"/>
              <w:right w:val="single" w:sz="8" w:space="0" w:color="0C2C7E"/>
            </w:tcBorders>
          </w:tcPr>
          <w:p w14:paraId="393BAC76" w14:textId="77777777" w:rsidR="00AA236F" w:rsidRDefault="00C50CA6">
            <w:pPr>
              <w:pStyle w:val="TableParagraph"/>
              <w:spacing w:before="115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Venue</w:t>
            </w:r>
          </w:p>
        </w:tc>
        <w:tc>
          <w:tcPr>
            <w:tcW w:w="6910" w:type="dxa"/>
            <w:tcBorders>
              <w:top w:val="single" w:sz="8" w:space="0" w:color="0C2C7E"/>
              <w:left w:val="single" w:sz="8" w:space="0" w:color="0C2C7E"/>
              <w:bottom w:val="single" w:sz="8" w:space="0" w:color="0C2C7E"/>
              <w:right w:val="single" w:sz="8" w:space="0" w:color="0C2C7E"/>
            </w:tcBorders>
          </w:tcPr>
          <w:p w14:paraId="4154023C" w14:textId="77777777" w:rsidR="00AA236F" w:rsidRDefault="00C50CA6">
            <w:pPr>
              <w:pStyle w:val="TableParagraph"/>
              <w:spacing w:before="115"/>
              <w:ind w:left="105"/>
            </w:pPr>
            <w:r>
              <w:t>Zoom</w:t>
            </w:r>
            <w:r>
              <w:rPr>
                <w:spacing w:val="-1"/>
              </w:rPr>
              <w:t xml:space="preserve"> </w:t>
            </w:r>
            <w:r>
              <w:t>Conference</w:t>
            </w:r>
            <w:r>
              <w:rPr>
                <w:spacing w:val="-3"/>
              </w:rPr>
              <w:t xml:space="preserve"> </w:t>
            </w:r>
            <w:r>
              <w:t>Call</w:t>
            </w:r>
          </w:p>
        </w:tc>
      </w:tr>
      <w:tr w:rsidR="00AA236F" w14:paraId="5235365D" w14:textId="77777777">
        <w:trPr>
          <w:trHeight w:val="1492"/>
        </w:trPr>
        <w:tc>
          <w:tcPr>
            <w:tcW w:w="3512" w:type="dxa"/>
            <w:tcBorders>
              <w:top w:val="single" w:sz="8" w:space="0" w:color="0C2C7E"/>
              <w:left w:val="single" w:sz="8" w:space="0" w:color="0C2C7E"/>
              <w:bottom w:val="single" w:sz="8" w:space="0" w:color="0C2C7E"/>
              <w:right w:val="single" w:sz="8" w:space="0" w:color="0C2C7E"/>
            </w:tcBorders>
          </w:tcPr>
          <w:p w14:paraId="7D3D3998" w14:textId="77777777" w:rsidR="00AA236F" w:rsidRDefault="00C50CA6">
            <w:pPr>
              <w:pStyle w:val="TableParagraph"/>
              <w:spacing w:before="112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Attendees</w:t>
            </w:r>
          </w:p>
        </w:tc>
        <w:tc>
          <w:tcPr>
            <w:tcW w:w="6910" w:type="dxa"/>
            <w:tcBorders>
              <w:top w:val="single" w:sz="8" w:space="0" w:color="0C2C7E"/>
              <w:left w:val="single" w:sz="8" w:space="0" w:color="0C2C7E"/>
              <w:bottom w:val="single" w:sz="8" w:space="0" w:color="0C2C7E"/>
              <w:right w:val="single" w:sz="8" w:space="0" w:color="0C2C7E"/>
            </w:tcBorders>
          </w:tcPr>
          <w:p w14:paraId="30D76472" w14:textId="0104AAB4" w:rsidR="00AA236F" w:rsidRDefault="00C50CA6">
            <w:pPr>
              <w:pStyle w:val="TableParagraph"/>
              <w:spacing w:before="112"/>
              <w:ind w:left="105" w:right="114"/>
            </w:pPr>
            <w:r>
              <w:t>Vince Flower (VF) (Chair), Kevin Foster (KF), Cllr Swithin Long (SL),</w:t>
            </w:r>
            <w:r>
              <w:rPr>
                <w:spacing w:val="-59"/>
              </w:rPr>
              <w:t xml:space="preserve"> </w:t>
            </w:r>
            <w:r>
              <w:t>Kevin Mowat (KM), Alan Denby - Part (AD), Jim Parker (JP), Susie</w:t>
            </w:r>
            <w:r>
              <w:rPr>
                <w:spacing w:val="1"/>
              </w:rPr>
              <w:t xml:space="preserve"> </w:t>
            </w:r>
            <w:r>
              <w:t>Colley (SC), Julie Brandon (JB</w:t>
            </w:r>
            <w:r w:rsidR="0036625D">
              <w:t xml:space="preserve">  </w:t>
            </w:r>
            <w:r>
              <w:t xml:space="preserve"> Emma </w:t>
            </w:r>
            <w:proofErr w:type="spellStart"/>
            <w:r>
              <w:t>Hext</w:t>
            </w:r>
            <w:proofErr w:type="spellEnd"/>
            <w:r>
              <w:t xml:space="preserve"> (EH), Tracey Cabache</w:t>
            </w:r>
            <w:r>
              <w:rPr>
                <w:spacing w:val="1"/>
              </w:rPr>
              <w:t xml:space="preserve"> </w:t>
            </w:r>
            <w:r>
              <w:t>(TC), George Helmore (GH), Callum McGinnis (CM), Paul Bassi</w:t>
            </w:r>
            <w:r>
              <w:rPr>
                <w:spacing w:val="1"/>
              </w:rPr>
              <w:t xml:space="preserve"> </w:t>
            </w:r>
            <w:r>
              <w:t>(PB),</w:t>
            </w:r>
            <w:r>
              <w:rPr>
                <w:spacing w:val="-2"/>
              </w:rPr>
              <w:t xml:space="preserve"> </w:t>
            </w:r>
            <w:r>
              <w:t>Emma Falconer</w:t>
            </w:r>
            <w:r>
              <w:rPr>
                <w:spacing w:val="-1"/>
              </w:rPr>
              <w:t xml:space="preserve"> </w:t>
            </w:r>
            <w:r>
              <w:t>(EF), Terri</w:t>
            </w:r>
            <w:r>
              <w:rPr>
                <w:spacing w:val="-2"/>
              </w:rPr>
              <w:t xml:space="preserve"> </w:t>
            </w:r>
            <w:r>
              <w:t>Johnson</w:t>
            </w:r>
            <w:r>
              <w:rPr>
                <w:spacing w:val="-2"/>
              </w:rPr>
              <w:t xml:space="preserve"> </w:t>
            </w:r>
            <w:r>
              <w:t>(TJ)</w:t>
            </w:r>
            <w:r>
              <w:rPr>
                <w:spacing w:val="-2"/>
              </w:rPr>
              <w:t xml:space="preserve"> </w:t>
            </w:r>
            <w:r>
              <w:t>(Minutes)</w:t>
            </w:r>
          </w:p>
        </w:tc>
      </w:tr>
      <w:tr w:rsidR="00AA236F" w14:paraId="510F70FE" w14:textId="77777777">
        <w:trPr>
          <w:trHeight w:val="479"/>
        </w:trPr>
        <w:tc>
          <w:tcPr>
            <w:tcW w:w="3512" w:type="dxa"/>
            <w:tcBorders>
              <w:top w:val="single" w:sz="8" w:space="0" w:color="0C2C7E"/>
              <w:left w:val="single" w:sz="8" w:space="0" w:color="0C2C7E"/>
              <w:bottom w:val="single" w:sz="8" w:space="0" w:color="0C2C7E"/>
              <w:right w:val="single" w:sz="8" w:space="0" w:color="0C2C7E"/>
            </w:tcBorders>
          </w:tcPr>
          <w:p w14:paraId="5E737C87" w14:textId="77777777" w:rsidR="00AA236F" w:rsidRDefault="00C50CA6">
            <w:pPr>
              <w:pStyle w:val="TableParagraph"/>
              <w:spacing w:before="112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Copies</w:t>
            </w:r>
          </w:p>
        </w:tc>
        <w:tc>
          <w:tcPr>
            <w:tcW w:w="6910" w:type="dxa"/>
            <w:tcBorders>
              <w:top w:val="single" w:sz="8" w:space="0" w:color="0C2C7E"/>
              <w:left w:val="single" w:sz="8" w:space="0" w:color="0C2C7E"/>
              <w:bottom w:val="single" w:sz="8" w:space="0" w:color="0C2C7E"/>
              <w:right w:val="single" w:sz="8" w:space="0" w:color="0C2C7E"/>
            </w:tcBorders>
          </w:tcPr>
          <w:p w14:paraId="0F7D32B8" w14:textId="77777777" w:rsidR="00AA236F" w:rsidRDefault="00C50CA6">
            <w:pPr>
              <w:pStyle w:val="TableParagraph"/>
              <w:spacing w:before="112"/>
              <w:ind w:left="105"/>
            </w:pPr>
            <w:r>
              <w:t>Jack</w:t>
            </w:r>
            <w:r>
              <w:rPr>
                <w:spacing w:val="-1"/>
              </w:rPr>
              <w:t xml:space="preserve"> </w:t>
            </w:r>
            <w:r>
              <w:t>Thompson,</w:t>
            </w:r>
            <w:r>
              <w:rPr>
                <w:spacing w:val="-1"/>
              </w:rPr>
              <w:t xml:space="preserve"> </w:t>
            </w:r>
            <w:r>
              <w:t>Elizabeth Spence</w:t>
            </w:r>
          </w:p>
        </w:tc>
      </w:tr>
    </w:tbl>
    <w:p w14:paraId="586EAA4C" w14:textId="77777777" w:rsidR="00AA236F" w:rsidRDefault="00AA236F">
      <w:pPr>
        <w:pStyle w:val="BodyText"/>
        <w:rPr>
          <w:rFonts w:ascii="Times New Roman"/>
          <w:b w:val="0"/>
          <w:sz w:val="20"/>
        </w:rPr>
      </w:pPr>
    </w:p>
    <w:p w14:paraId="28880046" w14:textId="77777777" w:rsidR="00AA236F" w:rsidRDefault="00AA236F">
      <w:pPr>
        <w:pStyle w:val="BodyText"/>
        <w:spacing w:before="6"/>
        <w:rPr>
          <w:rFonts w:ascii="Times New Roman"/>
          <w:b w:val="0"/>
          <w:sz w:val="27"/>
        </w:rPr>
      </w:pPr>
    </w:p>
    <w:p w14:paraId="047F4F08" w14:textId="77777777" w:rsidR="00AA236F" w:rsidRDefault="00C50CA6">
      <w:pPr>
        <w:pStyle w:val="BodyText"/>
        <w:spacing w:before="94" w:after="59"/>
        <w:ind w:left="294"/>
      </w:pPr>
      <w:r>
        <w:t>MINUTES</w:t>
      </w: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8223"/>
        <w:gridCol w:w="1417"/>
      </w:tblGrid>
      <w:tr w:rsidR="00AA236F" w14:paraId="326AC697" w14:textId="77777777">
        <w:trPr>
          <w:trHeight w:val="316"/>
        </w:trPr>
        <w:tc>
          <w:tcPr>
            <w:tcW w:w="708" w:type="dxa"/>
          </w:tcPr>
          <w:p w14:paraId="230791F7" w14:textId="77777777" w:rsidR="00AA236F" w:rsidRDefault="00C50CA6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</w:t>
            </w:r>
          </w:p>
        </w:tc>
        <w:tc>
          <w:tcPr>
            <w:tcW w:w="8223" w:type="dxa"/>
          </w:tcPr>
          <w:p w14:paraId="74778313" w14:textId="77777777" w:rsidR="00AA236F" w:rsidRDefault="00C50CA6">
            <w:pPr>
              <w:pStyle w:val="TableParagraph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Welcome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Apologies</w:t>
            </w:r>
          </w:p>
        </w:tc>
        <w:tc>
          <w:tcPr>
            <w:tcW w:w="1417" w:type="dxa"/>
          </w:tcPr>
          <w:p w14:paraId="27EC61A5" w14:textId="77777777" w:rsidR="00AA236F" w:rsidRDefault="00C50CA6">
            <w:pPr>
              <w:pStyle w:val="TableParagraph"/>
              <w:ind w:left="36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Action</w:t>
            </w:r>
          </w:p>
        </w:tc>
      </w:tr>
      <w:tr w:rsidR="00AA236F" w14:paraId="56C8B6B7" w14:textId="77777777">
        <w:trPr>
          <w:trHeight w:val="1264"/>
        </w:trPr>
        <w:tc>
          <w:tcPr>
            <w:tcW w:w="708" w:type="dxa"/>
          </w:tcPr>
          <w:p w14:paraId="45516BEB" w14:textId="77777777" w:rsidR="00AA236F" w:rsidRDefault="00C50CA6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1.1</w:t>
            </w:r>
          </w:p>
        </w:tc>
        <w:tc>
          <w:tcPr>
            <w:tcW w:w="8223" w:type="dxa"/>
          </w:tcPr>
          <w:p w14:paraId="5FA5E0C6" w14:textId="77777777" w:rsidR="00AA236F" w:rsidRDefault="00C50CA6">
            <w:pPr>
              <w:pStyle w:val="TableParagraph"/>
              <w:ind w:left="108" w:right="428"/>
            </w:pPr>
            <w:r>
              <w:t>VF thanked the Board for their attendance and noted apologies from Lawrence</w:t>
            </w:r>
            <w:r>
              <w:rPr>
                <w:spacing w:val="-59"/>
              </w:rPr>
              <w:t xml:space="preserve"> </w:t>
            </w:r>
            <w:r>
              <w:t>Frewin,</w:t>
            </w:r>
            <w:r>
              <w:rPr>
                <w:spacing w:val="-2"/>
              </w:rPr>
              <w:t xml:space="preserve"> </w:t>
            </w:r>
            <w:r>
              <w:t>Mike Watson,</w:t>
            </w:r>
            <w:r>
              <w:rPr>
                <w:spacing w:val="2"/>
              </w:rPr>
              <w:t xml:space="preserve"> </w:t>
            </w:r>
            <w:r>
              <w:t xml:space="preserve">David </w:t>
            </w:r>
            <w:proofErr w:type="gramStart"/>
            <w:r>
              <w:t>Ralph</w:t>
            </w:r>
            <w:proofErr w:type="gramEnd"/>
            <w:r>
              <w:rPr>
                <w:spacing w:val="-1"/>
              </w:rPr>
              <w:t xml:space="preserve"> </w:t>
            </w:r>
            <w:r>
              <w:t>and Andrew</w:t>
            </w:r>
            <w:r>
              <w:rPr>
                <w:spacing w:val="-5"/>
              </w:rPr>
              <w:t xml:space="preserve"> </w:t>
            </w:r>
            <w:r>
              <w:t>Robertson.</w:t>
            </w:r>
          </w:p>
          <w:p w14:paraId="79ACF3ED" w14:textId="77777777" w:rsidR="00AA236F" w:rsidRDefault="00AA236F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7B16CFCB" w14:textId="17A6650A" w:rsidR="00AA236F" w:rsidRDefault="00C50CA6">
            <w:pPr>
              <w:pStyle w:val="TableParagraph"/>
              <w:spacing w:before="1" w:line="252" w:lineRule="exact"/>
              <w:ind w:left="108" w:right="870"/>
            </w:pPr>
            <w:r>
              <w:t>VF welcomed Elizabeth Spence from the Cities &amp; Local Growth Unit to the</w:t>
            </w:r>
            <w:r>
              <w:rPr>
                <w:spacing w:val="-59"/>
              </w:rPr>
              <w:t xml:space="preserve"> </w:t>
            </w:r>
            <w:r>
              <w:t>meeting</w:t>
            </w:r>
            <w:r>
              <w:rPr>
                <w:spacing w:val="-1"/>
              </w:rPr>
              <w:t xml:space="preserve"> </w:t>
            </w:r>
            <w:r>
              <w:t>who</w:t>
            </w:r>
            <w:r>
              <w:rPr>
                <w:spacing w:val="-2"/>
              </w:rPr>
              <w:t xml:space="preserve"> </w:t>
            </w:r>
            <w:r>
              <w:t>joined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an observer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 xml:space="preserve">introductions </w:t>
            </w:r>
            <w:r w:rsidR="0051031D">
              <w:t xml:space="preserve">were </w:t>
            </w:r>
            <w:r>
              <w:t>made.</w:t>
            </w:r>
          </w:p>
        </w:tc>
        <w:tc>
          <w:tcPr>
            <w:tcW w:w="1417" w:type="dxa"/>
          </w:tcPr>
          <w:p w14:paraId="352E92F6" w14:textId="77777777" w:rsidR="00AA236F" w:rsidRDefault="00AA236F">
            <w:pPr>
              <w:pStyle w:val="TableParagraph"/>
              <w:rPr>
                <w:rFonts w:ascii="Times New Roman"/>
              </w:rPr>
            </w:pPr>
          </w:p>
        </w:tc>
      </w:tr>
    </w:tbl>
    <w:p w14:paraId="6D167207" w14:textId="77777777" w:rsidR="00AA236F" w:rsidRDefault="00AA236F">
      <w:pPr>
        <w:pStyle w:val="BodyText"/>
        <w:spacing w:before="1"/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8223"/>
        <w:gridCol w:w="1417"/>
      </w:tblGrid>
      <w:tr w:rsidR="00AA236F" w14:paraId="4079920F" w14:textId="77777777">
        <w:trPr>
          <w:trHeight w:val="316"/>
        </w:trPr>
        <w:tc>
          <w:tcPr>
            <w:tcW w:w="708" w:type="dxa"/>
          </w:tcPr>
          <w:p w14:paraId="112177CC" w14:textId="77777777" w:rsidR="00AA236F" w:rsidRDefault="00C50CA6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2.</w:t>
            </w:r>
          </w:p>
        </w:tc>
        <w:tc>
          <w:tcPr>
            <w:tcW w:w="8223" w:type="dxa"/>
          </w:tcPr>
          <w:p w14:paraId="4BFD8D53" w14:textId="77777777" w:rsidR="00AA236F" w:rsidRDefault="00C50CA6">
            <w:pPr>
              <w:pStyle w:val="TableParagraph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Minutes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Last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Meetings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Matters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Arising</w:t>
            </w:r>
          </w:p>
        </w:tc>
        <w:tc>
          <w:tcPr>
            <w:tcW w:w="1417" w:type="dxa"/>
          </w:tcPr>
          <w:p w14:paraId="5923762D" w14:textId="77777777" w:rsidR="00AA236F" w:rsidRDefault="00C50CA6">
            <w:pPr>
              <w:pStyle w:val="TableParagraph"/>
              <w:ind w:left="36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Action</w:t>
            </w:r>
          </w:p>
        </w:tc>
      </w:tr>
      <w:tr w:rsidR="00AA236F" w14:paraId="79D2D8B6" w14:textId="77777777">
        <w:trPr>
          <w:trHeight w:val="1230"/>
        </w:trPr>
        <w:tc>
          <w:tcPr>
            <w:tcW w:w="708" w:type="dxa"/>
          </w:tcPr>
          <w:p w14:paraId="12E53101" w14:textId="77777777" w:rsidR="00AA236F" w:rsidRDefault="00C50CA6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2.1</w:t>
            </w:r>
          </w:p>
        </w:tc>
        <w:tc>
          <w:tcPr>
            <w:tcW w:w="8223" w:type="dxa"/>
          </w:tcPr>
          <w:p w14:paraId="7D95A7E2" w14:textId="4FBCDAF2" w:rsidR="00AA236F" w:rsidRDefault="00C50CA6">
            <w:pPr>
              <w:pStyle w:val="TableParagraph"/>
              <w:spacing w:before="2"/>
              <w:ind w:left="108"/>
            </w:pPr>
            <w:r>
              <w:t>JB</w:t>
            </w:r>
            <w:r>
              <w:rPr>
                <w:spacing w:val="-1"/>
              </w:rPr>
              <w:t xml:space="preserve"> </w:t>
            </w:r>
            <w:r>
              <w:t>asked an</w:t>
            </w:r>
            <w:r>
              <w:rPr>
                <w:spacing w:val="-3"/>
              </w:rPr>
              <w:t xml:space="preserve"> </w:t>
            </w:r>
            <w:r>
              <w:t xml:space="preserve">amendment </w:t>
            </w:r>
            <w:proofErr w:type="gramStart"/>
            <w:r w:rsidR="0051031D">
              <w:t>be</w:t>
            </w:r>
            <w:proofErr w:type="gramEnd"/>
            <w:r>
              <w:t xml:space="preserve"> made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minutes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last</w:t>
            </w:r>
            <w:r>
              <w:rPr>
                <w:spacing w:val="-1"/>
              </w:rPr>
              <w:t xml:space="preserve"> </w:t>
            </w:r>
            <w:r>
              <w:t>meeting</w:t>
            </w:r>
            <w:r>
              <w:rPr>
                <w:spacing w:val="-1"/>
              </w:rPr>
              <w:t xml:space="preserve"> </w:t>
            </w:r>
            <w:r>
              <w:t>under</w:t>
            </w:r>
            <w:r>
              <w:rPr>
                <w:spacing w:val="-1"/>
              </w:rPr>
              <w:t xml:space="preserve"> </w:t>
            </w:r>
            <w:r>
              <w:t>item</w:t>
            </w:r>
          </w:p>
          <w:p w14:paraId="715695F7" w14:textId="772AEB24" w:rsidR="00AA236F" w:rsidRDefault="00C50CA6">
            <w:pPr>
              <w:pStyle w:val="TableParagraph"/>
              <w:spacing w:before="16" w:line="252" w:lineRule="auto"/>
              <w:ind w:left="108" w:right="160"/>
            </w:pPr>
            <w:r>
              <w:t xml:space="preserve">3.4 on </w:t>
            </w:r>
            <w:r w:rsidR="0051031D">
              <w:t xml:space="preserve">the </w:t>
            </w:r>
            <w:r>
              <w:t xml:space="preserve">residential proposal for </w:t>
            </w:r>
            <w:r w:rsidR="0051031D">
              <w:t xml:space="preserve">the </w:t>
            </w:r>
            <w:r>
              <w:t>Debenhams site.</w:t>
            </w:r>
            <w:r>
              <w:rPr>
                <w:spacing w:val="1"/>
              </w:rPr>
              <w:t xml:space="preserve"> </w:t>
            </w:r>
            <w:r>
              <w:t>JB had questioned if the</w:t>
            </w:r>
            <w:r>
              <w:rPr>
                <w:spacing w:val="1"/>
              </w:rPr>
              <w:t xml:space="preserve"> </w:t>
            </w:r>
            <w:r>
              <w:t>commercial aspect of the proposal was the most imaginative and not a residential</w:t>
            </w:r>
            <w:r>
              <w:rPr>
                <w:spacing w:val="-60"/>
              </w:rPr>
              <w:t xml:space="preserve"> </w:t>
            </w:r>
            <w:r>
              <w:t>scheme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reflected in</w:t>
            </w:r>
            <w:r>
              <w:rPr>
                <w:spacing w:val="-2"/>
              </w:rPr>
              <w:t xml:space="preserve"> </w:t>
            </w:r>
            <w:r>
              <w:t>the minutes.</w:t>
            </w:r>
          </w:p>
        </w:tc>
        <w:tc>
          <w:tcPr>
            <w:tcW w:w="1417" w:type="dxa"/>
          </w:tcPr>
          <w:p w14:paraId="21C41127" w14:textId="77777777" w:rsidR="00AA236F" w:rsidRDefault="00AA236F">
            <w:pPr>
              <w:pStyle w:val="TableParagraph"/>
              <w:rPr>
                <w:rFonts w:ascii="Times New Roman"/>
              </w:rPr>
            </w:pPr>
          </w:p>
        </w:tc>
      </w:tr>
      <w:tr w:rsidR="00AA236F" w14:paraId="5BC08E1F" w14:textId="77777777">
        <w:trPr>
          <w:trHeight w:val="1231"/>
        </w:trPr>
        <w:tc>
          <w:tcPr>
            <w:tcW w:w="708" w:type="dxa"/>
          </w:tcPr>
          <w:p w14:paraId="28D0AC43" w14:textId="77777777" w:rsidR="00AA236F" w:rsidRDefault="00C50CA6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2.2</w:t>
            </w:r>
          </w:p>
        </w:tc>
        <w:tc>
          <w:tcPr>
            <w:tcW w:w="8223" w:type="dxa"/>
          </w:tcPr>
          <w:p w14:paraId="686D60C7" w14:textId="77CA0B47" w:rsidR="00AA236F" w:rsidRDefault="00C50CA6">
            <w:pPr>
              <w:pStyle w:val="TableParagraph"/>
              <w:spacing w:before="2"/>
              <w:ind w:left="108"/>
            </w:pPr>
            <w:r>
              <w:t>JB</w:t>
            </w:r>
            <w:r>
              <w:rPr>
                <w:spacing w:val="-1"/>
              </w:rPr>
              <w:t xml:space="preserve"> </w:t>
            </w:r>
            <w:r>
              <w:t>asked an</w:t>
            </w:r>
            <w:r>
              <w:rPr>
                <w:spacing w:val="-3"/>
              </w:rPr>
              <w:t xml:space="preserve"> </w:t>
            </w:r>
            <w:r>
              <w:t xml:space="preserve">amendment </w:t>
            </w:r>
            <w:proofErr w:type="gramStart"/>
            <w:r w:rsidR="0051031D">
              <w:t>be</w:t>
            </w:r>
            <w:proofErr w:type="gramEnd"/>
            <w:r>
              <w:rPr>
                <w:spacing w:val="1"/>
              </w:rPr>
              <w:t xml:space="preserve"> </w:t>
            </w:r>
            <w:r>
              <w:t>made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minutes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last</w:t>
            </w:r>
            <w:r>
              <w:rPr>
                <w:spacing w:val="-2"/>
              </w:rPr>
              <w:t xml:space="preserve"> </w:t>
            </w:r>
            <w:r>
              <w:t>meeting under</w:t>
            </w:r>
            <w:r>
              <w:rPr>
                <w:spacing w:val="-1"/>
              </w:rPr>
              <w:t xml:space="preserve"> </w:t>
            </w:r>
            <w:r>
              <w:t>item</w:t>
            </w:r>
          </w:p>
          <w:p w14:paraId="47269559" w14:textId="1D1F9CB4" w:rsidR="00AA236F" w:rsidRDefault="00C50CA6">
            <w:pPr>
              <w:pStyle w:val="TableParagraph"/>
              <w:spacing w:before="16" w:line="252" w:lineRule="auto"/>
              <w:ind w:left="108" w:right="160"/>
            </w:pPr>
            <w:r>
              <w:t>3.6 regarding SC</w:t>
            </w:r>
            <w:r w:rsidR="0051031D">
              <w:t>'s</w:t>
            </w:r>
            <w:r>
              <w:t xml:space="preserve"> recommendation that a discussion takes place with the</w:t>
            </w:r>
            <w:r>
              <w:rPr>
                <w:spacing w:val="1"/>
              </w:rPr>
              <w:t xml:space="preserve"> </w:t>
            </w:r>
            <w:r>
              <w:t>gentleman who restored the church clock.</w:t>
            </w:r>
            <w:r>
              <w:rPr>
                <w:spacing w:val="1"/>
              </w:rPr>
              <w:t xml:space="preserve"> </w:t>
            </w:r>
            <w:r>
              <w:t>The minutes should reflect the church</w:t>
            </w:r>
            <w:r>
              <w:rPr>
                <w:spacing w:val="-60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church clock.</w:t>
            </w:r>
          </w:p>
        </w:tc>
        <w:tc>
          <w:tcPr>
            <w:tcW w:w="1417" w:type="dxa"/>
          </w:tcPr>
          <w:p w14:paraId="2E3C561E" w14:textId="77777777" w:rsidR="00AA236F" w:rsidRDefault="00AA236F">
            <w:pPr>
              <w:pStyle w:val="TableParagraph"/>
              <w:rPr>
                <w:rFonts w:ascii="Times New Roman"/>
              </w:rPr>
            </w:pPr>
          </w:p>
        </w:tc>
      </w:tr>
      <w:tr w:rsidR="00AA236F" w14:paraId="28E03FBD" w14:textId="77777777" w:rsidTr="00DC325A">
        <w:trPr>
          <w:trHeight w:val="2025"/>
        </w:trPr>
        <w:tc>
          <w:tcPr>
            <w:tcW w:w="708" w:type="dxa"/>
          </w:tcPr>
          <w:p w14:paraId="05191135" w14:textId="77777777" w:rsidR="00AA236F" w:rsidRDefault="00C50CA6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2.3</w:t>
            </w:r>
          </w:p>
        </w:tc>
        <w:tc>
          <w:tcPr>
            <w:tcW w:w="8223" w:type="dxa"/>
          </w:tcPr>
          <w:p w14:paraId="2DB5DED8" w14:textId="2D1BB077" w:rsidR="00AA236F" w:rsidRDefault="00C50CA6">
            <w:pPr>
              <w:pStyle w:val="TableParagraph"/>
              <w:spacing w:before="2" w:line="254" w:lineRule="auto"/>
              <w:ind w:left="108" w:right="148"/>
            </w:pPr>
            <w:r>
              <w:t>SC</w:t>
            </w:r>
            <w:r>
              <w:rPr>
                <w:spacing w:val="2"/>
              </w:rPr>
              <w:t xml:space="preserve"> </w:t>
            </w:r>
            <w:r>
              <w:t>questioned the</w:t>
            </w:r>
            <w:r>
              <w:rPr>
                <w:spacing w:val="2"/>
              </w:rPr>
              <w:t xml:space="preserve"> </w:t>
            </w:r>
            <w:r>
              <w:t>7%</w:t>
            </w:r>
            <w:r>
              <w:rPr>
                <w:spacing w:val="3"/>
              </w:rPr>
              <w:t xml:space="preserve"> </w:t>
            </w:r>
            <w:r>
              <w:t>cap.</w:t>
            </w:r>
            <w:r>
              <w:rPr>
                <w:spacing w:val="63"/>
              </w:rPr>
              <w:t xml:space="preserve"> </w:t>
            </w:r>
            <w:r>
              <w:t>PB</w:t>
            </w:r>
            <w:r>
              <w:rPr>
                <w:spacing w:val="1"/>
              </w:rPr>
              <w:t xml:space="preserve"> </w:t>
            </w:r>
            <w:r>
              <w:t>confirmed this will be discussed as part of the Highlight Report.</w:t>
            </w:r>
            <w:r>
              <w:rPr>
                <w:spacing w:val="1"/>
              </w:rPr>
              <w:t xml:space="preserve"> </w:t>
            </w:r>
            <w:r>
              <w:t xml:space="preserve">SC also asked </w:t>
            </w:r>
            <w:r w:rsidR="0051031D">
              <w:t>about</w:t>
            </w:r>
            <w:r>
              <w:rPr>
                <w:spacing w:val="-59"/>
              </w:rPr>
              <w:t xml:space="preserve"> </w:t>
            </w:r>
            <w:r w:rsidR="007078F0">
              <w:rPr>
                <w:spacing w:val="-59"/>
              </w:rPr>
              <w:t xml:space="preserve"> </w:t>
            </w:r>
            <w:r w:rsidR="00DC325A">
              <w:rPr>
                <w:spacing w:val="-59"/>
              </w:rPr>
              <w:t xml:space="preserve"> </w:t>
            </w:r>
            <w:r w:rsidR="00DC325A">
              <w:t xml:space="preserve"> t</w:t>
            </w:r>
            <w:r>
              <w:t>he clarity of the financials and that PB was to incorporate changes into the</w:t>
            </w:r>
            <w:r>
              <w:rPr>
                <w:spacing w:val="1"/>
              </w:rPr>
              <w:t xml:space="preserve"> </w:t>
            </w:r>
            <w:r>
              <w:t>financial summary and re-circulate.</w:t>
            </w:r>
            <w:r>
              <w:rPr>
                <w:spacing w:val="1"/>
              </w:rPr>
              <w:t xml:space="preserve"> </w:t>
            </w:r>
            <w:r>
              <w:t>SC was hoping that there would be a ‘before</w:t>
            </w:r>
            <w:r>
              <w:rPr>
                <w:spacing w:val="1"/>
              </w:rPr>
              <w:t xml:space="preserve"> </w:t>
            </w:r>
            <w:r>
              <w:t xml:space="preserve">and after’ figure and perhaps </w:t>
            </w:r>
            <w:proofErr w:type="spellStart"/>
            <w:r>
              <w:t>colour</w:t>
            </w:r>
            <w:proofErr w:type="spellEnd"/>
            <w:r>
              <w:t xml:space="preserve"> coded to highlight the differences as the</w:t>
            </w:r>
            <w:r>
              <w:rPr>
                <w:spacing w:val="1"/>
              </w:rPr>
              <w:t xml:space="preserve"> </w:t>
            </w:r>
            <w:r>
              <w:t>figures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still not</w:t>
            </w:r>
            <w:r>
              <w:rPr>
                <w:spacing w:val="-1"/>
              </w:rPr>
              <w:t xml:space="preserve"> </w:t>
            </w:r>
            <w:r>
              <w:t>clear.</w:t>
            </w:r>
          </w:p>
          <w:p w14:paraId="3532CDF9" w14:textId="77777777" w:rsidR="00AA236F" w:rsidRDefault="00C50CA6">
            <w:pPr>
              <w:pStyle w:val="TableParagraph"/>
              <w:spacing w:before="157" w:line="252" w:lineRule="auto"/>
              <w:ind w:left="108" w:right="295"/>
            </w:pPr>
            <w:r>
              <w:t>VF stated that PB will take the meeting through the financial report which should</w:t>
            </w:r>
            <w:r>
              <w:rPr>
                <w:spacing w:val="-59"/>
              </w:rPr>
              <w:t xml:space="preserve"> </w:t>
            </w:r>
            <w:r>
              <w:t>provide clarity.</w:t>
            </w:r>
          </w:p>
        </w:tc>
        <w:tc>
          <w:tcPr>
            <w:tcW w:w="1417" w:type="dxa"/>
          </w:tcPr>
          <w:p w14:paraId="7914AA90" w14:textId="77777777" w:rsidR="00AA236F" w:rsidRDefault="00AA236F">
            <w:pPr>
              <w:pStyle w:val="TableParagraph"/>
              <w:rPr>
                <w:rFonts w:ascii="Times New Roman"/>
              </w:rPr>
            </w:pPr>
          </w:p>
        </w:tc>
      </w:tr>
      <w:tr w:rsidR="00AA236F" w14:paraId="59169C7E" w14:textId="77777777">
        <w:trPr>
          <w:trHeight w:val="429"/>
        </w:trPr>
        <w:tc>
          <w:tcPr>
            <w:tcW w:w="708" w:type="dxa"/>
          </w:tcPr>
          <w:p w14:paraId="3DF9FF04" w14:textId="77777777" w:rsidR="00AA236F" w:rsidRDefault="00C50CA6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2.4</w:t>
            </w:r>
          </w:p>
        </w:tc>
        <w:tc>
          <w:tcPr>
            <w:tcW w:w="8223" w:type="dxa"/>
          </w:tcPr>
          <w:p w14:paraId="3AB90FA0" w14:textId="77777777" w:rsidR="00AA236F" w:rsidRDefault="00C50CA6">
            <w:pPr>
              <w:pStyle w:val="TableParagraph"/>
              <w:ind w:left="108"/>
            </w:pPr>
            <w:r>
              <w:t>Debenhams</w:t>
            </w:r>
            <w:r>
              <w:rPr>
                <w:spacing w:val="-1"/>
              </w:rPr>
              <w:t xml:space="preserve"> </w:t>
            </w:r>
            <w:r>
              <w:t>Comms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discussed</w:t>
            </w:r>
            <w:r>
              <w:rPr>
                <w:spacing w:val="2"/>
              </w:rPr>
              <w:t xml:space="preserve"> </w:t>
            </w:r>
            <w:r>
              <w:t>under item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agenda.</w:t>
            </w:r>
          </w:p>
        </w:tc>
        <w:tc>
          <w:tcPr>
            <w:tcW w:w="1417" w:type="dxa"/>
          </w:tcPr>
          <w:p w14:paraId="6899386D" w14:textId="77777777" w:rsidR="00AA236F" w:rsidRDefault="00AA236F">
            <w:pPr>
              <w:pStyle w:val="TableParagraph"/>
              <w:rPr>
                <w:rFonts w:ascii="Times New Roman"/>
              </w:rPr>
            </w:pPr>
          </w:p>
        </w:tc>
      </w:tr>
    </w:tbl>
    <w:p w14:paraId="537E6105" w14:textId="77777777" w:rsidR="00AA236F" w:rsidRDefault="00AA236F">
      <w:pPr>
        <w:rPr>
          <w:rFonts w:ascii="Times New Roman"/>
        </w:rPr>
        <w:sectPr w:rsidR="00AA236F">
          <w:footerReference w:type="default" r:id="rId8"/>
          <w:type w:val="continuous"/>
          <w:pgSz w:w="11910" w:h="16850"/>
          <w:pgMar w:top="980" w:right="580" w:bottom="960" w:left="620" w:header="720" w:footer="765" w:gutter="0"/>
          <w:pgBorders w:offsetFrom="page">
            <w:top w:val="single" w:sz="24" w:space="24" w:color="0C2C7E"/>
            <w:left w:val="single" w:sz="24" w:space="24" w:color="0C2C7E"/>
            <w:bottom w:val="single" w:sz="24" w:space="24" w:color="0C2C7E"/>
            <w:right w:val="single" w:sz="24" w:space="24" w:color="0C2C7E"/>
          </w:pgBorders>
          <w:pgNumType w:start="1"/>
          <w:cols w:space="720"/>
        </w:sect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8223"/>
        <w:gridCol w:w="1417"/>
      </w:tblGrid>
      <w:tr w:rsidR="00AA236F" w14:paraId="5B64AF0D" w14:textId="77777777">
        <w:trPr>
          <w:trHeight w:val="695"/>
        </w:trPr>
        <w:tc>
          <w:tcPr>
            <w:tcW w:w="708" w:type="dxa"/>
          </w:tcPr>
          <w:p w14:paraId="590D0867" w14:textId="58E64F96" w:rsidR="00AA236F" w:rsidRDefault="00C50CA6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2.</w:t>
            </w:r>
            <w:r w:rsidR="00C72834">
              <w:rPr>
                <w:rFonts w:ascii="Arial"/>
                <w:b/>
              </w:rPr>
              <w:t>5</w:t>
            </w:r>
          </w:p>
        </w:tc>
        <w:tc>
          <w:tcPr>
            <w:tcW w:w="8223" w:type="dxa"/>
          </w:tcPr>
          <w:p w14:paraId="64082D95" w14:textId="77777777" w:rsidR="00AA236F" w:rsidRDefault="00C50CA6">
            <w:pPr>
              <w:pStyle w:val="TableParagraph"/>
              <w:spacing w:before="2" w:line="252" w:lineRule="auto"/>
              <w:ind w:left="108" w:right="356"/>
            </w:pPr>
            <w:r>
              <w:t>VF acknowledged the risk register has been amended to ensure it is robust and</w:t>
            </w:r>
            <w:r>
              <w:rPr>
                <w:spacing w:val="-59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be reviewed later</w:t>
            </w:r>
            <w:r>
              <w:rPr>
                <w:spacing w:val="-1"/>
              </w:rPr>
              <w:t xml:space="preserve"> </w:t>
            </w:r>
            <w:r>
              <w:t>in the meeting.</w:t>
            </w:r>
          </w:p>
        </w:tc>
        <w:tc>
          <w:tcPr>
            <w:tcW w:w="1417" w:type="dxa"/>
          </w:tcPr>
          <w:p w14:paraId="28C9A8FD" w14:textId="77777777" w:rsidR="00AA236F" w:rsidRDefault="00AA236F">
            <w:pPr>
              <w:pStyle w:val="TableParagraph"/>
              <w:rPr>
                <w:rFonts w:ascii="Times New Roman"/>
              </w:rPr>
            </w:pPr>
          </w:p>
        </w:tc>
      </w:tr>
    </w:tbl>
    <w:p w14:paraId="409C67F4" w14:textId="77777777" w:rsidR="00AA236F" w:rsidRDefault="00AA236F">
      <w:pPr>
        <w:pStyle w:val="BodyText"/>
        <w:spacing w:before="1"/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8223"/>
        <w:gridCol w:w="1417"/>
      </w:tblGrid>
      <w:tr w:rsidR="00AA236F" w14:paraId="6ACF7C96" w14:textId="77777777">
        <w:trPr>
          <w:trHeight w:val="278"/>
        </w:trPr>
        <w:tc>
          <w:tcPr>
            <w:tcW w:w="708" w:type="dxa"/>
          </w:tcPr>
          <w:p w14:paraId="4B4CDA80" w14:textId="77777777" w:rsidR="00AA236F" w:rsidRDefault="00C50CA6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3.</w:t>
            </w:r>
          </w:p>
        </w:tc>
        <w:tc>
          <w:tcPr>
            <w:tcW w:w="8223" w:type="dxa"/>
          </w:tcPr>
          <w:p w14:paraId="5E6738B0" w14:textId="77777777" w:rsidR="00AA236F" w:rsidRDefault="00C50CA6">
            <w:pPr>
              <w:pStyle w:val="TableParagraph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Town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Deal Highlight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Report</w:t>
            </w:r>
          </w:p>
        </w:tc>
        <w:tc>
          <w:tcPr>
            <w:tcW w:w="1417" w:type="dxa"/>
          </w:tcPr>
          <w:p w14:paraId="38F6B020" w14:textId="77777777" w:rsidR="00AA236F" w:rsidRDefault="00C50CA6">
            <w:pPr>
              <w:pStyle w:val="TableParagraph"/>
              <w:ind w:left="346" w:right="33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Action</w:t>
            </w:r>
          </w:p>
        </w:tc>
      </w:tr>
      <w:tr w:rsidR="00AA236F" w14:paraId="2679CE0D" w14:textId="77777777" w:rsidTr="007F39EB">
        <w:trPr>
          <w:trHeight w:val="5689"/>
        </w:trPr>
        <w:tc>
          <w:tcPr>
            <w:tcW w:w="708" w:type="dxa"/>
          </w:tcPr>
          <w:p w14:paraId="34EB72D7" w14:textId="77777777" w:rsidR="00AA236F" w:rsidRDefault="00C50CA6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3.1</w:t>
            </w:r>
          </w:p>
        </w:tc>
        <w:tc>
          <w:tcPr>
            <w:tcW w:w="8223" w:type="dxa"/>
          </w:tcPr>
          <w:p w14:paraId="47A16EC2" w14:textId="77777777" w:rsidR="00AA236F" w:rsidRDefault="00C50CA6">
            <w:pPr>
              <w:pStyle w:val="TableParagraph"/>
              <w:spacing w:line="252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Financial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Update:</w:t>
            </w:r>
          </w:p>
          <w:p w14:paraId="2B7C43CA" w14:textId="77777777" w:rsidR="0051031D" w:rsidRDefault="0051031D">
            <w:pPr>
              <w:pStyle w:val="TableParagraph"/>
              <w:spacing w:line="252" w:lineRule="exact"/>
              <w:ind w:left="108"/>
              <w:rPr>
                <w:rFonts w:ascii="Arial"/>
                <w:b/>
              </w:rPr>
            </w:pPr>
          </w:p>
          <w:p w14:paraId="1722DB5A" w14:textId="77777777" w:rsidR="00AA236F" w:rsidRDefault="00C50CA6">
            <w:pPr>
              <w:pStyle w:val="TableParagraph"/>
              <w:ind w:left="108" w:right="87"/>
            </w:pPr>
            <w:r>
              <w:t>PB acknowledged the queries from the previous meeting which were due to the</w:t>
            </w:r>
            <w:r>
              <w:rPr>
                <w:spacing w:val="1"/>
              </w:rPr>
              <w:t xml:space="preserve"> </w:t>
            </w:r>
            <w:r>
              <w:t>reprofiling of grants to take account of changes asked for in the project adjustment</w:t>
            </w:r>
            <w:r>
              <w:rPr>
                <w:spacing w:val="-59"/>
              </w:rPr>
              <w:t xml:space="preserve"> </w:t>
            </w:r>
            <w:r>
              <w:t>forms.</w:t>
            </w:r>
          </w:p>
          <w:p w14:paraId="2F45BB20" w14:textId="77777777" w:rsidR="00AA236F" w:rsidRDefault="00AA236F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212893A4" w14:textId="3AB45509" w:rsidR="00AA236F" w:rsidRDefault="00C50CA6">
            <w:pPr>
              <w:pStyle w:val="TableParagraph"/>
              <w:ind w:left="108" w:right="104"/>
            </w:pPr>
            <w:r>
              <w:t xml:space="preserve">PB shared the reprofiled forecast expenditure table that was circulated </w:t>
            </w:r>
            <w:r w:rsidR="0051031D">
              <w:t>before</w:t>
            </w:r>
            <w:r>
              <w:t xml:space="preserve"> this</w:t>
            </w:r>
            <w:r>
              <w:rPr>
                <w:spacing w:val="-59"/>
              </w:rPr>
              <w:t xml:space="preserve"> </w:t>
            </w:r>
            <w:r>
              <w:t>meeting</w:t>
            </w:r>
            <w:r>
              <w:rPr>
                <w:spacing w:val="1"/>
              </w:rPr>
              <w:t xml:space="preserve"> </w:t>
            </w:r>
            <w:r>
              <w:t>which</w:t>
            </w:r>
            <w:r>
              <w:rPr>
                <w:spacing w:val="-1"/>
              </w:rPr>
              <w:t xml:space="preserve"> </w:t>
            </w:r>
            <w:r>
              <w:t>has</w:t>
            </w:r>
            <w:r>
              <w:rPr>
                <w:spacing w:val="2"/>
              </w:rPr>
              <w:t xml:space="preserve"> </w:t>
            </w:r>
            <w:r>
              <w:t>been</w:t>
            </w:r>
            <w:r>
              <w:rPr>
                <w:spacing w:val="-4"/>
              </w:rPr>
              <w:t xml:space="preserve"> </w:t>
            </w:r>
            <w:r>
              <w:t>broken</w:t>
            </w:r>
            <w:r>
              <w:rPr>
                <w:spacing w:val="2"/>
              </w:rPr>
              <w:t xml:space="preserve"> </w:t>
            </w:r>
            <w:r>
              <w:t>into</w:t>
            </w:r>
            <w:r>
              <w:rPr>
                <w:spacing w:val="-1"/>
              </w:rPr>
              <w:t xml:space="preserve"> </w:t>
            </w:r>
            <w:r>
              <w:t>two</w:t>
            </w:r>
            <w:r>
              <w:rPr>
                <w:spacing w:val="-1"/>
              </w:rPr>
              <w:t xml:space="preserve"> </w:t>
            </w:r>
            <w:r>
              <w:t>sections, showing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snapshot of spend</w:t>
            </w:r>
            <w:r w:rsidR="0051031D">
              <w:t>ing</w:t>
            </w:r>
            <w:r>
              <w:rPr>
                <w:spacing w:val="1"/>
              </w:rPr>
              <w:t xml:space="preserve"> </w:t>
            </w:r>
            <w:r>
              <w:t xml:space="preserve">as </w:t>
            </w:r>
            <w:r w:rsidR="0051031D">
              <w:t>of</w:t>
            </w:r>
            <w:r>
              <w:t xml:space="preserve"> 09/05 against total grant and expected spend.</w:t>
            </w:r>
            <w:r>
              <w:rPr>
                <w:spacing w:val="1"/>
              </w:rPr>
              <w:t xml:space="preserve"> </w:t>
            </w:r>
            <w:r>
              <w:t>The Board advised that they</w:t>
            </w:r>
            <w:r>
              <w:rPr>
                <w:spacing w:val="1"/>
              </w:rPr>
              <w:t xml:space="preserve"> </w:t>
            </w:r>
            <w:r>
              <w:t xml:space="preserve">were not sighted </w:t>
            </w:r>
            <w:r w:rsidR="0051031D">
              <w:t>at</w:t>
            </w:r>
            <w:r>
              <w:t xml:space="preserve"> this table </w:t>
            </w:r>
            <w:r w:rsidR="0051031D">
              <w:t>before</w:t>
            </w:r>
            <w:r>
              <w:t xml:space="preserve"> the meeting for which PB </w:t>
            </w:r>
            <w:proofErr w:type="spellStart"/>
            <w:r>
              <w:t>apologised</w:t>
            </w:r>
            <w:proofErr w:type="spellEnd"/>
            <w:r>
              <w:t xml:space="preserve"> and will</w:t>
            </w:r>
            <w:r w:rsidR="001565F3">
              <w:t xml:space="preserve"> </w:t>
            </w:r>
            <w:r>
              <w:rPr>
                <w:spacing w:val="-59"/>
              </w:rPr>
              <w:t xml:space="preserve"> </w:t>
            </w:r>
            <w:r w:rsidR="001565F3">
              <w:rPr>
                <w:spacing w:val="-59"/>
              </w:rPr>
              <w:t xml:space="preserve"> </w:t>
            </w:r>
            <w:r>
              <w:t>re-circulate.</w:t>
            </w:r>
          </w:p>
          <w:p w14:paraId="2CB4CC54" w14:textId="77777777" w:rsidR="00AA236F" w:rsidRDefault="00AA236F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2F0F6C83" w14:textId="288D6B63" w:rsidR="00AA236F" w:rsidRDefault="00C50CA6">
            <w:pPr>
              <w:pStyle w:val="TableParagraph"/>
              <w:ind w:left="108" w:right="234"/>
            </w:pPr>
            <w:r>
              <w:t>Conversations have taken place with Towns Fund on how revenue and the 7%</w:t>
            </w:r>
            <w:r>
              <w:rPr>
                <w:spacing w:val="1"/>
              </w:rPr>
              <w:t xml:space="preserve"> </w:t>
            </w:r>
            <w:r>
              <w:t xml:space="preserve">cap </w:t>
            </w:r>
            <w:r w:rsidR="0051031D">
              <w:t>are</w:t>
            </w:r>
            <w:r>
              <w:t xml:space="preserve"> presented as there is a difference </w:t>
            </w:r>
            <w:r w:rsidR="0051031D">
              <w:t>i</w:t>
            </w:r>
            <w:r>
              <w:t>n how the S151 officer considers</w:t>
            </w:r>
            <w:r>
              <w:rPr>
                <w:spacing w:val="1"/>
              </w:rPr>
              <w:t xml:space="preserve"> </w:t>
            </w:r>
            <w:r>
              <w:t xml:space="preserve">revenue (for example consultant advice costs) </w:t>
            </w:r>
            <w:r w:rsidR="0051031D">
              <w:t>about</w:t>
            </w:r>
            <w:r>
              <w:t xml:space="preserve"> how the Towns Fund</w:t>
            </w:r>
            <w:r w:rsidR="0051031D">
              <w:rPr>
                <w:spacing w:val="-59"/>
              </w:rPr>
              <w:t xml:space="preserve"> </w:t>
            </w:r>
            <w:r w:rsidR="001672FD">
              <w:rPr>
                <w:spacing w:val="-59"/>
              </w:rPr>
              <w:t xml:space="preserve">  </w:t>
            </w:r>
            <w:r w:rsidR="009E4735">
              <w:t xml:space="preserve"> a</w:t>
            </w:r>
            <w:r>
              <w:t>s a grant perceives revenue.</w:t>
            </w:r>
            <w:r>
              <w:rPr>
                <w:spacing w:val="1"/>
              </w:rPr>
              <w:t xml:space="preserve"> </w:t>
            </w:r>
            <w:r>
              <w:t>The January report introduced revenue as a</w:t>
            </w:r>
            <w:r>
              <w:rPr>
                <w:spacing w:val="1"/>
              </w:rPr>
              <w:t xml:space="preserve"> </w:t>
            </w:r>
            <w:r>
              <w:t>funding stream within the grant profile</w:t>
            </w:r>
            <w:proofErr w:type="gramStart"/>
            <w:r>
              <w:t xml:space="preserve"> however</w:t>
            </w:r>
            <w:proofErr w:type="gramEnd"/>
            <w:r>
              <w:t xml:space="preserve"> Towns Fund w</w:t>
            </w:r>
            <w:r w:rsidR="0051031D">
              <w:t>as</w:t>
            </w:r>
            <w:r>
              <w:t xml:space="preserve"> not in</w:t>
            </w:r>
            <w:r>
              <w:rPr>
                <w:spacing w:val="1"/>
              </w:rPr>
              <w:t xml:space="preserve"> </w:t>
            </w:r>
            <w:r>
              <w:t>agreement with that process and therefore a grant reprofile was resubmitted</w:t>
            </w:r>
            <w:r>
              <w:rPr>
                <w:spacing w:val="1"/>
              </w:rPr>
              <w:t xml:space="preserve"> </w:t>
            </w:r>
            <w:r>
              <w:t>showing</w:t>
            </w:r>
            <w:r>
              <w:rPr>
                <w:spacing w:val="-1"/>
              </w:rPr>
              <w:t xml:space="preserve"> </w:t>
            </w:r>
            <w:r>
              <w:t>only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capital</w:t>
            </w:r>
            <w:r>
              <w:rPr>
                <w:spacing w:val="-3"/>
              </w:rPr>
              <w:t xml:space="preserve"> </w:t>
            </w:r>
            <w:r>
              <w:t>grant and excludes</w:t>
            </w:r>
            <w:r>
              <w:rPr>
                <w:spacing w:val="-2"/>
              </w:rPr>
              <w:t xml:space="preserve"> </w:t>
            </w:r>
            <w:r>
              <w:t>revenue.</w:t>
            </w:r>
          </w:p>
          <w:p w14:paraId="7DC2A7B1" w14:textId="77777777" w:rsidR="00AA236F" w:rsidRDefault="00AA236F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03A85195" w14:textId="77777777" w:rsidR="00AA236F" w:rsidRDefault="00C50CA6">
            <w:pPr>
              <w:pStyle w:val="TableParagraph"/>
              <w:spacing w:line="250" w:lineRule="atLeast"/>
              <w:ind w:left="108" w:right="332"/>
            </w:pPr>
            <w:r>
              <w:t>The reprofile includes the redistribution of the grant from Coastal Corridor which</w:t>
            </w:r>
            <w:r>
              <w:rPr>
                <w:spacing w:val="-59"/>
              </w:rPr>
              <w:t xml:space="preserve"> </w:t>
            </w:r>
            <w:r>
              <w:t>was</w:t>
            </w:r>
            <w:r>
              <w:rPr>
                <w:spacing w:val="-1"/>
              </w:rPr>
              <w:t xml:space="preserve"> </w:t>
            </w:r>
            <w:r>
              <w:t>reallocated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Core</w:t>
            </w:r>
            <w:r>
              <w:rPr>
                <w:spacing w:val="-2"/>
              </w:rPr>
              <w:t xml:space="preserve"> </w:t>
            </w:r>
            <w:r>
              <w:t>Public</w:t>
            </w:r>
            <w:r>
              <w:rPr>
                <w:spacing w:val="1"/>
              </w:rPr>
              <w:t xml:space="preserve"> </w:t>
            </w:r>
            <w:r>
              <w:t>Realm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the Pavilion.</w:t>
            </w:r>
          </w:p>
        </w:tc>
        <w:tc>
          <w:tcPr>
            <w:tcW w:w="1417" w:type="dxa"/>
          </w:tcPr>
          <w:p w14:paraId="6B4E7D72" w14:textId="77777777" w:rsidR="00AA236F" w:rsidRDefault="00AA236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D2F60B8" w14:textId="77777777" w:rsidR="00AA236F" w:rsidRDefault="00AA236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D9E58AB" w14:textId="77777777" w:rsidR="00AA236F" w:rsidRDefault="00AA236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EBC928E" w14:textId="77777777" w:rsidR="00AA236F" w:rsidRDefault="00AA236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34F23C8" w14:textId="77777777" w:rsidR="00AA236F" w:rsidRDefault="00AA236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E1C9376" w14:textId="77777777" w:rsidR="00AA236F" w:rsidRDefault="00AA236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951ED9C" w14:textId="77777777" w:rsidR="00AA236F" w:rsidRDefault="00AA236F">
            <w:pPr>
              <w:pStyle w:val="TableParagraph"/>
              <w:spacing w:before="11"/>
              <w:rPr>
                <w:rFonts w:ascii="Arial"/>
                <w:b/>
                <w:sz w:val="31"/>
              </w:rPr>
            </w:pPr>
          </w:p>
          <w:p w14:paraId="1715480D" w14:textId="77777777" w:rsidR="00AA236F" w:rsidRDefault="00C50CA6">
            <w:pPr>
              <w:pStyle w:val="TableParagraph"/>
              <w:ind w:left="344" w:right="33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PB</w:t>
            </w:r>
          </w:p>
        </w:tc>
      </w:tr>
      <w:tr w:rsidR="00AA236F" w14:paraId="1023EEB4" w14:textId="77777777">
        <w:trPr>
          <w:trHeight w:val="2529"/>
        </w:trPr>
        <w:tc>
          <w:tcPr>
            <w:tcW w:w="708" w:type="dxa"/>
          </w:tcPr>
          <w:p w14:paraId="29E28C76" w14:textId="77777777" w:rsidR="00AA236F" w:rsidRDefault="00C50CA6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3.2</w:t>
            </w:r>
          </w:p>
        </w:tc>
        <w:tc>
          <w:tcPr>
            <w:tcW w:w="8223" w:type="dxa"/>
          </w:tcPr>
          <w:p w14:paraId="73334622" w14:textId="57E1ADF0" w:rsidR="00AA236F" w:rsidRDefault="00C50CA6">
            <w:pPr>
              <w:pStyle w:val="TableParagraph"/>
              <w:ind w:left="108" w:right="148"/>
            </w:pPr>
            <w:r>
              <w:t>VF reconfirmed that the Board members have not yet seen the reprofile.</w:t>
            </w:r>
            <w:r>
              <w:rPr>
                <w:spacing w:val="1"/>
              </w:rPr>
              <w:t xml:space="preserve"> </w:t>
            </w:r>
            <w:r w:rsidR="0051031D">
              <w:t>Concerning</w:t>
            </w:r>
            <w:r>
              <w:t xml:space="preserve"> the difference between capital and revenue is this a dialogue between</w:t>
            </w:r>
            <w:r>
              <w:rPr>
                <w:spacing w:val="1"/>
              </w:rPr>
              <w:t xml:space="preserve"> </w:t>
            </w:r>
            <w:r>
              <w:t>Council S151 officer</w:t>
            </w:r>
            <w:r w:rsidR="0051031D">
              <w:t>s</w:t>
            </w:r>
            <w:r>
              <w:t xml:space="preserve"> and Government officers as is important to understand if </w:t>
            </w:r>
            <w:proofErr w:type="gramStart"/>
            <w:r>
              <w:t>the</w:t>
            </w:r>
            <w:r w:rsidR="00A233C5">
              <w:t xml:space="preserve"> </w:t>
            </w:r>
            <w:r>
              <w:rPr>
                <w:spacing w:val="-59"/>
              </w:rPr>
              <w:t xml:space="preserve"> </w:t>
            </w:r>
            <w:r>
              <w:t>implications</w:t>
            </w:r>
            <w:proofErr w:type="gramEnd"/>
            <w:r>
              <w:t xml:space="preserve"> are around technical accounting and that the Government office has</w:t>
            </w:r>
            <w:r>
              <w:rPr>
                <w:spacing w:val="1"/>
              </w:rPr>
              <w:t xml:space="preserve"> </w:t>
            </w:r>
            <w:r>
              <w:t>agreed</w:t>
            </w:r>
            <w:r w:rsidR="0051031D">
              <w:t xml:space="preserve"> on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1"/>
              </w:rPr>
              <w:t xml:space="preserve"> </w:t>
            </w:r>
            <w:r>
              <w:t>process?</w:t>
            </w:r>
          </w:p>
          <w:p w14:paraId="11167A32" w14:textId="77777777" w:rsidR="00AA236F" w:rsidRDefault="00AA236F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265A7CC0" w14:textId="51F12B0F" w:rsidR="00AA236F" w:rsidRDefault="00C50CA6">
            <w:pPr>
              <w:pStyle w:val="TableParagraph"/>
              <w:ind w:left="108" w:right="139"/>
              <w:jc w:val="both"/>
            </w:pPr>
            <w:r>
              <w:t>PB confirmed it is an issue around technical accounting and confirmed that as it is</w:t>
            </w:r>
            <w:r>
              <w:rPr>
                <w:spacing w:val="-59"/>
              </w:rPr>
              <w:t xml:space="preserve"> </w:t>
            </w:r>
            <w:r>
              <w:t>a grant it is for the Board to decide on how the grant is used for the projects.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issue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how it</w:t>
            </w:r>
            <w:r w:rsidR="0051031D">
              <w:t>'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t>reported</w:t>
            </w:r>
            <w:r>
              <w:rPr>
                <w:spacing w:val="-3"/>
              </w:rPr>
              <w:t xml:space="preserve"> </w:t>
            </w:r>
            <w:r>
              <w:t>within the Council so</w:t>
            </w:r>
            <w:r>
              <w:rPr>
                <w:spacing w:val="-3"/>
              </w:rPr>
              <w:t xml:space="preserve"> </w:t>
            </w:r>
            <w:r>
              <w:t>an internal issue.</w:t>
            </w:r>
          </w:p>
        </w:tc>
        <w:tc>
          <w:tcPr>
            <w:tcW w:w="1417" w:type="dxa"/>
          </w:tcPr>
          <w:p w14:paraId="78708825" w14:textId="77777777" w:rsidR="00AA236F" w:rsidRDefault="00AA236F">
            <w:pPr>
              <w:pStyle w:val="TableParagraph"/>
              <w:rPr>
                <w:rFonts w:ascii="Times New Roman"/>
              </w:rPr>
            </w:pPr>
          </w:p>
        </w:tc>
      </w:tr>
      <w:tr w:rsidR="008E1EF4" w14:paraId="0DB5B572" w14:textId="77777777" w:rsidTr="008E1EF4">
        <w:trPr>
          <w:trHeight w:val="983"/>
        </w:trPr>
        <w:tc>
          <w:tcPr>
            <w:tcW w:w="708" w:type="dxa"/>
          </w:tcPr>
          <w:p w14:paraId="2D128A56" w14:textId="096EA853" w:rsidR="008E1EF4" w:rsidRDefault="008E1EF4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3.3</w:t>
            </w:r>
          </w:p>
        </w:tc>
        <w:tc>
          <w:tcPr>
            <w:tcW w:w="8223" w:type="dxa"/>
          </w:tcPr>
          <w:p w14:paraId="54F15ABD" w14:textId="77777777" w:rsidR="008E1EF4" w:rsidRDefault="008E1EF4" w:rsidP="008E1EF4">
            <w:pPr>
              <w:pStyle w:val="TableParagraph"/>
              <w:ind w:left="108" w:right="87"/>
            </w:pPr>
            <w:r>
              <w:t>SC was disappointed that the reprofile was tabled at the Community Board but not</w:t>
            </w:r>
            <w:r>
              <w:rPr>
                <w:spacing w:val="-59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Town Deal</w:t>
            </w:r>
            <w:r>
              <w:rPr>
                <w:spacing w:val="-1"/>
              </w:rPr>
              <w:t xml:space="preserve"> </w:t>
            </w:r>
            <w:r>
              <w:t>Board.</w:t>
            </w:r>
          </w:p>
          <w:p w14:paraId="4A32E398" w14:textId="77777777" w:rsidR="008E1EF4" w:rsidRDefault="008E1EF4" w:rsidP="008E1EF4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1D521D61" w14:textId="77777777" w:rsidR="008E1EF4" w:rsidRDefault="008E1EF4" w:rsidP="008E1EF4">
            <w:pPr>
              <w:pStyle w:val="TableParagraph"/>
              <w:ind w:left="108" w:right="270"/>
            </w:pPr>
            <w:r>
              <w:t>Within the highlight report, SC asked that at the top of the columns, could</w:t>
            </w:r>
            <w:r>
              <w:rPr>
                <w:spacing w:val="1"/>
              </w:rPr>
              <w:t xml:space="preserve"> </w:t>
            </w:r>
            <w:r>
              <w:t>headings be included to reflect whether the sums are in millions/thousands as it was not clear.</w:t>
            </w:r>
            <w:r>
              <w:rPr>
                <w:spacing w:val="2"/>
              </w:rPr>
              <w:t xml:space="preserve"> </w:t>
            </w:r>
            <w:r>
              <w:t>PB agreed.</w:t>
            </w:r>
          </w:p>
          <w:p w14:paraId="723DDFF0" w14:textId="77777777" w:rsidR="008E1EF4" w:rsidRDefault="008E1EF4" w:rsidP="008E1EF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4AC4E1E3" w14:textId="77777777" w:rsidR="008E1EF4" w:rsidRDefault="008E1EF4" w:rsidP="008E1EF4">
            <w:pPr>
              <w:pStyle w:val="TableParagraph"/>
              <w:ind w:left="108" w:right="429"/>
            </w:pPr>
            <w:r>
              <w:t xml:space="preserve">SC sought reassurance that the grant is safe or does the S151 officer </w:t>
            </w:r>
            <w:proofErr w:type="gramStart"/>
            <w:r>
              <w:t>have the</w:t>
            </w:r>
            <w:r>
              <w:rPr>
                <w:spacing w:val="-59"/>
              </w:rPr>
              <w:t xml:space="preserve"> </w:t>
            </w:r>
            <w:r>
              <w:t>ability to</w:t>
            </w:r>
            <w:proofErr w:type="gramEnd"/>
            <w:r>
              <w:t xml:space="preserve"> re-allocate funds elsewhere as this will leave projects wanting for</w:t>
            </w:r>
            <w:r>
              <w:rPr>
                <w:spacing w:val="1"/>
              </w:rPr>
              <w:t xml:space="preserve"> </w:t>
            </w:r>
            <w:r>
              <w:t>example the Debenhams allocation, will this impact any other remaining</w:t>
            </w:r>
            <w:r>
              <w:rPr>
                <w:spacing w:val="1"/>
              </w:rPr>
              <w:t xml:space="preserve"> </w:t>
            </w:r>
            <w:r>
              <w:t>projects</w:t>
            </w:r>
            <w:r>
              <w:rPr>
                <w:spacing w:val="-2"/>
              </w:rPr>
              <w:t xml:space="preserve"> </w:t>
            </w:r>
            <w:r>
              <w:t>such as Union</w:t>
            </w:r>
            <w:r>
              <w:rPr>
                <w:spacing w:val="-1"/>
              </w:rPr>
              <w:t xml:space="preserve"> </w:t>
            </w:r>
            <w:r>
              <w:t>Square,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Harbour</w:t>
            </w:r>
            <w:proofErr w:type="spellEnd"/>
            <w:r>
              <w:rPr>
                <w:spacing w:val="-2"/>
              </w:rPr>
              <w:t xml:space="preserve"> </w:t>
            </w:r>
            <w:r>
              <w:t>Public Realm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Pavilion.</w:t>
            </w:r>
          </w:p>
          <w:p w14:paraId="7E1AAA49" w14:textId="77777777" w:rsidR="008E1EF4" w:rsidRDefault="008E1EF4" w:rsidP="008E1EF4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6003B724" w14:textId="77777777" w:rsidR="008E1EF4" w:rsidRDefault="008E1EF4" w:rsidP="008E1EF4">
            <w:pPr>
              <w:pStyle w:val="TableParagraph"/>
              <w:ind w:left="108" w:right="160"/>
            </w:pPr>
            <w:r>
              <w:t>AD reassured SC of the role of the S151 officer.</w:t>
            </w:r>
            <w:r>
              <w:rPr>
                <w:spacing w:val="1"/>
              </w:rPr>
              <w:t xml:space="preserve"> </w:t>
            </w:r>
            <w:r>
              <w:t>The Council is the accountable</w:t>
            </w:r>
            <w:r>
              <w:rPr>
                <w:spacing w:val="1"/>
              </w:rPr>
              <w:t xml:space="preserve"> </w:t>
            </w:r>
            <w:r>
              <w:t>body of the funds through the S151 officer, there will not be any movement to any</w:t>
            </w:r>
            <w:r>
              <w:rPr>
                <w:spacing w:val="-59"/>
              </w:rPr>
              <w:t xml:space="preserve"> </w:t>
            </w:r>
            <w:r>
              <w:t>projects without recommendations from this Board to the Council and Debenhams was a commitment at the beginning of the process.</w:t>
            </w:r>
            <w:r>
              <w:rPr>
                <w:spacing w:val="1"/>
              </w:rPr>
              <w:t xml:space="preserve"> </w:t>
            </w:r>
            <w:r>
              <w:t>Although the</w:t>
            </w:r>
            <w:r>
              <w:rPr>
                <w:spacing w:val="1"/>
              </w:rPr>
              <w:t xml:space="preserve"> </w:t>
            </w:r>
            <w:r>
              <w:t xml:space="preserve">S151 officer needs to have sight and understanding of the </w:t>
            </w:r>
            <w:proofErr w:type="spellStart"/>
            <w:r>
              <w:t>programme</w:t>
            </w:r>
            <w:proofErr w:type="spellEnd"/>
            <w:r>
              <w:t>, will not</w:t>
            </w:r>
            <w:r>
              <w:rPr>
                <w:spacing w:val="1"/>
              </w:rPr>
              <w:t xml:space="preserve"> </w:t>
            </w:r>
            <w:r>
              <w:lastRenderedPageBreak/>
              <w:t>have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ability</w:t>
            </w:r>
            <w:r>
              <w:rPr>
                <w:spacing w:val="-1"/>
              </w:rPr>
              <w:t xml:space="preserve"> </w:t>
            </w:r>
            <w:r>
              <w:t>to unilaterally</w:t>
            </w:r>
            <w:r>
              <w:rPr>
                <w:spacing w:val="1"/>
              </w:rPr>
              <w:t xml:space="preserve"> </w:t>
            </w:r>
            <w:r>
              <w:t>move</w:t>
            </w:r>
            <w:r>
              <w:rPr>
                <w:spacing w:val="-3"/>
              </w:rPr>
              <w:t xml:space="preserve"> </w:t>
            </w:r>
            <w:r>
              <w:t>funds</w:t>
            </w:r>
            <w:r>
              <w:rPr>
                <w:spacing w:val="1"/>
              </w:rPr>
              <w:t xml:space="preserve"> </w:t>
            </w:r>
            <w:r>
              <w:t>around.</w:t>
            </w:r>
          </w:p>
          <w:p w14:paraId="0995CD67" w14:textId="77777777" w:rsidR="008E1EF4" w:rsidRDefault="008E1EF4" w:rsidP="008E1EF4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3B51C65B" w14:textId="668C9E40" w:rsidR="008E1EF4" w:rsidRDefault="008E1EF4" w:rsidP="008E1EF4">
            <w:pPr>
              <w:pStyle w:val="TableParagraph"/>
              <w:spacing w:line="252" w:lineRule="exact"/>
              <w:ind w:left="108" w:right="100"/>
            </w:pPr>
            <w:r>
              <w:t>The Highlight Report and Risk Register show there will be cost issues and will be</w:t>
            </w:r>
            <w:r>
              <w:rPr>
                <w:spacing w:val="-59"/>
              </w:rPr>
              <w:t xml:space="preserve"> </w:t>
            </w:r>
            <w:r>
              <w:t>shared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Board</w:t>
            </w:r>
            <w:r>
              <w:rPr>
                <w:spacing w:val="-1"/>
              </w:rPr>
              <w:t xml:space="preserve"> </w:t>
            </w:r>
            <w:r>
              <w:t>today</w:t>
            </w:r>
            <w:r>
              <w:rPr>
                <w:spacing w:val="2"/>
              </w:rPr>
              <w:t xml:space="preserve"> </w:t>
            </w:r>
            <w:r>
              <w:t>and in</w:t>
            </w:r>
            <w:r>
              <w:rPr>
                <w:spacing w:val="-2"/>
              </w:rPr>
              <w:t xml:space="preserve"> </w:t>
            </w:r>
            <w:r>
              <w:t>July.</w:t>
            </w:r>
          </w:p>
        </w:tc>
        <w:tc>
          <w:tcPr>
            <w:tcW w:w="1417" w:type="dxa"/>
          </w:tcPr>
          <w:p w14:paraId="541C569D" w14:textId="77777777" w:rsidR="008E1EF4" w:rsidRDefault="008E1EF4">
            <w:pPr>
              <w:pStyle w:val="TableParagraph"/>
              <w:rPr>
                <w:rFonts w:ascii="Times New Roman"/>
              </w:rPr>
            </w:pPr>
          </w:p>
          <w:p w14:paraId="011FFDFC" w14:textId="77777777" w:rsidR="008E1EF4" w:rsidRDefault="008E1EF4">
            <w:pPr>
              <w:pStyle w:val="TableParagraph"/>
              <w:rPr>
                <w:rFonts w:ascii="Times New Roman"/>
              </w:rPr>
            </w:pPr>
          </w:p>
          <w:p w14:paraId="3E32A97F" w14:textId="77777777" w:rsidR="008E1EF4" w:rsidRDefault="008E1EF4">
            <w:pPr>
              <w:pStyle w:val="TableParagraph"/>
              <w:rPr>
                <w:rFonts w:ascii="Times New Roman"/>
              </w:rPr>
            </w:pPr>
          </w:p>
          <w:p w14:paraId="06CF5E71" w14:textId="77777777" w:rsidR="008E1EF4" w:rsidRDefault="008E1EF4">
            <w:pPr>
              <w:pStyle w:val="TableParagraph"/>
              <w:rPr>
                <w:rFonts w:ascii="Times New Roman"/>
              </w:rPr>
            </w:pPr>
          </w:p>
          <w:p w14:paraId="4B3364FA" w14:textId="6E333432" w:rsidR="008E1EF4" w:rsidRPr="008E1EF4" w:rsidRDefault="008E1EF4" w:rsidP="008E1EF4">
            <w:pPr>
              <w:pStyle w:val="TableParagraph"/>
              <w:jc w:val="center"/>
              <w:rPr>
                <w:rFonts w:ascii="Arial" w:hAnsi="Arial" w:cs="Arial"/>
                <w:b/>
                <w:bCs/>
              </w:rPr>
            </w:pPr>
            <w:r w:rsidRPr="008E1EF4">
              <w:rPr>
                <w:rFonts w:ascii="Arial" w:hAnsi="Arial" w:cs="Arial"/>
                <w:b/>
                <w:bCs/>
              </w:rPr>
              <w:t>PB</w:t>
            </w:r>
          </w:p>
        </w:tc>
      </w:tr>
      <w:tr w:rsidR="00AA236F" w14:paraId="68A22A08" w14:textId="77777777">
        <w:trPr>
          <w:trHeight w:val="3542"/>
        </w:trPr>
        <w:tc>
          <w:tcPr>
            <w:tcW w:w="708" w:type="dxa"/>
          </w:tcPr>
          <w:p w14:paraId="693201DC" w14:textId="77777777" w:rsidR="00AA236F" w:rsidRDefault="00C50CA6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3.4</w:t>
            </w:r>
          </w:p>
        </w:tc>
        <w:tc>
          <w:tcPr>
            <w:tcW w:w="8223" w:type="dxa"/>
          </w:tcPr>
          <w:p w14:paraId="3E7E3EA5" w14:textId="77777777" w:rsidR="00AA236F" w:rsidRDefault="00C50CA6">
            <w:pPr>
              <w:pStyle w:val="TableParagraph"/>
              <w:ind w:left="108" w:right="220"/>
            </w:pPr>
            <w:r>
              <w:t>KF mentioned that it would have been useful to see the table before the meeting.</w:t>
            </w:r>
            <w:r>
              <w:rPr>
                <w:spacing w:val="-59"/>
              </w:rPr>
              <w:t xml:space="preserve"> </w:t>
            </w:r>
            <w:r>
              <w:t>KF understands the difference between capital and revenue, but it would be</w:t>
            </w:r>
            <w:r>
              <w:rPr>
                <w:spacing w:val="1"/>
              </w:rPr>
              <w:t xml:space="preserve"> </w:t>
            </w:r>
            <w:r>
              <w:t>helpful to show committed expenditure overall as a highlight as well as planned</w:t>
            </w:r>
            <w:r>
              <w:rPr>
                <w:spacing w:val="1"/>
              </w:rPr>
              <w:t xml:space="preserve"> </w:t>
            </w:r>
            <w:r>
              <w:t>expenditure for this year as the figures appear to show a sum of money not</w:t>
            </w:r>
            <w:r>
              <w:rPr>
                <w:spacing w:val="1"/>
              </w:rPr>
              <w:t xml:space="preserve"> </w:t>
            </w:r>
            <w:r>
              <w:t>accounted for which is not the case because there will be expenditure against</w:t>
            </w:r>
            <w:r>
              <w:rPr>
                <w:spacing w:val="1"/>
              </w:rPr>
              <w:t xml:space="preserve"> </w:t>
            </w:r>
            <w:r>
              <w:t>projects</w:t>
            </w:r>
            <w:r>
              <w:rPr>
                <w:spacing w:val="-3"/>
              </w:rPr>
              <w:t xml:space="preserve"> </w:t>
            </w:r>
            <w:r>
              <w:t>beyond</w:t>
            </w:r>
            <w:r>
              <w:rPr>
                <w:spacing w:val="1"/>
              </w:rPr>
              <w:t xml:space="preserve"> </w:t>
            </w:r>
            <w:r>
              <w:t>2023.</w:t>
            </w:r>
          </w:p>
          <w:p w14:paraId="0C362519" w14:textId="77777777" w:rsidR="00AA236F" w:rsidRDefault="00AA236F">
            <w:pPr>
              <w:pStyle w:val="TableParagraph"/>
              <w:rPr>
                <w:rFonts w:ascii="Arial"/>
                <w:b/>
              </w:rPr>
            </w:pPr>
          </w:p>
          <w:p w14:paraId="1439EBCE" w14:textId="77777777" w:rsidR="00AA236F" w:rsidRDefault="00C50CA6">
            <w:pPr>
              <w:pStyle w:val="TableParagraph"/>
              <w:ind w:left="108" w:right="772"/>
            </w:pPr>
            <w:r>
              <w:t>KF would want to see in the Highlight Report going forward not only what is</w:t>
            </w:r>
            <w:r>
              <w:rPr>
                <w:spacing w:val="-59"/>
              </w:rPr>
              <w:t xml:space="preserve"> </w:t>
            </w:r>
            <w:r>
              <w:t>planned expenditure this year but overall expenditure with a spend profile</w:t>
            </w:r>
            <w:r>
              <w:rPr>
                <w:spacing w:val="1"/>
              </w:rPr>
              <w:t xml:space="preserve"> </w:t>
            </w:r>
            <w:r>
              <w:t>highlighting</w:t>
            </w:r>
            <w:r>
              <w:rPr>
                <w:spacing w:val="-1"/>
              </w:rPr>
              <w:t xml:space="preserve"> </w:t>
            </w:r>
            <w:r>
              <w:t>areas such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cost,</w:t>
            </w:r>
            <w:r>
              <w:rPr>
                <w:spacing w:val="-1"/>
              </w:rPr>
              <w:t xml:space="preserve"> </w:t>
            </w:r>
            <w:proofErr w:type="gramStart"/>
            <w:r>
              <w:t>delivery</w:t>
            </w:r>
            <w:proofErr w:type="gramEnd"/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extra</w:t>
            </w:r>
            <w:r>
              <w:rPr>
                <w:spacing w:val="-2"/>
              </w:rPr>
              <w:t xml:space="preserve"> </w:t>
            </w:r>
            <w:r>
              <w:t>costs.</w:t>
            </w:r>
          </w:p>
          <w:p w14:paraId="0D17E866" w14:textId="77777777" w:rsidR="00AA236F" w:rsidRDefault="00AA236F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14:paraId="693B4B1F" w14:textId="77777777" w:rsidR="00AA236F" w:rsidRDefault="00C50CA6">
            <w:pPr>
              <w:pStyle w:val="TableParagraph"/>
              <w:spacing w:line="252" w:lineRule="exact"/>
              <w:ind w:left="108" w:right="652"/>
              <w:jc w:val="both"/>
            </w:pPr>
            <w:r>
              <w:t>KF reiterated AD’s comment that the Council is the accountable body for this</w:t>
            </w:r>
            <w:r>
              <w:rPr>
                <w:spacing w:val="-59"/>
              </w:rPr>
              <w:t xml:space="preserve"> </w:t>
            </w:r>
            <w:r>
              <w:t>grant and therefore not within its interests to spend outside of the TIP as the</w:t>
            </w:r>
            <w:r>
              <w:rPr>
                <w:spacing w:val="1"/>
              </w:rPr>
              <w:t xml:space="preserve"> </w:t>
            </w:r>
            <w:r>
              <w:t>Government</w:t>
            </w:r>
            <w:r>
              <w:rPr>
                <w:spacing w:val="1"/>
              </w:rPr>
              <w:t xml:space="preserve"> </w:t>
            </w:r>
            <w:r>
              <w:t>will request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money back.</w:t>
            </w:r>
          </w:p>
        </w:tc>
        <w:tc>
          <w:tcPr>
            <w:tcW w:w="1417" w:type="dxa"/>
          </w:tcPr>
          <w:p w14:paraId="22BDDBB3" w14:textId="77777777" w:rsidR="00AA236F" w:rsidRDefault="00AA236F">
            <w:pPr>
              <w:pStyle w:val="TableParagraph"/>
              <w:rPr>
                <w:rFonts w:ascii="Times New Roman"/>
              </w:rPr>
            </w:pPr>
          </w:p>
        </w:tc>
      </w:tr>
      <w:tr w:rsidR="00AA236F" w14:paraId="495A9C2A" w14:textId="77777777">
        <w:trPr>
          <w:trHeight w:val="1265"/>
        </w:trPr>
        <w:tc>
          <w:tcPr>
            <w:tcW w:w="708" w:type="dxa"/>
          </w:tcPr>
          <w:p w14:paraId="3033641A" w14:textId="77777777" w:rsidR="00AA236F" w:rsidRDefault="00C50CA6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3.5</w:t>
            </w:r>
          </w:p>
        </w:tc>
        <w:tc>
          <w:tcPr>
            <w:tcW w:w="8223" w:type="dxa"/>
          </w:tcPr>
          <w:p w14:paraId="3E940233" w14:textId="47F5F1B1" w:rsidR="00AA236F" w:rsidRDefault="00C50CA6">
            <w:pPr>
              <w:pStyle w:val="TableParagraph"/>
              <w:ind w:left="108"/>
            </w:pPr>
            <w:r>
              <w:t>VF asked that PB reworked the table, incorporating the comments.</w:t>
            </w:r>
            <w:r>
              <w:rPr>
                <w:spacing w:val="1"/>
              </w:rPr>
              <w:t xml:space="preserve"> </w:t>
            </w:r>
            <w:r>
              <w:t>AD endorsed</w:t>
            </w:r>
            <w:r>
              <w:rPr>
                <w:spacing w:val="-59"/>
              </w:rPr>
              <w:t xml:space="preserve"> </w:t>
            </w:r>
            <w:r>
              <w:t>VF</w:t>
            </w:r>
            <w:r w:rsidR="0051031D">
              <w:t>'s</w:t>
            </w:r>
            <w:r>
              <w:rPr>
                <w:spacing w:val="-1"/>
              </w:rPr>
              <w:t xml:space="preserve"> </w:t>
            </w:r>
            <w:r>
              <w:t>comment that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table</w:t>
            </w:r>
            <w:r>
              <w:rPr>
                <w:spacing w:val="1"/>
              </w:rPr>
              <w:t xml:space="preserve"> </w:t>
            </w:r>
            <w:r>
              <w:t>needs</w:t>
            </w:r>
            <w:r>
              <w:rPr>
                <w:spacing w:val="1"/>
              </w:rPr>
              <w:t xml:space="preserve"> </w:t>
            </w:r>
            <w:r>
              <w:t>clarity and</w:t>
            </w:r>
            <w:r>
              <w:rPr>
                <w:spacing w:val="-2"/>
              </w:rPr>
              <w:t xml:space="preserve"> </w:t>
            </w:r>
            <w:r>
              <w:t>will respond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that.</w:t>
            </w:r>
          </w:p>
          <w:p w14:paraId="4F2546AD" w14:textId="77777777" w:rsidR="00AA236F" w:rsidRDefault="00AA236F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14:paraId="6415471E" w14:textId="77777777" w:rsidR="00AA236F" w:rsidRDefault="00C50CA6">
            <w:pPr>
              <w:pStyle w:val="TableParagraph"/>
              <w:spacing w:line="250" w:lineRule="atLeast"/>
              <w:ind w:left="108" w:right="283"/>
            </w:pPr>
            <w:r>
              <w:t>PB advised that the reason a project adjustment form was re-submitted was due</w:t>
            </w:r>
            <w:r>
              <w:rPr>
                <w:spacing w:val="-59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commitments</w:t>
            </w:r>
            <w:r>
              <w:rPr>
                <w:spacing w:val="-2"/>
              </w:rPr>
              <w:t xml:space="preserve"> </w:t>
            </w:r>
            <w:r>
              <w:t>anticipated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20/21 which</w:t>
            </w:r>
            <w:r>
              <w:rPr>
                <w:spacing w:val="-1"/>
              </w:rPr>
              <w:t xml:space="preserve"> </w:t>
            </w:r>
            <w:r>
              <w:t>had not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materialised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14:paraId="1F5635CC" w14:textId="6A9231DC" w:rsidR="00AA236F" w:rsidRDefault="00C50CA6">
            <w:pPr>
              <w:pStyle w:val="TableParagraph"/>
              <w:ind w:left="346" w:right="33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AD/PB</w:t>
            </w:r>
          </w:p>
        </w:tc>
      </w:tr>
      <w:tr w:rsidR="00AA236F" w14:paraId="357324D6" w14:textId="77777777" w:rsidTr="0051031D">
        <w:trPr>
          <w:trHeight w:val="64"/>
        </w:trPr>
        <w:tc>
          <w:tcPr>
            <w:tcW w:w="708" w:type="dxa"/>
          </w:tcPr>
          <w:p w14:paraId="3425D4EB" w14:textId="77777777" w:rsidR="00AA236F" w:rsidRDefault="00C50CA6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3.6</w:t>
            </w:r>
          </w:p>
        </w:tc>
        <w:tc>
          <w:tcPr>
            <w:tcW w:w="8223" w:type="dxa"/>
          </w:tcPr>
          <w:p w14:paraId="2A661729" w14:textId="77777777" w:rsidR="00AA236F" w:rsidRDefault="00C50CA6">
            <w:pPr>
              <w:pStyle w:val="TableParagraph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Union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Square:</w:t>
            </w:r>
          </w:p>
          <w:p w14:paraId="779E1045" w14:textId="05E32A92" w:rsidR="0051031D" w:rsidRDefault="00C50CA6" w:rsidP="0051031D">
            <w:pPr>
              <w:pStyle w:val="TableParagraph"/>
              <w:spacing w:before="1"/>
              <w:ind w:left="108" w:right="502"/>
            </w:pPr>
            <w:r>
              <w:t xml:space="preserve">Developed project </w:t>
            </w:r>
            <w:r w:rsidR="0051031D">
              <w:t>in</w:t>
            </w:r>
            <w:r>
              <w:t xml:space="preserve">to an indicative outline scheme with a core </w:t>
            </w:r>
            <w:r w:rsidR="0051031D">
              <w:t xml:space="preserve">focus. </w:t>
            </w:r>
          </w:p>
          <w:p w14:paraId="10880B91" w14:textId="55201A1F" w:rsidR="0051031D" w:rsidRDefault="0051031D" w:rsidP="0051031D">
            <w:pPr>
              <w:pStyle w:val="TableParagraph"/>
              <w:spacing w:before="1"/>
              <w:ind w:left="108" w:right="502"/>
            </w:pPr>
          </w:p>
        </w:tc>
        <w:tc>
          <w:tcPr>
            <w:tcW w:w="1417" w:type="dxa"/>
          </w:tcPr>
          <w:p w14:paraId="4E307E89" w14:textId="2C01DBF2" w:rsidR="00AA236F" w:rsidRDefault="00AA236F" w:rsidP="0051031D">
            <w:pPr>
              <w:pStyle w:val="TableParagraph"/>
              <w:rPr>
                <w:rFonts w:ascii="Times New Roman"/>
              </w:rPr>
            </w:pPr>
          </w:p>
        </w:tc>
      </w:tr>
      <w:tr w:rsidR="00AA236F" w14:paraId="4F9516D9" w14:textId="77777777">
        <w:trPr>
          <w:trHeight w:val="6324"/>
        </w:trPr>
        <w:tc>
          <w:tcPr>
            <w:tcW w:w="708" w:type="dxa"/>
          </w:tcPr>
          <w:p w14:paraId="57C06230" w14:textId="77777777" w:rsidR="00AA236F" w:rsidRDefault="00C50CA6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3.7</w:t>
            </w:r>
          </w:p>
        </w:tc>
        <w:tc>
          <w:tcPr>
            <w:tcW w:w="8223" w:type="dxa"/>
          </w:tcPr>
          <w:p w14:paraId="0A83A475" w14:textId="77777777" w:rsidR="00AA236F" w:rsidRDefault="00C50CA6">
            <w:pPr>
              <w:pStyle w:val="TableParagraph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Strand Land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Assembly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&amp; Demolition:</w:t>
            </w:r>
          </w:p>
          <w:p w14:paraId="7748C7E2" w14:textId="27CA9165" w:rsidR="00AA236F" w:rsidRDefault="00C50CA6">
            <w:pPr>
              <w:pStyle w:val="TableParagraph"/>
              <w:spacing w:before="1"/>
              <w:ind w:left="108" w:right="160"/>
            </w:pPr>
            <w:r>
              <w:t>Historic England has provided feedback sharing concerns on height which has</w:t>
            </w:r>
            <w:r>
              <w:rPr>
                <w:spacing w:val="1"/>
              </w:rPr>
              <w:t xml:space="preserve"> </w:t>
            </w:r>
            <w:r>
              <w:t>been reduced accordingly.</w:t>
            </w:r>
            <w:r>
              <w:rPr>
                <w:spacing w:val="1"/>
              </w:rPr>
              <w:t xml:space="preserve"> </w:t>
            </w:r>
            <w:r w:rsidR="0051031D">
              <w:t xml:space="preserve">The </w:t>
            </w:r>
            <w:r w:rsidR="004271F6">
              <w:t>D</w:t>
            </w:r>
            <w:r>
              <w:t>esign Review Panel provided comments and again</w:t>
            </w:r>
            <w:r>
              <w:rPr>
                <w:spacing w:val="-59"/>
              </w:rPr>
              <w:t xml:space="preserve"> </w:t>
            </w:r>
            <w:r w:rsidR="004271F6">
              <w:rPr>
                <w:spacing w:val="-59"/>
              </w:rPr>
              <w:t xml:space="preserve">  </w:t>
            </w:r>
            <w:r w:rsidR="00797645">
              <w:rPr>
                <w:spacing w:val="-59"/>
              </w:rPr>
              <w:t xml:space="preserve"> </w:t>
            </w:r>
            <w:r w:rsidR="00797645">
              <w:t xml:space="preserve"> d</w:t>
            </w:r>
            <w:r>
              <w:t xml:space="preserve">rawings </w:t>
            </w:r>
            <w:r w:rsidR="0051031D">
              <w:t xml:space="preserve">were </w:t>
            </w:r>
            <w:r>
              <w:t>amended</w:t>
            </w:r>
            <w:r>
              <w:rPr>
                <w:spacing w:val="-2"/>
              </w:rPr>
              <w:t xml:space="preserve"> </w:t>
            </w:r>
            <w:r>
              <w:t>accordingly.</w:t>
            </w:r>
          </w:p>
          <w:p w14:paraId="3E292FD3" w14:textId="77777777" w:rsidR="00AA236F" w:rsidRDefault="00AA236F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4D1C7BE8" w14:textId="7DAB3535" w:rsidR="00AA236F" w:rsidRDefault="00C50CA6">
            <w:pPr>
              <w:pStyle w:val="TableParagraph"/>
              <w:ind w:left="108" w:right="552"/>
            </w:pPr>
            <w:r>
              <w:t>April</w:t>
            </w:r>
            <w:r w:rsidR="0051031D">
              <w:t>'s</w:t>
            </w:r>
            <w:r>
              <w:t xml:space="preserve"> consultation was well attended, with positive feedback.</w:t>
            </w:r>
            <w:r>
              <w:rPr>
                <w:spacing w:val="1"/>
              </w:rPr>
              <w:t xml:space="preserve"> </w:t>
            </w:r>
            <w:r>
              <w:t>Subject to any</w:t>
            </w:r>
            <w:r>
              <w:rPr>
                <w:spacing w:val="1"/>
              </w:rPr>
              <w:t xml:space="preserve"> </w:t>
            </w:r>
            <w:r>
              <w:t>further responses, the scheme will progress to submission at the beginning of</w:t>
            </w:r>
            <w:r>
              <w:rPr>
                <w:spacing w:val="-59"/>
              </w:rPr>
              <w:t xml:space="preserve"> </w:t>
            </w:r>
            <w:r>
              <w:t>June.</w:t>
            </w:r>
          </w:p>
          <w:p w14:paraId="58CA4D58" w14:textId="77777777" w:rsidR="00AA236F" w:rsidRDefault="00AA236F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64060F8B" w14:textId="2C2526EB" w:rsidR="00AA236F" w:rsidRDefault="00C50CA6">
            <w:pPr>
              <w:pStyle w:val="TableParagraph"/>
              <w:ind w:left="108"/>
            </w:pPr>
            <w:r>
              <w:t>Like other schemes</w:t>
            </w:r>
            <w:r w:rsidR="0051031D">
              <w:t>,</w:t>
            </w:r>
            <w:r>
              <w:t xml:space="preserve"> the challenge will be the appetite of the market to take this</w:t>
            </w:r>
            <w:r>
              <w:rPr>
                <w:spacing w:val="1"/>
              </w:rPr>
              <w:t xml:space="preserve"> </w:t>
            </w:r>
            <w:r>
              <w:t>forward to construction.</w:t>
            </w:r>
            <w:r>
              <w:rPr>
                <w:spacing w:val="1"/>
              </w:rPr>
              <w:t xml:space="preserve"> </w:t>
            </w:r>
            <w:r>
              <w:t>The Debenhams project to create a courtyard space, 16</w:t>
            </w:r>
            <w:r>
              <w:rPr>
                <w:spacing w:val="-59"/>
              </w:rPr>
              <w:t xml:space="preserve"> </w:t>
            </w:r>
            <w:r>
              <w:t>units and retail has been progressing well and looks attractive which will</w:t>
            </w:r>
            <w:r>
              <w:rPr>
                <w:spacing w:val="1"/>
              </w:rPr>
              <w:t xml:space="preserve"> </w:t>
            </w:r>
            <w:r>
              <w:t>significantly improve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high street.</w:t>
            </w:r>
          </w:p>
          <w:p w14:paraId="578F3AE2" w14:textId="77777777" w:rsidR="00AA236F" w:rsidRDefault="00AA236F">
            <w:pPr>
              <w:pStyle w:val="TableParagraph"/>
              <w:rPr>
                <w:rFonts w:ascii="Arial"/>
                <w:b/>
              </w:rPr>
            </w:pPr>
          </w:p>
          <w:p w14:paraId="2CD2E5D1" w14:textId="0D3BB873" w:rsidR="00AA236F" w:rsidRDefault="00C50CA6">
            <w:pPr>
              <w:pStyle w:val="TableParagraph"/>
              <w:ind w:left="108" w:right="221"/>
            </w:pPr>
            <w:r>
              <w:t>SC spoke with the TDA Development Manager at the consultation on the heating</w:t>
            </w:r>
            <w:r>
              <w:rPr>
                <w:spacing w:val="-59"/>
              </w:rPr>
              <w:t xml:space="preserve"> </w:t>
            </w:r>
            <w:r>
              <w:t xml:space="preserve">system and whether it will be solar panels or </w:t>
            </w:r>
            <w:r w:rsidR="0051031D">
              <w:t xml:space="preserve">a </w:t>
            </w:r>
            <w:r>
              <w:t>water source heat pump.</w:t>
            </w:r>
            <w:r>
              <w:rPr>
                <w:spacing w:val="1"/>
              </w:rPr>
              <w:t xml:space="preserve"> </w:t>
            </w:r>
            <w:r>
              <w:t>Has the</w:t>
            </w:r>
            <w:r>
              <w:rPr>
                <w:spacing w:val="1"/>
              </w:rPr>
              <w:t xml:space="preserve"> </w:t>
            </w:r>
            <w:r>
              <w:t>water source heat pump been discounted?</w:t>
            </w:r>
            <w:r>
              <w:rPr>
                <w:spacing w:val="1"/>
              </w:rPr>
              <w:t xml:space="preserve"> </w:t>
            </w:r>
            <w:r>
              <w:t>PB responded that he is still waiting</w:t>
            </w:r>
            <w:r>
              <w:rPr>
                <w:spacing w:val="1"/>
              </w:rPr>
              <w:t xml:space="preserve"> </w:t>
            </w:r>
            <w:proofErr w:type="gramStart"/>
            <w:r>
              <w:t>on</w:t>
            </w:r>
            <w:proofErr w:type="gramEnd"/>
            <w:r>
              <w:t xml:space="preserve"> confirmation.</w:t>
            </w:r>
            <w:r>
              <w:rPr>
                <w:spacing w:val="1"/>
              </w:rPr>
              <w:t xml:space="preserve"> </w:t>
            </w:r>
            <w:r>
              <w:t>SC expressed concern as this type of detail should be known if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scheme</w:t>
            </w:r>
            <w:r>
              <w:rPr>
                <w:spacing w:val="-2"/>
              </w:rPr>
              <w:t xml:space="preserve"> </w:t>
            </w:r>
            <w:r>
              <w:t>is to</w:t>
            </w:r>
            <w:r>
              <w:rPr>
                <w:spacing w:val="-2"/>
              </w:rPr>
              <w:t xml:space="preserve"> </w:t>
            </w:r>
            <w:r>
              <w:t>go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planning</w:t>
            </w:r>
            <w:r>
              <w:rPr>
                <w:spacing w:val="-1"/>
              </w:rPr>
              <w:t xml:space="preserve"> </w:t>
            </w:r>
            <w:r>
              <w:t>in June.</w:t>
            </w:r>
            <w:r>
              <w:rPr>
                <w:spacing w:val="60"/>
              </w:rPr>
              <w:t xml:space="preserve"> </w:t>
            </w:r>
            <w:r>
              <w:t>PB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2"/>
              </w:rPr>
              <w:t xml:space="preserve"> </w:t>
            </w:r>
            <w:r>
              <w:t>follow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1"/>
              </w:rPr>
              <w:t xml:space="preserve"> </w:t>
            </w:r>
            <w:r>
              <w:t>up</w:t>
            </w:r>
            <w:r>
              <w:rPr>
                <w:spacing w:val="-1"/>
              </w:rPr>
              <w:t xml:space="preserve"> </w:t>
            </w:r>
            <w:proofErr w:type="gramStart"/>
            <w:r>
              <w:t>and</w:t>
            </w:r>
            <w:proofErr w:type="gramEnd"/>
            <w:r>
              <w:rPr>
                <w:spacing w:val="-2"/>
              </w:rPr>
              <w:t xml:space="preserve"> </w:t>
            </w:r>
            <w:r>
              <w:t>feedback.</w:t>
            </w:r>
          </w:p>
          <w:p w14:paraId="31C7441D" w14:textId="77777777" w:rsidR="00AA236F" w:rsidRDefault="00AA236F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448CE76C" w14:textId="3EB62600" w:rsidR="00AA236F" w:rsidRDefault="00C50CA6">
            <w:pPr>
              <w:pStyle w:val="TableParagraph"/>
              <w:ind w:left="108" w:right="136"/>
            </w:pPr>
            <w:r>
              <w:t>JB following the Strategic Partnership meeting last week, the issue of lack of</w:t>
            </w:r>
            <w:r>
              <w:rPr>
                <w:spacing w:val="1"/>
              </w:rPr>
              <w:t xml:space="preserve"> </w:t>
            </w:r>
            <w:r>
              <w:t>public toilets within the scheme was mentioned and asked that this be considered</w:t>
            </w:r>
            <w:r>
              <w:rPr>
                <w:spacing w:val="-59"/>
              </w:rPr>
              <w:t xml:space="preserve"> </w:t>
            </w:r>
            <w:r w:rsidR="0051031D">
              <w:t>before</w:t>
            </w:r>
            <w:r>
              <w:rPr>
                <w:spacing w:val="-1"/>
              </w:rPr>
              <w:t xml:space="preserve"> </w:t>
            </w:r>
            <w:r w:rsidR="0051031D">
              <w:t>planning submission</w:t>
            </w:r>
            <w:r>
              <w:t>.</w:t>
            </w:r>
            <w:r>
              <w:rPr>
                <w:spacing w:val="2"/>
              </w:rPr>
              <w:t xml:space="preserve"> </w:t>
            </w:r>
            <w:r>
              <w:t>JB</w:t>
            </w:r>
            <w:r>
              <w:rPr>
                <w:spacing w:val="-3"/>
              </w:rPr>
              <w:t xml:space="preserve"> </w:t>
            </w:r>
            <w:r>
              <w:t>congratulated</w:t>
            </w:r>
            <w:r>
              <w:rPr>
                <w:spacing w:val="-5"/>
              </w:rPr>
              <w:t xml:space="preserve"> </w:t>
            </w:r>
            <w:r>
              <w:t>both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Development</w:t>
            </w:r>
            <w:r>
              <w:rPr>
                <w:spacing w:val="-1"/>
              </w:rPr>
              <w:t xml:space="preserve"> </w:t>
            </w:r>
            <w:r>
              <w:t>Manager</w:t>
            </w:r>
          </w:p>
          <w:p w14:paraId="6C9700BC" w14:textId="77777777" w:rsidR="00AA236F" w:rsidRDefault="00C50CA6">
            <w:pPr>
              <w:pStyle w:val="TableParagraph"/>
              <w:spacing w:line="252" w:lineRule="exact"/>
              <w:ind w:left="108" w:right="832"/>
            </w:pPr>
            <w:r>
              <w:t>and Architect for a good consultation event and for meeting with numerous</w:t>
            </w:r>
            <w:r>
              <w:rPr>
                <w:spacing w:val="-59"/>
              </w:rPr>
              <w:t xml:space="preserve"> </w:t>
            </w:r>
            <w:r>
              <w:t>groups.</w:t>
            </w:r>
          </w:p>
        </w:tc>
        <w:tc>
          <w:tcPr>
            <w:tcW w:w="1417" w:type="dxa"/>
          </w:tcPr>
          <w:p w14:paraId="780418B7" w14:textId="77777777" w:rsidR="00AA236F" w:rsidRDefault="00AA236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0351E63" w14:textId="77777777" w:rsidR="00AA236F" w:rsidRDefault="00AA236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0DBAA30" w14:textId="77777777" w:rsidR="00AA236F" w:rsidRDefault="00AA236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61CAE55" w14:textId="77777777" w:rsidR="00AA236F" w:rsidRDefault="00AA236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558C3E1" w14:textId="77777777" w:rsidR="00AA236F" w:rsidRDefault="00AA236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95F4FC7" w14:textId="77777777" w:rsidR="00AA236F" w:rsidRDefault="00AA236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884523E" w14:textId="77777777" w:rsidR="00AA236F" w:rsidRDefault="00AA236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7540345" w14:textId="77777777" w:rsidR="00AA236F" w:rsidRDefault="00AA236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D0E3361" w14:textId="77777777" w:rsidR="00AA236F" w:rsidRDefault="00AA236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4D5C463" w14:textId="77777777" w:rsidR="00AA236F" w:rsidRDefault="00AA236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7DBF3FD" w14:textId="77777777" w:rsidR="00AA236F" w:rsidRDefault="00AA236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C2C0BA6" w14:textId="77777777" w:rsidR="00AA236F" w:rsidRDefault="00AA236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0C7B7DF" w14:textId="77777777" w:rsidR="00AA236F" w:rsidRDefault="00AA236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8E5B450" w14:textId="77777777" w:rsidR="00AA236F" w:rsidRDefault="00AA236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F4333C9" w14:textId="77777777" w:rsidR="00AA236F" w:rsidRDefault="00AA236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0266DE1" w14:textId="77777777" w:rsidR="00AA236F" w:rsidRDefault="00AA236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D520BA1" w14:textId="77777777" w:rsidR="00AA236F" w:rsidRDefault="00C50CA6">
            <w:pPr>
              <w:pStyle w:val="TableParagraph"/>
              <w:spacing w:before="140"/>
              <w:ind w:left="344" w:right="33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PB</w:t>
            </w:r>
          </w:p>
        </w:tc>
      </w:tr>
      <w:tr w:rsidR="00AA236F" w14:paraId="749C6FDC" w14:textId="77777777">
        <w:trPr>
          <w:trHeight w:val="369"/>
        </w:trPr>
        <w:tc>
          <w:tcPr>
            <w:tcW w:w="708" w:type="dxa"/>
          </w:tcPr>
          <w:p w14:paraId="259A6A4F" w14:textId="77777777" w:rsidR="00AA236F" w:rsidRDefault="00AA23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3" w:type="dxa"/>
          </w:tcPr>
          <w:p w14:paraId="2FED2C9F" w14:textId="77777777" w:rsidR="00AA236F" w:rsidRDefault="00C50CA6">
            <w:pPr>
              <w:pStyle w:val="TableParagraph"/>
              <w:spacing w:before="2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AD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left the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meeting.</w:t>
            </w:r>
          </w:p>
        </w:tc>
        <w:tc>
          <w:tcPr>
            <w:tcW w:w="1417" w:type="dxa"/>
          </w:tcPr>
          <w:p w14:paraId="38D59406" w14:textId="77777777" w:rsidR="00AA236F" w:rsidRDefault="00AA236F">
            <w:pPr>
              <w:pStyle w:val="TableParagraph"/>
              <w:rPr>
                <w:rFonts w:ascii="Times New Roman"/>
              </w:rPr>
            </w:pPr>
          </w:p>
        </w:tc>
      </w:tr>
      <w:tr w:rsidR="00AA236F" w14:paraId="068B21A4" w14:textId="77777777">
        <w:trPr>
          <w:trHeight w:val="5313"/>
        </w:trPr>
        <w:tc>
          <w:tcPr>
            <w:tcW w:w="708" w:type="dxa"/>
          </w:tcPr>
          <w:p w14:paraId="307C4847" w14:textId="77777777" w:rsidR="00AA236F" w:rsidRDefault="00C50CA6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3.8</w:t>
            </w:r>
          </w:p>
        </w:tc>
        <w:tc>
          <w:tcPr>
            <w:tcW w:w="8223" w:type="dxa"/>
          </w:tcPr>
          <w:p w14:paraId="2AEDA14A" w14:textId="77777777" w:rsidR="00AA236F" w:rsidRDefault="00C50CA6">
            <w:pPr>
              <w:pStyle w:val="TableParagraph"/>
              <w:ind w:left="108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Harbour</w:t>
            </w:r>
            <w:proofErr w:type="spellEnd"/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Public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Realm:</w:t>
            </w:r>
          </w:p>
          <w:p w14:paraId="79515105" w14:textId="2387307A" w:rsidR="00AA236F" w:rsidRDefault="00C50CA6">
            <w:pPr>
              <w:pStyle w:val="TableParagraph"/>
              <w:spacing w:before="1"/>
              <w:ind w:left="108" w:right="160"/>
            </w:pPr>
            <w:r>
              <w:t>T</w:t>
            </w:r>
            <w:r w:rsidR="0051031D">
              <w:t>he t</w:t>
            </w:r>
            <w:r>
              <w:t xml:space="preserve">ender exercise resulted in no bids and therefore the </w:t>
            </w:r>
            <w:proofErr w:type="spellStart"/>
            <w:r>
              <w:t>programme</w:t>
            </w:r>
            <w:proofErr w:type="spellEnd"/>
            <w:r>
              <w:t xml:space="preserve"> team went</w:t>
            </w:r>
            <w:r>
              <w:rPr>
                <w:spacing w:val="1"/>
              </w:rPr>
              <w:t xml:space="preserve"> </w:t>
            </w:r>
            <w:r>
              <w:t>through a framework.</w:t>
            </w:r>
            <w:r>
              <w:rPr>
                <w:spacing w:val="1"/>
              </w:rPr>
              <w:t xml:space="preserve"> </w:t>
            </w:r>
            <w:proofErr w:type="gramStart"/>
            <w:r>
              <w:t>Again</w:t>
            </w:r>
            <w:proofErr w:type="gramEnd"/>
            <w:r>
              <w:t xml:space="preserve"> there was no appetite to undertake this scheme due</w:t>
            </w:r>
            <w:r>
              <w:rPr>
                <w:spacing w:val="-59"/>
              </w:rPr>
              <w:t xml:space="preserve"> </w:t>
            </w:r>
            <w:r>
              <w:t xml:space="preserve">to </w:t>
            </w:r>
            <w:r w:rsidR="0051031D">
              <w:t xml:space="preserve">the </w:t>
            </w:r>
            <w:r>
              <w:t>supply chain, resource</w:t>
            </w:r>
            <w:r w:rsidR="0051031D">
              <w:t>s</w:t>
            </w:r>
            <w:r>
              <w:t xml:space="preserve">, budget and </w:t>
            </w:r>
            <w:proofErr w:type="spellStart"/>
            <w:r>
              <w:t>programme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The next step is to remove</w:t>
            </w:r>
            <w:r>
              <w:rPr>
                <w:spacing w:val="1"/>
              </w:rPr>
              <w:t xml:space="preserve"> </w:t>
            </w:r>
            <w:r w:rsidR="0051031D">
              <w:rPr>
                <w:spacing w:val="1"/>
              </w:rPr>
              <w:t xml:space="preserve">the </w:t>
            </w:r>
            <w:r>
              <w:t>budget cap and re-tender using the same framework, however</w:t>
            </w:r>
            <w:r w:rsidR="0051031D">
              <w:t>,</w:t>
            </w:r>
            <w:r>
              <w:t xml:space="preserve"> </w:t>
            </w:r>
            <w:proofErr w:type="gramStart"/>
            <w:r>
              <w:t>in all likelihood</w:t>
            </w:r>
            <w:proofErr w:type="gramEnd"/>
            <w:r w:rsidR="0051031D">
              <w:t>,</w:t>
            </w:r>
            <w:r>
              <w:t xml:space="preserve"> the</w:t>
            </w:r>
            <w:r>
              <w:rPr>
                <w:spacing w:val="-59"/>
              </w:rPr>
              <w:t xml:space="preserve"> </w:t>
            </w:r>
            <w:r w:rsidR="006D3501">
              <w:rPr>
                <w:spacing w:val="-59"/>
              </w:rPr>
              <w:t xml:space="preserve">  </w:t>
            </w:r>
            <w:r w:rsidR="006D3501">
              <w:t xml:space="preserve"> b</w:t>
            </w:r>
            <w:r>
              <w:t>udget allocation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t>longer</w:t>
            </w:r>
            <w:r>
              <w:rPr>
                <w:spacing w:val="2"/>
              </w:rPr>
              <w:t xml:space="preserve"> </w:t>
            </w:r>
            <w:r>
              <w:t>sufficient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scheme</w:t>
            </w:r>
            <w:r>
              <w:rPr>
                <w:spacing w:val="2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designed.</w:t>
            </w:r>
          </w:p>
          <w:p w14:paraId="3F9E3569" w14:textId="77777777" w:rsidR="00AA236F" w:rsidRDefault="00AA236F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3373DC14" w14:textId="388653F8" w:rsidR="00AA236F" w:rsidRDefault="00C50CA6">
            <w:pPr>
              <w:pStyle w:val="TableParagraph"/>
              <w:spacing w:line="242" w:lineRule="auto"/>
              <w:ind w:left="108" w:right="112"/>
            </w:pPr>
            <w:r>
              <w:t xml:space="preserve">KM mentioned this issue is countrywide and that the Council’s capital </w:t>
            </w:r>
            <w:proofErr w:type="spellStart"/>
            <w:r>
              <w:t>programme</w:t>
            </w:r>
            <w:proofErr w:type="spellEnd"/>
            <w:r>
              <w:rPr>
                <w:spacing w:val="-59"/>
              </w:rPr>
              <w:t xml:space="preserve"> </w:t>
            </w:r>
            <w:r>
              <w:t>is under</w:t>
            </w:r>
            <w:r>
              <w:rPr>
                <w:spacing w:val="1"/>
              </w:rPr>
              <w:t xml:space="preserve"> </w:t>
            </w:r>
            <w:r>
              <w:t>pressure</w:t>
            </w:r>
            <w:r>
              <w:rPr>
                <w:spacing w:val="1"/>
              </w:rPr>
              <w:t xml:space="preserve"> </w:t>
            </w:r>
            <w:r>
              <w:t>due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inflation,</w:t>
            </w:r>
            <w:r>
              <w:rPr>
                <w:spacing w:val="1"/>
              </w:rPr>
              <w:t xml:space="preserve"> </w:t>
            </w:r>
            <w:r>
              <w:t>supply</w:t>
            </w:r>
            <w:r>
              <w:rPr>
                <w:spacing w:val="-2"/>
              </w:rPr>
              <w:t xml:space="preserve"> </w:t>
            </w:r>
            <w:r>
              <w:t>chain</w:t>
            </w:r>
            <w:r>
              <w:rPr>
                <w:spacing w:val="-1"/>
              </w:rPr>
              <w:t xml:space="preserve"> </w:t>
            </w:r>
            <w:r>
              <w:t>and the</w:t>
            </w:r>
            <w:r>
              <w:rPr>
                <w:spacing w:val="-3"/>
              </w:rPr>
              <w:t xml:space="preserve"> </w:t>
            </w:r>
            <w:r>
              <w:t>caution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contractors.</w:t>
            </w:r>
          </w:p>
          <w:p w14:paraId="7ECECA6C" w14:textId="77777777" w:rsidR="00AA236F" w:rsidRDefault="00C50CA6">
            <w:pPr>
              <w:pStyle w:val="TableParagraph"/>
              <w:ind w:left="108" w:right="99"/>
            </w:pPr>
            <w:r>
              <w:t>However certain schemes such as the Solar Park at Nightingale Park and</w:t>
            </w:r>
            <w:r>
              <w:rPr>
                <w:spacing w:val="1"/>
              </w:rPr>
              <w:t xml:space="preserve"> </w:t>
            </w:r>
            <w:r>
              <w:t xml:space="preserve">hopefully </w:t>
            </w:r>
            <w:proofErr w:type="spellStart"/>
            <w:r>
              <w:t>Brockenbury</w:t>
            </w:r>
            <w:proofErr w:type="spellEnd"/>
            <w:r>
              <w:t xml:space="preserve"> are resilient schemes despite higher costs in technology as</w:t>
            </w:r>
            <w:r>
              <w:rPr>
                <w:spacing w:val="-59"/>
              </w:rPr>
              <w:t xml:space="preserve"> </w:t>
            </w:r>
            <w:r>
              <w:t xml:space="preserve">the </w:t>
            </w:r>
            <w:proofErr w:type="gramStart"/>
            <w:r>
              <w:t>end product</w:t>
            </w:r>
            <w:proofErr w:type="gramEnd"/>
            <w:r>
              <w:t xml:space="preserve"> is to sell energy at a higher price. There is a Cabinet briefing next</w:t>
            </w:r>
            <w:r>
              <w:rPr>
                <w:spacing w:val="-59"/>
              </w:rPr>
              <w:t xml:space="preserve"> </w:t>
            </w:r>
            <w:r>
              <w:t xml:space="preserve">week to go through the Council’s capital </w:t>
            </w:r>
            <w:proofErr w:type="spellStart"/>
            <w:r>
              <w:t>programme</w:t>
            </w:r>
            <w:proofErr w:type="spellEnd"/>
            <w:r>
              <w:t xml:space="preserve"> and to confirm some agreed</w:t>
            </w:r>
            <w:r>
              <w:rPr>
                <w:spacing w:val="1"/>
              </w:rPr>
              <w:t xml:space="preserve"> </w:t>
            </w:r>
            <w:r>
              <w:t>mitigation</w:t>
            </w:r>
            <w:r>
              <w:rPr>
                <w:spacing w:val="-3"/>
              </w:rPr>
              <w:t xml:space="preserve"> </w:t>
            </w:r>
            <w:r>
              <w:t>measures.</w:t>
            </w:r>
          </w:p>
          <w:p w14:paraId="5E38854C" w14:textId="77777777" w:rsidR="00AA236F" w:rsidRDefault="00AA236F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226B46C9" w14:textId="77777777" w:rsidR="00AA236F" w:rsidRDefault="00C50CA6" w:rsidP="00C541FE">
            <w:pPr>
              <w:pStyle w:val="TableParagraph"/>
              <w:ind w:left="108" w:right="160"/>
            </w:pPr>
            <w:r>
              <w:t>This process of mitigation will impact on the Board as it may mean there will be</w:t>
            </w:r>
            <w:r>
              <w:rPr>
                <w:spacing w:val="1"/>
              </w:rPr>
              <w:t xml:space="preserve"> </w:t>
            </w:r>
            <w:r>
              <w:t>some difficult conversations at future Board meetings, as some schemes may</w:t>
            </w:r>
            <w:r>
              <w:rPr>
                <w:spacing w:val="1"/>
              </w:rPr>
              <w:t xml:space="preserve"> </w:t>
            </w:r>
            <w:r>
              <w:t xml:space="preserve">have to be reprofiled or removed from the Town Deal </w:t>
            </w:r>
            <w:proofErr w:type="spellStart"/>
            <w:r>
              <w:t>programme</w:t>
            </w:r>
            <w:proofErr w:type="spellEnd"/>
            <w:r>
              <w:t xml:space="preserve"> to enable</w:t>
            </w:r>
            <w:r>
              <w:rPr>
                <w:spacing w:val="1"/>
              </w:rPr>
              <w:t xml:space="preserve"> </w:t>
            </w:r>
            <w:r>
              <w:t>delivery of as many of the other schemes as possible.</w:t>
            </w:r>
            <w:r>
              <w:rPr>
                <w:spacing w:val="1"/>
              </w:rPr>
              <w:t xml:space="preserve"> </w:t>
            </w:r>
            <w:r>
              <w:t>The Council are looking at</w:t>
            </w:r>
            <w:r>
              <w:rPr>
                <w:spacing w:val="-59"/>
              </w:rPr>
              <w:t xml:space="preserve"> </w:t>
            </w:r>
            <w:r>
              <w:t>other</w:t>
            </w:r>
            <w:r>
              <w:rPr>
                <w:spacing w:val="-2"/>
              </w:rPr>
              <w:t xml:space="preserve"> </w:t>
            </w:r>
            <w:r>
              <w:t>solutions such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capital</w:t>
            </w:r>
            <w:r>
              <w:rPr>
                <w:spacing w:val="-2"/>
              </w:rPr>
              <w:t xml:space="preserve"> </w:t>
            </w:r>
            <w:r>
              <w:t>receipts</w:t>
            </w:r>
            <w:r w:rsidR="00C541FE">
              <w:t xml:space="preserve"> </w:t>
            </w:r>
            <w:r>
              <w:t>and any</w:t>
            </w:r>
            <w:r w:rsidR="00C541FE">
              <w:t xml:space="preserve"> </w:t>
            </w:r>
            <w:r>
              <w:t>underspends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can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re-directed.</w:t>
            </w:r>
          </w:p>
          <w:p w14:paraId="4BB5EC49" w14:textId="77777777" w:rsidR="008E1EF4" w:rsidRDefault="008E1EF4" w:rsidP="00C541FE">
            <w:pPr>
              <w:pStyle w:val="TableParagraph"/>
              <w:ind w:left="108" w:right="160"/>
            </w:pPr>
          </w:p>
          <w:p w14:paraId="29A9D8F2" w14:textId="77777777" w:rsidR="008E1EF4" w:rsidRPr="002F48CE" w:rsidRDefault="008E1EF4" w:rsidP="008E1EF4">
            <w:pPr>
              <w:pStyle w:val="TableParagraph"/>
              <w:ind w:left="108" w:right="173"/>
            </w:pPr>
            <w:r w:rsidRPr="002F48CE">
              <w:t>Currently some contractors are only holding their prices for a week as opposed to</w:t>
            </w:r>
            <w:r w:rsidRPr="002F48CE">
              <w:rPr>
                <w:spacing w:val="-59"/>
              </w:rPr>
              <w:t xml:space="preserve"> </w:t>
            </w:r>
            <w:r w:rsidRPr="002F48CE">
              <w:t>holding</w:t>
            </w:r>
            <w:r w:rsidRPr="002F48CE">
              <w:rPr>
                <w:spacing w:val="-1"/>
              </w:rPr>
              <w:t xml:space="preserve"> </w:t>
            </w:r>
            <w:r w:rsidRPr="002F48CE">
              <w:t>them</w:t>
            </w:r>
            <w:r w:rsidRPr="002F48CE">
              <w:rPr>
                <w:spacing w:val="-2"/>
              </w:rPr>
              <w:t xml:space="preserve"> </w:t>
            </w:r>
            <w:r w:rsidRPr="002F48CE">
              <w:t>for</w:t>
            </w:r>
            <w:r w:rsidRPr="002F48CE">
              <w:rPr>
                <w:spacing w:val="1"/>
              </w:rPr>
              <w:t xml:space="preserve"> </w:t>
            </w:r>
            <w:r w:rsidRPr="002F48CE">
              <w:t>up</w:t>
            </w:r>
            <w:r w:rsidRPr="002F48CE">
              <w:rPr>
                <w:spacing w:val="-3"/>
              </w:rPr>
              <w:t xml:space="preserve"> </w:t>
            </w:r>
            <w:r w:rsidRPr="002F48CE">
              <w:t>to</w:t>
            </w:r>
            <w:r w:rsidRPr="002F48CE">
              <w:rPr>
                <w:spacing w:val="-2"/>
              </w:rPr>
              <w:t xml:space="preserve"> </w:t>
            </w:r>
            <w:r w:rsidRPr="002F48CE">
              <w:t>six</w:t>
            </w:r>
            <w:r w:rsidRPr="002F48CE">
              <w:rPr>
                <w:spacing w:val="1"/>
              </w:rPr>
              <w:t xml:space="preserve"> </w:t>
            </w:r>
            <w:r w:rsidRPr="002F48CE">
              <w:t>months,</w:t>
            </w:r>
            <w:r w:rsidRPr="002F48CE">
              <w:rPr>
                <w:spacing w:val="1"/>
              </w:rPr>
              <w:t xml:space="preserve"> </w:t>
            </w:r>
            <w:r w:rsidRPr="002F48CE">
              <w:t>so</w:t>
            </w:r>
            <w:r w:rsidRPr="002F48CE">
              <w:rPr>
                <w:spacing w:val="-2"/>
              </w:rPr>
              <w:t xml:space="preserve"> </w:t>
            </w:r>
            <w:r w:rsidRPr="002F48CE">
              <w:t>it</w:t>
            </w:r>
            <w:r w:rsidRPr="002F48CE">
              <w:rPr>
                <w:spacing w:val="-2"/>
              </w:rPr>
              <w:t xml:space="preserve"> </w:t>
            </w:r>
            <w:r w:rsidRPr="002F48CE">
              <w:t>is a</w:t>
            </w:r>
            <w:r w:rsidRPr="002F48CE">
              <w:rPr>
                <w:spacing w:val="-2"/>
              </w:rPr>
              <w:t xml:space="preserve"> </w:t>
            </w:r>
            <w:r w:rsidRPr="002F48CE">
              <w:t>very</w:t>
            </w:r>
            <w:r w:rsidRPr="002F48CE">
              <w:rPr>
                <w:spacing w:val="-5"/>
              </w:rPr>
              <w:t xml:space="preserve"> </w:t>
            </w:r>
            <w:r w:rsidRPr="002F48CE">
              <w:t>challenging environment.</w:t>
            </w:r>
          </w:p>
          <w:p w14:paraId="73F49321" w14:textId="77777777" w:rsidR="008E1EF4" w:rsidRPr="002F48CE" w:rsidRDefault="008E1EF4" w:rsidP="008E1EF4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08BD4351" w14:textId="77777777" w:rsidR="008E1EF4" w:rsidRPr="002F48CE" w:rsidRDefault="008E1EF4" w:rsidP="008E1EF4">
            <w:pPr>
              <w:pStyle w:val="TableParagraph"/>
              <w:ind w:left="108" w:right="87"/>
            </w:pPr>
            <w:r w:rsidRPr="002F48CE">
              <w:t>SC understands the issues and it will get worse.</w:t>
            </w:r>
            <w:r w:rsidRPr="002F48CE">
              <w:rPr>
                <w:spacing w:val="1"/>
              </w:rPr>
              <w:t xml:space="preserve"> </w:t>
            </w:r>
            <w:r w:rsidRPr="002F48CE">
              <w:t>This raises the question of which</w:t>
            </w:r>
            <w:r w:rsidRPr="002F48CE">
              <w:rPr>
                <w:spacing w:val="-59"/>
              </w:rPr>
              <w:t xml:space="preserve"> </w:t>
            </w:r>
            <w:r w:rsidRPr="002F48CE">
              <w:t>of the projects are reprofiled to reallocate funding to the viable projects and</w:t>
            </w:r>
            <w:r w:rsidRPr="002F48CE">
              <w:rPr>
                <w:spacing w:val="1"/>
              </w:rPr>
              <w:t xml:space="preserve"> </w:t>
            </w:r>
            <w:r w:rsidRPr="002F48CE">
              <w:t>thanked everyone involved for their hard work.</w:t>
            </w:r>
            <w:r w:rsidRPr="002F48CE">
              <w:rPr>
                <w:spacing w:val="1"/>
              </w:rPr>
              <w:t xml:space="preserve"> </w:t>
            </w:r>
            <w:r w:rsidRPr="002F48CE">
              <w:t>As the public is not aware of these</w:t>
            </w:r>
            <w:r w:rsidRPr="002F48CE">
              <w:rPr>
                <w:spacing w:val="-59"/>
              </w:rPr>
              <w:t xml:space="preserve"> </w:t>
            </w:r>
            <w:r w:rsidRPr="002F48CE">
              <w:t>issues it</w:t>
            </w:r>
            <w:r w:rsidRPr="002F48CE">
              <w:rPr>
                <w:spacing w:val="2"/>
              </w:rPr>
              <w:t xml:space="preserve"> </w:t>
            </w:r>
            <w:r w:rsidRPr="002F48CE">
              <w:t>would</w:t>
            </w:r>
            <w:r w:rsidRPr="002F48CE">
              <w:rPr>
                <w:spacing w:val="-1"/>
              </w:rPr>
              <w:t xml:space="preserve"> </w:t>
            </w:r>
            <w:r w:rsidRPr="002F48CE">
              <w:t>be</w:t>
            </w:r>
            <w:r w:rsidRPr="002F48CE">
              <w:rPr>
                <w:spacing w:val="-1"/>
              </w:rPr>
              <w:t xml:space="preserve"> </w:t>
            </w:r>
            <w:r w:rsidRPr="002F48CE">
              <w:t>useful</w:t>
            </w:r>
            <w:r w:rsidRPr="002F48CE">
              <w:rPr>
                <w:spacing w:val="-3"/>
              </w:rPr>
              <w:t xml:space="preserve"> </w:t>
            </w:r>
            <w:r w:rsidRPr="002F48CE">
              <w:t>to</w:t>
            </w:r>
            <w:r w:rsidRPr="002F48CE">
              <w:rPr>
                <w:spacing w:val="-1"/>
              </w:rPr>
              <w:t xml:space="preserve"> </w:t>
            </w:r>
            <w:r w:rsidRPr="002F48CE">
              <w:t>have</w:t>
            </w:r>
            <w:r w:rsidRPr="002F48CE">
              <w:rPr>
                <w:spacing w:val="-1"/>
              </w:rPr>
              <w:t xml:space="preserve"> </w:t>
            </w:r>
            <w:r w:rsidRPr="002F48CE">
              <w:t>some comms</w:t>
            </w:r>
            <w:r w:rsidRPr="002F48CE">
              <w:rPr>
                <w:spacing w:val="-2"/>
              </w:rPr>
              <w:t xml:space="preserve"> </w:t>
            </w:r>
            <w:r w:rsidRPr="002F48CE">
              <w:t>to</w:t>
            </w:r>
            <w:r w:rsidRPr="002F48CE">
              <w:rPr>
                <w:spacing w:val="-2"/>
              </w:rPr>
              <w:t xml:space="preserve"> </w:t>
            </w:r>
            <w:r w:rsidRPr="002F48CE">
              <w:t>make</w:t>
            </w:r>
            <w:r w:rsidRPr="002F48CE">
              <w:rPr>
                <w:spacing w:val="-2"/>
              </w:rPr>
              <w:t xml:space="preserve"> </w:t>
            </w:r>
            <w:r w:rsidRPr="002F48CE">
              <w:t>them</w:t>
            </w:r>
            <w:r w:rsidRPr="002F48CE">
              <w:rPr>
                <w:spacing w:val="1"/>
              </w:rPr>
              <w:t xml:space="preserve"> </w:t>
            </w:r>
            <w:r w:rsidRPr="002F48CE">
              <w:t>aware</w:t>
            </w:r>
            <w:r w:rsidRPr="002F48CE">
              <w:rPr>
                <w:spacing w:val="-2"/>
              </w:rPr>
              <w:t xml:space="preserve"> </w:t>
            </w:r>
            <w:r w:rsidRPr="002F48CE">
              <w:t>of</w:t>
            </w:r>
            <w:r w:rsidRPr="002F48CE">
              <w:rPr>
                <w:spacing w:val="-3"/>
              </w:rPr>
              <w:t xml:space="preserve"> </w:t>
            </w:r>
            <w:r w:rsidRPr="002F48CE">
              <w:t>the</w:t>
            </w:r>
            <w:r w:rsidRPr="002F48CE">
              <w:rPr>
                <w:spacing w:val="-3"/>
              </w:rPr>
              <w:t xml:space="preserve"> </w:t>
            </w:r>
            <w:r w:rsidRPr="002F48CE">
              <w:t>issues.</w:t>
            </w:r>
          </w:p>
          <w:p w14:paraId="5FCC244F" w14:textId="77777777" w:rsidR="008E1EF4" w:rsidRPr="002F48CE" w:rsidRDefault="008E1EF4" w:rsidP="008E1EF4">
            <w:pPr>
              <w:pStyle w:val="TableParagraph"/>
              <w:rPr>
                <w:rFonts w:ascii="Arial"/>
                <w:b/>
              </w:rPr>
            </w:pPr>
          </w:p>
          <w:p w14:paraId="3599D925" w14:textId="77777777" w:rsidR="008E1EF4" w:rsidRPr="002F48CE" w:rsidRDefault="008E1EF4" w:rsidP="008E1EF4">
            <w:pPr>
              <w:pStyle w:val="TableParagraph"/>
              <w:ind w:left="108" w:right="148"/>
            </w:pPr>
            <w:r w:rsidRPr="002F48CE">
              <w:t xml:space="preserve">KF confirmed, as previously mentioned, this is not unique to </w:t>
            </w:r>
            <w:proofErr w:type="gramStart"/>
            <w:r w:rsidRPr="002F48CE">
              <w:t>Torbay</w:t>
            </w:r>
            <w:proofErr w:type="gramEnd"/>
            <w:r w:rsidRPr="002F48CE">
              <w:t xml:space="preserve"> especially</w:t>
            </w:r>
            <w:r w:rsidRPr="002F48CE">
              <w:rPr>
                <w:spacing w:val="1"/>
              </w:rPr>
              <w:t xml:space="preserve"> </w:t>
            </w:r>
            <w:r w:rsidRPr="002F48CE">
              <w:t>with the exit of a major player from the market resulting in less capacity.</w:t>
            </w:r>
            <w:r w:rsidRPr="002F48CE">
              <w:rPr>
                <w:spacing w:val="1"/>
              </w:rPr>
              <w:t xml:space="preserve"> </w:t>
            </w:r>
            <w:r w:rsidRPr="002F48CE">
              <w:t>It would</w:t>
            </w:r>
            <w:r w:rsidRPr="002F48CE">
              <w:rPr>
                <w:spacing w:val="1"/>
              </w:rPr>
              <w:t xml:space="preserve"> </w:t>
            </w:r>
            <w:r w:rsidRPr="002F48CE">
              <w:t>be interesting to know that whatever tender comes back is benchmarked against</w:t>
            </w:r>
            <w:r w:rsidRPr="002F48CE">
              <w:rPr>
                <w:spacing w:val="1"/>
              </w:rPr>
              <w:t xml:space="preserve"> </w:t>
            </w:r>
            <w:r w:rsidRPr="002F48CE">
              <w:t>projects through other local authorities especially if there is one bidder to see how</w:t>
            </w:r>
            <w:r w:rsidRPr="002F48CE">
              <w:rPr>
                <w:spacing w:val="-59"/>
              </w:rPr>
              <w:t xml:space="preserve"> </w:t>
            </w:r>
            <w:r w:rsidRPr="002F48CE">
              <w:t>they deal with inflation and materials as ideally the re-tender will have a budget</w:t>
            </w:r>
            <w:r w:rsidRPr="002F48CE">
              <w:rPr>
                <w:spacing w:val="1"/>
              </w:rPr>
              <w:t xml:space="preserve"> </w:t>
            </w:r>
            <w:r w:rsidRPr="002F48CE">
              <w:t>attached.</w:t>
            </w:r>
          </w:p>
          <w:p w14:paraId="6A2C303D" w14:textId="77777777" w:rsidR="008E1EF4" w:rsidRPr="002F48CE" w:rsidRDefault="008E1EF4" w:rsidP="008E1EF4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3C437F29" w14:textId="77777777" w:rsidR="008E1EF4" w:rsidRPr="002F48CE" w:rsidRDefault="008E1EF4" w:rsidP="008E1EF4">
            <w:pPr>
              <w:pStyle w:val="TableParagraph"/>
              <w:ind w:left="108" w:right="136"/>
            </w:pPr>
            <w:r w:rsidRPr="002F48CE">
              <w:t xml:space="preserve">KM agreed that benchmarking was very </w:t>
            </w:r>
            <w:proofErr w:type="gramStart"/>
            <w:r w:rsidRPr="002F48CE">
              <w:t>important</w:t>
            </w:r>
            <w:proofErr w:type="gramEnd"/>
            <w:r w:rsidRPr="002F48CE">
              <w:t xml:space="preserve"> and the Council will continue to</w:t>
            </w:r>
            <w:r w:rsidRPr="002F48CE">
              <w:rPr>
                <w:spacing w:val="-59"/>
              </w:rPr>
              <w:t xml:space="preserve"> </w:t>
            </w:r>
            <w:r w:rsidRPr="002F48CE">
              <w:t xml:space="preserve">compare costs with </w:t>
            </w:r>
            <w:proofErr w:type="spellStart"/>
            <w:r w:rsidRPr="002F48CE">
              <w:t>neighbouring</w:t>
            </w:r>
            <w:proofErr w:type="spellEnd"/>
            <w:r w:rsidRPr="002F48CE">
              <w:t xml:space="preserve"> authorities.</w:t>
            </w:r>
            <w:r w:rsidRPr="002F48CE">
              <w:rPr>
                <w:spacing w:val="61"/>
              </w:rPr>
              <w:t xml:space="preserve"> </w:t>
            </w:r>
            <w:r w:rsidRPr="002F48CE">
              <w:t>It is important that if there is only</w:t>
            </w:r>
            <w:r w:rsidRPr="002F48CE">
              <w:rPr>
                <w:spacing w:val="1"/>
              </w:rPr>
              <w:t xml:space="preserve"> </w:t>
            </w:r>
            <w:r w:rsidRPr="002F48CE">
              <w:t>one bidder, it is not a scheme at any cost.</w:t>
            </w:r>
            <w:r w:rsidRPr="002F48CE">
              <w:rPr>
                <w:spacing w:val="1"/>
              </w:rPr>
              <w:t xml:space="preserve"> </w:t>
            </w:r>
            <w:r w:rsidRPr="002F48CE">
              <w:t>If the cost is too high and there are</w:t>
            </w:r>
            <w:r w:rsidRPr="002F48CE">
              <w:rPr>
                <w:spacing w:val="1"/>
              </w:rPr>
              <w:t xml:space="preserve"> </w:t>
            </w:r>
            <w:r w:rsidRPr="002F48CE">
              <w:t xml:space="preserve">alternative </w:t>
            </w:r>
            <w:proofErr w:type="gramStart"/>
            <w:r w:rsidRPr="002F48CE">
              <w:t>options</w:t>
            </w:r>
            <w:proofErr w:type="gramEnd"/>
            <w:r w:rsidRPr="002F48CE">
              <w:t xml:space="preserve"> for example to pause the </w:t>
            </w:r>
            <w:proofErr w:type="gramStart"/>
            <w:r w:rsidRPr="002F48CE">
              <w:t>scheme</w:t>
            </w:r>
            <w:proofErr w:type="gramEnd"/>
            <w:r w:rsidRPr="002F48CE">
              <w:t xml:space="preserve"> then this will need to be</w:t>
            </w:r>
            <w:r w:rsidRPr="002F48CE">
              <w:rPr>
                <w:spacing w:val="1"/>
              </w:rPr>
              <w:t xml:space="preserve"> </w:t>
            </w:r>
            <w:r w:rsidRPr="002F48CE">
              <w:t>considered.</w:t>
            </w:r>
            <w:r w:rsidRPr="002F48CE">
              <w:rPr>
                <w:spacing w:val="1"/>
              </w:rPr>
              <w:t xml:space="preserve"> </w:t>
            </w:r>
            <w:r w:rsidRPr="002F48CE">
              <w:t xml:space="preserve">The Council will work with </w:t>
            </w:r>
            <w:proofErr w:type="spellStart"/>
            <w:r w:rsidRPr="002F48CE">
              <w:t>neighbouring</w:t>
            </w:r>
            <w:proofErr w:type="spellEnd"/>
            <w:r w:rsidRPr="002F48CE">
              <w:t xml:space="preserve"> authorities and reach out to</w:t>
            </w:r>
            <w:r w:rsidRPr="002F48CE">
              <w:rPr>
                <w:spacing w:val="-59"/>
              </w:rPr>
              <w:t xml:space="preserve"> </w:t>
            </w:r>
            <w:r w:rsidRPr="002F48CE">
              <w:t>the LGA along with others for advice and guidance, including TDA’s professional</w:t>
            </w:r>
            <w:r w:rsidRPr="002F48CE">
              <w:rPr>
                <w:spacing w:val="1"/>
              </w:rPr>
              <w:t xml:space="preserve"> </w:t>
            </w:r>
            <w:r w:rsidRPr="002F48CE">
              <w:t>services.</w:t>
            </w:r>
            <w:r w:rsidRPr="002F48CE">
              <w:rPr>
                <w:spacing w:val="61"/>
              </w:rPr>
              <w:t xml:space="preserve"> </w:t>
            </w:r>
            <w:r w:rsidRPr="002F48CE">
              <w:t>KM reassured the Board that there will be due diligence especially if</w:t>
            </w:r>
            <w:r w:rsidRPr="002F48CE">
              <w:rPr>
                <w:spacing w:val="1"/>
              </w:rPr>
              <w:t xml:space="preserve"> </w:t>
            </w:r>
            <w:r w:rsidRPr="002F48CE">
              <w:t>only</w:t>
            </w:r>
            <w:r w:rsidRPr="002F48CE">
              <w:rPr>
                <w:spacing w:val="1"/>
              </w:rPr>
              <w:t xml:space="preserve"> </w:t>
            </w:r>
            <w:r w:rsidRPr="002F48CE">
              <w:t>one bidder</w:t>
            </w:r>
            <w:r w:rsidRPr="002F48CE">
              <w:rPr>
                <w:spacing w:val="-1"/>
              </w:rPr>
              <w:t xml:space="preserve"> </w:t>
            </w:r>
            <w:r w:rsidRPr="002F48CE">
              <w:t>comes</w:t>
            </w:r>
            <w:r w:rsidRPr="002F48CE">
              <w:rPr>
                <w:spacing w:val="-2"/>
              </w:rPr>
              <w:t xml:space="preserve"> </w:t>
            </w:r>
            <w:r w:rsidRPr="002F48CE">
              <w:t>forward</w:t>
            </w:r>
            <w:r w:rsidRPr="002F48CE">
              <w:rPr>
                <w:spacing w:val="-1"/>
              </w:rPr>
              <w:t xml:space="preserve"> </w:t>
            </w:r>
            <w:r w:rsidRPr="002F48CE">
              <w:t>for</w:t>
            </w:r>
            <w:r w:rsidRPr="002F48CE">
              <w:rPr>
                <w:spacing w:val="-1"/>
              </w:rPr>
              <w:t xml:space="preserve"> </w:t>
            </w:r>
            <w:r w:rsidRPr="002F48CE">
              <w:t>any</w:t>
            </w:r>
            <w:r w:rsidRPr="002F48CE">
              <w:rPr>
                <w:spacing w:val="-2"/>
              </w:rPr>
              <w:t xml:space="preserve"> </w:t>
            </w:r>
            <w:r w:rsidRPr="002F48CE">
              <w:t>of</w:t>
            </w:r>
            <w:r w:rsidRPr="002F48CE">
              <w:rPr>
                <w:spacing w:val="-1"/>
              </w:rPr>
              <w:t xml:space="preserve"> </w:t>
            </w:r>
            <w:r w:rsidRPr="002F48CE">
              <w:t>the</w:t>
            </w:r>
            <w:r w:rsidRPr="002F48CE">
              <w:rPr>
                <w:spacing w:val="-2"/>
              </w:rPr>
              <w:t xml:space="preserve"> </w:t>
            </w:r>
            <w:r w:rsidRPr="002F48CE">
              <w:t>schemes.</w:t>
            </w:r>
          </w:p>
          <w:p w14:paraId="50CFFD74" w14:textId="77777777" w:rsidR="008E1EF4" w:rsidRDefault="008E1EF4" w:rsidP="00C541FE">
            <w:pPr>
              <w:pStyle w:val="TableParagraph"/>
              <w:ind w:left="108" w:right="160"/>
            </w:pPr>
          </w:p>
          <w:p w14:paraId="7DA24B64" w14:textId="08EE9FA7" w:rsidR="008E1EF4" w:rsidRDefault="008E1EF4" w:rsidP="008E1EF4">
            <w:pPr>
              <w:pStyle w:val="TableParagraph"/>
              <w:spacing w:before="1"/>
              <w:ind w:left="108" w:right="662"/>
            </w:pPr>
            <w:r w:rsidRPr="002F48CE">
              <w:t>PB advised that he is looking at a number of new contractors not well known</w:t>
            </w:r>
            <w:r w:rsidRPr="002F48CE">
              <w:rPr>
                <w:spacing w:val="-59"/>
              </w:rPr>
              <w:t xml:space="preserve"> </w:t>
            </w:r>
            <w:r w:rsidRPr="002F48CE">
              <w:t>within</w:t>
            </w:r>
            <w:r w:rsidRPr="002F48CE">
              <w:rPr>
                <w:spacing w:val="-1"/>
              </w:rPr>
              <w:t xml:space="preserve"> </w:t>
            </w:r>
            <w:r w:rsidRPr="002F48CE">
              <w:t>the</w:t>
            </w:r>
            <w:r w:rsidRPr="002F48CE">
              <w:rPr>
                <w:spacing w:val="-1"/>
              </w:rPr>
              <w:t xml:space="preserve"> </w:t>
            </w:r>
            <w:proofErr w:type="gramStart"/>
            <w:r w:rsidRPr="002F48CE">
              <w:t>South</w:t>
            </w:r>
            <w:r w:rsidRPr="002F48CE">
              <w:rPr>
                <w:spacing w:val="-2"/>
              </w:rPr>
              <w:t xml:space="preserve"> </w:t>
            </w:r>
            <w:r w:rsidRPr="002F48CE">
              <w:t>West</w:t>
            </w:r>
            <w:proofErr w:type="gramEnd"/>
            <w:r w:rsidRPr="002F48CE">
              <w:rPr>
                <w:spacing w:val="-2"/>
              </w:rPr>
              <w:t xml:space="preserve"> </w:t>
            </w:r>
            <w:r w:rsidRPr="002F48CE">
              <w:t>which</w:t>
            </w:r>
            <w:r w:rsidRPr="002F48CE">
              <w:rPr>
                <w:spacing w:val="1"/>
              </w:rPr>
              <w:t xml:space="preserve"> </w:t>
            </w:r>
            <w:r w:rsidRPr="002F48CE">
              <w:t>will</w:t>
            </w:r>
            <w:r w:rsidRPr="002F48CE">
              <w:rPr>
                <w:spacing w:val="-1"/>
              </w:rPr>
              <w:t xml:space="preserve"> </w:t>
            </w:r>
            <w:r w:rsidRPr="002F48CE">
              <w:t>be a</w:t>
            </w:r>
            <w:r w:rsidRPr="002F48CE">
              <w:rPr>
                <w:spacing w:val="-1"/>
              </w:rPr>
              <w:t xml:space="preserve"> </w:t>
            </w:r>
            <w:r w:rsidRPr="002F48CE">
              <w:t>good benchmarking</w:t>
            </w:r>
            <w:r w:rsidRPr="002F48CE">
              <w:rPr>
                <w:spacing w:val="-3"/>
              </w:rPr>
              <w:t xml:space="preserve"> </w:t>
            </w:r>
            <w:r w:rsidRPr="002F48CE">
              <w:t>exercise.</w:t>
            </w:r>
          </w:p>
        </w:tc>
        <w:tc>
          <w:tcPr>
            <w:tcW w:w="1417" w:type="dxa"/>
          </w:tcPr>
          <w:p w14:paraId="56333BD4" w14:textId="77777777" w:rsidR="00AA236F" w:rsidRDefault="00AA236F">
            <w:pPr>
              <w:pStyle w:val="TableParagraph"/>
              <w:rPr>
                <w:rFonts w:ascii="Times New Roman"/>
              </w:rPr>
            </w:pPr>
          </w:p>
        </w:tc>
      </w:tr>
    </w:tbl>
    <w:p w14:paraId="22963A17" w14:textId="77777777" w:rsidR="00AA236F" w:rsidRDefault="00AA236F">
      <w:pPr>
        <w:rPr>
          <w:rFonts w:ascii="Times New Roman"/>
        </w:rPr>
        <w:sectPr w:rsidR="00AA236F">
          <w:headerReference w:type="default" r:id="rId9"/>
          <w:footerReference w:type="default" r:id="rId10"/>
          <w:pgSz w:w="11910" w:h="16850"/>
          <w:pgMar w:top="1900" w:right="580" w:bottom="960" w:left="620" w:header="1187" w:footer="750" w:gutter="0"/>
          <w:pgBorders w:offsetFrom="page">
            <w:top w:val="single" w:sz="24" w:space="24" w:color="0C2C7E"/>
            <w:left w:val="single" w:sz="24" w:space="24" w:color="0C2C7E"/>
            <w:bottom w:val="single" w:sz="24" w:space="24" w:color="0C2C7E"/>
            <w:right w:val="single" w:sz="24" w:space="24" w:color="0C2C7E"/>
          </w:pgBorders>
          <w:cols w:space="720"/>
        </w:sect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8223"/>
        <w:gridCol w:w="1417"/>
      </w:tblGrid>
      <w:tr w:rsidR="00AA236F" w14:paraId="5778DB7A" w14:textId="77777777" w:rsidTr="007B7BC8">
        <w:trPr>
          <w:trHeight w:val="7788"/>
        </w:trPr>
        <w:tc>
          <w:tcPr>
            <w:tcW w:w="708" w:type="dxa"/>
          </w:tcPr>
          <w:p w14:paraId="39939C0D" w14:textId="77777777" w:rsidR="00AA236F" w:rsidRDefault="00AA23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3" w:type="dxa"/>
          </w:tcPr>
          <w:p w14:paraId="7F19BF97" w14:textId="77777777" w:rsidR="00AA236F" w:rsidRPr="002F48CE" w:rsidRDefault="00AA236F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19D7F586" w14:textId="77777777" w:rsidR="00AA236F" w:rsidRPr="002F48CE" w:rsidRDefault="00C50CA6">
            <w:pPr>
              <w:pStyle w:val="TableParagraph"/>
              <w:spacing w:before="1"/>
              <w:ind w:left="108" w:right="282"/>
            </w:pPr>
            <w:r w:rsidRPr="002F48CE">
              <w:t>Picking up on the financial reporting, one of the reasons why the commitment</w:t>
            </w:r>
            <w:r w:rsidRPr="002F48CE">
              <w:rPr>
                <w:spacing w:val="1"/>
              </w:rPr>
              <w:t xml:space="preserve"> </w:t>
            </w:r>
            <w:r w:rsidRPr="002F48CE">
              <w:t>aspect of the report is blank is that the procurement phases have yet to be gone</w:t>
            </w:r>
            <w:r w:rsidRPr="002F48CE">
              <w:rPr>
                <w:spacing w:val="-59"/>
              </w:rPr>
              <w:t xml:space="preserve"> </w:t>
            </w:r>
            <w:r w:rsidRPr="002F48CE">
              <w:t>through and therefore no purchase orders have been raised against contractors.</w:t>
            </w:r>
            <w:r w:rsidRPr="002F48CE">
              <w:rPr>
                <w:spacing w:val="-59"/>
              </w:rPr>
              <w:t xml:space="preserve"> </w:t>
            </w:r>
            <w:r w:rsidRPr="002F48CE">
              <w:t>KF clarified that the budget is known, and it is a commitment of expenditure to</w:t>
            </w:r>
            <w:r w:rsidRPr="002F48CE">
              <w:rPr>
                <w:spacing w:val="1"/>
              </w:rPr>
              <w:t xml:space="preserve"> </w:t>
            </w:r>
            <w:r w:rsidRPr="002F48CE">
              <w:t>deliver the</w:t>
            </w:r>
            <w:r w:rsidRPr="002F48CE">
              <w:rPr>
                <w:spacing w:val="-3"/>
              </w:rPr>
              <w:t xml:space="preserve"> </w:t>
            </w:r>
            <w:r w:rsidRPr="002F48CE">
              <w:t>pipeline of</w:t>
            </w:r>
            <w:r w:rsidRPr="002F48CE">
              <w:rPr>
                <w:spacing w:val="1"/>
              </w:rPr>
              <w:t xml:space="preserve"> </w:t>
            </w:r>
            <w:r w:rsidRPr="002F48CE">
              <w:t>schemes</w:t>
            </w:r>
            <w:r w:rsidRPr="002F48CE">
              <w:rPr>
                <w:spacing w:val="-1"/>
              </w:rPr>
              <w:t xml:space="preserve"> </w:t>
            </w:r>
            <w:r w:rsidRPr="002F48CE">
              <w:t>so</w:t>
            </w:r>
            <w:r w:rsidRPr="002F48CE">
              <w:rPr>
                <w:spacing w:val="-1"/>
              </w:rPr>
              <w:t xml:space="preserve"> </w:t>
            </w:r>
            <w:r w:rsidRPr="002F48CE">
              <w:t>effectively</w:t>
            </w:r>
            <w:r w:rsidRPr="002F48CE">
              <w:rPr>
                <w:spacing w:val="-2"/>
              </w:rPr>
              <w:t xml:space="preserve"> </w:t>
            </w:r>
            <w:r w:rsidRPr="002F48CE">
              <w:t>there is</w:t>
            </w:r>
            <w:r w:rsidRPr="002F48CE">
              <w:rPr>
                <w:spacing w:val="-1"/>
              </w:rPr>
              <w:t xml:space="preserve"> </w:t>
            </w:r>
            <w:r w:rsidRPr="002F48CE">
              <w:t>a</w:t>
            </w:r>
            <w:r w:rsidRPr="002F48CE">
              <w:rPr>
                <w:spacing w:val="-1"/>
              </w:rPr>
              <w:t xml:space="preserve"> </w:t>
            </w:r>
            <w:r w:rsidRPr="002F48CE">
              <w:t>commitment.</w:t>
            </w:r>
          </w:p>
          <w:p w14:paraId="0CF2DE4A" w14:textId="77777777" w:rsidR="00AA236F" w:rsidRPr="002F48CE" w:rsidRDefault="00AA236F">
            <w:pPr>
              <w:pStyle w:val="TableParagraph"/>
              <w:spacing w:before="1"/>
              <w:rPr>
                <w:rFonts w:ascii="Arial"/>
                <w:b/>
              </w:rPr>
            </w:pPr>
          </w:p>
          <w:p w14:paraId="5C4670BB" w14:textId="77777777" w:rsidR="00AA236F" w:rsidRPr="002F48CE" w:rsidRDefault="00C50CA6">
            <w:pPr>
              <w:pStyle w:val="TableParagraph"/>
              <w:ind w:left="108" w:right="148"/>
            </w:pPr>
            <w:r w:rsidRPr="002F48CE">
              <w:t>JB it is important to manage public expectations and if we drop schemes, the</w:t>
            </w:r>
            <w:r w:rsidRPr="002F48CE">
              <w:rPr>
                <w:spacing w:val="1"/>
              </w:rPr>
              <w:t xml:space="preserve"> </w:t>
            </w:r>
            <w:r w:rsidRPr="002F48CE">
              <w:t>Board need to be mindful if they are projects within the public realm as the</w:t>
            </w:r>
            <w:r w:rsidRPr="002F48CE">
              <w:rPr>
                <w:spacing w:val="1"/>
              </w:rPr>
              <w:t xml:space="preserve"> </w:t>
            </w:r>
            <w:r w:rsidRPr="002F48CE">
              <w:t>community are unaware of the complexities and issues.</w:t>
            </w:r>
            <w:r w:rsidRPr="002F48CE">
              <w:rPr>
                <w:spacing w:val="1"/>
              </w:rPr>
              <w:t xml:space="preserve"> </w:t>
            </w:r>
            <w:r w:rsidRPr="002F48CE">
              <w:t>It was suggested that the</w:t>
            </w:r>
            <w:r w:rsidRPr="002F48CE">
              <w:rPr>
                <w:spacing w:val="-59"/>
              </w:rPr>
              <w:t xml:space="preserve"> </w:t>
            </w:r>
            <w:r w:rsidRPr="002F48CE">
              <w:t>GPO project could be removed as not in the public domain currently and the area</w:t>
            </w:r>
            <w:r w:rsidRPr="002F48CE">
              <w:rPr>
                <w:spacing w:val="1"/>
              </w:rPr>
              <w:t xml:space="preserve"> </w:t>
            </w:r>
            <w:r w:rsidRPr="002F48CE">
              <w:t>is better</w:t>
            </w:r>
            <w:r w:rsidRPr="002F48CE">
              <w:rPr>
                <w:spacing w:val="-1"/>
              </w:rPr>
              <w:t xml:space="preserve"> </w:t>
            </w:r>
            <w:r w:rsidRPr="002F48CE">
              <w:t>than</w:t>
            </w:r>
            <w:r w:rsidRPr="002F48CE">
              <w:rPr>
                <w:spacing w:val="-2"/>
              </w:rPr>
              <w:t xml:space="preserve"> </w:t>
            </w:r>
            <w:r w:rsidRPr="002F48CE">
              <w:t>other</w:t>
            </w:r>
            <w:r w:rsidRPr="002F48CE">
              <w:rPr>
                <w:spacing w:val="1"/>
              </w:rPr>
              <w:t xml:space="preserve"> </w:t>
            </w:r>
            <w:r w:rsidRPr="002F48CE">
              <w:t>parts</w:t>
            </w:r>
            <w:r w:rsidRPr="002F48CE">
              <w:rPr>
                <w:spacing w:val="-4"/>
              </w:rPr>
              <w:t xml:space="preserve"> </w:t>
            </w:r>
            <w:r w:rsidRPr="002F48CE">
              <w:t>of</w:t>
            </w:r>
            <w:r w:rsidRPr="002F48CE">
              <w:rPr>
                <w:spacing w:val="-2"/>
              </w:rPr>
              <w:t xml:space="preserve"> </w:t>
            </w:r>
            <w:r w:rsidRPr="002F48CE">
              <w:t>the Torquay and</w:t>
            </w:r>
            <w:r w:rsidRPr="002F48CE">
              <w:rPr>
                <w:spacing w:val="-3"/>
              </w:rPr>
              <w:t xml:space="preserve"> </w:t>
            </w:r>
            <w:r w:rsidRPr="002F48CE">
              <w:t>is</w:t>
            </w:r>
            <w:r w:rsidRPr="002F48CE">
              <w:rPr>
                <w:spacing w:val="3"/>
              </w:rPr>
              <w:t xml:space="preserve"> </w:t>
            </w:r>
            <w:r w:rsidRPr="002F48CE">
              <w:t>quite well</w:t>
            </w:r>
            <w:r w:rsidRPr="002F48CE">
              <w:rPr>
                <w:spacing w:val="-1"/>
              </w:rPr>
              <w:t xml:space="preserve"> </w:t>
            </w:r>
            <w:r w:rsidRPr="002F48CE">
              <w:t>planted.</w:t>
            </w:r>
          </w:p>
          <w:p w14:paraId="155FAA73" w14:textId="77777777" w:rsidR="00AA236F" w:rsidRPr="002F48CE" w:rsidRDefault="00AA236F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121AC291" w14:textId="77777777" w:rsidR="00AA236F" w:rsidRPr="002F48CE" w:rsidRDefault="00C50CA6">
            <w:pPr>
              <w:pStyle w:val="TableParagraph"/>
              <w:ind w:left="108" w:right="428"/>
            </w:pPr>
            <w:r w:rsidRPr="002F48CE">
              <w:t xml:space="preserve">KM </w:t>
            </w:r>
            <w:proofErr w:type="spellStart"/>
            <w:r w:rsidRPr="002F48CE">
              <w:t>recognised</w:t>
            </w:r>
            <w:proofErr w:type="spellEnd"/>
            <w:r w:rsidRPr="002F48CE">
              <w:rPr>
                <w:spacing w:val="-3"/>
              </w:rPr>
              <w:t xml:space="preserve"> </w:t>
            </w:r>
            <w:r w:rsidRPr="002F48CE">
              <w:t>the</w:t>
            </w:r>
            <w:r w:rsidRPr="002F48CE">
              <w:rPr>
                <w:spacing w:val="-2"/>
              </w:rPr>
              <w:t xml:space="preserve"> </w:t>
            </w:r>
            <w:r w:rsidRPr="002F48CE">
              <w:t>role of</w:t>
            </w:r>
            <w:r w:rsidRPr="002F48CE">
              <w:rPr>
                <w:spacing w:val="-2"/>
              </w:rPr>
              <w:t xml:space="preserve"> </w:t>
            </w:r>
            <w:r w:rsidRPr="002F48CE">
              <w:t>the</w:t>
            </w:r>
            <w:r w:rsidRPr="002F48CE">
              <w:rPr>
                <w:spacing w:val="-1"/>
              </w:rPr>
              <w:t xml:space="preserve"> </w:t>
            </w:r>
            <w:r w:rsidRPr="002F48CE">
              <w:t>Town</w:t>
            </w:r>
            <w:r w:rsidRPr="002F48CE">
              <w:rPr>
                <w:spacing w:val="-2"/>
              </w:rPr>
              <w:t xml:space="preserve"> </w:t>
            </w:r>
            <w:r w:rsidRPr="002F48CE">
              <w:t>Board in</w:t>
            </w:r>
            <w:r w:rsidRPr="002F48CE">
              <w:rPr>
                <w:spacing w:val="-3"/>
              </w:rPr>
              <w:t xml:space="preserve"> </w:t>
            </w:r>
            <w:r w:rsidRPr="002F48CE">
              <w:t>governance</w:t>
            </w:r>
            <w:r w:rsidRPr="002F48CE">
              <w:rPr>
                <w:spacing w:val="-1"/>
              </w:rPr>
              <w:t xml:space="preserve"> </w:t>
            </w:r>
            <w:r w:rsidRPr="002F48CE">
              <w:t>and</w:t>
            </w:r>
            <w:r w:rsidRPr="002F48CE">
              <w:rPr>
                <w:spacing w:val="-3"/>
              </w:rPr>
              <w:t xml:space="preserve"> </w:t>
            </w:r>
            <w:r w:rsidRPr="002F48CE">
              <w:t>decision</w:t>
            </w:r>
            <w:r w:rsidRPr="002F48CE">
              <w:rPr>
                <w:spacing w:val="-3"/>
              </w:rPr>
              <w:t xml:space="preserve"> </w:t>
            </w:r>
            <w:r w:rsidRPr="002F48CE">
              <w:t>making</w:t>
            </w:r>
            <w:r w:rsidRPr="002F48CE">
              <w:rPr>
                <w:spacing w:val="-59"/>
              </w:rPr>
              <w:t xml:space="preserve"> </w:t>
            </w:r>
            <w:r w:rsidRPr="002F48CE">
              <w:t>and</w:t>
            </w:r>
            <w:r w:rsidRPr="002F48CE">
              <w:rPr>
                <w:spacing w:val="-2"/>
              </w:rPr>
              <w:t xml:space="preserve"> </w:t>
            </w:r>
            <w:r w:rsidRPr="002F48CE">
              <w:t>no</w:t>
            </w:r>
            <w:r w:rsidRPr="002F48CE">
              <w:rPr>
                <w:spacing w:val="-1"/>
              </w:rPr>
              <w:t xml:space="preserve"> </w:t>
            </w:r>
            <w:r w:rsidRPr="002F48CE">
              <w:t>decisions will</w:t>
            </w:r>
            <w:r w:rsidRPr="002F48CE">
              <w:rPr>
                <w:spacing w:val="-2"/>
              </w:rPr>
              <w:t xml:space="preserve"> </w:t>
            </w:r>
            <w:r w:rsidRPr="002F48CE">
              <w:t>be</w:t>
            </w:r>
            <w:r w:rsidRPr="002F48CE">
              <w:rPr>
                <w:spacing w:val="-2"/>
              </w:rPr>
              <w:t xml:space="preserve"> </w:t>
            </w:r>
            <w:r w:rsidRPr="002F48CE">
              <w:t>made unilaterally</w:t>
            </w:r>
            <w:r w:rsidRPr="002F48CE">
              <w:rPr>
                <w:spacing w:val="-1"/>
              </w:rPr>
              <w:t xml:space="preserve"> </w:t>
            </w:r>
            <w:r w:rsidRPr="002F48CE">
              <w:t>without</w:t>
            </w:r>
            <w:r w:rsidRPr="002F48CE">
              <w:rPr>
                <w:spacing w:val="-2"/>
              </w:rPr>
              <w:t xml:space="preserve"> </w:t>
            </w:r>
            <w:r w:rsidRPr="002F48CE">
              <w:t>the</w:t>
            </w:r>
            <w:r w:rsidRPr="002F48CE">
              <w:rPr>
                <w:spacing w:val="-3"/>
              </w:rPr>
              <w:t xml:space="preserve"> </w:t>
            </w:r>
            <w:r w:rsidRPr="002F48CE">
              <w:t>Board’s agreement.</w:t>
            </w:r>
          </w:p>
          <w:p w14:paraId="27A6DE6A" w14:textId="77777777" w:rsidR="00AA236F" w:rsidRPr="002F48CE" w:rsidRDefault="00C50CA6">
            <w:pPr>
              <w:pStyle w:val="TableParagraph"/>
              <w:ind w:left="108" w:right="344"/>
            </w:pPr>
            <w:r w:rsidRPr="002F48CE">
              <w:t>Comms are aware of the issues and some officers are raising awareness at</w:t>
            </w:r>
            <w:r w:rsidRPr="002F48CE">
              <w:rPr>
                <w:spacing w:val="1"/>
              </w:rPr>
              <w:t xml:space="preserve"> </w:t>
            </w:r>
            <w:r w:rsidRPr="002F48CE">
              <w:t>various forums, so if the Board could do likewise, and provide the public with an</w:t>
            </w:r>
            <w:r w:rsidRPr="002F48CE">
              <w:rPr>
                <w:spacing w:val="-59"/>
              </w:rPr>
              <w:t xml:space="preserve"> </w:t>
            </w:r>
            <w:r w:rsidRPr="002F48CE">
              <w:t>insight into the pressures.</w:t>
            </w:r>
            <w:r w:rsidRPr="002F48CE">
              <w:rPr>
                <w:spacing w:val="1"/>
              </w:rPr>
              <w:t xml:space="preserve"> </w:t>
            </w:r>
            <w:r w:rsidRPr="002F48CE">
              <w:t>Schemes will be value engineered so they remain</w:t>
            </w:r>
            <w:r w:rsidRPr="002F48CE">
              <w:rPr>
                <w:spacing w:val="1"/>
              </w:rPr>
              <w:t xml:space="preserve"> </w:t>
            </w:r>
            <w:r w:rsidRPr="002F48CE">
              <w:t>affordable,</w:t>
            </w:r>
            <w:r w:rsidRPr="002F48CE">
              <w:rPr>
                <w:spacing w:val="1"/>
              </w:rPr>
              <w:t xml:space="preserve"> </w:t>
            </w:r>
            <w:r w:rsidRPr="002F48CE">
              <w:t>and</w:t>
            </w:r>
            <w:r w:rsidRPr="002F48CE">
              <w:rPr>
                <w:spacing w:val="-2"/>
              </w:rPr>
              <w:t xml:space="preserve"> </w:t>
            </w:r>
            <w:r w:rsidRPr="002F48CE">
              <w:t>this</w:t>
            </w:r>
            <w:r w:rsidRPr="002F48CE">
              <w:rPr>
                <w:spacing w:val="-3"/>
              </w:rPr>
              <w:t xml:space="preserve"> </w:t>
            </w:r>
            <w:r w:rsidRPr="002F48CE">
              <w:t>will continue</w:t>
            </w:r>
            <w:r w:rsidRPr="002F48CE">
              <w:rPr>
                <w:spacing w:val="1"/>
              </w:rPr>
              <w:t xml:space="preserve"> </w:t>
            </w:r>
            <w:r w:rsidRPr="002F48CE">
              <w:t>as part</w:t>
            </w:r>
            <w:r w:rsidRPr="002F48CE">
              <w:rPr>
                <w:spacing w:val="2"/>
              </w:rPr>
              <w:t xml:space="preserve"> </w:t>
            </w:r>
            <w:r w:rsidRPr="002F48CE">
              <w:t>of</w:t>
            </w:r>
            <w:r w:rsidRPr="002F48CE">
              <w:rPr>
                <w:spacing w:val="-1"/>
              </w:rPr>
              <w:t xml:space="preserve"> </w:t>
            </w:r>
            <w:r w:rsidRPr="002F48CE">
              <w:t>the</w:t>
            </w:r>
            <w:r w:rsidRPr="002F48CE">
              <w:rPr>
                <w:spacing w:val="-1"/>
              </w:rPr>
              <w:t xml:space="preserve"> </w:t>
            </w:r>
            <w:r w:rsidRPr="002F48CE">
              <w:t>process.</w:t>
            </w:r>
          </w:p>
          <w:p w14:paraId="47AF42A7" w14:textId="77777777" w:rsidR="00AA236F" w:rsidRPr="002F48CE" w:rsidRDefault="00AA236F">
            <w:pPr>
              <w:pStyle w:val="TableParagraph"/>
              <w:rPr>
                <w:rFonts w:ascii="Arial"/>
                <w:b/>
              </w:rPr>
            </w:pPr>
          </w:p>
          <w:p w14:paraId="299CD8B6" w14:textId="4D2DFA5B" w:rsidR="00AA236F" w:rsidRPr="002F48CE" w:rsidRDefault="00C50CA6">
            <w:pPr>
              <w:pStyle w:val="TableParagraph"/>
              <w:ind w:left="108" w:right="87"/>
            </w:pPr>
            <w:r w:rsidRPr="002F48CE">
              <w:t>EF next week there will be PR on the funding for the Debenhams site and it will be</w:t>
            </w:r>
            <w:r w:rsidRPr="002F48CE">
              <w:rPr>
                <w:spacing w:val="-59"/>
              </w:rPr>
              <w:t xml:space="preserve"> </w:t>
            </w:r>
            <w:r w:rsidRPr="002F48CE">
              <w:t>light touch.</w:t>
            </w:r>
            <w:r w:rsidRPr="002F48CE">
              <w:rPr>
                <w:spacing w:val="1"/>
              </w:rPr>
              <w:t xml:space="preserve"> </w:t>
            </w:r>
            <w:r w:rsidRPr="002F48CE">
              <w:t>Comms will highlight that the Council are committed to delivering high</w:t>
            </w:r>
            <w:r w:rsidRPr="002F48CE">
              <w:rPr>
                <w:spacing w:val="-59"/>
              </w:rPr>
              <w:t xml:space="preserve"> </w:t>
            </w:r>
            <w:r w:rsidRPr="002F48CE">
              <w:t>quality schemes but there are challenges in the market which are being worked</w:t>
            </w:r>
            <w:r w:rsidRPr="002F48CE">
              <w:rPr>
                <w:spacing w:val="1"/>
              </w:rPr>
              <w:t xml:space="preserve"> </w:t>
            </w:r>
            <w:r w:rsidRPr="002F48CE">
              <w:t>through</w:t>
            </w:r>
            <w:r w:rsidR="00805BC7">
              <w:t>.</w:t>
            </w:r>
          </w:p>
          <w:p w14:paraId="01328202" w14:textId="77777777" w:rsidR="00AA236F" w:rsidRPr="002F48CE" w:rsidRDefault="00AA236F">
            <w:pPr>
              <w:pStyle w:val="TableParagraph"/>
              <w:rPr>
                <w:rFonts w:ascii="Arial"/>
                <w:b/>
              </w:rPr>
            </w:pPr>
          </w:p>
          <w:p w14:paraId="7C1383D4" w14:textId="77777777" w:rsidR="008E1EF4" w:rsidRDefault="008E1EF4" w:rsidP="008E1EF4">
            <w:pPr>
              <w:pStyle w:val="TableParagraph"/>
              <w:ind w:left="108" w:right="172"/>
            </w:pPr>
            <w:r>
              <w:t xml:space="preserve">JB advised that the Torquay </w:t>
            </w:r>
            <w:proofErr w:type="spellStart"/>
            <w:r>
              <w:t>Neighbourhood</w:t>
            </w:r>
            <w:proofErr w:type="spellEnd"/>
            <w:r>
              <w:t xml:space="preserve"> Forum meeting is coming up in June</w:t>
            </w:r>
            <w:r>
              <w:rPr>
                <w:spacing w:val="-59"/>
              </w:rPr>
              <w:t xml:space="preserve"> </w:t>
            </w:r>
            <w:r>
              <w:t>intending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discuss some 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schemes</w:t>
            </w:r>
            <w:r>
              <w:rPr>
                <w:spacing w:val="1"/>
              </w:rPr>
              <w:t xml:space="preserve"> </w:t>
            </w:r>
            <w:r>
              <w:t>identified 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TIP.</w:t>
            </w:r>
          </w:p>
          <w:p w14:paraId="13B55D45" w14:textId="77777777" w:rsidR="008E1EF4" w:rsidRDefault="008E1EF4" w:rsidP="008E1EF4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09B22992" w14:textId="2FC7E048" w:rsidR="00AA236F" w:rsidRDefault="008E1EF4" w:rsidP="008E1EF4">
            <w:pPr>
              <w:pStyle w:val="TableParagraph"/>
              <w:spacing w:line="234" w:lineRule="exact"/>
              <w:ind w:left="108"/>
            </w:pPr>
            <w:r>
              <w:t>VF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work with</w:t>
            </w:r>
            <w:r>
              <w:rPr>
                <w:spacing w:val="-1"/>
              </w:rPr>
              <w:t xml:space="preserve"> </w:t>
            </w:r>
            <w:r>
              <w:t>KM/AD/EF/PB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messaging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 w:rsidRPr="002F48CE">
              <w:t>shared</w:t>
            </w:r>
            <w:r>
              <w:t>.</w:t>
            </w:r>
          </w:p>
        </w:tc>
        <w:tc>
          <w:tcPr>
            <w:tcW w:w="1417" w:type="dxa"/>
          </w:tcPr>
          <w:p w14:paraId="4911EFCD" w14:textId="77777777" w:rsidR="00AA236F" w:rsidRDefault="00AA236F">
            <w:pPr>
              <w:pStyle w:val="TableParagraph"/>
              <w:rPr>
                <w:rFonts w:ascii="Times New Roman"/>
              </w:rPr>
            </w:pPr>
          </w:p>
          <w:p w14:paraId="5CB95B69" w14:textId="77777777" w:rsidR="007B7BC8" w:rsidRDefault="007B7BC8">
            <w:pPr>
              <w:pStyle w:val="TableParagraph"/>
              <w:rPr>
                <w:rFonts w:ascii="Times New Roman"/>
              </w:rPr>
            </w:pPr>
          </w:p>
          <w:p w14:paraId="3D47AAC5" w14:textId="77777777" w:rsidR="007B7BC8" w:rsidRDefault="007B7BC8">
            <w:pPr>
              <w:pStyle w:val="TableParagraph"/>
              <w:rPr>
                <w:rFonts w:ascii="Times New Roman"/>
              </w:rPr>
            </w:pPr>
          </w:p>
          <w:p w14:paraId="20F99217" w14:textId="77777777" w:rsidR="007B7BC8" w:rsidRDefault="007B7BC8">
            <w:pPr>
              <w:pStyle w:val="TableParagraph"/>
              <w:rPr>
                <w:rFonts w:ascii="Times New Roman"/>
              </w:rPr>
            </w:pPr>
          </w:p>
          <w:p w14:paraId="6C7EAAEC" w14:textId="77777777" w:rsidR="007B7BC8" w:rsidRDefault="007B7BC8">
            <w:pPr>
              <w:pStyle w:val="TableParagraph"/>
              <w:rPr>
                <w:rFonts w:ascii="Times New Roman"/>
              </w:rPr>
            </w:pPr>
          </w:p>
          <w:p w14:paraId="3267DD55" w14:textId="77777777" w:rsidR="007B7BC8" w:rsidRDefault="007B7BC8">
            <w:pPr>
              <w:pStyle w:val="TableParagraph"/>
              <w:rPr>
                <w:rFonts w:ascii="Times New Roman"/>
              </w:rPr>
            </w:pPr>
          </w:p>
          <w:p w14:paraId="60E9AFFE" w14:textId="77777777" w:rsidR="007B7BC8" w:rsidRDefault="007B7BC8">
            <w:pPr>
              <w:pStyle w:val="TableParagraph"/>
              <w:rPr>
                <w:rFonts w:ascii="Times New Roman"/>
              </w:rPr>
            </w:pPr>
          </w:p>
          <w:p w14:paraId="3D7D4ABA" w14:textId="77777777" w:rsidR="007B7BC8" w:rsidRDefault="007B7BC8">
            <w:pPr>
              <w:pStyle w:val="TableParagraph"/>
              <w:rPr>
                <w:rFonts w:ascii="Times New Roman"/>
              </w:rPr>
            </w:pPr>
          </w:p>
          <w:p w14:paraId="03787246" w14:textId="77777777" w:rsidR="007B7BC8" w:rsidRDefault="007B7BC8">
            <w:pPr>
              <w:pStyle w:val="TableParagraph"/>
              <w:rPr>
                <w:rFonts w:ascii="Times New Roman"/>
              </w:rPr>
            </w:pPr>
          </w:p>
          <w:p w14:paraId="173B2AAC" w14:textId="77777777" w:rsidR="007B7BC8" w:rsidRDefault="007B7BC8">
            <w:pPr>
              <w:pStyle w:val="TableParagraph"/>
              <w:rPr>
                <w:rFonts w:ascii="Times New Roman"/>
              </w:rPr>
            </w:pPr>
          </w:p>
          <w:p w14:paraId="70FEEDDF" w14:textId="77777777" w:rsidR="007B7BC8" w:rsidRDefault="007B7BC8">
            <w:pPr>
              <w:pStyle w:val="TableParagraph"/>
              <w:rPr>
                <w:rFonts w:ascii="Times New Roman"/>
              </w:rPr>
            </w:pPr>
          </w:p>
          <w:p w14:paraId="1C6E40E7" w14:textId="77777777" w:rsidR="007B7BC8" w:rsidRDefault="007B7BC8">
            <w:pPr>
              <w:pStyle w:val="TableParagraph"/>
              <w:rPr>
                <w:rFonts w:ascii="Times New Roman"/>
              </w:rPr>
            </w:pPr>
          </w:p>
          <w:p w14:paraId="7C24FEB3" w14:textId="77777777" w:rsidR="007B7BC8" w:rsidRDefault="007B7BC8">
            <w:pPr>
              <w:pStyle w:val="TableParagraph"/>
              <w:rPr>
                <w:rFonts w:ascii="Times New Roman"/>
              </w:rPr>
            </w:pPr>
          </w:p>
          <w:p w14:paraId="2D95F0FE" w14:textId="77777777" w:rsidR="007B7BC8" w:rsidRDefault="007B7BC8">
            <w:pPr>
              <w:pStyle w:val="TableParagraph"/>
              <w:rPr>
                <w:rFonts w:ascii="Times New Roman"/>
              </w:rPr>
            </w:pPr>
          </w:p>
          <w:p w14:paraId="13AF3054" w14:textId="77777777" w:rsidR="007B7BC8" w:rsidRDefault="007B7BC8">
            <w:pPr>
              <w:pStyle w:val="TableParagraph"/>
              <w:rPr>
                <w:rFonts w:ascii="Times New Roman"/>
              </w:rPr>
            </w:pPr>
          </w:p>
          <w:p w14:paraId="50D30452" w14:textId="77777777" w:rsidR="007B7BC8" w:rsidRDefault="007B7BC8">
            <w:pPr>
              <w:pStyle w:val="TableParagraph"/>
              <w:rPr>
                <w:rFonts w:ascii="Times New Roman"/>
              </w:rPr>
            </w:pPr>
          </w:p>
          <w:p w14:paraId="6D176AC2" w14:textId="77777777" w:rsidR="007B7BC8" w:rsidRDefault="007B7BC8">
            <w:pPr>
              <w:pStyle w:val="TableParagraph"/>
              <w:rPr>
                <w:rFonts w:ascii="Times New Roman"/>
              </w:rPr>
            </w:pPr>
          </w:p>
          <w:p w14:paraId="3B614FC2" w14:textId="77777777" w:rsidR="007B7BC8" w:rsidRDefault="007B7BC8">
            <w:pPr>
              <w:pStyle w:val="TableParagraph"/>
              <w:rPr>
                <w:rFonts w:ascii="Times New Roman"/>
              </w:rPr>
            </w:pPr>
          </w:p>
          <w:p w14:paraId="169D8010" w14:textId="77777777" w:rsidR="007B7BC8" w:rsidRDefault="007B7BC8">
            <w:pPr>
              <w:pStyle w:val="TableParagraph"/>
              <w:rPr>
                <w:rFonts w:ascii="Times New Roman"/>
              </w:rPr>
            </w:pPr>
          </w:p>
          <w:p w14:paraId="377ED187" w14:textId="77777777" w:rsidR="007B7BC8" w:rsidRDefault="007B7BC8">
            <w:pPr>
              <w:pStyle w:val="TableParagraph"/>
              <w:rPr>
                <w:rFonts w:ascii="Times New Roman"/>
              </w:rPr>
            </w:pPr>
          </w:p>
          <w:p w14:paraId="01072CE8" w14:textId="77777777" w:rsidR="007B7BC8" w:rsidRDefault="007B7BC8">
            <w:pPr>
              <w:pStyle w:val="TableParagraph"/>
              <w:rPr>
                <w:rFonts w:ascii="Times New Roman"/>
              </w:rPr>
            </w:pPr>
          </w:p>
          <w:p w14:paraId="75BC84CF" w14:textId="77777777" w:rsidR="007B7BC8" w:rsidRDefault="007B7BC8">
            <w:pPr>
              <w:pStyle w:val="TableParagraph"/>
              <w:rPr>
                <w:rFonts w:ascii="Times New Roman"/>
              </w:rPr>
            </w:pPr>
          </w:p>
          <w:p w14:paraId="1D73A483" w14:textId="77777777" w:rsidR="007B7BC8" w:rsidRDefault="007B7BC8">
            <w:pPr>
              <w:pStyle w:val="TableParagraph"/>
              <w:rPr>
                <w:rFonts w:ascii="Times New Roman"/>
              </w:rPr>
            </w:pPr>
          </w:p>
          <w:p w14:paraId="2287B218" w14:textId="77777777" w:rsidR="007B7BC8" w:rsidRDefault="007B7BC8">
            <w:pPr>
              <w:pStyle w:val="TableParagraph"/>
              <w:rPr>
                <w:rFonts w:ascii="Times New Roman"/>
              </w:rPr>
            </w:pPr>
          </w:p>
          <w:p w14:paraId="77110D3E" w14:textId="77777777" w:rsidR="007B7BC8" w:rsidRDefault="007B7BC8">
            <w:pPr>
              <w:pStyle w:val="TableParagraph"/>
              <w:rPr>
                <w:rFonts w:ascii="Times New Roman"/>
              </w:rPr>
            </w:pPr>
          </w:p>
          <w:p w14:paraId="06C10DC1" w14:textId="77777777" w:rsidR="007B7BC8" w:rsidRDefault="007B7BC8">
            <w:pPr>
              <w:pStyle w:val="TableParagraph"/>
              <w:rPr>
                <w:rFonts w:ascii="Times New Roman"/>
              </w:rPr>
            </w:pPr>
          </w:p>
          <w:p w14:paraId="2C33DF9C" w14:textId="77777777" w:rsidR="007B7BC8" w:rsidRDefault="007B7BC8">
            <w:pPr>
              <w:pStyle w:val="TableParagraph"/>
              <w:rPr>
                <w:rFonts w:ascii="Times New Roman"/>
              </w:rPr>
            </w:pPr>
          </w:p>
          <w:p w14:paraId="365FDD80" w14:textId="77777777" w:rsidR="007B7BC8" w:rsidRDefault="007B7BC8">
            <w:pPr>
              <w:pStyle w:val="TableParagraph"/>
              <w:rPr>
                <w:rFonts w:ascii="Times New Roman"/>
              </w:rPr>
            </w:pPr>
          </w:p>
          <w:p w14:paraId="64E43F44" w14:textId="77777777" w:rsidR="007B7BC8" w:rsidRDefault="007B7BC8" w:rsidP="007B7BC8">
            <w:pPr>
              <w:pStyle w:val="TableParagraph"/>
              <w:jc w:val="center"/>
              <w:rPr>
                <w:rFonts w:ascii="Arial" w:hAnsi="Arial" w:cs="Arial"/>
                <w:b/>
                <w:bCs/>
              </w:rPr>
            </w:pPr>
            <w:r w:rsidRPr="007B7BC8">
              <w:rPr>
                <w:rFonts w:ascii="Arial" w:hAnsi="Arial" w:cs="Arial"/>
                <w:b/>
                <w:bCs/>
              </w:rPr>
              <w:t>KM/AD/EF/</w:t>
            </w:r>
          </w:p>
          <w:p w14:paraId="12F18B47" w14:textId="52A02625" w:rsidR="007B7BC8" w:rsidRPr="007B7BC8" w:rsidRDefault="007B7BC8" w:rsidP="007B7BC8">
            <w:pPr>
              <w:pStyle w:val="TableParagraph"/>
              <w:jc w:val="center"/>
              <w:rPr>
                <w:rFonts w:ascii="Arial" w:hAnsi="Arial" w:cs="Arial"/>
                <w:b/>
                <w:bCs/>
              </w:rPr>
            </w:pPr>
            <w:r w:rsidRPr="007B7BC8">
              <w:rPr>
                <w:rFonts w:ascii="Arial" w:hAnsi="Arial" w:cs="Arial"/>
                <w:b/>
                <w:bCs/>
              </w:rPr>
              <w:t>PB</w:t>
            </w:r>
          </w:p>
        </w:tc>
      </w:tr>
      <w:tr w:rsidR="00AA236F" w14:paraId="3E39966B" w14:textId="77777777" w:rsidTr="00A34CBF">
        <w:trPr>
          <w:trHeight w:val="1125"/>
        </w:trPr>
        <w:tc>
          <w:tcPr>
            <w:tcW w:w="708" w:type="dxa"/>
          </w:tcPr>
          <w:p w14:paraId="5B7899A1" w14:textId="77777777" w:rsidR="00AA236F" w:rsidRDefault="00C50CA6">
            <w:pPr>
              <w:pStyle w:val="TableParagraph"/>
              <w:ind w:left="107"/>
              <w:rPr>
                <w:rFonts w:ascii="Arial"/>
                <w:b/>
              </w:rPr>
            </w:pPr>
            <w:bookmarkStart w:id="0" w:name="_Hlk138848222"/>
            <w:r>
              <w:rPr>
                <w:rFonts w:ascii="Arial"/>
                <w:b/>
              </w:rPr>
              <w:t>3.9</w:t>
            </w:r>
          </w:p>
        </w:tc>
        <w:tc>
          <w:tcPr>
            <w:tcW w:w="8223" w:type="dxa"/>
          </w:tcPr>
          <w:p w14:paraId="3CAA8EBA" w14:textId="77777777" w:rsidR="00AA236F" w:rsidRDefault="00C50CA6">
            <w:pPr>
              <w:pStyle w:val="TableParagraph"/>
              <w:spacing w:line="252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Core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Area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Public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Realm:</w:t>
            </w:r>
          </w:p>
          <w:p w14:paraId="76325C38" w14:textId="0149DAD3" w:rsidR="00AA236F" w:rsidRDefault="00C50CA6">
            <w:pPr>
              <w:pStyle w:val="TableParagraph"/>
              <w:ind w:left="108" w:right="104"/>
            </w:pPr>
            <w:r>
              <w:t>Highways</w:t>
            </w:r>
            <w:r>
              <w:rPr>
                <w:spacing w:val="-2"/>
              </w:rPr>
              <w:t xml:space="preserve"> </w:t>
            </w:r>
            <w:r>
              <w:t>Engineers have</w:t>
            </w:r>
            <w:r>
              <w:rPr>
                <w:spacing w:val="-1"/>
              </w:rPr>
              <w:t xml:space="preserve"> </w:t>
            </w:r>
            <w:r>
              <w:t>been</w:t>
            </w:r>
            <w:r>
              <w:rPr>
                <w:spacing w:val="-1"/>
              </w:rPr>
              <w:t xml:space="preserve"> </w:t>
            </w:r>
            <w:r>
              <w:t>appointed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design</w:t>
            </w:r>
            <w:r>
              <w:rPr>
                <w:spacing w:val="-1"/>
              </w:rPr>
              <w:t xml:space="preserve"> </w:t>
            </w:r>
            <w:r>
              <w:t>team.</w:t>
            </w:r>
            <w:r>
              <w:rPr>
                <w:spacing w:val="58"/>
              </w:rPr>
              <w:t xml:space="preserve"> </w:t>
            </w:r>
            <w:r>
              <w:t>Currently</w:t>
            </w:r>
            <w:r>
              <w:rPr>
                <w:spacing w:val="-5"/>
              </w:rPr>
              <w:t xml:space="preserve"> </w:t>
            </w:r>
            <w:r>
              <w:t>awaiting</w:t>
            </w:r>
            <w:r>
              <w:rPr>
                <w:spacing w:val="-58"/>
              </w:rPr>
              <w:t xml:space="preserve"> </w:t>
            </w:r>
            <w:r>
              <w:t>the inclusion of a landscape architect to make the scheme an accessible public</w:t>
            </w:r>
            <w:r>
              <w:rPr>
                <w:spacing w:val="1"/>
              </w:rPr>
              <w:t xml:space="preserve"> </w:t>
            </w:r>
            <w:r>
              <w:t>realm space.</w:t>
            </w:r>
            <w:r>
              <w:rPr>
                <w:spacing w:val="1"/>
              </w:rPr>
              <w:t xml:space="preserve"> </w:t>
            </w:r>
            <w:r>
              <w:t>Once the architect is appoint</w:t>
            </w:r>
            <w:r w:rsidR="0051031D">
              <w:t>ed</w:t>
            </w:r>
            <w:r>
              <w:t>, public consultation will</w:t>
            </w:r>
            <w:r>
              <w:rPr>
                <w:spacing w:val="1"/>
              </w:rPr>
              <w:t xml:space="preserve"> </w:t>
            </w:r>
            <w:r>
              <w:t>commence.</w:t>
            </w:r>
          </w:p>
          <w:p w14:paraId="06BA4333" w14:textId="35D5D694" w:rsidR="00AA236F" w:rsidRDefault="00AA236F">
            <w:pPr>
              <w:pStyle w:val="TableParagraph"/>
              <w:spacing w:line="252" w:lineRule="exact"/>
              <w:ind w:left="108" w:right="844"/>
            </w:pPr>
          </w:p>
        </w:tc>
        <w:tc>
          <w:tcPr>
            <w:tcW w:w="1417" w:type="dxa"/>
          </w:tcPr>
          <w:p w14:paraId="32B0A869" w14:textId="77777777" w:rsidR="00AA236F" w:rsidRDefault="00AA236F">
            <w:pPr>
              <w:pStyle w:val="TableParagraph"/>
              <w:rPr>
                <w:rFonts w:ascii="Times New Roman"/>
              </w:rPr>
            </w:pPr>
          </w:p>
        </w:tc>
      </w:tr>
      <w:tr w:rsidR="00F422F5" w14:paraId="3ED42CCF" w14:textId="77777777" w:rsidTr="00A34CBF">
        <w:trPr>
          <w:trHeight w:val="1125"/>
        </w:trPr>
        <w:tc>
          <w:tcPr>
            <w:tcW w:w="708" w:type="dxa"/>
          </w:tcPr>
          <w:p w14:paraId="38399447" w14:textId="323D25B3" w:rsidR="00F422F5" w:rsidRDefault="00F422F5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3.10</w:t>
            </w:r>
          </w:p>
        </w:tc>
        <w:tc>
          <w:tcPr>
            <w:tcW w:w="8223" w:type="dxa"/>
          </w:tcPr>
          <w:p w14:paraId="003C48B2" w14:textId="77777777" w:rsidR="00F422F5" w:rsidRDefault="00F422F5" w:rsidP="00F422F5">
            <w:pPr>
              <w:pStyle w:val="TableParagraph"/>
              <w:spacing w:line="252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Pavilion:</w:t>
            </w:r>
          </w:p>
          <w:p w14:paraId="23BD94F4" w14:textId="77777777" w:rsidR="00F422F5" w:rsidRDefault="00F422F5" w:rsidP="00F422F5">
            <w:pPr>
              <w:pStyle w:val="TableParagraph"/>
              <w:ind w:left="108" w:right="124"/>
            </w:pPr>
            <w:r>
              <w:t xml:space="preserve">The main contractor appointment </w:t>
            </w:r>
            <w:proofErr w:type="spellStart"/>
            <w:proofErr w:type="gramStart"/>
            <w:r>
              <w:t>finalised</w:t>
            </w:r>
            <w:proofErr w:type="spellEnd"/>
            <w:proofErr w:type="gramEnd"/>
            <w:r>
              <w:t>.</w:t>
            </w:r>
            <w:r>
              <w:rPr>
                <w:spacing w:val="1"/>
              </w:rPr>
              <w:t xml:space="preserve"> </w:t>
            </w:r>
            <w:r>
              <w:t xml:space="preserve">Council and tenant match fund </w:t>
            </w:r>
            <w:proofErr w:type="gramStart"/>
            <w:r>
              <w:t xml:space="preserve">contributions </w:t>
            </w:r>
            <w:r>
              <w:rPr>
                <w:spacing w:val="-59"/>
              </w:rPr>
              <w:t xml:space="preserve"> </w:t>
            </w:r>
            <w:r>
              <w:t>are</w:t>
            </w:r>
            <w:proofErr w:type="gramEnd"/>
            <w:r>
              <w:rPr>
                <w:spacing w:val="2"/>
              </w:rPr>
              <w:t xml:space="preserve"> </w:t>
            </w:r>
            <w:r>
              <w:t>confirmed, it is</w:t>
            </w:r>
            <w:r>
              <w:rPr>
                <w:spacing w:val="3"/>
              </w:rPr>
              <w:t xml:space="preserve"> </w:t>
            </w:r>
            <w:r>
              <w:t>expected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balance will be covered by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Town Deal</w:t>
            </w:r>
            <w:r>
              <w:rPr>
                <w:spacing w:val="-1"/>
              </w:rPr>
              <w:t xml:space="preserve"> </w:t>
            </w:r>
            <w:r>
              <w:t>contribution.</w:t>
            </w:r>
          </w:p>
          <w:p w14:paraId="3B0828A3" w14:textId="77777777" w:rsidR="00F422F5" w:rsidRDefault="00F422F5" w:rsidP="00F422F5">
            <w:pPr>
              <w:pStyle w:val="TableParagraph"/>
              <w:rPr>
                <w:rFonts w:ascii="Arial"/>
                <w:b/>
              </w:rPr>
            </w:pPr>
          </w:p>
          <w:p w14:paraId="430BCED4" w14:textId="77777777" w:rsidR="00F422F5" w:rsidRDefault="00F422F5" w:rsidP="00F422F5">
            <w:pPr>
              <w:pStyle w:val="TableParagraph"/>
              <w:ind w:left="108" w:right="454"/>
            </w:pPr>
            <w:r>
              <w:t>KF costs have increased but residential has also increased and recommended</w:t>
            </w:r>
            <w:r>
              <w:rPr>
                <w:spacing w:val="-59"/>
              </w:rPr>
              <w:t xml:space="preserve"> </w:t>
            </w:r>
            <w:r>
              <w:t>final</w:t>
            </w:r>
            <w:r>
              <w:rPr>
                <w:spacing w:val="-1"/>
              </w:rPr>
              <w:t xml:space="preserve"> </w:t>
            </w:r>
            <w:r>
              <w:t>advice for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balance between</w:t>
            </w:r>
            <w:r>
              <w:rPr>
                <w:spacing w:val="-2"/>
              </w:rPr>
              <w:t xml:space="preserve"> </w:t>
            </w:r>
            <w:r>
              <w:t>commercial</w:t>
            </w:r>
            <w:r>
              <w:rPr>
                <w:spacing w:val="-4"/>
              </w:rPr>
              <w:t xml:space="preserve"> </w:t>
            </w:r>
            <w:r>
              <w:t>and residential on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site.</w:t>
            </w:r>
          </w:p>
          <w:p w14:paraId="370A7E26" w14:textId="77777777" w:rsidR="00F422F5" w:rsidRDefault="00F422F5" w:rsidP="00F422F5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28963732" w14:textId="77777777" w:rsidR="00F422F5" w:rsidRDefault="00F422F5" w:rsidP="00F422F5">
            <w:pPr>
              <w:pStyle w:val="TableParagraph"/>
              <w:tabs>
                <w:tab w:val="left" w:pos="5175"/>
              </w:tabs>
              <w:ind w:left="108" w:right="100"/>
            </w:pPr>
            <w:r>
              <w:t xml:space="preserve">PB responded that the high cost of repairs is based on the </w:t>
            </w:r>
            <w:proofErr w:type="gramStart"/>
            <w:r>
              <w:t xml:space="preserve">current </w:t>
            </w:r>
            <w:r>
              <w:rPr>
                <w:spacing w:val="-58"/>
              </w:rPr>
              <w:t xml:space="preserve"> </w:t>
            </w:r>
            <w:r>
              <w:t>QS</w:t>
            </w:r>
            <w:proofErr w:type="gramEnd"/>
            <w:r>
              <w:t xml:space="preserve"> assessment of total repairs including scaffolding.</w:t>
            </w:r>
            <w:r>
              <w:rPr>
                <w:spacing w:val="1"/>
              </w:rPr>
              <w:t xml:space="preserve"> </w:t>
            </w:r>
            <w:r>
              <w:t>The estimation may change</w:t>
            </w:r>
            <w:r>
              <w:rPr>
                <w:spacing w:val="-59"/>
              </w:rPr>
              <w:t xml:space="preserve">  </w:t>
            </w:r>
            <w:r>
              <w:t xml:space="preserve"> once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inner</w:t>
            </w:r>
            <w:r>
              <w:rPr>
                <w:spacing w:val="-1"/>
              </w:rPr>
              <w:t xml:space="preserve"> </w:t>
            </w:r>
            <w:r>
              <w:t>surveys</w:t>
            </w:r>
            <w:r>
              <w:rPr>
                <w:spacing w:val="1"/>
              </w:rPr>
              <w:t xml:space="preserve"> </w:t>
            </w:r>
            <w:r>
              <w:t>have taken</w:t>
            </w:r>
            <w:r>
              <w:rPr>
                <w:spacing w:val="-2"/>
              </w:rPr>
              <w:t xml:space="preserve"> </w:t>
            </w:r>
            <w:r>
              <w:t>place and</w:t>
            </w:r>
            <w:r>
              <w:rPr>
                <w:spacing w:val="-2"/>
              </w:rPr>
              <w:t xml:space="preserve"> </w:t>
            </w:r>
            <w:r>
              <w:t>could be cheaper.</w:t>
            </w:r>
          </w:p>
          <w:p w14:paraId="25D04644" w14:textId="77777777" w:rsidR="00F422F5" w:rsidRDefault="00F422F5" w:rsidP="00F422F5">
            <w:pPr>
              <w:pStyle w:val="TableParagraph"/>
              <w:tabs>
                <w:tab w:val="left" w:pos="5175"/>
              </w:tabs>
              <w:ind w:left="108" w:right="100"/>
            </w:pPr>
          </w:p>
          <w:p w14:paraId="42247505" w14:textId="77777777" w:rsidR="00F422F5" w:rsidRDefault="00F422F5" w:rsidP="00F422F5">
            <w:pPr>
              <w:pStyle w:val="TableParagraph"/>
              <w:ind w:left="108" w:right="147"/>
            </w:pPr>
            <w:r>
              <w:t>GH asked about the vision for the usage of the Pavilion bearing in mind the costs.</w:t>
            </w:r>
            <w:r>
              <w:rPr>
                <w:spacing w:val="1"/>
              </w:rPr>
              <w:t xml:space="preserve"> </w:t>
            </w:r>
            <w:r>
              <w:t xml:space="preserve">Is </w:t>
            </w:r>
            <w:proofErr w:type="gramStart"/>
            <w:r>
              <w:t>the</w:t>
            </w:r>
            <w:r>
              <w:rPr>
                <w:spacing w:val="-59"/>
              </w:rPr>
              <w:t xml:space="preserve"> </w:t>
            </w:r>
            <w:r>
              <w:t xml:space="preserve"> vision</w:t>
            </w:r>
            <w:proofErr w:type="gramEnd"/>
            <w:r>
              <w:t xml:space="preserve"> for commercial use or are the funds being invested before any decision?</w:t>
            </w:r>
            <w:r>
              <w:rPr>
                <w:spacing w:val="1"/>
              </w:rPr>
              <w:t xml:space="preserve"> </w:t>
            </w:r>
            <w:r>
              <w:t>KM clarified that consultants looked at what the market could bring forward in a</w:t>
            </w:r>
            <w:r>
              <w:rPr>
                <w:spacing w:val="1"/>
              </w:rPr>
              <w:t xml:space="preserve"> </w:t>
            </w:r>
            <w:r>
              <w:t>way of occupation for example as a food and drink offer or a themed tourist attraction etc.</w:t>
            </w:r>
            <w:r>
              <w:rPr>
                <w:spacing w:val="1"/>
              </w:rPr>
              <w:t xml:space="preserve"> </w:t>
            </w:r>
            <w:r>
              <w:t>From advice, it is believed that through the food and drink sector,</w:t>
            </w:r>
            <w:r>
              <w:rPr>
                <w:spacing w:val="1"/>
              </w:rPr>
              <w:t xml:space="preserve"> </w:t>
            </w:r>
            <w:r>
              <w:t>there would be a viable tenant that would at least hopefully fund the running costs</w:t>
            </w:r>
            <w:r>
              <w:rPr>
                <w:spacing w:val="-59"/>
              </w:rPr>
              <w:t xml:space="preserve">  </w:t>
            </w:r>
            <w:r>
              <w:t xml:space="preserve"> going forward.</w:t>
            </w:r>
            <w:r>
              <w:rPr>
                <w:spacing w:val="1"/>
              </w:rPr>
              <w:t xml:space="preserve"> </w:t>
            </w:r>
            <w:r>
              <w:t xml:space="preserve">KM agreed the cost and tenancy should go hand in </w:t>
            </w:r>
            <w:r>
              <w:lastRenderedPageBreak/>
              <w:t>hand but is</w:t>
            </w:r>
            <w:r>
              <w:rPr>
                <w:spacing w:val="1"/>
              </w:rPr>
              <w:t xml:space="preserve"> </w:t>
            </w:r>
            <w:r>
              <w:t>confident</w:t>
            </w:r>
            <w:r>
              <w:rPr>
                <w:spacing w:val="-2"/>
              </w:rPr>
              <w:t xml:space="preserve"> </w:t>
            </w:r>
            <w:r>
              <w:t>there is a</w:t>
            </w:r>
            <w:r>
              <w:rPr>
                <w:spacing w:val="-2"/>
              </w:rPr>
              <w:t xml:space="preserve"> </w:t>
            </w:r>
            <w:r>
              <w:t>viable use.</w:t>
            </w:r>
          </w:p>
          <w:p w14:paraId="0BAA2440" w14:textId="77777777" w:rsidR="00F422F5" w:rsidRDefault="00F422F5" w:rsidP="00F422F5">
            <w:pPr>
              <w:pStyle w:val="TableParagraph"/>
              <w:tabs>
                <w:tab w:val="left" w:pos="5175"/>
              </w:tabs>
              <w:ind w:left="108" w:right="100"/>
            </w:pPr>
          </w:p>
          <w:p w14:paraId="193D6027" w14:textId="77777777" w:rsidR="00F422F5" w:rsidRDefault="00F422F5" w:rsidP="00F422F5">
            <w:pPr>
              <w:pStyle w:val="TableParagraph"/>
              <w:ind w:left="108" w:right="104"/>
            </w:pPr>
            <w:r>
              <w:t>GH asked when this will be considered, is it after the intrusive surveys?</w:t>
            </w:r>
            <w:r>
              <w:rPr>
                <w:spacing w:val="1"/>
              </w:rPr>
              <w:t xml:space="preserve"> </w:t>
            </w:r>
            <w:r>
              <w:t>KM ideally</w:t>
            </w:r>
            <w:r>
              <w:rPr>
                <w:spacing w:val="-59"/>
              </w:rPr>
              <w:t xml:space="preserve"> </w:t>
            </w:r>
            <w:r>
              <w:t>an</w:t>
            </w:r>
            <w:r>
              <w:rPr>
                <w:spacing w:val="2"/>
              </w:rPr>
              <w:t xml:space="preserve"> </w:t>
            </w:r>
            <w:r>
              <w:t>incoming tenant</w:t>
            </w:r>
            <w:r>
              <w:rPr>
                <w:spacing w:val="1"/>
              </w:rPr>
              <w:t xml:space="preserve"> </w:t>
            </w:r>
            <w:r>
              <w:t>will</w:t>
            </w:r>
            <w:r>
              <w:rPr>
                <w:spacing w:val="2"/>
              </w:rPr>
              <w:t xml:space="preserve"> </w:t>
            </w:r>
            <w:r>
              <w:t>be</w:t>
            </w:r>
            <w:r>
              <w:rPr>
                <w:spacing w:val="3"/>
              </w:rPr>
              <w:t xml:space="preserve"> </w:t>
            </w:r>
            <w:r>
              <w:t>found before the renovation</w:t>
            </w:r>
            <w:r>
              <w:rPr>
                <w:spacing w:val="3"/>
              </w:rPr>
              <w:t xml:space="preserve"> </w:t>
            </w:r>
            <w:r>
              <w:t>works</w:t>
            </w:r>
            <w:r>
              <w:rPr>
                <w:spacing w:val="2"/>
              </w:rPr>
              <w:t xml:space="preserve"> </w:t>
            </w:r>
            <w:r>
              <w:t>commence</w:t>
            </w:r>
            <w:r>
              <w:rPr>
                <w:spacing w:val="3"/>
              </w:rPr>
              <w:t xml:space="preserve"> </w:t>
            </w:r>
            <w:r>
              <w:t>but</w:t>
            </w:r>
            <w:r>
              <w:rPr>
                <w:spacing w:val="1"/>
              </w:rPr>
              <w:t xml:space="preserve"> </w:t>
            </w:r>
            <w:r>
              <w:t>this</w:t>
            </w:r>
            <w:r>
              <w:rPr>
                <w:spacing w:val="1"/>
              </w:rPr>
              <w:t xml:space="preserve"> </w:t>
            </w:r>
            <w:r>
              <w:t>is not</w:t>
            </w:r>
            <w:r>
              <w:rPr>
                <w:spacing w:val="2"/>
              </w:rPr>
              <w:t xml:space="preserve"> </w:t>
            </w:r>
            <w:r>
              <w:t>guaranteed.</w:t>
            </w:r>
          </w:p>
          <w:p w14:paraId="629E74C8" w14:textId="77777777" w:rsidR="00F422F5" w:rsidRDefault="00F422F5" w:rsidP="00F422F5">
            <w:pPr>
              <w:pStyle w:val="TableParagraph"/>
              <w:spacing w:line="250" w:lineRule="atLeast"/>
              <w:ind w:left="108" w:right="428"/>
            </w:pPr>
          </w:p>
          <w:p w14:paraId="4B3B3303" w14:textId="77777777" w:rsidR="00F422F5" w:rsidRDefault="00F422F5" w:rsidP="00F422F5">
            <w:pPr>
              <w:pStyle w:val="TableParagraph"/>
              <w:spacing w:line="252" w:lineRule="exact"/>
              <w:ind w:left="108"/>
            </w:pPr>
            <w:r>
              <w:t>SL given the history of the site, is it sensible for us to be talking about things we</w:t>
            </w:r>
            <w:r>
              <w:rPr>
                <w:spacing w:val="-59"/>
              </w:rPr>
              <w:t xml:space="preserve"> </w:t>
            </w:r>
            <w:r>
              <w:t>could</w:t>
            </w:r>
            <w:r>
              <w:rPr>
                <w:spacing w:val="-1"/>
              </w:rPr>
              <w:t xml:space="preserve"> </w:t>
            </w:r>
            <w:r>
              <w:t>be doing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move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1"/>
              </w:rPr>
              <w:t xml:space="preserve"> </w:t>
            </w:r>
            <w:r>
              <w:t>project</w:t>
            </w:r>
            <w:r>
              <w:rPr>
                <w:spacing w:val="-1"/>
              </w:rPr>
              <w:t xml:space="preserve"> </w:t>
            </w:r>
            <w:r>
              <w:t>forward</w:t>
            </w:r>
            <w:r>
              <w:rPr>
                <w:spacing w:val="-2"/>
              </w:rPr>
              <w:t xml:space="preserve"> </w:t>
            </w:r>
            <w:r>
              <w:t>before costs are</w:t>
            </w:r>
            <w:r>
              <w:rPr>
                <w:spacing w:val="1"/>
              </w:rPr>
              <w:t xml:space="preserve"> </w:t>
            </w:r>
            <w:r>
              <w:t>known.</w:t>
            </w:r>
          </w:p>
          <w:p w14:paraId="3BC55F41" w14:textId="77777777" w:rsidR="003C4AC0" w:rsidRDefault="003C4AC0" w:rsidP="00F422F5">
            <w:pPr>
              <w:pStyle w:val="TableParagraph"/>
              <w:spacing w:line="252" w:lineRule="exact"/>
              <w:ind w:left="108"/>
            </w:pPr>
          </w:p>
          <w:p w14:paraId="0BDE45A0" w14:textId="77777777" w:rsidR="003C4AC0" w:rsidRDefault="003C4AC0" w:rsidP="003C4AC0">
            <w:pPr>
              <w:pStyle w:val="TableParagraph"/>
              <w:ind w:left="108" w:right="197"/>
            </w:pPr>
            <w:r>
              <w:t>JB was under the impression that if the Debenhams scheme was to be dedicated</w:t>
            </w:r>
            <w:r>
              <w:rPr>
                <w:spacing w:val="-59"/>
              </w:rPr>
              <w:t xml:space="preserve"> </w:t>
            </w:r>
            <w:r>
              <w:t>to food and drink, the Pavilion would have a different usage such as an arts</w:t>
            </w:r>
            <w:r>
              <w:rPr>
                <w:spacing w:val="1"/>
              </w:rPr>
              <w:t xml:space="preserve"> </w:t>
            </w:r>
            <w:r>
              <w:t xml:space="preserve">and culture venue which </w:t>
            </w:r>
            <w:proofErr w:type="gramStart"/>
            <w:r>
              <w:t>will</w:t>
            </w:r>
            <w:proofErr w:type="gramEnd"/>
            <w:r>
              <w:t xml:space="preserve"> bring in many visitors.</w:t>
            </w:r>
            <w:r>
              <w:rPr>
                <w:spacing w:val="1"/>
              </w:rPr>
              <w:t xml:space="preserve"> </w:t>
            </w:r>
            <w:r>
              <w:t>The site needs to be exciting</w:t>
            </w:r>
            <w:r>
              <w:rPr>
                <w:spacing w:val="-59"/>
              </w:rPr>
              <w:t xml:space="preserve"> </w:t>
            </w:r>
            <w:r>
              <w:t>otherwise there will be objections.</w:t>
            </w:r>
            <w:r>
              <w:rPr>
                <w:spacing w:val="1"/>
              </w:rPr>
              <w:t xml:space="preserve"> </w:t>
            </w:r>
            <w:r>
              <w:t>KM agreed but the issue will be if those offers</w:t>
            </w:r>
            <w:r>
              <w:rPr>
                <w:spacing w:val="-59"/>
              </w:rPr>
              <w:t xml:space="preserve"> </w:t>
            </w:r>
            <w:r>
              <w:t>come forward following an open tender process and are viable to occupy the</w:t>
            </w:r>
            <w:r>
              <w:rPr>
                <w:spacing w:val="1"/>
              </w:rPr>
              <w:t xml:space="preserve"> </w:t>
            </w:r>
            <w:r>
              <w:t>space.</w:t>
            </w:r>
          </w:p>
          <w:p w14:paraId="6921CB09" w14:textId="77777777" w:rsidR="003C4AC0" w:rsidRDefault="003C4AC0" w:rsidP="003C4AC0">
            <w:pPr>
              <w:pStyle w:val="TableParagraph"/>
              <w:rPr>
                <w:rFonts w:ascii="Arial"/>
                <w:b/>
              </w:rPr>
            </w:pPr>
          </w:p>
          <w:p w14:paraId="50771626" w14:textId="77777777" w:rsidR="003C4AC0" w:rsidRDefault="003C4AC0" w:rsidP="003C4AC0">
            <w:pPr>
              <w:pStyle w:val="TableParagraph"/>
              <w:spacing w:before="1"/>
              <w:ind w:left="108" w:right="160"/>
            </w:pPr>
            <w:r>
              <w:t>VF referred to SL's point about managing the messaging.</w:t>
            </w:r>
            <w:r>
              <w:rPr>
                <w:spacing w:val="1"/>
              </w:rPr>
              <w:t xml:space="preserve"> </w:t>
            </w:r>
            <w:r>
              <w:t>There is a commitment</w:t>
            </w:r>
            <w:r>
              <w:rPr>
                <w:spacing w:val="-59"/>
              </w:rPr>
              <w:t xml:space="preserve"> </w:t>
            </w:r>
            <w:r>
              <w:t>to undertake surveys which will provide an estimated cost to restore when more</w:t>
            </w:r>
            <w:r>
              <w:rPr>
                <w:spacing w:val="1"/>
              </w:rPr>
              <w:t xml:space="preserve"> </w:t>
            </w:r>
            <w:r>
              <w:t>detailed</w:t>
            </w:r>
            <w:r>
              <w:rPr>
                <w:spacing w:val="-2"/>
              </w:rPr>
              <w:t xml:space="preserve"> </w:t>
            </w:r>
            <w:r>
              <w:t>discussions can</w:t>
            </w:r>
            <w:r>
              <w:rPr>
                <w:spacing w:val="-6"/>
              </w:rPr>
              <w:t xml:space="preserve"> </w:t>
            </w:r>
            <w:r>
              <w:t>take</w:t>
            </w:r>
            <w:r>
              <w:rPr>
                <w:spacing w:val="-1"/>
              </w:rPr>
              <w:t xml:space="preserve"> </w:t>
            </w:r>
            <w:r>
              <w:t>place.</w:t>
            </w:r>
            <w:r>
              <w:rPr>
                <w:spacing w:val="60"/>
              </w:rPr>
              <w:t xml:space="preserve"> </w:t>
            </w:r>
            <w:r>
              <w:t>VF's</w:t>
            </w:r>
            <w:r>
              <w:rPr>
                <w:spacing w:val="-1"/>
              </w:rPr>
              <w:t xml:space="preserve"> </w:t>
            </w:r>
            <w:r>
              <w:t>personal</w:t>
            </w:r>
            <w:r>
              <w:rPr>
                <w:spacing w:val="-4"/>
              </w:rPr>
              <w:t xml:space="preserve"> </w:t>
            </w:r>
            <w:r>
              <w:t>view</w:t>
            </w:r>
            <w:r>
              <w:rPr>
                <w:spacing w:val="-2"/>
              </w:rPr>
              <w:t xml:space="preserve"> </w:t>
            </w:r>
            <w:r>
              <w:t>is public expectation</w:t>
            </w:r>
            <w:r>
              <w:rPr>
                <w:spacing w:val="-1"/>
              </w:rPr>
              <w:t xml:space="preserve"> </w:t>
            </w:r>
            <w:r>
              <w:t>on</w:t>
            </w:r>
          </w:p>
          <w:p w14:paraId="13FA2D41" w14:textId="03998FA4" w:rsidR="003C4AC0" w:rsidRDefault="003C4AC0" w:rsidP="003C4AC0">
            <w:pPr>
              <w:pStyle w:val="TableParagraph"/>
              <w:spacing w:line="252" w:lineRule="exact"/>
              <w:ind w:left="108"/>
              <w:rPr>
                <w:rFonts w:ascii="Arial"/>
                <w:b/>
              </w:rPr>
            </w:pPr>
            <w:r>
              <w:t>this</w:t>
            </w:r>
            <w:r>
              <w:rPr>
                <w:spacing w:val="-1"/>
              </w:rPr>
              <w:t xml:space="preserve"> </w:t>
            </w:r>
            <w:r>
              <w:t>project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high</w:t>
            </w:r>
            <w:r>
              <w:rPr>
                <w:spacing w:val="-1"/>
              </w:rPr>
              <w:t xml:space="preserve"> </w:t>
            </w:r>
            <w:r>
              <w:t>so once costs</w:t>
            </w:r>
            <w:r>
              <w:rPr>
                <w:spacing w:val="-1"/>
              </w:rPr>
              <w:t xml:space="preserve"> </w:t>
            </w:r>
            <w:r>
              <w:t>do come in,</w:t>
            </w:r>
            <w:r>
              <w:rPr>
                <w:spacing w:val="-1"/>
              </w:rPr>
              <w:t xml:space="preserve"> </w:t>
            </w:r>
            <w:r>
              <w:t>then a</w:t>
            </w:r>
            <w:r>
              <w:rPr>
                <w:spacing w:val="-4"/>
              </w:rPr>
              <w:t xml:space="preserve"> </w:t>
            </w:r>
            <w:r>
              <w:t>decision can be</w:t>
            </w:r>
            <w:r>
              <w:rPr>
                <w:spacing w:val="-2"/>
              </w:rPr>
              <w:t xml:space="preserve"> </w:t>
            </w:r>
            <w:r>
              <w:t>made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next</w:t>
            </w:r>
            <w:r>
              <w:rPr>
                <w:spacing w:val="-1"/>
              </w:rPr>
              <w:t xml:space="preserve"> </w:t>
            </w:r>
            <w:r>
              <w:t>steps.</w:t>
            </w:r>
          </w:p>
        </w:tc>
        <w:tc>
          <w:tcPr>
            <w:tcW w:w="1417" w:type="dxa"/>
          </w:tcPr>
          <w:p w14:paraId="7FA6D8B2" w14:textId="77777777" w:rsidR="00F422F5" w:rsidRDefault="00F422F5">
            <w:pPr>
              <w:pStyle w:val="TableParagraph"/>
              <w:rPr>
                <w:rFonts w:ascii="Times New Roman"/>
              </w:rPr>
            </w:pPr>
          </w:p>
        </w:tc>
      </w:tr>
      <w:bookmarkEnd w:id="0"/>
      <w:tr w:rsidR="0051031D" w14:paraId="5019DC87" w14:textId="77777777" w:rsidTr="0009060A">
        <w:trPr>
          <w:trHeight w:val="1012"/>
        </w:trPr>
        <w:tc>
          <w:tcPr>
            <w:tcW w:w="708" w:type="dxa"/>
          </w:tcPr>
          <w:p w14:paraId="1B2DE228" w14:textId="7BA0FDF9" w:rsidR="0051031D" w:rsidRDefault="003C4AC0" w:rsidP="0055523C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  <w:r w:rsidR="0051031D">
              <w:rPr>
                <w:rFonts w:ascii="Arial"/>
                <w:b/>
              </w:rPr>
              <w:t>.11</w:t>
            </w:r>
          </w:p>
        </w:tc>
        <w:tc>
          <w:tcPr>
            <w:tcW w:w="8223" w:type="dxa"/>
          </w:tcPr>
          <w:p w14:paraId="4A49C5DD" w14:textId="77777777" w:rsidR="0051031D" w:rsidRDefault="0051031D" w:rsidP="0055523C">
            <w:pPr>
              <w:pStyle w:val="TableParagraph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Edginswell:</w:t>
            </w:r>
          </w:p>
          <w:p w14:paraId="0B388502" w14:textId="051CFA36" w:rsidR="0051031D" w:rsidRDefault="0051031D" w:rsidP="0055523C">
            <w:pPr>
              <w:pStyle w:val="TableParagraph"/>
              <w:spacing w:before="1"/>
              <w:ind w:left="108" w:right="160"/>
            </w:pPr>
            <w:r>
              <w:t>Contract moving forward and discussions taking place with the delivery arm for the project.</w:t>
            </w:r>
            <w:r>
              <w:rPr>
                <w:spacing w:val="1"/>
              </w:rPr>
              <w:t xml:space="preserve"> </w:t>
            </w:r>
            <w:r>
              <w:t xml:space="preserve">An initial comms meeting has taken </w:t>
            </w:r>
            <w:proofErr w:type="gramStart"/>
            <w:r>
              <w:t xml:space="preserve">place </w:t>
            </w:r>
            <w:r>
              <w:rPr>
                <w:spacing w:val="-59"/>
              </w:rPr>
              <w:t xml:space="preserve"> </w:t>
            </w:r>
            <w:r>
              <w:t>with</w:t>
            </w:r>
            <w:proofErr w:type="gramEnd"/>
            <w:r>
              <w:rPr>
                <w:spacing w:val="-1"/>
              </w:rPr>
              <w:t xml:space="preserve"> </w:t>
            </w:r>
            <w:r>
              <w:t>all parties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share</w:t>
            </w:r>
            <w:r>
              <w:rPr>
                <w:spacing w:val="-4"/>
              </w:rPr>
              <w:t xml:space="preserve"> </w:t>
            </w:r>
            <w:r>
              <w:t>the progress.</w:t>
            </w:r>
          </w:p>
          <w:p w14:paraId="20341704" w14:textId="12BA00CD" w:rsidR="0051031D" w:rsidRDefault="0051031D" w:rsidP="0055523C">
            <w:pPr>
              <w:pStyle w:val="TableParagraph"/>
              <w:spacing w:before="1" w:line="250" w:lineRule="atLeast"/>
              <w:ind w:left="108" w:right="613"/>
            </w:pPr>
          </w:p>
        </w:tc>
        <w:tc>
          <w:tcPr>
            <w:tcW w:w="1417" w:type="dxa"/>
          </w:tcPr>
          <w:p w14:paraId="0963AE14" w14:textId="77777777" w:rsidR="0051031D" w:rsidRDefault="0051031D" w:rsidP="0055523C">
            <w:pPr>
              <w:pStyle w:val="TableParagraph"/>
              <w:rPr>
                <w:rFonts w:ascii="Times New Roman"/>
              </w:rPr>
            </w:pPr>
          </w:p>
        </w:tc>
      </w:tr>
      <w:tr w:rsidR="0051031D" w14:paraId="7ABF4891" w14:textId="77777777" w:rsidTr="0009060A">
        <w:trPr>
          <w:trHeight w:val="2279"/>
        </w:trPr>
        <w:tc>
          <w:tcPr>
            <w:tcW w:w="708" w:type="dxa"/>
          </w:tcPr>
          <w:p w14:paraId="0B2E07C7" w14:textId="77777777" w:rsidR="0051031D" w:rsidRDefault="0051031D" w:rsidP="0055523C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3.12</w:t>
            </w:r>
          </w:p>
        </w:tc>
        <w:tc>
          <w:tcPr>
            <w:tcW w:w="8223" w:type="dxa"/>
          </w:tcPr>
          <w:p w14:paraId="7FED23DF" w14:textId="77777777" w:rsidR="0051031D" w:rsidRDefault="0051031D" w:rsidP="0055523C">
            <w:pPr>
              <w:pStyle w:val="TableParagraph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Stronger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Future:</w:t>
            </w:r>
          </w:p>
          <w:p w14:paraId="624E3B06" w14:textId="3BD155B0" w:rsidR="0051031D" w:rsidRDefault="0051031D" w:rsidP="0055523C">
            <w:pPr>
              <w:pStyle w:val="TableParagraph"/>
              <w:ind w:left="108" w:right="160"/>
            </w:pPr>
            <w:r>
              <w:t>Ready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t>is progressing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line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the </w:t>
            </w:r>
            <w:proofErr w:type="spellStart"/>
            <w:r>
              <w:t>programme</w:t>
            </w:r>
            <w:proofErr w:type="spellEnd"/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improve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proofErr w:type="gramStart"/>
            <w:r>
              <w:t>opportunity</w:t>
            </w:r>
            <w:r>
              <w:rPr>
                <w:spacing w:val="-58"/>
              </w:rPr>
              <w:t xml:space="preserve"> </w:t>
            </w:r>
            <w:r w:rsidR="0009060A">
              <w:t xml:space="preserve"> f</w:t>
            </w:r>
            <w:r>
              <w:t>or</w:t>
            </w:r>
            <w:proofErr w:type="gramEnd"/>
            <w:r>
              <w:rPr>
                <w:spacing w:val="-2"/>
              </w:rPr>
              <w:t xml:space="preserve"> </w:t>
            </w:r>
            <w:r>
              <w:t>employment and</w:t>
            </w:r>
            <w:r>
              <w:rPr>
                <w:spacing w:val="-2"/>
              </w:rPr>
              <w:t xml:space="preserve"> </w:t>
            </w:r>
            <w:r>
              <w:t>training.</w:t>
            </w:r>
          </w:p>
          <w:p w14:paraId="6E3B3383" w14:textId="77777777" w:rsidR="0051031D" w:rsidRDefault="0051031D" w:rsidP="0055523C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70342831" w14:textId="391EA6E2" w:rsidR="0051031D" w:rsidRDefault="0051031D" w:rsidP="0055523C">
            <w:pPr>
              <w:pStyle w:val="TableParagraph"/>
              <w:ind w:left="108" w:right="502"/>
            </w:pPr>
            <w:r>
              <w:t xml:space="preserve">Cultural Landscapes is the cultivation of space which is ongoing in liaison with </w:t>
            </w:r>
            <w:proofErr w:type="gramStart"/>
            <w:r>
              <w:t>the</w:t>
            </w:r>
            <w:r>
              <w:rPr>
                <w:spacing w:val="-59"/>
              </w:rPr>
              <w:t xml:space="preserve"> </w:t>
            </w:r>
            <w:r w:rsidR="0009060A">
              <w:t xml:space="preserve"> C</w:t>
            </w:r>
            <w:r>
              <w:t>ouncil’s</w:t>
            </w:r>
            <w:proofErr w:type="gramEnd"/>
            <w:r>
              <w:t xml:space="preserve"> events</w:t>
            </w:r>
            <w:r>
              <w:rPr>
                <w:spacing w:val="-2"/>
              </w:rPr>
              <w:t xml:space="preserve"> </w:t>
            </w:r>
            <w:r>
              <w:t>team.</w:t>
            </w:r>
          </w:p>
          <w:p w14:paraId="1BF6C688" w14:textId="77777777" w:rsidR="0051031D" w:rsidRDefault="0051031D" w:rsidP="0055523C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652B0414" w14:textId="77777777" w:rsidR="0051031D" w:rsidRDefault="0051031D" w:rsidP="0055523C">
            <w:pPr>
              <w:pStyle w:val="TableParagraph"/>
              <w:spacing w:before="1" w:line="252" w:lineRule="exact"/>
              <w:ind w:left="108"/>
            </w:pPr>
            <w:r>
              <w:t>Sector Pathways linking employers to schools.</w:t>
            </w:r>
            <w:r>
              <w:rPr>
                <w:spacing w:val="1"/>
              </w:rPr>
              <w:t xml:space="preserve"> </w:t>
            </w:r>
            <w:r>
              <w:t>Further work is being undertaken</w:t>
            </w:r>
            <w:r>
              <w:rPr>
                <w:spacing w:val="-59"/>
              </w:rPr>
              <w:t xml:space="preserve"> </w:t>
            </w:r>
            <w:r>
              <w:t>through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Build Torbay</w:t>
            </w:r>
            <w:r>
              <w:rPr>
                <w:spacing w:val="-1"/>
              </w:rPr>
              <w:t xml:space="preserve"> </w:t>
            </w:r>
            <w:r>
              <w:t>project.</w:t>
            </w:r>
          </w:p>
        </w:tc>
        <w:tc>
          <w:tcPr>
            <w:tcW w:w="1417" w:type="dxa"/>
          </w:tcPr>
          <w:p w14:paraId="3E4867B4" w14:textId="77777777" w:rsidR="0051031D" w:rsidRDefault="0051031D" w:rsidP="0055523C">
            <w:pPr>
              <w:pStyle w:val="TableParagraph"/>
              <w:rPr>
                <w:rFonts w:ascii="Times New Roman"/>
              </w:rPr>
            </w:pPr>
          </w:p>
        </w:tc>
      </w:tr>
    </w:tbl>
    <w:p w14:paraId="0E9EB9F1" w14:textId="77777777" w:rsidR="0051031D" w:rsidRDefault="0051031D" w:rsidP="0051031D">
      <w:pPr>
        <w:rPr>
          <w:rFonts w:ascii="Arial"/>
        </w:r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8223"/>
        <w:gridCol w:w="1417"/>
      </w:tblGrid>
      <w:tr w:rsidR="0051031D" w14:paraId="4B895AD8" w14:textId="77777777" w:rsidTr="0055523C">
        <w:trPr>
          <w:trHeight w:val="277"/>
        </w:trPr>
        <w:tc>
          <w:tcPr>
            <w:tcW w:w="708" w:type="dxa"/>
          </w:tcPr>
          <w:p w14:paraId="1F47E296" w14:textId="77777777" w:rsidR="0051031D" w:rsidRDefault="0051031D" w:rsidP="0055523C">
            <w:pPr>
              <w:pStyle w:val="TableParagraph"/>
              <w:spacing w:before="2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4.</w:t>
            </w:r>
          </w:p>
        </w:tc>
        <w:tc>
          <w:tcPr>
            <w:tcW w:w="8223" w:type="dxa"/>
          </w:tcPr>
          <w:p w14:paraId="23CC6A10" w14:textId="77777777" w:rsidR="0051031D" w:rsidRDefault="0051031D" w:rsidP="0055523C">
            <w:pPr>
              <w:pStyle w:val="TableParagraph"/>
              <w:spacing w:before="2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Communications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Update</w:t>
            </w:r>
          </w:p>
        </w:tc>
        <w:tc>
          <w:tcPr>
            <w:tcW w:w="1417" w:type="dxa"/>
          </w:tcPr>
          <w:p w14:paraId="740DABEB" w14:textId="77777777" w:rsidR="0051031D" w:rsidRDefault="0051031D" w:rsidP="0055523C">
            <w:pPr>
              <w:pStyle w:val="TableParagraph"/>
              <w:spacing w:before="2"/>
              <w:ind w:left="346" w:right="33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Action</w:t>
            </w:r>
          </w:p>
        </w:tc>
      </w:tr>
      <w:tr w:rsidR="0051031D" w14:paraId="6AFED57B" w14:textId="77777777" w:rsidTr="0055523C">
        <w:trPr>
          <w:trHeight w:val="506"/>
        </w:trPr>
        <w:tc>
          <w:tcPr>
            <w:tcW w:w="708" w:type="dxa"/>
          </w:tcPr>
          <w:p w14:paraId="6F6EEFB3" w14:textId="77777777" w:rsidR="0051031D" w:rsidRDefault="0051031D" w:rsidP="0055523C">
            <w:pPr>
              <w:pStyle w:val="TableParagraph"/>
              <w:spacing w:before="2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4.1</w:t>
            </w:r>
          </w:p>
        </w:tc>
        <w:tc>
          <w:tcPr>
            <w:tcW w:w="8223" w:type="dxa"/>
          </w:tcPr>
          <w:p w14:paraId="0DEEA110" w14:textId="77777777" w:rsidR="0051031D" w:rsidRDefault="0051031D" w:rsidP="0055523C">
            <w:pPr>
              <w:pStyle w:val="TableParagraph"/>
              <w:spacing w:line="252" w:lineRule="exact"/>
              <w:ind w:left="108" w:right="882"/>
            </w:pPr>
            <w:r>
              <w:t>EF will circulate comms plan to the Board and will include the Debenhams</w:t>
            </w:r>
            <w:r>
              <w:rPr>
                <w:spacing w:val="-59"/>
              </w:rPr>
              <w:t xml:space="preserve"> </w:t>
            </w:r>
            <w:r>
              <w:t>consultation</w:t>
            </w:r>
            <w:r>
              <w:rPr>
                <w:spacing w:val="-1"/>
              </w:rPr>
              <w:t xml:space="preserve"> </w:t>
            </w:r>
            <w:r>
              <w:t>data after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1"/>
              </w:rPr>
              <w:t xml:space="preserve"> </w:t>
            </w:r>
            <w:r>
              <w:t>meeting.</w:t>
            </w:r>
          </w:p>
        </w:tc>
        <w:tc>
          <w:tcPr>
            <w:tcW w:w="1417" w:type="dxa"/>
          </w:tcPr>
          <w:p w14:paraId="16A5A02E" w14:textId="77777777" w:rsidR="0051031D" w:rsidRDefault="0051031D" w:rsidP="0055523C">
            <w:pPr>
              <w:pStyle w:val="TableParagraph"/>
              <w:spacing w:before="2"/>
              <w:ind w:left="343" w:right="33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EF</w:t>
            </w:r>
          </w:p>
        </w:tc>
      </w:tr>
      <w:tr w:rsidR="0051031D" w14:paraId="2253590E" w14:textId="77777777" w:rsidTr="0055523C">
        <w:trPr>
          <w:trHeight w:val="367"/>
        </w:trPr>
        <w:tc>
          <w:tcPr>
            <w:tcW w:w="708" w:type="dxa"/>
          </w:tcPr>
          <w:p w14:paraId="4D50C88B" w14:textId="77777777" w:rsidR="0051031D" w:rsidRDefault="0051031D" w:rsidP="005552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23" w:type="dxa"/>
          </w:tcPr>
          <w:p w14:paraId="2F2A55E3" w14:textId="77777777" w:rsidR="0051031D" w:rsidRDefault="0051031D" w:rsidP="0055523C">
            <w:pPr>
              <w:pStyle w:val="TableParagraph"/>
              <w:spacing w:before="2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EF left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the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meeting.</w:t>
            </w:r>
          </w:p>
        </w:tc>
        <w:tc>
          <w:tcPr>
            <w:tcW w:w="1417" w:type="dxa"/>
          </w:tcPr>
          <w:p w14:paraId="062DB3B2" w14:textId="77777777" w:rsidR="0051031D" w:rsidRDefault="0051031D" w:rsidP="0055523C">
            <w:pPr>
              <w:pStyle w:val="TableParagraph"/>
              <w:rPr>
                <w:rFonts w:ascii="Times New Roman"/>
              </w:rPr>
            </w:pPr>
          </w:p>
        </w:tc>
      </w:tr>
    </w:tbl>
    <w:p w14:paraId="3C66D25A" w14:textId="1954CA6F" w:rsidR="00AA236F" w:rsidRDefault="0051031D" w:rsidP="0009060A">
      <w:pPr>
        <w:tabs>
          <w:tab w:val="left" w:pos="802"/>
        </w:tabs>
        <w:rPr>
          <w:rFonts w:ascii="Arial"/>
        </w:rPr>
      </w:pPr>
      <w:r>
        <w:rPr>
          <w:rFonts w:ascii="Arial"/>
        </w:rPr>
        <w:tab/>
      </w:r>
    </w:p>
    <w:p w14:paraId="0F4662BD" w14:textId="77777777" w:rsidR="003C4AC0" w:rsidRDefault="003C4AC0" w:rsidP="0009060A">
      <w:pPr>
        <w:tabs>
          <w:tab w:val="left" w:pos="802"/>
        </w:tabs>
        <w:rPr>
          <w:rFonts w:ascii="Arial"/>
        </w:rPr>
      </w:pPr>
    </w:p>
    <w:p w14:paraId="21355F01" w14:textId="77777777" w:rsidR="003C4AC0" w:rsidRDefault="003C4AC0" w:rsidP="0009060A">
      <w:pPr>
        <w:tabs>
          <w:tab w:val="left" w:pos="802"/>
        </w:tabs>
        <w:rPr>
          <w:rFonts w:ascii="Arial"/>
        </w:rPr>
      </w:pPr>
    </w:p>
    <w:p w14:paraId="32D34D5F" w14:textId="77777777" w:rsidR="003C4AC0" w:rsidRDefault="003C4AC0" w:rsidP="0009060A">
      <w:pPr>
        <w:tabs>
          <w:tab w:val="left" w:pos="802"/>
        </w:tabs>
        <w:rPr>
          <w:rFonts w:ascii="Arial"/>
        </w:rPr>
      </w:pPr>
    </w:p>
    <w:p w14:paraId="53FE60FA" w14:textId="77777777" w:rsidR="003C4AC0" w:rsidRDefault="003C4AC0" w:rsidP="0009060A">
      <w:pPr>
        <w:tabs>
          <w:tab w:val="left" w:pos="802"/>
        </w:tabs>
        <w:rPr>
          <w:rFonts w:ascii="Arial"/>
        </w:rPr>
      </w:pPr>
    </w:p>
    <w:p w14:paraId="57BDA8D6" w14:textId="77777777" w:rsidR="003C4AC0" w:rsidRDefault="003C4AC0" w:rsidP="0009060A">
      <w:pPr>
        <w:tabs>
          <w:tab w:val="left" w:pos="802"/>
        </w:tabs>
        <w:rPr>
          <w:rFonts w:ascii="Arial"/>
        </w:rPr>
      </w:pPr>
    </w:p>
    <w:p w14:paraId="67B75C3F" w14:textId="77777777" w:rsidR="003C4AC0" w:rsidRDefault="003C4AC0" w:rsidP="0009060A">
      <w:pPr>
        <w:tabs>
          <w:tab w:val="left" w:pos="802"/>
        </w:tabs>
        <w:rPr>
          <w:rFonts w:ascii="Arial"/>
        </w:rPr>
      </w:pPr>
    </w:p>
    <w:p w14:paraId="347F7F77" w14:textId="77777777" w:rsidR="003C4AC0" w:rsidRDefault="003C4AC0" w:rsidP="0009060A">
      <w:pPr>
        <w:tabs>
          <w:tab w:val="left" w:pos="802"/>
        </w:tabs>
        <w:rPr>
          <w:rFonts w:ascii="Arial"/>
        </w:rPr>
      </w:pPr>
    </w:p>
    <w:p w14:paraId="1C60645C" w14:textId="77777777" w:rsidR="003C4AC0" w:rsidRDefault="003C4AC0" w:rsidP="0009060A">
      <w:pPr>
        <w:tabs>
          <w:tab w:val="left" w:pos="802"/>
        </w:tabs>
        <w:rPr>
          <w:rFonts w:ascii="Arial"/>
        </w:rPr>
      </w:pPr>
    </w:p>
    <w:p w14:paraId="717F04CA" w14:textId="77777777" w:rsidR="003C4AC0" w:rsidRDefault="003C4AC0" w:rsidP="0009060A">
      <w:pPr>
        <w:tabs>
          <w:tab w:val="left" w:pos="802"/>
        </w:tabs>
        <w:rPr>
          <w:rFonts w:ascii="Arial"/>
        </w:rPr>
      </w:pPr>
    </w:p>
    <w:p w14:paraId="44DE8034" w14:textId="77777777" w:rsidR="003C4AC0" w:rsidRDefault="003C4AC0" w:rsidP="0009060A">
      <w:pPr>
        <w:tabs>
          <w:tab w:val="left" w:pos="802"/>
        </w:tabs>
        <w:rPr>
          <w:rFonts w:ascii="Arial"/>
        </w:rPr>
      </w:pPr>
    </w:p>
    <w:p w14:paraId="5AFBF70B" w14:textId="77777777" w:rsidR="003C4AC0" w:rsidRDefault="003C4AC0" w:rsidP="0009060A">
      <w:pPr>
        <w:tabs>
          <w:tab w:val="left" w:pos="802"/>
        </w:tabs>
        <w:rPr>
          <w:rFonts w:ascii="Arial"/>
        </w:rPr>
      </w:pPr>
    </w:p>
    <w:p w14:paraId="53F3DB7E" w14:textId="77777777" w:rsidR="003C4AC0" w:rsidRDefault="003C4AC0" w:rsidP="0009060A">
      <w:pPr>
        <w:tabs>
          <w:tab w:val="left" w:pos="802"/>
        </w:tabs>
        <w:rPr>
          <w:rFonts w:ascii="Arial"/>
        </w:rPr>
      </w:pPr>
    </w:p>
    <w:p w14:paraId="03C9D841" w14:textId="77777777" w:rsidR="003C4AC0" w:rsidRDefault="003C4AC0" w:rsidP="0009060A">
      <w:pPr>
        <w:tabs>
          <w:tab w:val="left" w:pos="802"/>
        </w:tabs>
        <w:rPr>
          <w:rFonts w:ascii="Arial"/>
        </w:r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8223"/>
        <w:gridCol w:w="1417"/>
      </w:tblGrid>
      <w:tr w:rsidR="00AA236F" w14:paraId="7CDFD3AC" w14:textId="77777777">
        <w:trPr>
          <w:trHeight w:val="277"/>
        </w:trPr>
        <w:tc>
          <w:tcPr>
            <w:tcW w:w="708" w:type="dxa"/>
          </w:tcPr>
          <w:p w14:paraId="4FA0AB66" w14:textId="77777777" w:rsidR="00AA236F" w:rsidRDefault="00C50CA6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5.</w:t>
            </w:r>
          </w:p>
        </w:tc>
        <w:tc>
          <w:tcPr>
            <w:tcW w:w="8223" w:type="dxa"/>
          </w:tcPr>
          <w:p w14:paraId="61DC46B0" w14:textId="77777777" w:rsidR="00AA236F" w:rsidRDefault="00C50CA6">
            <w:pPr>
              <w:pStyle w:val="TableParagraph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Any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Other Business</w:t>
            </w:r>
          </w:p>
        </w:tc>
        <w:tc>
          <w:tcPr>
            <w:tcW w:w="1417" w:type="dxa"/>
          </w:tcPr>
          <w:p w14:paraId="5A90B796" w14:textId="77777777" w:rsidR="00AA236F" w:rsidRDefault="00C50CA6">
            <w:pPr>
              <w:pStyle w:val="TableParagraph"/>
              <w:ind w:left="346" w:right="33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Action</w:t>
            </w:r>
          </w:p>
        </w:tc>
      </w:tr>
      <w:tr w:rsidR="00AA236F" w14:paraId="26EFE9A5" w14:textId="77777777">
        <w:trPr>
          <w:trHeight w:val="3288"/>
        </w:trPr>
        <w:tc>
          <w:tcPr>
            <w:tcW w:w="708" w:type="dxa"/>
          </w:tcPr>
          <w:p w14:paraId="31C87A0D" w14:textId="77777777" w:rsidR="00AA236F" w:rsidRDefault="00C50CA6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5.1</w:t>
            </w:r>
          </w:p>
        </w:tc>
        <w:tc>
          <w:tcPr>
            <w:tcW w:w="8223" w:type="dxa"/>
          </w:tcPr>
          <w:p w14:paraId="72FF1545" w14:textId="77777777" w:rsidR="00AA236F" w:rsidRDefault="00C50CA6">
            <w:pPr>
              <w:pStyle w:val="TableParagraph"/>
              <w:ind w:left="108" w:right="106"/>
            </w:pPr>
            <w:r>
              <w:t xml:space="preserve">JB asked the assistance of the Board on the Fleet Street </w:t>
            </w:r>
            <w:proofErr w:type="spellStart"/>
            <w:r>
              <w:t>pedestrianisation</w:t>
            </w:r>
            <w:proofErr w:type="spellEnd"/>
            <w:r>
              <w:rPr>
                <w:spacing w:val="1"/>
              </w:rPr>
              <w:t xml:space="preserve"> </w:t>
            </w:r>
            <w:r>
              <w:t>consultation as this is no further forward, acknowledging the delay could be in part</w:t>
            </w:r>
            <w:r>
              <w:rPr>
                <w:spacing w:val="-59"/>
              </w:rPr>
              <w:t xml:space="preserve"> </w:t>
            </w:r>
            <w:proofErr w:type="gramStart"/>
            <w:r>
              <w:t>due to the fact that</w:t>
            </w:r>
            <w:proofErr w:type="gramEnd"/>
            <w:r>
              <w:t xml:space="preserve"> the series of events planned have not taken place, however in</w:t>
            </w:r>
            <w:r>
              <w:rPr>
                <w:spacing w:val="1"/>
              </w:rPr>
              <w:t xml:space="preserve"> </w:t>
            </w:r>
            <w:r>
              <w:t>the meantime the consultation has taken place on the Torbay Road</w:t>
            </w:r>
            <w:r>
              <w:rPr>
                <w:spacing w:val="1"/>
              </w:rPr>
              <w:t xml:space="preserve"> </w:t>
            </w:r>
            <w:proofErr w:type="spellStart"/>
            <w:r>
              <w:t>pedestrianisation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It is appreciated AD has a huge workload, but this consultation</w:t>
            </w:r>
            <w:r>
              <w:rPr>
                <w:spacing w:val="1"/>
              </w:rPr>
              <w:t xml:space="preserve"> </w:t>
            </w:r>
            <w:r>
              <w:t>needs to get under way.</w:t>
            </w:r>
            <w:r>
              <w:rPr>
                <w:spacing w:val="61"/>
              </w:rPr>
              <w:t xml:space="preserve"> </w:t>
            </w:r>
            <w:r>
              <w:t>By coincidence there was an environmental survey</w:t>
            </w:r>
            <w:r>
              <w:rPr>
                <w:spacing w:val="1"/>
              </w:rPr>
              <w:t xml:space="preserve"> </w:t>
            </w:r>
            <w:r>
              <w:t>tabled at another forum and they concluded that one of the solutions to tackling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problems</w:t>
            </w:r>
            <w:r>
              <w:rPr>
                <w:spacing w:val="-1"/>
              </w:rPr>
              <w:t xml:space="preserve"> </w:t>
            </w:r>
            <w:r>
              <w:t>on Fleet</w:t>
            </w:r>
            <w:r>
              <w:rPr>
                <w:spacing w:val="-1"/>
              </w:rPr>
              <w:t xml:space="preserve"> </w:t>
            </w:r>
            <w:r>
              <w:t>Street</w:t>
            </w:r>
            <w:r>
              <w:rPr>
                <w:spacing w:val="-1"/>
              </w:rPr>
              <w:t xml:space="preserve"> </w:t>
            </w:r>
            <w:r>
              <w:t>was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pedestrianisation</w:t>
            </w:r>
            <w:proofErr w:type="spellEnd"/>
            <w:r>
              <w:t>.</w:t>
            </w:r>
          </w:p>
          <w:p w14:paraId="3EDFDC05" w14:textId="77777777" w:rsidR="00AA236F" w:rsidRDefault="00AA236F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2D0891A5" w14:textId="77777777" w:rsidR="00AA236F" w:rsidRDefault="00C50CA6">
            <w:pPr>
              <w:pStyle w:val="TableParagraph"/>
              <w:ind w:left="108" w:right="160"/>
            </w:pPr>
            <w:r>
              <w:t>JB understand that the Board cannot support the consultation, but this is a</w:t>
            </w:r>
            <w:r>
              <w:rPr>
                <w:spacing w:val="1"/>
              </w:rPr>
              <w:t xml:space="preserve"> </w:t>
            </w:r>
            <w:r>
              <w:t>reminder that there was a commitment to move this forward.</w:t>
            </w:r>
            <w:r>
              <w:rPr>
                <w:spacing w:val="1"/>
              </w:rPr>
              <w:t xml:space="preserve"> </w:t>
            </w:r>
            <w:r>
              <w:t>VF gave assurance</w:t>
            </w:r>
            <w:r>
              <w:rPr>
                <w:spacing w:val="-59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he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speak with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Leader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Council on</w:t>
            </w:r>
            <w:r>
              <w:rPr>
                <w:spacing w:val="-1"/>
              </w:rPr>
              <w:t xml:space="preserve"> </w:t>
            </w:r>
            <w:r>
              <w:t>behalf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 Board and</w:t>
            </w:r>
            <w:r>
              <w:rPr>
                <w:spacing w:val="-1"/>
              </w:rPr>
              <w:t xml:space="preserve"> </w:t>
            </w:r>
            <w:proofErr w:type="gramStart"/>
            <w:r>
              <w:t>that</w:t>
            </w:r>
            <w:proofErr w:type="gramEnd"/>
          </w:p>
          <w:p w14:paraId="3CC83B03" w14:textId="77777777" w:rsidR="00AA236F" w:rsidRDefault="00C50CA6">
            <w:pPr>
              <w:pStyle w:val="TableParagraph"/>
              <w:spacing w:before="3" w:line="232" w:lineRule="exact"/>
              <w:ind w:left="108"/>
            </w:pPr>
            <w:r>
              <w:t>perhaps</w:t>
            </w:r>
            <w:r>
              <w:rPr>
                <w:spacing w:val="-1"/>
              </w:rPr>
              <w:t xml:space="preserve"> </w:t>
            </w:r>
            <w:r>
              <w:t>SL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1"/>
              </w:rPr>
              <w:t xml:space="preserve"> </w:t>
            </w:r>
            <w:r>
              <w:t>assist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discussions.</w:t>
            </w:r>
          </w:p>
        </w:tc>
        <w:tc>
          <w:tcPr>
            <w:tcW w:w="1417" w:type="dxa"/>
          </w:tcPr>
          <w:p w14:paraId="688CB449" w14:textId="77777777" w:rsidR="00AA236F" w:rsidRDefault="00AA236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8ED3852" w14:textId="77777777" w:rsidR="00AA236F" w:rsidRDefault="00AA236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F969FE5" w14:textId="77777777" w:rsidR="00AA236F" w:rsidRDefault="00AA236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080E2A5" w14:textId="77777777" w:rsidR="00AA236F" w:rsidRDefault="00AA236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B838E3C" w14:textId="77777777" w:rsidR="00AA236F" w:rsidRDefault="00AA236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0F479C6" w14:textId="77777777" w:rsidR="00AA236F" w:rsidRDefault="00AA236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DF082EF" w14:textId="77777777" w:rsidR="00AA236F" w:rsidRDefault="00AA236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0EDBFB25" w14:textId="77777777" w:rsidR="00AA236F" w:rsidRDefault="00AA236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83E78B5" w14:textId="77777777" w:rsidR="00AA236F" w:rsidRDefault="00AA236F"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 w14:paraId="7FA98F6B" w14:textId="77777777" w:rsidR="00AA236F" w:rsidRDefault="00C50CA6">
            <w:pPr>
              <w:pStyle w:val="TableParagraph"/>
              <w:ind w:left="343" w:right="33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VF</w:t>
            </w:r>
          </w:p>
        </w:tc>
      </w:tr>
      <w:tr w:rsidR="00AA236F" w14:paraId="0B191414" w14:textId="77777777">
        <w:trPr>
          <w:trHeight w:val="1518"/>
        </w:trPr>
        <w:tc>
          <w:tcPr>
            <w:tcW w:w="708" w:type="dxa"/>
          </w:tcPr>
          <w:p w14:paraId="5CE31676" w14:textId="77777777" w:rsidR="00AA236F" w:rsidRDefault="00C50CA6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5.2</w:t>
            </w:r>
          </w:p>
        </w:tc>
        <w:tc>
          <w:tcPr>
            <w:tcW w:w="8223" w:type="dxa"/>
          </w:tcPr>
          <w:p w14:paraId="0EE19D90" w14:textId="77777777" w:rsidR="00AA236F" w:rsidRDefault="00C50CA6">
            <w:pPr>
              <w:pStyle w:val="TableParagraph"/>
              <w:ind w:left="108" w:right="160"/>
            </w:pPr>
            <w:r>
              <w:t>SC was hoping to ask EF for detail of the events planned for the Banjo over the</w:t>
            </w:r>
            <w:r>
              <w:rPr>
                <w:spacing w:val="1"/>
              </w:rPr>
              <w:t xml:space="preserve"> </w:t>
            </w:r>
            <w:r>
              <w:t>next 12 months as it will assist the Chamber in their planning going forward, for</w:t>
            </w:r>
            <w:r>
              <w:rPr>
                <w:spacing w:val="1"/>
              </w:rPr>
              <w:t xml:space="preserve"> </w:t>
            </w:r>
            <w:r>
              <w:t>example the Christmas market.</w:t>
            </w:r>
            <w:r>
              <w:rPr>
                <w:spacing w:val="1"/>
              </w:rPr>
              <w:t xml:space="preserve"> </w:t>
            </w:r>
            <w:r>
              <w:t>VF suggested that as EF will circulate the</w:t>
            </w:r>
            <w:r>
              <w:rPr>
                <w:spacing w:val="1"/>
              </w:rPr>
              <w:t xml:space="preserve"> </w:t>
            </w:r>
            <w:r>
              <w:t>Debenhams</w:t>
            </w:r>
            <w:r>
              <w:rPr>
                <w:spacing w:val="-1"/>
              </w:rPr>
              <w:t xml:space="preserve"> </w:t>
            </w:r>
            <w:r>
              <w:t>Consultation</w:t>
            </w:r>
            <w:r>
              <w:rPr>
                <w:spacing w:val="1"/>
              </w:rPr>
              <w:t xml:space="preserve"> </w:t>
            </w:r>
            <w:r>
              <w:t>shortly,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SC</w:t>
            </w:r>
            <w:r>
              <w:rPr>
                <w:spacing w:val="-1"/>
              </w:rPr>
              <w:t xml:space="preserve"> </w:t>
            </w:r>
            <w:r>
              <w:t>email</w:t>
            </w:r>
            <w:r>
              <w:rPr>
                <w:spacing w:val="-5"/>
              </w:rPr>
              <w:t xml:space="preserve"> </w:t>
            </w:r>
            <w:r>
              <w:t>EF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include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pack</w:t>
            </w:r>
            <w:r>
              <w:rPr>
                <w:spacing w:val="-4"/>
              </w:rPr>
              <w:t xml:space="preserve"> </w:t>
            </w:r>
            <w:proofErr w:type="gramStart"/>
            <w:r>
              <w:t>rather</w:t>
            </w:r>
            <w:proofErr w:type="gramEnd"/>
          </w:p>
          <w:p w14:paraId="006657FC" w14:textId="77777777" w:rsidR="00AA236F" w:rsidRDefault="00C50CA6">
            <w:pPr>
              <w:pStyle w:val="TableParagraph"/>
              <w:spacing w:line="252" w:lineRule="exact"/>
              <w:ind w:left="108"/>
            </w:pPr>
            <w:proofErr w:type="gramStart"/>
            <w:r>
              <w:t>than</w:t>
            </w:r>
            <w:proofErr w:type="gramEnd"/>
            <w:r>
              <w:t xml:space="preserve"> wait until the July meeting and copy in VF.</w:t>
            </w:r>
            <w:r>
              <w:rPr>
                <w:spacing w:val="1"/>
              </w:rPr>
              <w:t xml:space="preserve"> </w:t>
            </w:r>
            <w:r>
              <w:t>SC agreed as this will inform the</w:t>
            </w:r>
            <w:r>
              <w:rPr>
                <w:spacing w:val="-59"/>
              </w:rPr>
              <w:t xml:space="preserve"> </w:t>
            </w:r>
            <w:r>
              <w:t>Chamber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if</w:t>
            </w:r>
            <w:r>
              <w:rPr>
                <w:spacing w:val="-1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need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find an</w:t>
            </w:r>
            <w:r>
              <w:rPr>
                <w:spacing w:val="-3"/>
              </w:rPr>
              <w:t xml:space="preserve"> </w:t>
            </w:r>
            <w:r>
              <w:t>alternative</w:t>
            </w:r>
            <w:r>
              <w:rPr>
                <w:spacing w:val="-2"/>
              </w:rPr>
              <w:t xml:space="preserve"> </w:t>
            </w:r>
            <w:r>
              <w:t>venue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the Christmas</w:t>
            </w:r>
            <w:r>
              <w:rPr>
                <w:spacing w:val="-3"/>
              </w:rPr>
              <w:t xml:space="preserve"> </w:t>
            </w:r>
            <w:r>
              <w:t>market.</w:t>
            </w:r>
          </w:p>
        </w:tc>
        <w:tc>
          <w:tcPr>
            <w:tcW w:w="1417" w:type="dxa"/>
          </w:tcPr>
          <w:p w14:paraId="714A1AA3" w14:textId="77777777" w:rsidR="00AA236F" w:rsidRDefault="00AA236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2ECD2FB" w14:textId="77777777" w:rsidR="00AA236F" w:rsidRDefault="00AA236F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266C17A" w14:textId="74E57AEA" w:rsidR="00AA236F" w:rsidRDefault="00C50CA6">
            <w:pPr>
              <w:pStyle w:val="TableParagraph"/>
              <w:spacing w:before="206"/>
              <w:ind w:left="344" w:right="33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SC</w:t>
            </w:r>
          </w:p>
        </w:tc>
      </w:tr>
      <w:tr w:rsidR="00AA236F" w14:paraId="46B6A113" w14:textId="77777777">
        <w:trPr>
          <w:trHeight w:val="505"/>
        </w:trPr>
        <w:tc>
          <w:tcPr>
            <w:tcW w:w="708" w:type="dxa"/>
          </w:tcPr>
          <w:p w14:paraId="5C2403ED" w14:textId="77777777" w:rsidR="00AA236F" w:rsidRDefault="00C50CA6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5.3</w:t>
            </w:r>
          </w:p>
        </w:tc>
        <w:tc>
          <w:tcPr>
            <w:tcW w:w="8223" w:type="dxa"/>
          </w:tcPr>
          <w:p w14:paraId="6CB791EE" w14:textId="77777777" w:rsidR="00AA236F" w:rsidRDefault="00C50CA6">
            <w:pPr>
              <w:pStyle w:val="TableParagraph"/>
              <w:spacing w:line="252" w:lineRule="exact"/>
              <w:ind w:left="108" w:right="710"/>
            </w:pPr>
            <w:r>
              <w:t>VF thanked the Board for their contributions during the meeting and for their</w:t>
            </w:r>
            <w:r>
              <w:rPr>
                <w:spacing w:val="-60"/>
              </w:rPr>
              <w:t xml:space="preserve"> </w:t>
            </w:r>
            <w:r>
              <w:t>attendance.</w:t>
            </w:r>
          </w:p>
        </w:tc>
        <w:tc>
          <w:tcPr>
            <w:tcW w:w="1417" w:type="dxa"/>
          </w:tcPr>
          <w:p w14:paraId="59665ACF" w14:textId="77777777" w:rsidR="00AA236F" w:rsidRDefault="00AA236F">
            <w:pPr>
              <w:pStyle w:val="TableParagraph"/>
              <w:rPr>
                <w:rFonts w:ascii="Times New Roman"/>
              </w:rPr>
            </w:pPr>
          </w:p>
        </w:tc>
      </w:tr>
    </w:tbl>
    <w:p w14:paraId="3CDEAD8D" w14:textId="77777777" w:rsidR="0051031D" w:rsidRDefault="0051031D">
      <w:pPr>
        <w:pStyle w:val="BodyText"/>
        <w:ind w:left="232" w:right="5579"/>
      </w:pPr>
    </w:p>
    <w:p w14:paraId="76183321" w14:textId="196E7080" w:rsidR="0051031D" w:rsidRDefault="00C50CA6">
      <w:pPr>
        <w:pStyle w:val="BodyText"/>
        <w:ind w:left="232" w:right="5579"/>
        <w:rPr>
          <w:spacing w:val="-59"/>
        </w:rPr>
      </w:pPr>
      <w:r>
        <w:t>Date of Next Meeting: 15th July 2022 at 9.30am</w:t>
      </w:r>
      <w:r>
        <w:rPr>
          <w:spacing w:val="-59"/>
        </w:rPr>
        <w:t xml:space="preserve"> </w:t>
      </w:r>
    </w:p>
    <w:p w14:paraId="4318F3ED" w14:textId="77777777" w:rsidR="0051031D" w:rsidRDefault="0051031D">
      <w:pPr>
        <w:pStyle w:val="BodyText"/>
        <w:ind w:left="232" w:right="5579"/>
        <w:rPr>
          <w:spacing w:val="-59"/>
        </w:rPr>
      </w:pPr>
    </w:p>
    <w:p w14:paraId="674E22A0" w14:textId="43B79D3E" w:rsidR="00AA236F" w:rsidRDefault="00C50CA6">
      <w:pPr>
        <w:pStyle w:val="BodyText"/>
        <w:ind w:left="232" w:right="5579"/>
      </w:pPr>
      <w:r>
        <w:t>Minutes</w:t>
      </w:r>
      <w:r>
        <w:rPr>
          <w:spacing w:val="-3"/>
        </w:rPr>
        <w:t xml:space="preserve"> </w:t>
      </w:r>
      <w:r>
        <w:t>recorded by:</w:t>
      </w:r>
      <w:r>
        <w:rPr>
          <w:spacing w:val="-1"/>
        </w:rPr>
        <w:t xml:space="preserve"> </w:t>
      </w:r>
      <w:r>
        <w:t>Terri</w:t>
      </w:r>
      <w:r>
        <w:rPr>
          <w:spacing w:val="-1"/>
        </w:rPr>
        <w:t xml:space="preserve"> </w:t>
      </w:r>
      <w:r>
        <w:t>Johnson</w:t>
      </w:r>
    </w:p>
    <w:sectPr w:rsidR="00AA236F">
      <w:pgSz w:w="11910" w:h="16850"/>
      <w:pgMar w:top="1900" w:right="580" w:bottom="960" w:left="620" w:header="1187" w:footer="750" w:gutter="0"/>
      <w:pgBorders w:offsetFrom="page">
        <w:top w:val="single" w:sz="24" w:space="24" w:color="0C2C7E"/>
        <w:left w:val="single" w:sz="24" w:space="24" w:color="0C2C7E"/>
        <w:bottom w:val="single" w:sz="24" w:space="24" w:color="0C2C7E"/>
        <w:right w:val="single" w:sz="24" w:space="24" w:color="0C2C7E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769C5" w14:textId="77777777" w:rsidR="00C50CA6" w:rsidRDefault="00C50CA6">
      <w:r>
        <w:separator/>
      </w:r>
    </w:p>
  </w:endnote>
  <w:endnote w:type="continuationSeparator" w:id="0">
    <w:p w14:paraId="720D0671" w14:textId="77777777" w:rsidR="00C50CA6" w:rsidRDefault="00C50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5AB62" w14:textId="6B2E236D" w:rsidR="00AA236F" w:rsidRDefault="0036625D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01280" behindDoc="1" locked="0" layoutInCell="1" allowOverlap="1" wp14:anchorId="0C470E1F" wp14:editId="666C7E17">
              <wp:simplePos x="0" y="0"/>
              <wp:positionH relativeFrom="page">
                <wp:posOffset>6557645</wp:posOffset>
              </wp:positionH>
              <wp:positionV relativeFrom="page">
                <wp:posOffset>10067925</wp:posOffset>
              </wp:positionV>
              <wp:extent cx="517525" cy="182245"/>
              <wp:effectExtent l="0" t="0" r="0" b="0"/>
              <wp:wrapNone/>
              <wp:docPr id="20931356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752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AA5F98" w14:textId="27F58B7C" w:rsidR="00AA236F" w:rsidRDefault="00C50CA6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CC7FEE"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470E1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16.35pt;margin-top:792.75pt;width:40.75pt;height:14.35pt;z-index:-1611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" filled="f" stroked="f">
              <v:textbox inset="0,0,0,0">
                <w:txbxContent>
                  <w:p w14:paraId="15AA5F98" w14:textId="27F58B7C" w:rsidR="00AA236F" w:rsidRDefault="00C50CA6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CC7FEE"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BBD84" w14:textId="60AFB4D0" w:rsidR="00AA236F" w:rsidRDefault="0036625D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02304" behindDoc="1" locked="0" layoutInCell="1" allowOverlap="1" wp14:anchorId="0C75938E" wp14:editId="4F2BDC4F">
              <wp:simplePos x="0" y="0"/>
              <wp:positionH relativeFrom="page">
                <wp:posOffset>6479540</wp:posOffset>
              </wp:positionH>
              <wp:positionV relativeFrom="page">
                <wp:posOffset>10067925</wp:posOffset>
              </wp:positionV>
              <wp:extent cx="594995" cy="182245"/>
              <wp:effectExtent l="0" t="0" r="0" b="0"/>
              <wp:wrapNone/>
              <wp:docPr id="122206969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99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270A95" w14:textId="7A5A2606" w:rsidR="00AA236F" w:rsidRDefault="00C50CA6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of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CC7FEE"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7593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0.2pt;margin-top:792.75pt;width:46.85pt;height:14.35pt;z-index:-1611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" filled="f" stroked="f">
              <v:textbox inset="0,0,0,0">
                <w:txbxContent>
                  <w:p w14:paraId="4D270A95" w14:textId="7A5A2606" w:rsidR="00AA236F" w:rsidRDefault="00C50CA6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of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CC7FEE"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54488" w14:textId="77777777" w:rsidR="00C50CA6" w:rsidRDefault="00C50CA6">
      <w:r>
        <w:separator/>
      </w:r>
    </w:p>
  </w:footnote>
  <w:footnote w:type="continuationSeparator" w:id="0">
    <w:p w14:paraId="79E450B3" w14:textId="77777777" w:rsidR="00C50CA6" w:rsidRDefault="00C50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47BEF" w14:textId="681DE672" w:rsidR="00AA236F" w:rsidRDefault="0036625D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01792" behindDoc="1" locked="0" layoutInCell="1" allowOverlap="1" wp14:anchorId="1CF56021" wp14:editId="617F34EA">
              <wp:simplePos x="0" y="0"/>
              <wp:positionH relativeFrom="page">
                <wp:posOffset>4773295</wp:posOffset>
              </wp:positionH>
              <wp:positionV relativeFrom="page">
                <wp:posOffset>741045</wp:posOffset>
              </wp:positionV>
              <wp:extent cx="2259330" cy="485775"/>
              <wp:effectExtent l="0" t="0" r="0" b="0"/>
              <wp:wrapNone/>
              <wp:docPr id="913452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933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DDB50B" w14:textId="77777777" w:rsidR="00AA236F" w:rsidRDefault="00C50CA6">
                          <w:pPr>
                            <w:spacing w:before="9"/>
                            <w:ind w:left="20" w:firstLine="566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Torquay Town Deal</w:t>
                          </w:r>
                          <w:r>
                            <w:rPr>
                              <w:rFonts w:ascii="Arial"/>
                              <w:b/>
                              <w:spacing w:val="-8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MINUTES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MEETING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F560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75.85pt;margin-top:58.35pt;width:177.9pt;height:38.25pt;z-index:-1611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" filled="f" stroked="f">
              <v:textbox inset="0,0,0,0">
                <w:txbxContent>
                  <w:p w14:paraId="65DDB50B" w14:textId="77777777" w:rsidR="00AA236F" w:rsidRDefault="00C50CA6">
                    <w:pPr>
                      <w:spacing w:before="9"/>
                      <w:ind w:left="20" w:firstLine="566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Torquay Town Deal</w:t>
                    </w:r>
                    <w:r>
                      <w:rPr>
                        <w:rFonts w:ascii="Arial"/>
                        <w:b/>
                        <w:spacing w:val="-87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MINUTES</w:t>
                    </w:r>
                    <w:r>
                      <w:rPr>
                        <w:rFonts w:ascii="Arial"/>
                        <w:b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OF</w:t>
                    </w:r>
                    <w:r>
                      <w:rPr>
                        <w:rFonts w:ascii="Arial"/>
                        <w:b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MEETING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36F"/>
    <w:rsid w:val="0009060A"/>
    <w:rsid w:val="000A2ED8"/>
    <w:rsid w:val="001375A4"/>
    <w:rsid w:val="001565F3"/>
    <w:rsid w:val="001672FD"/>
    <w:rsid w:val="002B32F6"/>
    <w:rsid w:val="002C405A"/>
    <w:rsid w:val="002F48CE"/>
    <w:rsid w:val="0036625D"/>
    <w:rsid w:val="00373D8E"/>
    <w:rsid w:val="003B72B9"/>
    <w:rsid w:val="003C4AC0"/>
    <w:rsid w:val="003F7C00"/>
    <w:rsid w:val="00425DB1"/>
    <w:rsid w:val="004271F6"/>
    <w:rsid w:val="0051031D"/>
    <w:rsid w:val="00555B8E"/>
    <w:rsid w:val="00655776"/>
    <w:rsid w:val="006D3501"/>
    <w:rsid w:val="006F1130"/>
    <w:rsid w:val="007078F0"/>
    <w:rsid w:val="00797645"/>
    <w:rsid w:val="007B7BC8"/>
    <w:rsid w:val="007F39EB"/>
    <w:rsid w:val="00805BC7"/>
    <w:rsid w:val="008E1EF4"/>
    <w:rsid w:val="009A6E7D"/>
    <w:rsid w:val="009E4735"/>
    <w:rsid w:val="00A233C5"/>
    <w:rsid w:val="00A34CBF"/>
    <w:rsid w:val="00A569F3"/>
    <w:rsid w:val="00AA236F"/>
    <w:rsid w:val="00AE709B"/>
    <w:rsid w:val="00B55836"/>
    <w:rsid w:val="00BC4C24"/>
    <w:rsid w:val="00C50CA6"/>
    <w:rsid w:val="00C541FE"/>
    <w:rsid w:val="00C72834"/>
    <w:rsid w:val="00CB73BE"/>
    <w:rsid w:val="00CC7FEE"/>
    <w:rsid w:val="00DC325A"/>
    <w:rsid w:val="00E629F7"/>
    <w:rsid w:val="00EC520E"/>
    <w:rsid w:val="00F422F5"/>
    <w:rsid w:val="00F6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865129"/>
  <w15:docId w15:val="{2C10D16E-1A44-4064-802A-22F1DB06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Title">
    <w:name w:val="Title"/>
    <w:basedOn w:val="Normal"/>
    <w:uiPriority w:val="10"/>
    <w:qFormat/>
    <w:pPr>
      <w:spacing w:before="9"/>
      <w:ind w:left="20" w:firstLine="566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103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03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031D"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3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31D"/>
    <w:rPr>
      <w:rFonts w:ascii="Arial MT" w:eastAsia="Arial MT" w:hAnsi="Arial MT" w:cs="Arial MT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A6E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E7D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9A6E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E7D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2577</Words>
  <Characters>14692</Characters>
  <Application>Microsoft Office Word</Application>
  <DocSecurity>0</DocSecurity>
  <Lines>122</Lines>
  <Paragraphs>34</Paragraphs>
  <ScaleCrop>false</ScaleCrop>
  <Company/>
  <LinksUpToDate>false</LinksUpToDate>
  <CharactersWithSpaces>17235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</dc:title>
  <dc:creator>edqa233</dc:creator>
  <cp:lastModifiedBy>Terri Johnson</cp:lastModifiedBy>
  <cp:revision>44</cp:revision>
  <dcterms:created xsi:type="dcterms:W3CDTF">2023-06-28T10:49:00Z</dcterms:created>
  <dcterms:modified xsi:type="dcterms:W3CDTF">2023-06-28T11:40:00Z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2023-06-28T00:00:00Z</vt:filetime>
  </property>
  <property fmtid="{D5CDD505-2E9C-101B-9397-08002B2CF9AE}" pid="5" name="GrammarlyDocumentId">
    <vt:lpwstr>939d8264de940af03049577e017596bbd9553a4a7f4ce606ef4596529ce6a0e6</vt:lpwstr>
  </property>
</Properties>
</file>