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85610" w14:textId="77777777" w:rsidR="00CB6093" w:rsidRDefault="00CB6093" w:rsidP="00CB6093">
      <w:pPr>
        <w:jc w:val="center"/>
        <w:rPr>
          <w:rFonts w:ascii="Arial" w:hAnsi="Arial"/>
          <w:b/>
          <w:sz w:val="24"/>
        </w:rPr>
      </w:pPr>
      <w:r>
        <w:rPr>
          <w:rFonts w:ascii="Arial" w:hAnsi="Arial"/>
          <w:b/>
          <w:noProof/>
        </w:rPr>
        <w:drawing>
          <wp:inline distT="0" distB="0" distL="0" distR="0" wp14:anchorId="3C58BB14" wp14:editId="330DC795">
            <wp:extent cx="1990725" cy="977900"/>
            <wp:effectExtent l="0" t="0" r="9525" b="0"/>
            <wp:docPr id="2" name="Picture 2"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076" cy="979055"/>
                    </a:xfrm>
                    <a:prstGeom prst="rect">
                      <a:avLst/>
                    </a:prstGeom>
                    <a:noFill/>
                    <a:ln>
                      <a:noFill/>
                    </a:ln>
                  </pic:spPr>
                </pic:pic>
              </a:graphicData>
            </a:graphic>
          </wp:inline>
        </w:drawing>
      </w:r>
      <w:r>
        <w:rPr>
          <w:rFonts w:ascii="Arial" w:hAnsi="Arial" w:cs="Arial"/>
          <w:color w:val="000000"/>
          <w:shd w:val="clear" w:color="auto" w:fill="FFFFFF"/>
        </w:rPr>
        <w:br/>
      </w:r>
    </w:p>
    <w:p w14:paraId="3A3A7569" w14:textId="77777777" w:rsidR="00CB6093" w:rsidRDefault="00CB6093" w:rsidP="00CB6093">
      <w:pPr>
        <w:rPr>
          <w:rFonts w:ascii="Arial" w:hAnsi="Arial"/>
          <w:b/>
          <w:sz w:val="24"/>
        </w:rPr>
      </w:pPr>
    </w:p>
    <w:p w14:paraId="6FB70F90" w14:textId="77777777" w:rsidR="00CB6093" w:rsidRDefault="00CB6093" w:rsidP="00CB6093">
      <w:pPr>
        <w:jc w:val="center"/>
        <w:rPr>
          <w:rFonts w:ascii="Arial" w:hAnsi="Arial"/>
          <w:b/>
          <w:sz w:val="24"/>
        </w:rPr>
      </w:pPr>
      <w:r>
        <w:rPr>
          <w:rFonts w:ascii="Arial" w:hAnsi="Arial"/>
          <w:b/>
          <w:sz w:val="24"/>
        </w:rPr>
        <w:t>BOROUGH OF TORBAY</w:t>
      </w:r>
    </w:p>
    <w:p w14:paraId="5CDD0005" w14:textId="77777777" w:rsidR="00CB6093" w:rsidRDefault="00CB6093" w:rsidP="00CB6093">
      <w:pPr>
        <w:jc w:val="center"/>
        <w:rPr>
          <w:rFonts w:ascii="Arial" w:hAnsi="Arial"/>
          <w:b/>
          <w:bCs/>
          <w:sz w:val="24"/>
          <w:szCs w:val="24"/>
        </w:rPr>
      </w:pPr>
      <w:r w:rsidRPr="32F7BB39">
        <w:rPr>
          <w:rFonts w:ascii="Arial" w:hAnsi="Arial"/>
          <w:b/>
          <w:bCs/>
          <w:sz w:val="24"/>
          <w:szCs w:val="24"/>
        </w:rPr>
        <w:t xml:space="preserve">(VARIOUS STREETS, </w:t>
      </w:r>
      <w:r>
        <w:rPr>
          <w:rFonts w:ascii="Arial" w:hAnsi="Arial"/>
          <w:b/>
          <w:bCs/>
          <w:sz w:val="24"/>
          <w:szCs w:val="24"/>
        </w:rPr>
        <w:t>BRIXHAM</w:t>
      </w:r>
      <w:r w:rsidRPr="32F7BB39">
        <w:rPr>
          <w:rFonts w:ascii="Arial" w:hAnsi="Arial"/>
          <w:b/>
          <w:bCs/>
          <w:sz w:val="24"/>
          <w:szCs w:val="24"/>
        </w:rPr>
        <w:t>) (CONTROL OF WAITING, LOADING AND UNLOADING) AMENDMENT ORDER No.</w:t>
      </w:r>
      <w:r>
        <w:rPr>
          <w:rFonts w:ascii="Arial" w:hAnsi="Arial"/>
          <w:b/>
          <w:bCs/>
          <w:sz w:val="24"/>
          <w:szCs w:val="24"/>
        </w:rPr>
        <w:t>2</w:t>
      </w:r>
      <w:r w:rsidRPr="32F7BB39">
        <w:rPr>
          <w:rFonts w:ascii="Arial" w:hAnsi="Arial"/>
          <w:b/>
          <w:bCs/>
          <w:sz w:val="24"/>
          <w:szCs w:val="24"/>
        </w:rPr>
        <w:t xml:space="preserve"> 2023</w:t>
      </w:r>
    </w:p>
    <w:p w14:paraId="2556B1A2" w14:textId="77777777" w:rsidR="00CB6093" w:rsidRDefault="00CB6093" w:rsidP="00CB6093">
      <w:pPr>
        <w:rPr>
          <w:rFonts w:ascii="Arial" w:hAnsi="Arial"/>
          <w:b/>
          <w:sz w:val="24"/>
        </w:rPr>
      </w:pPr>
    </w:p>
    <w:p w14:paraId="09E96A53" w14:textId="77777777" w:rsidR="00CB6093" w:rsidRPr="008957AB" w:rsidRDefault="00CB6093" w:rsidP="00CB6093">
      <w:pPr>
        <w:jc w:val="center"/>
        <w:rPr>
          <w:rFonts w:ascii="Arial" w:hAnsi="Arial"/>
          <w:b/>
          <w:sz w:val="24"/>
          <w:u w:val="single"/>
        </w:rPr>
      </w:pPr>
      <w:r w:rsidRPr="008957AB">
        <w:rPr>
          <w:rFonts w:ascii="Arial" w:hAnsi="Arial"/>
          <w:b/>
          <w:sz w:val="24"/>
          <w:u w:val="single"/>
        </w:rPr>
        <w:t>Statement of Reasons</w:t>
      </w:r>
    </w:p>
    <w:p w14:paraId="5AA096CA" w14:textId="77777777" w:rsidR="00CB6093" w:rsidRDefault="00CB6093" w:rsidP="00CB6093">
      <w:pPr>
        <w:jc w:val="center"/>
        <w:rPr>
          <w:rFonts w:ascii="Arial" w:hAnsi="Arial"/>
          <w:b/>
          <w:sz w:val="24"/>
        </w:rPr>
      </w:pPr>
    </w:p>
    <w:p w14:paraId="5DC5BCC4" w14:textId="77777777" w:rsidR="00CB6093" w:rsidRPr="00A32510" w:rsidRDefault="00CB6093" w:rsidP="00CB6093">
      <w:pPr>
        <w:jc w:val="both"/>
        <w:rPr>
          <w:rFonts w:ascii="Arial" w:hAnsi="Arial" w:cs="Arial"/>
          <w:sz w:val="24"/>
          <w:szCs w:val="24"/>
        </w:rPr>
      </w:pPr>
      <w:r w:rsidRPr="00A32510">
        <w:rPr>
          <w:rStyle w:val="normaltextrun"/>
          <w:rFonts w:ascii="Arial" w:hAnsi="Arial" w:cs="Arial"/>
          <w:color w:val="000000"/>
          <w:sz w:val="24"/>
          <w:szCs w:val="24"/>
          <w:shd w:val="clear" w:color="auto" w:fill="FFFFFF"/>
        </w:rPr>
        <w:t xml:space="preserve">These proposals </w:t>
      </w:r>
      <w:r>
        <w:rPr>
          <w:rStyle w:val="normaltextrun"/>
          <w:rFonts w:ascii="Arial" w:hAnsi="Arial" w:cs="Arial"/>
          <w:color w:val="000000"/>
          <w:sz w:val="24"/>
          <w:szCs w:val="24"/>
          <w:shd w:val="clear" w:color="auto" w:fill="FFFFFF"/>
        </w:rPr>
        <w:t>are in this Order are</w:t>
      </w:r>
      <w:r w:rsidRPr="00A32510">
        <w:rPr>
          <w:rStyle w:val="normaltextrun"/>
          <w:rFonts w:ascii="Arial" w:hAnsi="Arial" w:cs="Arial"/>
          <w:color w:val="000000"/>
          <w:sz w:val="24"/>
          <w:szCs w:val="24"/>
          <w:shd w:val="clear" w:color="auto" w:fill="FFFFFF"/>
        </w:rPr>
        <w:t xml:space="preserve"> to </w:t>
      </w:r>
      <w:r>
        <w:rPr>
          <w:rStyle w:val="normaltextrun"/>
          <w:rFonts w:ascii="Arial" w:hAnsi="Arial" w:cs="Arial"/>
          <w:color w:val="000000"/>
          <w:sz w:val="24"/>
          <w:szCs w:val="24"/>
          <w:shd w:val="clear" w:color="auto" w:fill="FFFFFF"/>
        </w:rPr>
        <w:t>assist with road safety and traffic flow at various junctions across Brixham. The restrictions would increase visibility for both motorists and pedestrians.</w:t>
      </w:r>
    </w:p>
    <w:p w14:paraId="05E78EF0" w14:textId="77777777" w:rsidR="00CB6093" w:rsidRDefault="00CB6093" w:rsidP="00CB6093">
      <w:pPr>
        <w:jc w:val="both"/>
        <w:rPr>
          <w:rFonts w:ascii="Arial" w:hAnsi="Arial" w:cs="Arial"/>
          <w:sz w:val="24"/>
          <w:szCs w:val="24"/>
        </w:rPr>
      </w:pPr>
    </w:p>
    <w:p w14:paraId="1F633799" w14:textId="77777777" w:rsidR="00CB6093" w:rsidRPr="00752B85" w:rsidRDefault="00CB6093" w:rsidP="00CB6093">
      <w:pPr>
        <w:jc w:val="both"/>
        <w:rPr>
          <w:rFonts w:ascii="Arial" w:hAnsi="Arial" w:cs="Arial"/>
          <w:sz w:val="24"/>
          <w:szCs w:val="24"/>
        </w:rPr>
      </w:pPr>
      <w:r>
        <w:rPr>
          <w:rFonts w:ascii="Arial" w:hAnsi="Arial" w:cs="Arial"/>
          <w:sz w:val="24"/>
          <w:szCs w:val="24"/>
        </w:rPr>
        <w:t>Documents giving more details particulars of all of the proposed changes are</w:t>
      </w:r>
      <w:r w:rsidRPr="00752B85">
        <w:rPr>
          <w:rFonts w:ascii="Arial" w:hAnsi="Arial" w:cs="Arial"/>
          <w:sz w:val="24"/>
          <w:szCs w:val="24"/>
        </w:rPr>
        <w:t xml:space="preserve"> shown on plans on deposit.</w:t>
      </w:r>
    </w:p>
    <w:p w14:paraId="59201B3C" w14:textId="77777777" w:rsidR="00CB6093" w:rsidRDefault="00CB6093" w:rsidP="00FF5F8C">
      <w:pPr>
        <w:contextualSpacing/>
        <w:rPr>
          <w:rFonts w:ascii="Arial" w:hAnsi="Arial"/>
          <w:b/>
          <w:spacing w:val="-10"/>
          <w:kern w:val="28"/>
          <w:sz w:val="24"/>
          <w:szCs w:val="24"/>
          <w:lang w:eastAsia="en-GB"/>
        </w:rPr>
      </w:pPr>
    </w:p>
    <w:p w14:paraId="0208D991" w14:textId="77777777" w:rsidR="00CB6093" w:rsidRDefault="00CB6093" w:rsidP="00FF5F8C">
      <w:pPr>
        <w:contextualSpacing/>
        <w:rPr>
          <w:rFonts w:ascii="Arial" w:hAnsi="Arial"/>
          <w:b/>
          <w:spacing w:val="-10"/>
          <w:kern w:val="28"/>
          <w:sz w:val="24"/>
          <w:szCs w:val="24"/>
          <w:lang w:eastAsia="en-GB"/>
        </w:rPr>
      </w:pPr>
    </w:p>
    <w:p w14:paraId="184720EB" w14:textId="77777777" w:rsidR="00CB6093" w:rsidRDefault="00CB6093" w:rsidP="00FF5F8C">
      <w:pPr>
        <w:contextualSpacing/>
        <w:rPr>
          <w:rFonts w:ascii="Arial" w:hAnsi="Arial"/>
          <w:b/>
          <w:spacing w:val="-10"/>
          <w:kern w:val="28"/>
          <w:sz w:val="24"/>
          <w:szCs w:val="24"/>
          <w:lang w:eastAsia="en-GB"/>
        </w:rPr>
      </w:pPr>
    </w:p>
    <w:p w14:paraId="0C19C960" w14:textId="77777777" w:rsidR="00CB6093" w:rsidRDefault="00CB6093" w:rsidP="00FF5F8C">
      <w:pPr>
        <w:contextualSpacing/>
        <w:rPr>
          <w:rFonts w:ascii="Arial" w:hAnsi="Arial"/>
          <w:b/>
          <w:spacing w:val="-10"/>
          <w:kern w:val="28"/>
          <w:sz w:val="24"/>
          <w:szCs w:val="24"/>
          <w:lang w:eastAsia="en-GB"/>
        </w:rPr>
      </w:pPr>
    </w:p>
    <w:p w14:paraId="7C46016E" w14:textId="77777777" w:rsidR="00CB6093" w:rsidRDefault="00CB6093" w:rsidP="00FF5F8C">
      <w:pPr>
        <w:contextualSpacing/>
        <w:rPr>
          <w:rFonts w:ascii="Arial" w:hAnsi="Arial"/>
          <w:b/>
          <w:spacing w:val="-10"/>
          <w:kern w:val="28"/>
          <w:sz w:val="24"/>
          <w:szCs w:val="24"/>
          <w:lang w:eastAsia="en-GB"/>
        </w:rPr>
      </w:pPr>
    </w:p>
    <w:p w14:paraId="54A8C03B" w14:textId="77777777" w:rsidR="00CB6093" w:rsidRDefault="00CB6093" w:rsidP="00FF5F8C">
      <w:pPr>
        <w:contextualSpacing/>
        <w:rPr>
          <w:rFonts w:ascii="Arial" w:hAnsi="Arial"/>
          <w:b/>
          <w:spacing w:val="-10"/>
          <w:kern w:val="28"/>
          <w:sz w:val="24"/>
          <w:szCs w:val="24"/>
          <w:lang w:eastAsia="en-GB"/>
        </w:rPr>
      </w:pPr>
    </w:p>
    <w:p w14:paraId="78693D01" w14:textId="77777777" w:rsidR="00CB6093" w:rsidRDefault="00CB6093" w:rsidP="00FF5F8C">
      <w:pPr>
        <w:contextualSpacing/>
        <w:rPr>
          <w:rFonts w:ascii="Arial" w:hAnsi="Arial"/>
          <w:b/>
          <w:spacing w:val="-10"/>
          <w:kern w:val="28"/>
          <w:sz w:val="24"/>
          <w:szCs w:val="24"/>
          <w:lang w:eastAsia="en-GB"/>
        </w:rPr>
      </w:pPr>
    </w:p>
    <w:p w14:paraId="20B8F0B3" w14:textId="77777777" w:rsidR="00CB6093" w:rsidRDefault="00CB6093" w:rsidP="00FF5F8C">
      <w:pPr>
        <w:contextualSpacing/>
        <w:rPr>
          <w:rFonts w:ascii="Arial" w:hAnsi="Arial"/>
          <w:b/>
          <w:spacing w:val="-10"/>
          <w:kern w:val="28"/>
          <w:sz w:val="24"/>
          <w:szCs w:val="24"/>
          <w:lang w:eastAsia="en-GB"/>
        </w:rPr>
      </w:pPr>
    </w:p>
    <w:p w14:paraId="24731A1E" w14:textId="77777777" w:rsidR="00CB6093" w:rsidRDefault="00CB6093" w:rsidP="00FF5F8C">
      <w:pPr>
        <w:contextualSpacing/>
        <w:rPr>
          <w:rFonts w:ascii="Arial" w:hAnsi="Arial"/>
          <w:b/>
          <w:spacing w:val="-10"/>
          <w:kern w:val="28"/>
          <w:sz w:val="24"/>
          <w:szCs w:val="24"/>
          <w:lang w:eastAsia="en-GB"/>
        </w:rPr>
      </w:pPr>
    </w:p>
    <w:p w14:paraId="00B3165F" w14:textId="77777777" w:rsidR="00CB6093" w:rsidRDefault="00CB6093" w:rsidP="00FF5F8C">
      <w:pPr>
        <w:contextualSpacing/>
        <w:rPr>
          <w:rFonts w:ascii="Arial" w:hAnsi="Arial"/>
          <w:b/>
          <w:spacing w:val="-10"/>
          <w:kern w:val="28"/>
          <w:sz w:val="24"/>
          <w:szCs w:val="24"/>
          <w:lang w:eastAsia="en-GB"/>
        </w:rPr>
      </w:pPr>
    </w:p>
    <w:p w14:paraId="231BBFE5" w14:textId="77777777" w:rsidR="00CB6093" w:rsidRDefault="00CB6093" w:rsidP="00FF5F8C">
      <w:pPr>
        <w:contextualSpacing/>
        <w:rPr>
          <w:rFonts w:ascii="Arial" w:hAnsi="Arial"/>
          <w:b/>
          <w:spacing w:val="-10"/>
          <w:kern w:val="28"/>
          <w:sz w:val="24"/>
          <w:szCs w:val="24"/>
          <w:lang w:eastAsia="en-GB"/>
        </w:rPr>
      </w:pPr>
    </w:p>
    <w:p w14:paraId="04345612" w14:textId="77777777" w:rsidR="00CB6093" w:rsidRDefault="00CB6093" w:rsidP="00FF5F8C">
      <w:pPr>
        <w:contextualSpacing/>
        <w:rPr>
          <w:rFonts w:ascii="Arial" w:hAnsi="Arial"/>
          <w:b/>
          <w:spacing w:val="-10"/>
          <w:kern w:val="28"/>
          <w:sz w:val="24"/>
          <w:szCs w:val="24"/>
          <w:lang w:eastAsia="en-GB"/>
        </w:rPr>
      </w:pPr>
    </w:p>
    <w:p w14:paraId="55B4E439" w14:textId="77777777" w:rsidR="00CB6093" w:rsidRDefault="00CB6093" w:rsidP="00FF5F8C">
      <w:pPr>
        <w:contextualSpacing/>
        <w:rPr>
          <w:rFonts w:ascii="Arial" w:hAnsi="Arial"/>
          <w:b/>
          <w:spacing w:val="-10"/>
          <w:kern w:val="28"/>
          <w:sz w:val="24"/>
          <w:szCs w:val="24"/>
          <w:lang w:eastAsia="en-GB"/>
        </w:rPr>
      </w:pPr>
    </w:p>
    <w:p w14:paraId="15CEB9DB" w14:textId="77777777" w:rsidR="00CB6093" w:rsidRDefault="00CB6093" w:rsidP="00FF5F8C">
      <w:pPr>
        <w:contextualSpacing/>
        <w:rPr>
          <w:rFonts w:ascii="Arial" w:hAnsi="Arial"/>
          <w:b/>
          <w:spacing w:val="-10"/>
          <w:kern w:val="28"/>
          <w:sz w:val="24"/>
          <w:szCs w:val="24"/>
          <w:lang w:eastAsia="en-GB"/>
        </w:rPr>
      </w:pPr>
    </w:p>
    <w:p w14:paraId="04531940" w14:textId="77777777" w:rsidR="00CB6093" w:rsidRDefault="00CB6093" w:rsidP="00FF5F8C">
      <w:pPr>
        <w:contextualSpacing/>
        <w:rPr>
          <w:rFonts w:ascii="Arial" w:hAnsi="Arial"/>
          <w:b/>
          <w:spacing w:val="-10"/>
          <w:kern w:val="28"/>
          <w:sz w:val="24"/>
          <w:szCs w:val="24"/>
          <w:lang w:eastAsia="en-GB"/>
        </w:rPr>
      </w:pPr>
    </w:p>
    <w:p w14:paraId="28E55DBE" w14:textId="77777777" w:rsidR="00CB6093" w:rsidRDefault="00CB6093" w:rsidP="00FF5F8C">
      <w:pPr>
        <w:contextualSpacing/>
        <w:rPr>
          <w:rFonts w:ascii="Arial" w:hAnsi="Arial"/>
          <w:b/>
          <w:spacing w:val="-10"/>
          <w:kern w:val="28"/>
          <w:sz w:val="24"/>
          <w:szCs w:val="24"/>
          <w:lang w:eastAsia="en-GB"/>
        </w:rPr>
      </w:pPr>
    </w:p>
    <w:p w14:paraId="6C110484" w14:textId="77777777" w:rsidR="00CB6093" w:rsidRDefault="00CB6093" w:rsidP="00FF5F8C">
      <w:pPr>
        <w:contextualSpacing/>
        <w:rPr>
          <w:rFonts w:ascii="Arial" w:hAnsi="Arial"/>
          <w:b/>
          <w:spacing w:val="-10"/>
          <w:kern w:val="28"/>
          <w:sz w:val="24"/>
          <w:szCs w:val="24"/>
          <w:lang w:eastAsia="en-GB"/>
        </w:rPr>
      </w:pPr>
    </w:p>
    <w:p w14:paraId="35ABB96F" w14:textId="77777777" w:rsidR="00CB6093" w:rsidRDefault="00CB6093" w:rsidP="00FF5F8C">
      <w:pPr>
        <w:contextualSpacing/>
        <w:rPr>
          <w:rFonts w:ascii="Arial" w:hAnsi="Arial"/>
          <w:b/>
          <w:spacing w:val="-10"/>
          <w:kern w:val="28"/>
          <w:sz w:val="24"/>
          <w:szCs w:val="24"/>
          <w:lang w:eastAsia="en-GB"/>
        </w:rPr>
      </w:pPr>
    </w:p>
    <w:p w14:paraId="456FA2E4" w14:textId="77777777" w:rsidR="00CB6093" w:rsidRDefault="00CB6093" w:rsidP="00FF5F8C">
      <w:pPr>
        <w:contextualSpacing/>
        <w:rPr>
          <w:rFonts w:ascii="Arial" w:hAnsi="Arial"/>
          <w:b/>
          <w:spacing w:val="-10"/>
          <w:kern w:val="28"/>
          <w:sz w:val="24"/>
          <w:szCs w:val="24"/>
          <w:lang w:eastAsia="en-GB"/>
        </w:rPr>
      </w:pPr>
    </w:p>
    <w:p w14:paraId="41780A49" w14:textId="77777777" w:rsidR="00CB6093" w:rsidRDefault="00CB6093" w:rsidP="00FF5F8C">
      <w:pPr>
        <w:contextualSpacing/>
        <w:rPr>
          <w:rFonts w:ascii="Arial" w:hAnsi="Arial"/>
          <w:b/>
          <w:spacing w:val="-10"/>
          <w:kern w:val="28"/>
          <w:sz w:val="24"/>
          <w:szCs w:val="24"/>
          <w:lang w:eastAsia="en-GB"/>
        </w:rPr>
      </w:pPr>
    </w:p>
    <w:p w14:paraId="795F5FF1" w14:textId="77777777" w:rsidR="00CB6093" w:rsidRDefault="00CB6093" w:rsidP="00FF5F8C">
      <w:pPr>
        <w:contextualSpacing/>
        <w:rPr>
          <w:rFonts w:ascii="Arial" w:hAnsi="Arial"/>
          <w:b/>
          <w:spacing w:val="-10"/>
          <w:kern w:val="28"/>
          <w:sz w:val="24"/>
          <w:szCs w:val="24"/>
          <w:lang w:eastAsia="en-GB"/>
        </w:rPr>
      </w:pPr>
    </w:p>
    <w:p w14:paraId="5AF24DB1" w14:textId="77777777" w:rsidR="00CB6093" w:rsidRDefault="00CB6093" w:rsidP="00FF5F8C">
      <w:pPr>
        <w:contextualSpacing/>
        <w:rPr>
          <w:rFonts w:ascii="Arial" w:hAnsi="Arial"/>
          <w:b/>
          <w:spacing w:val="-10"/>
          <w:kern w:val="28"/>
          <w:sz w:val="24"/>
          <w:szCs w:val="24"/>
          <w:lang w:eastAsia="en-GB"/>
        </w:rPr>
      </w:pPr>
    </w:p>
    <w:p w14:paraId="0FDF9E6F" w14:textId="77777777" w:rsidR="00CB6093" w:rsidRDefault="00CB6093" w:rsidP="00FF5F8C">
      <w:pPr>
        <w:contextualSpacing/>
        <w:rPr>
          <w:rFonts w:ascii="Arial" w:hAnsi="Arial"/>
          <w:b/>
          <w:spacing w:val="-10"/>
          <w:kern w:val="28"/>
          <w:sz w:val="24"/>
          <w:szCs w:val="24"/>
          <w:lang w:eastAsia="en-GB"/>
        </w:rPr>
      </w:pPr>
    </w:p>
    <w:p w14:paraId="3F3A5E30" w14:textId="77777777" w:rsidR="00CB6093" w:rsidRDefault="00CB6093" w:rsidP="00FF5F8C">
      <w:pPr>
        <w:contextualSpacing/>
        <w:rPr>
          <w:rFonts w:ascii="Arial" w:hAnsi="Arial"/>
          <w:b/>
          <w:spacing w:val="-10"/>
          <w:kern w:val="28"/>
          <w:sz w:val="24"/>
          <w:szCs w:val="24"/>
          <w:lang w:eastAsia="en-GB"/>
        </w:rPr>
      </w:pPr>
    </w:p>
    <w:p w14:paraId="4A40D6B2" w14:textId="77777777" w:rsidR="00CB6093" w:rsidRDefault="00CB6093" w:rsidP="00FF5F8C">
      <w:pPr>
        <w:contextualSpacing/>
        <w:rPr>
          <w:rFonts w:ascii="Arial" w:hAnsi="Arial"/>
          <w:b/>
          <w:spacing w:val="-10"/>
          <w:kern w:val="28"/>
          <w:sz w:val="24"/>
          <w:szCs w:val="24"/>
          <w:lang w:eastAsia="en-GB"/>
        </w:rPr>
      </w:pPr>
    </w:p>
    <w:p w14:paraId="2C7F2C71" w14:textId="77777777" w:rsidR="00CB6093" w:rsidRDefault="00CB6093" w:rsidP="00FF5F8C">
      <w:pPr>
        <w:contextualSpacing/>
        <w:rPr>
          <w:rFonts w:ascii="Arial" w:hAnsi="Arial"/>
          <w:b/>
          <w:spacing w:val="-10"/>
          <w:kern w:val="28"/>
          <w:sz w:val="24"/>
          <w:szCs w:val="24"/>
          <w:lang w:eastAsia="en-GB"/>
        </w:rPr>
      </w:pPr>
    </w:p>
    <w:p w14:paraId="5C36C203" w14:textId="77777777" w:rsidR="00CB6093" w:rsidRDefault="00CB6093" w:rsidP="00FF5F8C">
      <w:pPr>
        <w:contextualSpacing/>
        <w:rPr>
          <w:rFonts w:ascii="Arial" w:hAnsi="Arial"/>
          <w:b/>
          <w:spacing w:val="-10"/>
          <w:kern w:val="28"/>
          <w:sz w:val="24"/>
          <w:szCs w:val="24"/>
          <w:lang w:eastAsia="en-GB"/>
        </w:rPr>
      </w:pPr>
    </w:p>
    <w:p w14:paraId="69BF2C15" w14:textId="1C4D4AAE" w:rsidR="00FF5F8C" w:rsidRPr="00FF5F8C" w:rsidRDefault="00FF5F8C" w:rsidP="00FF5F8C">
      <w:pPr>
        <w:contextualSpacing/>
        <w:rPr>
          <w:rFonts w:ascii="Arial" w:hAnsi="Arial"/>
          <w:b/>
          <w:spacing w:val="-10"/>
          <w:kern w:val="28"/>
          <w:sz w:val="24"/>
          <w:szCs w:val="24"/>
          <w:lang w:eastAsia="en-GB"/>
        </w:rPr>
      </w:pPr>
      <w:r w:rsidRPr="00FF5F8C">
        <w:rPr>
          <w:rFonts w:ascii="Arial" w:hAnsi="Arial"/>
          <w:b/>
          <w:spacing w:val="-10"/>
          <w:kern w:val="28"/>
          <w:sz w:val="24"/>
          <w:szCs w:val="24"/>
          <w:lang w:eastAsia="en-GB"/>
        </w:rPr>
        <w:lastRenderedPageBreak/>
        <w:t>Notice of Proposals</w:t>
      </w:r>
    </w:p>
    <w:p w14:paraId="660B19BD" w14:textId="77777777" w:rsidR="00FF5F8C" w:rsidRPr="00FF5F8C" w:rsidRDefault="00FF5F8C" w:rsidP="00FF5F8C">
      <w:pPr>
        <w:contextualSpacing/>
        <w:rPr>
          <w:rFonts w:ascii="Arial" w:hAnsi="Arial"/>
          <w:b/>
          <w:spacing w:val="-10"/>
          <w:kern w:val="28"/>
          <w:sz w:val="24"/>
          <w:szCs w:val="24"/>
          <w:lang w:eastAsia="en-GB"/>
        </w:rPr>
      </w:pPr>
      <w:r w:rsidRPr="00FF5F8C">
        <w:rPr>
          <w:rFonts w:ascii="Arial" w:hAnsi="Arial"/>
          <w:b/>
          <w:spacing w:val="-10"/>
          <w:kern w:val="28"/>
          <w:sz w:val="24"/>
          <w:szCs w:val="24"/>
          <w:lang w:eastAsia="en-GB"/>
        </w:rPr>
        <w:t>Borough of Torbay</w:t>
      </w:r>
    </w:p>
    <w:p w14:paraId="52E74804" w14:textId="77777777" w:rsidR="00FF5F8C" w:rsidRPr="00FF5F8C" w:rsidRDefault="00FF5F8C" w:rsidP="00FF5F8C">
      <w:pPr>
        <w:pBdr>
          <w:bottom w:val="single" w:sz="8" w:space="1" w:color="auto"/>
        </w:pBdr>
        <w:spacing w:after="120"/>
        <w:rPr>
          <w:rFonts w:ascii="Arial" w:hAnsi="Arial"/>
          <w:bCs/>
          <w:sz w:val="24"/>
          <w:szCs w:val="24"/>
          <w:lang w:eastAsia="en-GB"/>
        </w:rPr>
      </w:pPr>
      <w:r w:rsidRPr="00FF5F8C">
        <w:rPr>
          <w:rFonts w:ascii="Arial" w:hAnsi="Arial"/>
          <w:bCs/>
          <w:sz w:val="24"/>
          <w:szCs w:val="24"/>
          <w:lang w:eastAsia="en-GB"/>
        </w:rPr>
        <w:t xml:space="preserve">(Various Streets, Brixham) (Control of Waiting, Loading and Unloading) </w:t>
      </w:r>
    </w:p>
    <w:p w14:paraId="0DC2B1ED" w14:textId="77777777" w:rsidR="00FF5F8C" w:rsidRPr="00FF5F8C" w:rsidRDefault="00FF5F8C" w:rsidP="00FF5F8C">
      <w:pPr>
        <w:pBdr>
          <w:bottom w:val="single" w:sz="8" w:space="1" w:color="auto"/>
        </w:pBdr>
        <w:spacing w:after="120"/>
        <w:rPr>
          <w:rFonts w:ascii="Arial" w:hAnsi="Arial"/>
          <w:bCs/>
          <w:sz w:val="24"/>
          <w:szCs w:val="24"/>
          <w:lang w:eastAsia="en-GB"/>
        </w:rPr>
      </w:pPr>
      <w:r w:rsidRPr="00FF5F8C">
        <w:rPr>
          <w:rFonts w:ascii="Arial" w:hAnsi="Arial"/>
          <w:bCs/>
          <w:sz w:val="24"/>
          <w:szCs w:val="24"/>
          <w:lang w:eastAsia="en-GB"/>
        </w:rPr>
        <w:t>Amendment Order No2 2023</w:t>
      </w:r>
    </w:p>
    <w:p w14:paraId="013076DE" w14:textId="77777777" w:rsidR="00FF5F8C" w:rsidRPr="00FF5F8C" w:rsidRDefault="00FF5F8C" w:rsidP="00FF5F8C">
      <w:pPr>
        <w:spacing w:after="120"/>
        <w:jc w:val="both"/>
        <w:rPr>
          <w:rFonts w:ascii="Arial" w:hAnsi="Arial" w:cs="Arial"/>
          <w:sz w:val="24"/>
          <w:szCs w:val="24"/>
          <w:lang w:eastAsia="en-GB"/>
        </w:rPr>
      </w:pPr>
      <w:r w:rsidRPr="00FF5F8C">
        <w:rPr>
          <w:rFonts w:ascii="Arial" w:hAnsi="Arial"/>
          <w:sz w:val="24"/>
          <w:szCs w:val="24"/>
          <w:lang w:eastAsia="en-GB"/>
        </w:rPr>
        <w:t xml:space="preserve">Torbay Council proposes to make the above Order under the provisions of the Road Traffic </w:t>
      </w:r>
      <w:r w:rsidRPr="00FF5F8C">
        <w:rPr>
          <w:rFonts w:ascii="Arial" w:hAnsi="Arial" w:cs="Arial"/>
          <w:sz w:val="24"/>
          <w:szCs w:val="24"/>
          <w:lang w:eastAsia="en-GB"/>
        </w:rPr>
        <w:t>Regulation Act 1984, the effect of which would be to amend the existing and to introduce new measures in the following specified lengths of road in Brixham, as follows:-</w:t>
      </w:r>
    </w:p>
    <w:p w14:paraId="3B4CC4BE" w14:textId="77777777" w:rsidR="00FF5F8C" w:rsidRPr="00FF5F8C" w:rsidRDefault="00FF5F8C" w:rsidP="00FF5F8C">
      <w:pPr>
        <w:jc w:val="both"/>
        <w:rPr>
          <w:rFonts w:ascii="Arial" w:hAnsi="Arial" w:cs="Arial"/>
          <w:b/>
          <w:sz w:val="24"/>
          <w:szCs w:val="24"/>
          <w:u w:val="single"/>
          <w:lang w:eastAsia="en-GB"/>
        </w:rPr>
      </w:pPr>
      <w:r w:rsidRPr="00FF5F8C">
        <w:rPr>
          <w:rFonts w:ascii="Arial" w:hAnsi="Arial" w:cs="Arial"/>
          <w:b/>
          <w:sz w:val="24"/>
          <w:szCs w:val="24"/>
          <w:u w:val="single"/>
          <w:lang w:eastAsia="en-GB"/>
        </w:rPr>
        <w:t>Schedule 1: Revocations</w:t>
      </w:r>
    </w:p>
    <w:p w14:paraId="0B24794E" w14:textId="77777777" w:rsidR="00FF5F8C" w:rsidRPr="00FF5F8C" w:rsidRDefault="00FF5F8C" w:rsidP="00FF5F8C">
      <w:pPr>
        <w:jc w:val="both"/>
        <w:rPr>
          <w:rFonts w:ascii="Arial" w:hAnsi="Arial" w:cs="Arial"/>
          <w:b/>
          <w:sz w:val="24"/>
          <w:szCs w:val="24"/>
          <w:u w:val="single"/>
          <w:lang w:eastAsia="en-GB"/>
        </w:rPr>
      </w:pPr>
      <w:r w:rsidRPr="00FF5F8C">
        <w:rPr>
          <w:rFonts w:ascii="Arial" w:hAnsi="Arial" w:cs="Arial"/>
          <w:b/>
          <w:sz w:val="24"/>
          <w:szCs w:val="24"/>
          <w:u w:val="single"/>
          <w:lang w:eastAsia="en-GB"/>
        </w:rPr>
        <w:t>No Waiting At Any Time</w:t>
      </w:r>
    </w:p>
    <w:p w14:paraId="114E60D5" w14:textId="77777777" w:rsidR="00FF5F8C" w:rsidRPr="00FF5F8C" w:rsidRDefault="00FF5F8C" w:rsidP="00FF5F8C">
      <w:pPr>
        <w:jc w:val="both"/>
        <w:rPr>
          <w:rFonts w:ascii="Arial" w:hAnsi="Arial" w:cs="Arial"/>
          <w:sz w:val="24"/>
          <w:szCs w:val="24"/>
          <w:u w:val="single"/>
          <w:lang w:eastAsia="en-GB"/>
        </w:rPr>
      </w:pPr>
      <w:r w:rsidRPr="00FF5F8C">
        <w:rPr>
          <w:rFonts w:ascii="Arial" w:hAnsi="Arial" w:cs="Arial"/>
          <w:sz w:val="24"/>
          <w:szCs w:val="24"/>
          <w:u w:val="single"/>
          <w:lang w:eastAsia="en-GB"/>
        </w:rPr>
        <w:t>Alma Road</w:t>
      </w:r>
    </w:p>
    <w:p w14:paraId="06E58766" w14:textId="77777777" w:rsidR="00FF5F8C" w:rsidRPr="00FF5F8C" w:rsidRDefault="00FF5F8C" w:rsidP="00FF5F8C">
      <w:pPr>
        <w:jc w:val="both"/>
        <w:rPr>
          <w:rFonts w:ascii="Arial" w:hAnsi="Arial" w:cs="Arial"/>
          <w:sz w:val="24"/>
          <w:szCs w:val="24"/>
          <w:lang w:eastAsia="en-GB"/>
        </w:rPr>
      </w:pPr>
      <w:r w:rsidRPr="00FF5F8C">
        <w:rPr>
          <w:rFonts w:ascii="Arial" w:hAnsi="Arial" w:cs="Arial"/>
          <w:sz w:val="24"/>
          <w:szCs w:val="24"/>
          <w:lang w:eastAsia="en-GB"/>
        </w:rPr>
        <w:t>Both sides from its junction with Higher Furzeham Road for a distance of 24 metres in a westerly direction.</w:t>
      </w:r>
    </w:p>
    <w:p w14:paraId="2E881A7D" w14:textId="77777777" w:rsidR="00FF5F8C" w:rsidRPr="00FF5F8C" w:rsidRDefault="00FF5F8C" w:rsidP="00FF5F8C">
      <w:pPr>
        <w:jc w:val="both"/>
        <w:rPr>
          <w:rFonts w:ascii="Arial" w:hAnsi="Arial" w:cs="Arial"/>
          <w:sz w:val="24"/>
          <w:szCs w:val="24"/>
          <w:u w:val="single"/>
          <w:lang w:eastAsia="en-GB"/>
        </w:rPr>
      </w:pPr>
      <w:r w:rsidRPr="00FF5F8C">
        <w:rPr>
          <w:rFonts w:ascii="Arial" w:hAnsi="Arial" w:cs="Arial"/>
          <w:sz w:val="24"/>
          <w:szCs w:val="24"/>
          <w:u w:val="single"/>
          <w:lang w:eastAsia="en-GB"/>
        </w:rPr>
        <w:t>Higher Furzeham Road</w:t>
      </w:r>
    </w:p>
    <w:p w14:paraId="366CFD5C" w14:textId="77777777" w:rsidR="00FF5F8C" w:rsidRPr="00FF5F8C" w:rsidRDefault="00FF5F8C" w:rsidP="00FF5F8C">
      <w:pPr>
        <w:jc w:val="both"/>
        <w:rPr>
          <w:rFonts w:ascii="Arial" w:hAnsi="Arial" w:cs="Arial"/>
          <w:sz w:val="24"/>
          <w:szCs w:val="24"/>
          <w:lang w:eastAsia="en-GB"/>
        </w:rPr>
      </w:pPr>
      <w:r w:rsidRPr="00FF5F8C">
        <w:rPr>
          <w:rFonts w:ascii="Arial" w:hAnsi="Arial" w:cs="Arial"/>
          <w:sz w:val="24"/>
          <w:szCs w:val="24"/>
          <w:lang w:eastAsia="en-GB"/>
        </w:rPr>
        <w:t>(i) the south-west side from the centre line of its junction with Furzeham Green (lane off Higher Furzeham Road) south-eastwards for a distance of 15 metres.</w:t>
      </w:r>
    </w:p>
    <w:p w14:paraId="0E4084FF" w14:textId="77777777" w:rsidR="00FF5F8C" w:rsidRPr="00FF5F8C" w:rsidRDefault="00FF5F8C" w:rsidP="00FF5F8C">
      <w:pPr>
        <w:jc w:val="both"/>
        <w:rPr>
          <w:rFonts w:ascii="Arial" w:hAnsi="Arial" w:cs="Arial"/>
          <w:sz w:val="24"/>
          <w:szCs w:val="24"/>
          <w:lang w:eastAsia="en-GB"/>
        </w:rPr>
      </w:pPr>
      <w:r w:rsidRPr="00FF5F8C">
        <w:rPr>
          <w:rFonts w:ascii="Arial" w:hAnsi="Arial" w:cs="Arial"/>
          <w:sz w:val="24"/>
          <w:szCs w:val="24"/>
          <w:lang w:eastAsia="en-GB"/>
        </w:rPr>
        <w:t>(ii) the north-east side from its junction with the centre line of Ropewalk Hill south-eastwards for a distance of 30 metres.</w:t>
      </w:r>
    </w:p>
    <w:p w14:paraId="5C3AE48E" w14:textId="77777777" w:rsidR="00FF5F8C" w:rsidRPr="00FF5F8C" w:rsidRDefault="00FF5F8C" w:rsidP="00FF5F8C">
      <w:pPr>
        <w:jc w:val="both"/>
        <w:rPr>
          <w:rFonts w:ascii="Arial" w:hAnsi="Arial" w:cs="Arial"/>
          <w:sz w:val="24"/>
          <w:szCs w:val="24"/>
          <w:lang w:eastAsia="en-GB"/>
        </w:rPr>
      </w:pPr>
      <w:r w:rsidRPr="00FF5F8C">
        <w:rPr>
          <w:rFonts w:ascii="Arial" w:hAnsi="Arial" w:cs="Arial"/>
          <w:sz w:val="24"/>
          <w:szCs w:val="24"/>
          <w:lang w:eastAsia="en-GB"/>
        </w:rPr>
        <w:t>(iii) both sides from its junction with South Furzeham Road north-westwards for a distance of 23 metres.</w:t>
      </w:r>
    </w:p>
    <w:p w14:paraId="5A5F0515" w14:textId="77777777" w:rsidR="00FF5F8C" w:rsidRPr="00FF5F8C" w:rsidRDefault="00FF5F8C" w:rsidP="00FF5F8C">
      <w:pPr>
        <w:jc w:val="both"/>
        <w:rPr>
          <w:rFonts w:ascii="Arial" w:hAnsi="Arial" w:cs="Arial"/>
          <w:sz w:val="24"/>
          <w:szCs w:val="24"/>
          <w:u w:val="single"/>
          <w:lang w:eastAsia="en-GB"/>
        </w:rPr>
      </w:pPr>
      <w:r w:rsidRPr="00FF5F8C">
        <w:rPr>
          <w:rFonts w:ascii="Arial" w:hAnsi="Arial" w:cs="Arial"/>
          <w:sz w:val="24"/>
          <w:szCs w:val="24"/>
          <w:u w:val="single"/>
          <w:lang w:eastAsia="en-GB"/>
        </w:rPr>
        <w:t>King Street</w:t>
      </w:r>
    </w:p>
    <w:p w14:paraId="0A52ED3E" w14:textId="77777777" w:rsidR="00FF5F8C" w:rsidRPr="00FF5F8C" w:rsidRDefault="00FF5F8C" w:rsidP="00FF5F8C">
      <w:pPr>
        <w:jc w:val="both"/>
        <w:rPr>
          <w:rFonts w:ascii="Arial" w:hAnsi="Arial" w:cs="Arial"/>
          <w:sz w:val="24"/>
          <w:szCs w:val="24"/>
          <w:lang w:eastAsia="en-GB"/>
        </w:rPr>
      </w:pPr>
      <w:r w:rsidRPr="00FF5F8C">
        <w:rPr>
          <w:rFonts w:ascii="Arial" w:hAnsi="Arial" w:cs="Arial"/>
          <w:sz w:val="24"/>
          <w:szCs w:val="24"/>
          <w:lang w:eastAsia="en-GB"/>
        </w:rPr>
        <w:t>The south side from its junction with Fore Street easterly to its junction with Berry Head Road.</w:t>
      </w:r>
    </w:p>
    <w:p w14:paraId="2A642B9B" w14:textId="77777777" w:rsidR="00FF5F8C" w:rsidRPr="00FF5F8C" w:rsidRDefault="00FF5F8C" w:rsidP="00FF5F8C">
      <w:pPr>
        <w:jc w:val="both"/>
        <w:rPr>
          <w:rFonts w:ascii="Arial" w:hAnsi="Arial" w:cs="Arial"/>
          <w:sz w:val="24"/>
          <w:szCs w:val="24"/>
          <w:u w:val="single"/>
          <w:lang w:eastAsia="en-GB"/>
        </w:rPr>
      </w:pPr>
      <w:r w:rsidRPr="00FF5F8C">
        <w:rPr>
          <w:rFonts w:ascii="Arial" w:hAnsi="Arial" w:cs="Arial"/>
          <w:sz w:val="24"/>
          <w:szCs w:val="24"/>
          <w:u w:val="single"/>
          <w:lang w:eastAsia="en-GB"/>
        </w:rPr>
        <w:t>Knick Knack Lane</w:t>
      </w:r>
    </w:p>
    <w:p w14:paraId="5FE9A91B" w14:textId="77777777" w:rsidR="00FF5F8C" w:rsidRPr="00FF5F8C" w:rsidRDefault="00FF5F8C" w:rsidP="00FF5F8C">
      <w:pPr>
        <w:jc w:val="both"/>
        <w:rPr>
          <w:rFonts w:ascii="Arial" w:hAnsi="Arial" w:cs="Arial"/>
          <w:sz w:val="24"/>
          <w:szCs w:val="24"/>
          <w:lang w:eastAsia="en-GB"/>
        </w:rPr>
      </w:pPr>
      <w:r w:rsidRPr="00FF5F8C">
        <w:rPr>
          <w:rFonts w:ascii="Arial" w:hAnsi="Arial" w:cs="Arial"/>
          <w:sz w:val="24"/>
          <w:szCs w:val="24"/>
          <w:lang w:eastAsia="en-GB"/>
        </w:rPr>
        <w:t>(i) the north side from its junction with Drew Street in a north-westerly direction for a distance of 87 metres.</w:t>
      </w:r>
    </w:p>
    <w:p w14:paraId="22095BCF" w14:textId="77777777" w:rsidR="00FF5F8C" w:rsidRPr="00FF5F8C" w:rsidRDefault="00FF5F8C" w:rsidP="00FF5F8C">
      <w:pPr>
        <w:jc w:val="both"/>
        <w:rPr>
          <w:rFonts w:ascii="Arial" w:hAnsi="Arial" w:cs="Arial"/>
          <w:sz w:val="24"/>
          <w:szCs w:val="24"/>
          <w:lang w:eastAsia="en-GB"/>
        </w:rPr>
      </w:pPr>
      <w:r w:rsidRPr="00FF5F8C">
        <w:rPr>
          <w:rFonts w:ascii="Arial" w:hAnsi="Arial" w:cs="Arial"/>
          <w:sz w:val="24"/>
          <w:szCs w:val="24"/>
          <w:lang w:eastAsia="en-GB"/>
        </w:rPr>
        <w:t>(ii) the north-east side from a point 11 metres south-east of its junction with Garrow Close in a north-westerly direction to a point 8 metres north-west of the same junction.</w:t>
      </w:r>
    </w:p>
    <w:p w14:paraId="5C13D65C" w14:textId="77777777" w:rsidR="00FF5F8C" w:rsidRPr="00FF5F8C" w:rsidRDefault="00FF5F8C" w:rsidP="00FF5F8C">
      <w:pPr>
        <w:jc w:val="both"/>
        <w:rPr>
          <w:rFonts w:ascii="Arial" w:hAnsi="Arial" w:cs="Arial"/>
          <w:sz w:val="24"/>
          <w:szCs w:val="24"/>
          <w:lang w:eastAsia="en-GB"/>
        </w:rPr>
      </w:pPr>
      <w:r w:rsidRPr="00FF5F8C">
        <w:rPr>
          <w:rFonts w:ascii="Arial" w:hAnsi="Arial" w:cs="Arial"/>
          <w:sz w:val="24"/>
          <w:szCs w:val="24"/>
          <w:lang w:eastAsia="en-GB"/>
        </w:rPr>
        <w:t>(iii) the south-west side from its junction with Drew Street northwards to the south-eastern boundary wall of No.1.</w:t>
      </w:r>
    </w:p>
    <w:p w14:paraId="0013702D" w14:textId="77777777" w:rsidR="00FF5F8C" w:rsidRPr="00FF5F8C" w:rsidRDefault="00FF5F8C" w:rsidP="00FF5F8C">
      <w:pPr>
        <w:jc w:val="both"/>
        <w:rPr>
          <w:rFonts w:ascii="Arial" w:hAnsi="Arial" w:cs="Arial"/>
          <w:sz w:val="24"/>
          <w:szCs w:val="24"/>
          <w:u w:val="single"/>
          <w:lang w:eastAsia="en-GB"/>
        </w:rPr>
      </w:pPr>
      <w:r w:rsidRPr="00FF5F8C">
        <w:rPr>
          <w:rFonts w:ascii="Arial" w:hAnsi="Arial" w:cs="Arial"/>
          <w:sz w:val="24"/>
          <w:szCs w:val="24"/>
          <w:u w:val="single"/>
          <w:lang w:eastAsia="en-GB"/>
        </w:rPr>
        <w:t>Penpethy Road</w:t>
      </w:r>
    </w:p>
    <w:p w14:paraId="04C31F48" w14:textId="77777777" w:rsidR="00FF5F8C" w:rsidRPr="00FF5F8C" w:rsidRDefault="00FF5F8C" w:rsidP="00FF5F8C">
      <w:pPr>
        <w:jc w:val="both"/>
        <w:rPr>
          <w:rFonts w:ascii="Arial" w:hAnsi="Arial" w:cs="Arial"/>
          <w:sz w:val="24"/>
          <w:szCs w:val="24"/>
          <w:lang w:eastAsia="en-GB"/>
        </w:rPr>
      </w:pPr>
      <w:r w:rsidRPr="00FF5F8C">
        <w:rPr>
          <w:rFonts w:ascii="Arial" w:hAnsi="Arial" w:cs="Arial"/>
          <w:sz w:val="24"/>
          <w:szCs w:val="24"/>
          <w:lang w:eastAsia="en-GB"/>
        </w:rPr>
        <w:t>Both sides from its junction with New Road (A3022) in a northerly direction to a point 6 metres east of the western wall of No.2.</w:t>
      </w:r>
    </w:p>
    <w:p w14:paraId="4C93B1B9" w14:textId="77777777" w:rsidR="00FF5F8C" w:rsidRPr="00FF5F8C" w:rsidRDefault="00FF5F8C" w:rsidP="00FF5F8C">
      <w:pPr>
        <w:jc w:val="both"/>
        <w:rPr>
          <w:rFonts w:ascii="Arial" w:hAnsi="Arial" w:cs="Arial"/>
          <w:sz w:val="24"/>
          <w:szCs w:val="24"/>
          <w:u w:val="single"/>
          <w:lang w:eastAsia="en-GB"/>
        </w:rPr>
      </w:pPr>
      <w:r w:rsidRPr="00FF5F8C">
        <w:rPr>
          <w:rFonts w:ascii="Arial" w:hAnsi="Arial" w:cs="Arial"/>
          <w:sz w:val="24"/>
          <w:szCs w:val="24"/>
          <w:u w:val="single"/>
          <w:lang w:eastAsia="en-GB"/>
        </w:rPr>
        <w:t>South Furzeham Road</w:t>
      </w:r>
    </w:p>
    <w:p w14:paraId="5915DFEA" w14:textId="77777777" w:rsidR="00FF5F8C" w:rsidRPr="00FF5F8C" w:rsidRDefault="00FF5F8C" w:rsidP="00FF5F8C">
      <w:pPr>
        <w:jc w:val="both"/>
        <w:rPr>
          <w:rFonts w:ascii="Arial" w:hAnsi="Arial" w:cs="Arial"/>
          <w:sz w:val="24"/>
          <w:szCs w:val="24"/>
          <w:lang w:eastAsia="en-GB"/>
        </w:rPr>
      </w:pPr>
      <w:r w:rsidRPr="00FF5F8C">
        <w:rPr>
          <w:rFonts w:ascii="Arial" w:hAnsi="Arial" w:cs="Arial"/>
          <w:sz w:val="24"/>
          <w:szCs w:val="24"/>
          <w:lang w:eastAsia="en-GB"/>
        </w:rPr>
        <w:t>Both sides from its junction with Station Hill south westwards for a distance of 29 metres.</w:t>
      </w:r>
    </w:p>
    <w:p w14:paraId="373BF63D" w14:textId="77777777" w:rsidR="00FF5F8C" w:rsidRPr="00FF5F8C" w:rsidRDefault="00FF5F8C" w:rsidP="00FF5F8C">
      <w:pPr>
        <w:jc w:val="both"/>
        <w:rPr>
          <w:rFonts w:ascii="Arial" w:hAnsi="Arial" w:cs="Arial"/>
          <w:b/>
          <w:bCs/>
          <w:sz w:val="24"/>
          <w:szCs w:val="24"/>
          <w:u w:val="single"/>
          <w:lang w:eastAsia="en-GB"/>
        </w:rPr>
      </w:pPr>
      <w:r w:rsidRPr="00FF5F8C">
        <w:rPr>
          <w:rFonts w:ascii="Arial" w:hAnsi="Arial" w:cs="Arial"/>
          <w:b/>
          <w:bCs/>
          <w:sz w:val="24"/>
          <w:szCs w:val="24"/>
          <w:u w:val="single"/>
          <w:lang w:eastAsia="en-GB"/>
        </w:rPr>
        <w:t>No Loading At Any Time</w:t>
      </w:r>
    </w:p>
    <w:p w14:paraId="12626106" w14:textId="77777777" w:rsidR="00FF5F8C" w:rsidRPr="00FF5F8C" w:rsidRDefault="00FF5F8C" w:rsidP="00FF5F8C">
      <w:pPr>
        <w:jc w:val="both"/>
        <w:rPr>
          <w:rFonts w:ascii="Arial" w:hAnsi="Arial" w:cs="Arial"/>
          <w:sz w:val="24"/>
          <w:szCs w:val="24"/>
          <w:u w:val="single"/>
          <w:lang w:eastAsia="en-GB"/>
        </w:rPr>
      </w:pPr>
      <w:r w:rsidRPr="00FF5F8C">
        <w:rPr>
          <w:rFonts w:ascii="Arial" w:hAnsi="Arial" w:cs="Arial"/>
          <w:sz w:val="24"/>
          <w:szCs w:val="24"/>
          <w:u w:val="single"/>
          <w:lang w:eastAsia="en-GB"/>
        </w:rPr>
        <w:t>King Street</w:t>
      </w:r>
    </w:p>
    <w:p w14:paraId="6330D501" w14:textId="77777777" w:rsidR="00FF5F8C" w:rsidRPr="00FF5F8C" w:rsidRDefault="00FF5F8C" w:rsidP="00FF5F8C">
      <w:pPr>
        <w:jc w:val="both"/>
        <w:rPr>
          <w:rFonts w:ascii="Arial" w:hAnsi="Arial" w:cs="Arial"/>
          <w:sz w:val="24"/>
          <w:szCs w:val="24"/>
          <w:lang w:eastAsia="en-GB"/>
        </w:rPr>
      </w:pPr>
      <w:r w:rsidRPr="00FF5F8C">
        <w:rPr>
          <w:rFonts w:ascii="Arial" w:hAnsi="Arial" w:cs="Arial"/>
          <w:sz w:val="24"/>
          <w:szCs w:val="24"/>
          <w:lang w:eastAsia="en-GB"/>
        </w:rPr>
        <w:t>The north side from its junction with Fore Street eastwards to the party wall of Nos.8/12.</w:t>
      </w:r>
    </w:p>
    <w:p w14:paraId="63687F8C" w14:textId="77777777" w:rsidR="00FF5F8C" w:rsidRPr="00FF5F8C" w:rsidRDefault="00FF5F8C" w:rsidP="00FF5F8C">
      <w:pPr>
        <w:jc w:val="both"/>
        <w:rPr>
          <w:rFonts w:ascii="Arial" w:hAnsi="Arial" w:cs="Arial"/>
          <w:b/>
          <w:sz w:val="24"/>
          <w:szCs w:val="24"/>
          <w:u w:val="single"/>
          <w:lang w:eastAsia="en-GB"/>
        </w:rPr>
      </w:pPr>
    </w:p>
    <w:p w14:paraId="3AF20530" w14:textId="77777777" w:rsidR="00FF5F8C" w:rsidRPr="00FF5F8C" w:rsidRDefault="00FF5F8C" w:rsidP="00FF5F8C">
      <w:pPr>
        <w:jc w:val="both"/>
        <w:rPr>
          <w:rFonts w:ascii="Arial" w:hAnsi="Arial" w:cs="Arial"/>
          <w:b/>
          <w:sz w:val="24"/>
          <w:szCs w:val="24"/>
          <w:u w:val="single"/>
          <w:lang w:eastAsia="en-GB"/>
        </w:rPr>
      </w:pPr>
      <w:r w:rsidRPr="00FF5F8C">
        <w:rPr>
          <w:rFonts w:ascii="Arial" w:hAnsi="Arial" w:cs="Arial"/>
          <w:b/>
          <w:sz w:val="24"/>
          <w:szCs w:val="24"/>
          <w:u w:val="single"/>
          <w:lang w:eastAsia="en-GB"/>
        </w:rPr>
        <w:t>Schedule 2: No Waiting At Any Time</w:t>
      </w:r>
    </w:p>
    <w:p w14:paraId="71BDC86B" w14:textId="77777777" w:rsidR="00FF5F8C" w:rsidRPr="00FF5F8C" w:rsidRDefault="00FF5F8C" w:rsidP="00FF5F8C">
      <w:pPr>
        <w:jc w:val="both"/>
        <w:rPr>
          <w:rFonts w:ascii="Arial" w:hAnsi="Arial" w:cs="Arial"/>
          <w:sz w:val="24"/>
          <w:szCs w:val="24"/>
          <w:u w:val="single"/>
          <w:lang w:eastAsia="en-GB"/>
        </w:rPr>
      </w:pPr>
      <w:r w:rsidRPr="00FF5F8C">
        <w:rPr>
          <w:rFonts w:ascii="Arial" w:hAnsi="Arial" w:cs="Arial"/>
          <w:sz w:val="24"/>
          <w:szCs w:val="24"/>
          <w:u w:val="single"/>
          <w:lang w:eastAsia="en-GB"/>
        </w:rPr>
        <w:t>Alma Road</w:t>
      </w:r>
    </w:p>
    <w:p w14:paraId="18BEA3BD" w14:textId="77777777" w:rsidR="00FF5F8C" w:rsidRPr="00FF5F8C" w:rsidRDefault="00FF5F8C" w:rsidP="00FF5F8C">
      <w:pPr>
        <w:jc w:val="both"/>
        <w:rPr>
          <w:rFonts w:ascii="Arial" w:hAnsi="Arial" w:cs="Arial"/>
          <w:sz w:val="24"/>
          <w:szCs w:val="24"/>
          <w:lang w:eastAsia="en-GB"/>
        </w:rPr>
      </w:pPr>
      <w:r w:rsidRPr="00FF5F8C">
        <w:rPr>
          <w:rFonts w:ascii="Arial" w:hAnsi="Arial" w:cs="Arial"/>
          <w:sz w:val="24"/>
          <w:szCs w:val="24"/>
          <w:lang w:eastAsia="en-GB"/>
        </w:rPr>
        <w:lastRenderedPageBreak/>
        <w:t>(i) the north-west side from its junction with Higher Furzeham Road in a south-westerly direction for a distance of 24 metres.</w:t>
      </w:r>
    </w:p>
    <w:p w14:paraId="649C4EAB" w14:textId="77777777" w:rsidR="00FF5F8C" w:rsidRPr="00FF5F8C" w:rsidRDefault="00FF5F8C" w:rsidP="00FF5F8C">
      <w:pPr>
        <w:jc w:val="both"/>
        <w:rPr>
          <w:rFonts w:ascii="Arial" w:hAnsi="Arial" w:cs="Arial"/>
          <w:sz w:val="24"/>
          <w:szCs w:val="24"/>
          <w:lang w:eastAsia="en-GB"/>
        </w:rPr>
      </w:pPr>
      <w:r w:rsidRPr="00FF5F8C">
        <w:rPr>
          <w:rFonts w:ascii="Arial" w:hAnsi="Arial" w:cs="Arial"/>
          <w:sz w:val="24"/>
          <w:szCs w:val="24"/>
          <w:lang w:eastAsia="en-GB"/>
        </w:rPr>
        <w:t>(ii) the south-east side from its junction with Higher Furzeham Road in a south-westerly direction for a distance of 53 metres.</w:t>
      </w:r>
    </w:p>
    <w:p w14:paraId="5B82DB20" w14:textId="77777777" w:rsidR="00FF5F8C" w:rsidRPr="00FF5F8C" w:rsidRDefault="00FF5F8C" w:rsidP="00FF5F8C">
      <w:pPr>
        <w:jc w:val="both"/>
        <w:rPr>
          <w:rFonts w:ascii="Arial" w:hAnsi="Arial" w:cs="Arial"/>
          <w:sz w:val="24"/>
          <w:szCs w:val="24"/>
          <w:u w:val="single"/>
          <w:lang w:eastAsia="en-GB"/>
        </w:rPr>
      </w:pPr>
      <w:r w:rsidRPr="00FF5F8C">
        <w:rPr>
          <w:rFonts w:ascii="Arial" w:hAnsi="Arial" w:cs="Arial"/>
          <w:sz w:val="24"/>
          <w:szCs w:val="24"/>
          <w:u w:val="single"/>
          <w:lang w:eastAsia="en-GB"/>
        </w:rPr>
        <w:t>Beverley Rise</w:t>
      </w:r>
    </w:p>
    <w:p w14:paraId="461D2EC5" w14:textId="77777777" w:rsidR="00FF5F8C" w:rsidRPr="00FF5F8C" w:rsidRDefault="00FF5F8C" w:rsidP="00FF5F8C">
      <w:pPr>
        <w:jc w:val="both"/>
        <w:rPr>
          <w:rFonts w:ascii="Arial" w:hAnsi="Arial" w:cs="Arial"/>
          <w:sz w:val="24"/>
          <w:szCs w:val="24"/>
          <w:lang w:eastAsia="en-GB"/>
        </w:rPr>
      </w:pPr>
      <w:r w:rsidRPr="00FF5F8C">
        <w:rPr>
          <w:rFonts w:ascii="Arial" w:hAnsi="Arial" w:cs="Arial"/>
          <w:sz w:val="24"/>
          <w:szCs w:val="24"/>
          <w:lang w:eastAsia="en-GB"/>
        </w:rPr>
        <w:t>Both sides from its junction with New Road in a south-easterly direction for a distance of 28 metres.</w:t>
      </w:r>
    </w:p>
    <w:p w14:paraId="689814BB" w14:textId="77777777" w:rsidR="00FF5F8C" w:rsidRPr="00FF5F8C" w:rsidRDefault="00FF5F8C" w:rsidP="00FF5F8C">
      <w:pPr>
        <w:jc w:val="both"/>
        <w:rPr>
          <w:rFonts w:ascii="Arial" w:hAnsi="Arial" w:cs="Arial"/>
          <w:sz w:val="24"/>
          <w:szCs w:val="24"/>
          <w:u w:val="single"/>
          <w:lang w:eastAsia="en-GB"/>
        </w:rPr>
      </w:pPr>
      <w:r w:rsidRPr="00FF5F8C">
        <w:rPr>
          <w:rFonts w:ascii="Arial" w:hAnsi="Arial" w:cs="Arial"/>
          <w:sz w:val="24"/>
          <w:szCs w:val="24"/>
          <w:u w:val="single"/>
          <w:lang w:eastAsia="en-GB"/>
        </w:rPr>
        <w:t>Churston Way</w:t>
      </w:r>
    </w:p>
    <w:p w14:paraId="2D60299E" w14:textId="77777777" w:rsidR="00FF5F8C" w:rsidRPr="00FF5F8C" w:rsidRDefault="00FF5F8C" w:rsidP="00FF5F8C">
      <w:pPr>
        <w:jc w:val="both"/>
        <w:rPr>
          <w:rFonts w:ascii="Arial" w:hAnsi="Arial" w:cs="Arial"/>
          <w:sz w:val="24"/>
          <w:szCs w:val="24"/>
          <w:lang w:eastAsia="en-GB"/>
        </w:rPr>
      </w:pPr>
      <w:r w:rsidRPr="00FF5F8C">
        <w:rPr>
          <w:rFonts w:ascii="Arial" w:hAnsi="Arial" w:cs="Arial"/>
          <w:sz w:val="24"/>
          <w:szCs w:val="24"/>
          <w:lang w:eastAsia="en-GB"/>
        </w:rPr>
        <w:t>Both sides from its junction with New Road in a north-westerly direction for a distance of 23 metres.</w:t>
      </w:r>
    </w:p>
    <w:p w14:paraId="5D296A83" w14:textId="77777777" w:rsidR="00FF5F8C" w:rsidRPr="00FF5F8C" w:rsidRDefault="00FF5F8C" w:rsidP="00FF5F8C">
      <w:pPr>
        <w:jc w:val="both"/>
        <w:rPr>
          <w:rFonts w:ascii="Arial" w:hAnsi="Arial" w:cs="Arial"/>
          <w:sz w:val="24"/>
          <w:szCs w:val="24"/>
          <w:u w:val="single"/>
          <w:lang w:eastAsia="en-GB"/>
        </w:rPr>
      </w:pPr>
      <w:r w:rsidRPr="00FF5F8C">
        <w:rPr>
          <w:rFonts w:ascii="Arial" w:hAnsi="Arial" w:cs="Arial"/>
          <w:sz w:val="24"/>
          <w:szCs w:val="24"/>
          <w:u w:val="single"/>
          <w:lang w:eastAsia="en-GB"/>
        </w:rPr>
        <w:t>Cross Park</w:t>
      </w:r>
    </w:p>
    <w:p w14:paraId="18E814CF" w14:textId="77777777" w:rsidR="00FF5F8C" w:rsidRPr="00FF5F8C" w:rsidRDefault="00FF5F8C" w:rsidP="00FF5F8C">
      <w:pPr>
        <w:jc w:val="both"/>
        <w:rPr>
          <w:rFonts w:ascii="Arial" w:hAnsi="Arial" w:cs="Arial"/>
          <w:sz w:val="24"/>
          <w:szCs w:val="24"/>
          <w:lang w:eastAsia="en-GB"/>
        </w:rPr>
      </w:pPr>
      <w:r w:rsidRPr="00FF5F8C">
        <w:rPr>
          <w:rFonts w:ascii="Arial" w:hAnsi="Arial" w:cs="Arial"/>
          <w:sz w:val="24"/>
          <w:szCs w:val="24"/>
          <w:lang w:eastAsia="en-GB"/>
        </w:rPr>
        <w:t>Both sides from its junction with Greenover Road in a south-easterly direction for a distance of 18 metres.</w:t>
      </w:r>
    </w:p>
    <w:p w14:paraId="1A730E49" w14:textId="77777777" w:rsidR="00FF5F8C" w:rsidRPr="00FF5F8C" w:rsidRDefault="00FF5F8C" w:rsidP="00FF5F8C">
      <w:pPr>
        <w:jc w:val="both"/>
        <w:rPr>
          <w:rFonts w:ascii="Arial" w:hAnsi="Arial" w:cs="Arial"/>
          <w:sz w:val="24"/>
          <w:szCs w:val="24"/>
          <w:u w:val="single"/>
          <w:lang w:eastAsia="en-GB"/>
        </w:rPr>
      </w:pPr>
      <w:r w:rsidRPr="00FF5F8C">
        <w:rPr>
          <w:rFonts w:ascii="Arial" w:hAnsi="Arial" w:cs="Arial"/>
          <w:sz w:val="24"/>
          <w:szCs w:val="24"/>
          <w:u w:val="single"/>
          <w:lang w:eastAsia="en-GB"/>
        </w:rPr>
        <w:t>Cumber Drive</w:t>
      </w:r>
    </w:p>
    <w:p w14:paraId="4AF7CC21" w14:textId="77777777" w:rsidR="00FF5F8C" w:rsidRPr="00FF5F8C" w:rsidRDefault="00FF5F8C" w:rsidP="00FF5F8C">
      <w:pPr>
        <w:jc w:val="both"/>
        <w:rPr>
          <w:rFonts w:ascii="Arial" w:hAnsi="Arial" w:cs="Arial"/>
          <w:sz w:val="24"/>
          <w:szCs w:val="24"/>
          <w:lang w:eastAsia="en-GB"/>
        </w:rPr>
      </w:pPr>
      <w:r w:rsidRPr="00FF5F8C">
        <w:rPr>
          <w:rFonts w:ascii="Arial" w:hAnsi="Arial" w:cs="Arial"/>
          <w:sz w:val="24"/>
          <w:szCs w:val="24"/>
          <w:lang w:eastAsia="en-GB"/>
        </w:rPr>
        <w:t>Both sides from its junction Penpethy Road in a north-easterly direction for a distance of 14 metres.</w:t>
      </w:r>
    </w:p>
    <w:p w14:paraId="1F5EDE04" w14:textId="77777777" w:rsidR="00FF5F8C" w:rsidRPr="00FF5F8C" w:rsidRDefault="00FF5F8C" w:rsidP="00FF5F8C">
      <w:pPr>
        <w:jc w:val="both"/>
        <w:rPr>
          <w:rFonts w:ascii="Arial" w:hAnsi="Arial" w:cs="Arial"/>
          <w:sz w:val="24"/>
          <w:szCs w:val="24"/>
          <w:u w:val="single"/>
          <w:lang w:eastAsia="en-GB"/>
        </w:rPr>
      </w:pPr>
      <w:r w:rsidRPr="00FF5F8C">
        <w:rPr>
          <w:rFonts w:ascii="Arial" w:hAnsi="Arial" w:cs="Arial"/>
          <w:sz w:val="24"/>
          <w:szCs w:val="24"/>
          <w:u w:val="single"/>
          <w:lang w:eastAsia="en-GB"/>
        </w:rPr>
        <w:t>Greenover Road</w:t>
      </w:r>
    </w:p>
    <w:p w14:paraId="1577F2A2" w14:textId="77777777" w:rsidR="00FF5F8C" w:rsidRPr="00FF5F8C" w:rsidRDefault="00FF5F8C" w:rsidP="00FF5F8C">
      <w:pPr>
        <w:jc w:val="both"/>
        <w:rPr>
          <w:rFonts w:ascii="Arial" w:hAnsi="Arial" w:cs="Arial"/>
          <w:sz w:val="24"/>
          <w:szCs w:val="24"/>
          <w:lang w:eastAsia="en-GB"/>
        </w:rPr>
      </w:pPr>
      <w:r w:rsidRPr="00FF5F8C">
        <w:rPr>
          <w:rFonts w:ascii="Arial" w:hAnsi="Arial" w:cs="Arial"/>
          <w:sz w:val="24"/>
          <w:szCs w:val="24"/>
          <w:lang w:eastAsia="en-GB"/>
        </w:rPr>
        <w:t>Both sides from a point 18 metres south-west of its junction with Cross Park in a north-easterly direction to a point 21 metres north-east of the same junction.</w:t>
      </w:r>
    </w:p>
    <w:p w14:paraId="35A3E6A7" w14:textId="77777777" w:rsidR="00FF5F8C" w:rsidRPr="00FF5F8C" w:rsidRDefault="00FF5F8C" w:rsidP="00FF5F8C">
      <w:pPr>
        <w:jc w:val="both"/>
        <w:rPr>
          <w:rFonts w:ascii="Arial" w:hAnsi="Arial" w:cs="Arial"/>
          <w:sz w:val="24"/>
          <w:szCs w:val="24"/>
          <w:u w:val="single"/>
          <w:lang w:eastAsia="en-GB"/>
        </w:rPr>
      </w:pPr>
      <w:r w:rsidRPr="00FF5F8C">
        <w:rPr>
          <w:rFonts w:ascii="Arial" w:hAnsi="Arial" w:cs="Arial"/>
          <w:sz w:val="24"/>
          <w:szCs w:val="24"/>
          <w:u w:val="single"/>
          <w:lang w:eastAsia="en-GB"/>
        </w:rPr>
        <w:t>Higher Furzeham Road</w:t>
      </w:r>
    </w:p>
    <w:p w14:paraId="6BD4582D" w14:textId="77777777" w:rsidR="00FF5F8C" w:rsidRPr="00FF5F8C" w:rsidRDefault="00FF5F8C" w:rsidP="00FF5F8C">
      <w:pPr>
        <w:jc w:val="both"/>
        <w:rPr>
          <w:rFonts w:ascii="Arial" w:hAnsi="Arial" w:cs="Arial"/>
          <w:sz w:val="24"/>
          <w:szCs w:val="24"/>
          <w:lang w:eastAsia="en-GB"/>
        </w:rPr>
      </w:pPr>
      <w:r w:rsidRPr="00FF5F8C">
        <w:rPr>
          <w:rFonts w:ascii="Arial" w:hAnsi="Arial" w:cs="Arial"/>
          <w:sz w:val="24"/>
          <w:szCs w:val="24"/>
          <w:lang w:eastAsia="en-GB"/>
        </w:rPr>
        <w:t>(i) the north-east side from its junction with South Furzeham Road in a north-westerly direction to its junction with Ropewalk Hill.</w:t>
      </w:r>
    </w:p>
    <w:p w14:paraId="4C47A970" w14:textId="77777777" w:rsidR="00FF5F8C" w:rsidRPr="00FF5F8C" w:rsidRDefault="00FF5F8C" w:rsidP="00FF5F8C">
      <w:pPr>
        <w:jc w:val="both"/>
        <w:rPr>
          <w:rFonts w:ascii="Arial" w:hAnsi="Arial" w:cs="Arial"/>
          <w:sz w:val="24"/>
          <w:szCs w:val="24"/>
          <w:lang w:eastAsia="en-GB"/>
        </w:rPr>
      </w:pPr>
      <w:r w:rsidRPr="00FF5F8C">
        <w:rPr>
          <w:rFonts w:ascii="Arial" w:hAnsi="Arial" w:cs="Arial"/>
          <w:sz w:val="24"/>
          <w:szCs w:val="24"/>
          <w:lang w:eastAsia="en-GB"/>
        </w:rPr>
        <w:t>(ii) the south-west side from its junction with South Furzeham Road in a north-westerly direction to its junction with School Road.</w:t>
      </w:r>
    </w:p>
    <w:p w14:paraId="743C0786" w14:textId="77777777" w:rsidR="00FF5F8C" w:rsidRPr="00FF5F8C" w:rsidRDefault="00FF5F8C" w:rsidP="00FF5F8C">
      <w:pPr>
        <w:jc w:val="both"/>
        <w:rPr>
          <w:rFonts w:ascii="Arial" w:hAnsi="Arial" w:cs="Arial"/>
          <w:sz w:val="24"/>
          <w:szCs w:val="24"/>
          <w:u w:val="single"/>
          <w:lang w:eastAsia="en-GB"/>
        </w:rPr>
      </w:pPr>
      <w:r w:rsidRPr="00FF5F8C">
        <w:rPr>
          <w:rFonts w:ascii="Arial" w:hAnsi="Arial" w:cs="Arial"/>
          <w:sz w:val="24"/>
          <w:szCs w:val="24"/>
          <w:u w:val="single"/>
          <w:lang w:eastAsia="en-GB"/>
        </w:rPr>
        <w:t>King Street</w:t>
      </w:r>
    </w:p>
    <w:p w14:paraId="3DF997B7" w14:textId="77777777" w:rsidR="00FF5F8C" w:rsidRPr="00FF5F8C" w:rsidRDefault="00FF5F8C" w:rsidP="00FF5F8C">
      <w:pPr>
        <w:jc w:val="both"/>
        <w:rPr>
          <w:rFonts w:ascii="Arial" w:hAnsi="Arial" w:cs="Arial"/>
          <w:sz w:val="24"/>
          <w:szCs w:val="24"/>
          <w:lang w:eastAsia="en-GB"/>
        </w:rPr>
      </w:pPr>
      <w:r w:rsidRPr="00FF5F8C">
        <w:rPr>
          <w:rFonts w:ascii="Arial" w:hAnsi="Arial" w:cs="Arial"/>
          <w:sz w:val="24"/>
          <w:szCs w:val="24"/>
          <w:lang w:eastAsia="en-GB"/>
        </w:rPr>
        <w:t>(i) the south side from its junction with Fore Street in an easterly then north-easterly direction to a point 19 metres north-east of the party wall of Nos. 37/39.</w:t>
      </w:r>
    </w:p>
    <w:p w14:paraId="2B3E2105" w14:textId="77777777" w:rsidR="00FF5F8C" w:rsidRPr="00FF5F8C" w:rsidRDefault="00FF5F8C" w:rsidP="00FF5F8C">
      <w:pPr>
        <w:jc w:val="both"/>
        <w:rPr>
          <w:rFonts w:ascii="Arial" w:hAnsi="Arial" w:cs="Arial"/>
          <w:sz w:val="24"/>
          <w:szCs w:val="24"/>
          <w:lang w:eastAsia="en-GB"/>
        </w:rPr>
      </w:pPr>
      <w:r w:rsidRPr="00FF5F8C">
        <w:rPr>
          <w:rFonts w:ascii="Arial" w:hAnsi="Arial" w:cs="Arial"/>
          <w:sz w:val="24"/>
          <w:szCs w:val="24"/>
          <w:lang w:eastAsia="en-GB"/>
        </w:rPr>
        <w:t>(ii) the south-east side from a point 14 metres south-west of the party wall of Nos. 53/55 in a north-easterly direction to its junction with Berry Head Road.</w:t>
      </w:r>
    </w:p>
    <w:p w14:paraId="098598FB" w14:textId="77777777" w:rsidR="00FF5F8C" w:rsidRPr="00FF5F8C" w:rsidRDefault="00FF5F8C" w:rsidP="00FF5F8C">
      <w:pPr>
        <w:jc w:val="both"/>
        <w:rPr>
          <w:rFonts w:ascii="Arial" w:hAnsi="Arial" w:cs="Arial"/>
          <w:sz w:val="24"/>
          <w:szCs w:val="24"/>
          <w:u w:val="single"/>
          <w:lang w:eastAsia="en-GB"/>
        </w:rPr>
      </w:pPr>
      <w:r w:rsidRPr="00FF5F8C">
        <w:rPr>
          <w:rFonts w:ascii="Arial" w:hAnsi="Arial" w:cs="Arial"/>
          <w:sz w:val="24"/>
          <w:szCs w:val="24"/>
          <w:u w:val="single"/>
          <w:lang w:eastAsia="en-GB"/>
        </w:rPr>
        <w:t>Knick Knack Lane</w:t>
      </w:r>
    </w:p>
    <w:p w14:paraId="654A98B1" w14:textId="77777777" w:rsidR="00FF5F8C" w:rsidRPr="00FF5F8C" w:rsidRDefault="00FF5F8C" w:rsidP="00FF5F8C">
      <w:pPr>
        <w:jc w:val="both"/>
        <w:rPr>
          <w:rFonts w:ascii="Arial" w:hAnsi="Arial" w:cs="Arial"/>
          <w:sz w:val="24"/>
          <w:szCs w:val="24"/>
          <w:lang w:eastAsia="en-GB"/>
        </w:rPr>
      </w:pPr>
      <w:r w:rsidRPr="00FF5F8C">
        <w:rPr>
          <w:rFonts w:ascii="Arial" w:hAnsi="Arial" w:cs="Arial"/>
          <w:sz w:val="24"/>
          <w:szCs w:val="24"/>
          <w:lang w:eastAsia="en-GB"/>
        </w:rPr>
        <w:t>(i) the north-east side from its junction with Burton Street in a southerly direction for a distance of 111 metres.</w:t>
      </w:r>
    </w:p>
    <w:p w14:paraId="79D0B163" w14:textId="77777777" w:rsidR="00FF5F8C" w:rsidRPr="00FF5F8C" w:rsidRDefault="00FF5F8C" w:rsidP="00FF5F8C">
      <w:pPr>
        <w:jc w:val="both"/>
        <w:rPr>
          <w:rFonts w:ascii="Arial" w:hAnsi="Arial" w:cs="Arial"/>
          <w:sz w:val="24"/>
          <w:szCs w:val="24"/>
          <w:lang w:eastAsia="en-GB"/>
        </w:rPr>
      </w:pPr>
      <w:r w:rsidRPr="00FF5F8C">
        <w:rPr>
          <w:rFonts w:ascii="Arial" w:hAnsi="Arial" w:cs="Arial"/>
          <w:sz w:val="24"/>
          <w:szCs w:val="24"/>
          <w:lang w:eastAsia="en-GB"/>
        </w:rPr>
        <w:t>(ii) the north side from its junction with Drew Street in a north-westerly direction to a point 8 metres north-west of its junction with Garrow Close.</w:t>
      </w:r>
    </w:p>
    <w:p w14:paraId="5632232B" w14:textId="77777777" w:rsidR="00FF5F8C" w:rsidRPr="00FF5F8C" w:rsidRDefault="00FF5F8C" w:rsidP="00FF5F8C">
      <w:pPr>
        <w:jc w:val="both"/>
        <w:rPr>
          <w:rFonts w:ascii="Arial" w:hAnsi="Arial" w:cs="Arial"/>
          <w:sz w:val="24"/>
          <w:szCs w:val="24"/>
          <w:lang w:eastAsia="en-GB"/>
        </w:rPr>
      </w:pPr>
      <w:r w:rsidRPr="00FF5F8C">
        <w:rPr>
          <w:rFonts w:ascii="Arial" w:hAnsi="Arial" w:cs="Arial"/>
          <w:sz w:val="24"/>
          <w:szCs w:val="24"/>
          <w:lang w:eastAsia="en-GB"/>
        </w:rPr>
        <w:t>(iii) the south-west side from its junction with Drew Street in a north-westerly direction to a point 21 metres south of its junction with Dashpers.</w:t>
      </w:r>
    </w:p>
    <w:p w14:paraId="5C7BFA5E" w14:textId="77777777" w:rsidR="00FF5F8C" w:rsidRPr="00FF5F8C" w:rsidRDefault="00FF5F8C" w:rsidP="00FF5F8C">
      <w:pPr>
        <w:jc w:val="both"/>
        <w:rPr>
          <w:rFonts w:ascii="Arial" w:hAnsi="Arial" w:cs="Arial"/>
          <w:sz w:val="24"/>
          <w:szCs w:val="24"/>
          <w:u w:val="single"/>
          <w:lang w:eastAsia="en-GB"/>
        </w:rPr>
      </w:pPr>
      <w:r w:rsidRPr="00FF5F8C">
        <w:rPr>
          <w:rFonts w:ascii="Arial" w:hAnsi="Arial" w:cs="Arial"/>
          <w:sz w:val="24"/>
          <w:szCs w:val="24"/>
          <w:u w:val="single"/>
          <w:lang w:eastAsia="en-GB"/>
        </w:rPr>
        <w:t>New Road</w:t>
      </w:r>
    </w:p>
    <w:p w14:paraId="1B40C882" w14:textId="77777777" w:rsidR="00FF5F8C" w:rsidRPr="00FF5F8C" w:rsidRDefault="00FF5F8C" w:rsidP="00FF5F8C">
      <w:pPr>
        <w:jc w:val="both"/>
        <w:rPr>
          <w:rFonts w:ascii="Arial" w:hAnsi="Arial" w:cs="Arial"/>
          <w:sz w:val="24"/>
          <w:szCs w:val="24"/>
          <w:lang w:eastAsia="en-GB"/>
        </w:rPr>
      </w:pPr>
      <w:r w:rsidRPr="00FF5F8C">
        <w:rPr>
          <w:rFonts w:ascii="Arial" w:hAnsi="Arial" w:cs="Arial"/>
          <w:sz w:val="24"/>
          <w:szCs w:val="24"/>
          <w:lang w:eastAsia="en-GB"/>
        </w:rPr>
        <w:t>(i) the north-west side from a point 23 metres south-west of its junction with Churston Way in a north-easterly direction to a point 43 metres north-east of the same junction.</w:t>
      </w:r>
    </w:p>
    <w:p w14:paraId="1F58ED55" w14:textId="77777777" w:rsidR="00FF5F8C" w:rsidRPr="00FF5F8C" w:rsidRDefault="00FF5F8C" w:rsidP="00FF5F8C">
      <w:pPr>
        <w:jc w:val="both"/>
        <w:rPr>
          <w:rFonts w:ascii="Arial" w:hAnsi="Arial" w:cs="Arial"/>
          <w:sz w:val="24"/>
          <w:szCs w:val="24"/>
          <w:lang w:eastAsia="en-GB"/>
        </w:rPr>
      </w:pPr>
      <w:r w:rsidRPr="00FF5F8C">
        <w:rPr>
          <w:rFonts w:ascii="Arial" w:hAnsi="Arial" w:cs="Arial"/>
          <w:sz w:val="24"/>
          <w:szCs w:val="24"/>
          <w:lang w:eastAsia="en-GB"/>
        </w:rPr>
        <w:t>(ii) the south-east side from a point 10 metres north-east of its junction with Beverley Rise in a south-westerly direction to a point 20 metres south-west of the same junction.</w:t>
      </w:r>
    </w:p>
    <w:p w14:paraId="3195A202" w14:textId="77777777" w:rsidR="00FF5F8C" w:rsidRPr="00FF5F8C" w:rsidRDefault="00FF5F8C" w:rsidP="00FF5F8C">
      <w:pPr>
        <w:jc w:val="both"/>
        <w:rPr>
          <w:rFonts w:ascii="Arial" w:hAnsi="Arial" w:cs="Arial"/>
          <w:sz w:val="24"/>
          <w:szCs w:val="24"/>
          <w:u w:val="single"/>
          <w:lang w:eastAsia="en-GB"/>
        </w:rPr>
      </w:pPr>
      <w:r w:rsidRPr="00FF5F8C">
        <w:rPr>
          <w:rFonts w:ascii="Arial" w:hAnsi="Arial" w:cs="Arial"/>
          <w:sz w:val="24"/>
          <w:szCs w:val="24"/>
          <w:u w:val="single"/>
          <w:lang w:eastAsia="en-GB"/>
        </w:rPr>
        <w:t>Penpethy Road</w:t>
      </w:r>
    </w:p>
    <w:p w14:paraId="5474EF2E" w14:textId="77777777" w:rsidR="00FF5F8C" w:rsidRPr="00FF5F8C" w:rsidRDefault="00FF5F8C" w:rsidP="00FF5F8C">
      <w:pPr>
        <w:jc w:val="both"/>
        <w:rPr>
          <w:rFonts w:ascii="Arial" w:hAnsi="Arial" w:cs="Arial"/>
          <w:sz w:val="24"/>
          <w:szCs w:val="24"/>
          <w:lang w:eastAsia="en-GB"/>
        </w:rPr>
      </w:pPr>
      <w:r w:rsidRPr="00FF5F8C">
        <w:rPr>
          <w:rFonts w:ascii="Arial" w:hAnsi="Arial" w:cs="Arial"/>
          <w:sz w:val="24"/>
          <w:szCs w:val="24"/>
          <w:lang w:eastAsia="en-GB"/>
        </w:rPr>
        <w:t>(i) the north-east side from a point 12 metres north-west of its junction with Cumber Drive in a south-easterly direction to a point 15 metres south of the same junction.</w:t>
      </w:r>
    </w:p>
    <w:p w14:paraId="2508AA5A" w14:textId="77777777" w:rsidR="00FF5F8C" w:rsidRPr="00FF5F8C" w:rsidRDefault="00FF5F8C" w:rsidP="00FF5F8C">
      <w:pPr>
        <w:jc w:val="both"/>
        <w:rPr>
          <w:rFonts w:ascii="Arial" w:hAnsi="Arial" w:cs="Arial"/>
          <w:sz w:val="24"/>
          <w:szCs w:val="24"/>
          <w:lang w:eastAsia="en-GB"/>
        </w:rPr>
      </w:pPr>
      <w:r w:rsidRPr="00FF5F8C">
        <w:rPr>
          <w:rFonts w:ascii="Arial" w:hAnsi="Arial" w:cs="Arial"/>
          <w:sz w:val="24"/>
          <w:szCs w:val="24"/>
          <w:lang w:eastAsia="en-GB"/>
        </w:rPr>
        <w:lastRenderedPageBreak/>
        <w:t>(ii) the south-west side from a point 5 metres south-east of the boundary of Nos 22/24 in a southerly direction for a distance of 55 metres.</w:t>
      </w:r>
    </w:p>
    <w:p w14:paraId="587C1516" w14:textId="77777777" w:rsidR="00FF5F8C" w:rsidRPr="00FF5F8C" w:rsidRDefault="00FF5F8C" w:rsidP="00FF5F8C">
      <w:pPr>
        <w:jc w:val="both"/>
        <w:rPr>
          <w:rFonts w:ascii="Arial" w:hAnsi="Arial" w:cs="Arial"/>
          <w:sz w:val="24"/>
          <w:szCs w:val="24"/>
          <w:lang w:eastAsia="en-GB"/>
        </w:rPr>
      </w:pPr>
      <w:r w:rsidRPr="00FF5F8C">
        <w:rPr>
          <w:rFonts w:ascii="Arial" w:hAnsi="Arial" w:cs="Arial"/>
          <w:sz w:val="24"/>
          <w:szCs w:val="24"/>
          <w:lang w:eastAsia="en-GB"/>
        </w:rPr>
        <w:t>(iii) the south side from a point 81 metres south of its junction with Cumber Drive in a westerly then southerly direction for a distance of 23 metres.</w:t>
      </w:r>
    </w:p>
    <w:p w14:paraId="2B41D764" w14:textId="77777777" w:rsidR="00FF5F8C" w:rsidRPr="00FF5F8C" w:rsidRDefault="00FF5F8C" w:rsidP="00FF5F8C">
      <w:pPr>
        <w:jc w:val="both"/>
        <w:rPr>
          <w:rFonts w:ascii="Arial" w:hAnsi="Arial" w:cs="Arial"/>
          <w:sz w:val="24"/>
          <w:szCs w:val="24"/>
          <w:lang w:eastAsia="en-GB"/>
        </w:rPr>
      </w:pPr>
      <w:r w:rsidRPr="00FF5F8C">
        <w:rPr>
          <w:rFonts w:ascii="Arial" w:hAnsi="Arial" w:cs="Arial"/>
          <w:sz w:val="24"/>
          <w:szCs w:val="24"/>
          <w:lang w:eastAsia="en-GB"/>
        </w:rPr>
        <w:t>(iv) the north side from a point 17.5 metres west of the boundary of Nos. 11/13 in an easterly direction to its junction with Penpethy Close.</w:t>
      </w:r>
    </w:p>
    <w:p w14:paraId="17F0EE79" w14:textId="77777777" w:rsidR="00FF5F8C" w:rsidRPr="00FF5F8C" w:rsidRDefault="00FF5F8C" w:rsidP="00FF5F8C">
      <w:pPr>
        <w:jc w:val="both"/>
        <w:rPr>
          <w:rFonts w:ascii="Arial" w:hAnsi="Arial" w:cs="Arial"/>
          <w:sz w:val="24"/>
          <w:szCs w:val="24"/>
          <w:lang w:eastAsia="en-GB"/>
        </w:rPr>
      </w:pPr>
      <w:r w:rsidRPr="00FF5F8C">
        <w:rPr>
          <w:rFonts w:ascii="Arial" w:hAnsi="Arial" w:cs="Arial"/>
          <w:sz w:val="24"/>
          <w:szCs w:val="24"/>
          <w:lang w:eastAsia="en-GB"/>
        </w:rPr>
        <w:t>(v) the south side from a point 12 metres south-east of the boundary of Nos. 4/6 in an easterly then southerly direction to a point 26 metres north-east of the boundary of Nos. 2/4.</w:t>
      </w:r>
    </w:p>
    <w:p w14:paraId="10F954F4" w14:textId="77777777" w:rsidR="00FF5F8C" w:rsidRPr="00FF5F8C" w:rsidRDefault="00FF5F8C" w:rsidP="00FF5F8C">
      <w:pPr>
        <w:jc w:val="both"/>
        <w:rPr>
          <w:rFonts w:ascii="Arial" w:hAnsi="Arial" w:cs="Arial"/>
          <w:sz w:val="24"/>
          <w:szCs w:val="24"/>
          <w:lang w:eastAsia="en-GB"/>
        </w:rPr>
      </w:pPr>
      <w:r w:rsidRPr="00FF5F8C">
        <w:rPr>
          <w:rFonts w:ascii="Arial" w:hAnsi="Arial" w:cs="Arial"/>
          <w:sz w:val="24"/>
          <w:szCs w:val="24"/>
          <w:lang w:eastAsia="en-GB"/>
        </w:rPr>
        <w:t>(vi) the west side from its junction with New Road in a northerly then easterly direction direction for a distance of 94 metres.</w:t>
      </w:r>
    </w:p>
    <w:p w14:paraId="483CC292" w14:textId="77777777" w:rsidR="00FF5F8C" w:rsidRPr="00FF5F8C" w:rsidRDefault="00FF5F8C" w:rsidP="00FF5F8C">
      <w:pPr>
        <w:jc w:val="both"/>
        <w:rPr>
          <w:rFonts w:ascii="Arial" w:hAnsi="Arial" w:cs="Arial"/>
          <w:sz w:val="24"/>
          <w:szCs w:val="24"/>
          <w:lang w:eastAsia="en-GB"/>
        </w:rPr>
      </w:pPr>
      <w:r w:rsidRPr="00FF5F8C">
        <w:rPr>
          <w:rFonts w:ascii="Arial" w:hAnsi="Arial" w:cs="Arial"/>
          <w:sz w:val="24"/>
          <w:szCs w:val="24"/>
          <w:lang w:eastAsia="en-GB"/>
        </w:rPr>
        <w:t>(vii) the east side from its junction New Road in a northerly then easterly direction to its junction with Penpethy Close.</w:t>
      </w:r>
    </w:p>
    <w:p w14:paraId="5E014224" w14:textId="77777777" w:rsidR="00FF5F8C" w:rsidRPr="00FF5F8C" w:rsidRDefault="00FF5F8C" w:rsidP="00FF5F8C">
      <w:pPr>
        <w:jc w:val="both"/>
        <w:rPr>
          <w:rFonts w:ascii="Arial" w:hAnsi="Arial" w:cs="Arial"/>
          <w:sz w:val="24"/>
          <w:szCs w:val="24"/>
          <w:u w:val="single"/>
          <w:lang w:eastAsia="en-GB"/>
        </w:rPr>
      </w:pPr>
      <w:r w:rsidRPr="00FF5F8C">
        <w:rPr>
          <w:rFonts w:ascii="Arial" w:hAnsi="Arial" w:cs="Arial"/>
          <w:sz w:val="24"/>
          <w:szCs w:val="24"/>
          <w:u w:val="single"/>
          <w:lang w:eastAsia="en-GB"/>
        </w:rPr>
        <w:t>South Furzeham Road</w:t>
      </w:r>
    </w:p>
    <w:p w14:paraId="71533684" w14:textId="77777777" w:rsidR="00FF5F8C" w:rsidRPr="00FF5F8C" w:rsidRDefault="00FF5F8C" w:rsidP="00FF5F8C">
      <w:pPr>
        <w:jc w:val="both"/>
        <w:rPr>
          <w:rFonts w:ascii="Arial" w:hAnsi="Arial" w:cs="Arial"/>
          <w:sz w:val="24"/>
          <w:szCs w:val="24"/>
          <w:lang w:eastAsia="en-GB"/>
        </w:rPr>
      </w:pPr>
      <w:r w:rsidRPr="00FF5F8C">
        <w:rPr>
          <w:rFonts w:ascii="Arial" w:hAnsi="Arial" w:cs="Arial"/>
          <w:sz w:val="24"/>
          <w:szCs w:val="24"/>
          <w:lang w:eastAsia="en-GB"/>
        </w:rPr>
        <w:t>(i) the south-east side from its junction with Station Hill in a south-westerly direction for a distance of 29 metres.</w:t>
      </w:r>
    </w:p>
    <w:p w14:paraId="205F652F" w14:textId="77777777" w:rsidR="00FF5F8C" w:rsidRPr="00FF5F8C" w:rsidRDefault="00FF5F8C" w:rsidP="00FF5F8C">
      <w:pPr>
        <w:jc w:val="both"/>
        <w:rPr>
          <w:rFonts w:ascii="Arial" w:hAnsi="Arial" w:cs="Arial"/>
          <w:sz w:val="24"/>
          <w:szCs w:val="24"/>
          <w:lang w:eastAsia="en-GB"/>
        </w:rPr>
      </w:pPr>
      <w:r w:rsidRPr="00FF5F8C">
        <w:rPr>
          <w:rFonts w:ascii="Arial" w:hAnsi="Arial" w:cs="Arial"/>
          <w:sz w:val="24"/>
          <w:szCs w:val="24"/>
          <w:lang w:eastAsia="en-GB"/>
        </w:rPr>
        <w:t>(ii) the north-west side from its junction with Station Hill in a south-westerly direction for a distance of 78 metres.</w:t>
      </w:r>
    </w:p>
    <w:p w14:paraId="06B9800A" w14:textId="77777777" w:rsidR="00FF5F8C" w:rsidRPr="00FF5F8C" w:rsidRDefault="00FF5F8C" w:rsidP="00FF5F8C">
      <w:pPr>
        <w:jc w:val="both"/>
        <w:rPr>
          <w:rFonts w:ascii="Arial" w:hAnsi="Arial" w:cs="Arial"/>
          <w:sz w:val="24"/>
          <w:szCs w:val="24"/>
          <w:lang w:eastAsia="en-GB"/>
        </w:rPr>
      </w:pPr>
      <w:r w:rsidRPr="00FF5F8C">
        <w:rPr>
          <w:rFonts w:ascii="Arial" w:hAnsi="Arial" w:cs="Arial"/>
          <w:sz w:val="24"/>
          <w:szCs w:val="24"/>
          <w:lang w:eastAsia="en-GB"/>
        </w:rPr>
        <w:t>(iii) The north-west side from a point 108 metres south-west of its junction with Station Hill in a south-westerly direction for a distance of 137 metres.</w:t>
      </w:r>
    </w:p>
    <w:p w14:paraId="1571A972" w14:textId="77777777" w:rsidR="00FF5F8C" w:rsidRPr="00FF5F8C" w:rsidRDefault="00FF5F8C" w:rsidP="00FF5F8C">
      <w:pPr>
        <w:jc w:val="both"/>
        <w:rPr>
          <w:rFonts w:ascii="Arial" w:hAnsi="Arial" w:cs="Arial"/>
          <w:sz w:val="24"/>
          <w:szCs w:val="24"/>
          <w:lang w:eastAsia="en-GB"/>
        </w:rPr>
      </w:pPr>
      <w:r w:rsidRPr="00FF5F8C">
        <w:rPr>
          <w:rFonts w:ascii="Arial" w:hAnsi="Arial" w:cs="Arial"/>
          <w:sz w:val="24"/>
          <w:szCs w:val="24"/>
          <w:lang w:eastAsia="en-GB"/>
        </w:rPr>
        <w:t xml:space="preserve">(iv) the south side from a point 8.5 metres east of the boundary of ‘Rosan’ and ‘Samphire’ in an easterly direction for a distance of 16.5 metres. </w:t>
      </w:r>
    </w:p>
    <w:p w14:paraId="447E3B87" w14:textId="77777777" w:rsidR="00FF5F8C" w:rsidRPr="00FF5F8C" w:rsidRDefault="00FF5F8C" w:rsidP="00FF5F8C">
      <w:pPr>
        <w:rPr>
          <w:rFonts w:ascii="Arial" w:hAnsi="Arial" w:cs="Arial"/>
          <w:sz w:val="24"/>
          <w:szCs w:val="24"/>
          <w:lang w:eastAsia="en-GB"/>
        </w:rPr>
      </w:pPr>
    </w:p>
    <w:p w14:paraId="39BE7DF7" w14:textId="77777777" w:rsidR="00FF5F8C" w:rsidRPr="00FF5F8C" w:rsidRDefault="00FF5F8C" w:rsidP="00FF5F8C">
      <w:pPr>
        <w:jc w:val="both"/>
        <w:rPr>
          <w:rFonts w:ascii="Arial" w:hAnsi="Arial" w:cs="Arial"/>
          <w:b/>
          <w:sz w:val="24"/>
          <w:szCs w:val="24"/>
          <w:u w:val="single"/>
          <w:lang w:eastAsia="en-GB"/>
        </w:rPr>
      </w:pPr>
      <w:r w:rsidRPr="00FF5F8C">
        <w:rPr>
          <w:rFonts w:ascii="Arial" w:hAnsi="Arial" w:cs="Arial"/>
          <w:b/>
          <w:sz w:val="24"/>
          <w:szCs w:val="24"/>
          <w:u w:val="single"/>
          <w:lang w:eastAsia="en-GB"/>
        </w:rPr>
        <w:t>Schedule 3: No Loading At Any Time</w:t>
      </w:r>
    </w:p>
    <w:p w14:paraId="5BF330FD" w14:textId="77777777" w:rsidR="00FF5F8C" w:rsidRPr="00FF5F8C" w:rsidRDefault="00FF5F8C" w:rsidP="00FF5F8C">
      <w:pPr>
        <w:jc w:val="both"/>
        <w:rPr>
          <w:rFonts w:ascii="Arial" w:hAnsi="Arial" w:cs="Arial"/>
          <w:sz w:val="24"/>
          <w:szCs w:val="24"/>
          <w:u w:val="single"/>
          <w:lang w:eastAsia="en-GB"/>
        </w:rPr>
      </w:pPr>
      <w:r w:rsidRPr="00FF5F8C">
        <w:rPr>
          <w:rFonts w:ascii="Arial" w:hAnsi="Arial" w:cs="Arial"/>
          <w:sz w:val="24"/>
          <w:szCs w:val="24"/>
          <w:u w:val="single"/>
          <w:lang w:eastAsia="en-GB"/>
        </w:rPr>
        <w:t>King Street</w:t>
      </w:r>
    </w:p>
    <w:p w14:paraId="1BAB45F6" w14:textId="77777777" w:rsidR="00FF5F8C" w:rsidRPr="00FF5F8C" w:rsidRDefault="00FF5F8C" w:rsidP="00FF5F8C">
      <w:pPr>
        <w:jc w:val="both"/>
        <w:rPr>
          <w:rFonts w:ascii="Arial" w:hAnsi="Arial" w:cs="Arial"/>
          <w:sz w:val="24"/>
          <w:szCs w:val="24"/>
          <w:lang w:eastAsia="en-GB"/>
        </w:rPr>
      </w:pPr>
      <w:r w:rsidRPr="00FF5F8C">
        <w:rPr>
          <w:rFonts w:ascii="Arial" w:hAnsi="Arial" w:cs="Arial"/>
          <w:sz w:val="24"/>
          <w:szCs w:val="24"/>
          <w:lang w:eastAsia="en-GB"/>
        </w:rPr>
        <w:t>(i) the south-east side from a point 19 metres north-east of the party wall of Nos. 37/39 in a south-westerly direction for a distance of 68 metres.</w:t>
      </w:r>
    </w:p>
    <w:p w14:paraId="14A79F00" w14:textId="77777777" w:rsidR="00FF5F8C" w:rsidRPr="00FF5F8C" w:rsidRDefault="00FF5F8C" w:rsidP="00FF5F8C">
      <w:pPr>
        <w:jc w:val="both"/>
        <w:rPr>
          <w:rFonts w:ascii="Arial" w:hAnsi="Arial" w:cs="Arial"/>
          <w:sz w:val="24"/>
          <w:szCs w:val="24"/>
          <w:lang w:eastAsia="en-GB"/>
        </w:rPr>
      </w:pPr>
      <w:r w:rsidRPr="00FF5F8C">
        <w:rPr>
          <w:rFonts w:ascii="Arial" w:hAnsi="Arial" w:cs="Arial"/>
          <w:sz w:val="24"/>
          <w:szCs w:val="24"/>
          <w:lang w:eastAsia="en-GB"/>
        </w:rPr>
        <w:t>(ii) the south-east side from a point 14 metres south-west of the party wall of Nos. 53/55 in a north-easterly direction for a distance of 81.5 metres.</w:t>
      </w:r>
    </w:p>
    <w:p w14:paraId="7D8B720D" w14:textId="77777777" w:rsidR="00FF5F8C" w:rsidRPr="00FF5F8C" w:rsidRDefault="00FF5F8C" w:rsidP="00FF5F8C">
      <w:pPr>
        <w:jc w:val="both"/>
        <w:rPr>
          <w:rFonts w:ascii="Arial" w:hAnsi="Arial" w:cs="Arial"/>
          <w:sz w:val="24"/>
          <w:szCs w:val="24"/>
          <w:lang w:eastAsia="en-GB"/>
        </w:rPr>
      </w:pPr>
      <w:r w:rsidRPr="00FF5F8C">
        <w:rPr>
          <w:rFonts w:ascii="Arial" w:hAnsi="Arial" w:cs="Arial"/>
          <w:sz w:val="24"/>
          <w:szCs w:val="24"/>
          <w:lang w:eastAsia="en-GB"/>
        </w:rPr>
        <w:t>(iii) the north side from its junction with Fore Street in an easterly then north-easterly direction to a point 33 metres south-west of its junction with Moorings Reach.</w:t>
      </w:r>
    </w:p>
    <w:p w14:paraId="69A35F9F" w14:textId="77777777" w:rsidR="00FF5F8C" w:rsidRPr="00FF5F8C" w:rsidRDefault="00FF5F8C" w:rsidP="00FF5F8C">
      <w:pPr>
        <w:ind w:firstLine="720"/>
        <w:jc w:val="both"/>
        <w:rPr>
          <w:rFonts w:ascii="Arial" w:hAnsi="Arial" w:cs="Arial"/>
          <w:b/>
          <w:sz w:val="24"/>
          <w:szCs w:val="24"/>
          <w:u w:val="single"/>
          <w:lang w:eastAsia="en-GB"/>
        </w:rPr>
      </w:pPr>
    </w:p>
    <w:p w14:paraId="3B983D30" w14:textId="77777777" w:rsidR="00FF5F8C" w:rsidRPr="00FF5F8C" w:rsidRDefault="00FF5F8C" w:rsidP="00FF5F8C">
      <w:pPr>
        <w:jc w:val="both"/>
        <w:rPr>
          <w:rFonts w:ascii="Arial" w:hAnsi="Arial" w:cs="Arial"/>
          <w:b/>
          <w:sz w:val="24"/>
          <w:szCs w:val="24"/>
          <w:u w:val="single"/>
          <w:lang w:eastAsia="en-GB"/>
        </w:rPr>
      </w:pPr>
      <w:r w:rsidRPr="00FF5F8C">
        <w:rPr>
          <w:rFonts w:ascii="Arial" w:hAnsi="Arial" w:cs="Arial"/>
          <w:b/>
          <w:sz w:val="24"/>
          <w:szCs w:val="24"/>
          <w:u w:val="single"/>
          <w:lang w:eastAsia="en-GB"/>
        </w:rPr>
        <w:t>Schedule 4: Loading Only At Any Time</w:t>
      </w:r>
    </w:p>
    <w:p w14:paraId="5A703FE4" w14:textId="77777777" w:rsidR="00FF5F8C" w:rsidRPr="00FF5F8C" w:rsidRDefault="00FF5F8C" w:rsidP="00FF5F8C">
      <w:pPr>
        <w:jc w:val="both"/>
        <w:rPr>
          <w:rFonts w:ascii="Arial" w:hAnsi="Arial" w:cs="Arial"/>
          <w:sz w:val="24"/>
          <w:szCs w:val="24"/>
          <w:u w:val="single"/>
          <w:lang w:eastAsia="en-GB"/>
        </w:rPr>
      </w:pPr>
      <w:r w:rsidRPr="00FF5F8C">
        <w:rPr>
          <w:rFonts w:ascii="Arial" w:hAnsi="Arial" w:cs="Arial"/>
          <w:sz w:val="24"/>
          <w:szCs w:val="24"/>
          <w:u w:val="single"/>
          <w:lang w:eastAsia="en-GB"/>
        </w:rPr>
        <w:t>King Street</w:t>
      </w:r>
    </w:p>
    <w:p w14:paraId="1F4FE56C" w14:textId="77777777" w:rsidR="00FF5F8C" w:rsidRPr="00FF5F8C" w:rsidRDefault="00FF5F8C" w:rsidP="00FF5F8C">
      <w:pPr>
        <w:rPr>
          <w:rFonts w:ascii="Arial" w:hAnsi="Arial" w:cs="Arial"/>
          <w:sz w:val="24"/>
          <w:szCs w:val="24"/>
          <w:lang w:eastAsia="en-GB"/>
        </w:rPr>
      </w:pPr>
      <w:r w:rsidRPr="00FF5F8C">
        <w:rPr>
          <w:rFonts w:ascii="Arial" w:hAnsi="Arial" w:cs="Arial"/>
          <w:sz w:val="24"/>
          <w:szCs w:val="24"/>
          <w:lang w:eastAsia="en-GB"/>
        </w:rPr>
        <w:t>The south-east side from a point 19 metres north-east of the party wall of Nos. 37/39 in a north-easterly direction for a distance of 16 metres.</w:t>
      </w:r>
    </w:p>
    <w:p w14:paraId="572120AC" w14:textId="77777777" w:rsidR="00FF5F8C" w:rsidRPr="00FF5F8C" w:rsidRDefault="00FF5F8C" w:rsidP="00FF5F8C">
      <w:pPr>
        <w:rPr>
          <w:rFonts w:ascii="Arial" w:hAnsi="Arial" w:cs="Arial"/>
          <w:sz w:val="24"/>
          <w:szCs w:val="24"/>
          <w:lang w:eastAsia="en-GB"/>
        </w:rPr>
      </w:pPr>
    </w:p>
    <w:p w14:paraId="2CEF486B" w14:textId="77777777" w:rsidR="00FF5F8C" w:rsidRPr="00FF5F8C" w:rsidRDefault="00FF5F8C" w:rsidP="00FF5F8C">
      <w:pPr>
        <w:rPr>
          <w:rFonts w:ascii="Arial" w:hAnsi="Arial"/>
          <w:sz w:val="24"/>
          <w:szCs w:val="24"/>
          <w:lang w:eastAsia="en-GB"/>
        </w:rPr>
      </w:pPr>
      <w:r w:rsidRPr="00FF5F8C">
        <w:rPr>
          <w:rFonts w:ascii="Arial" w:hAnsi="Arial" w:cs="Arial"/>
          <w:sz w:val="24"/>
          <w:szCs w:val="24"/>
          <w:lang w:eastAsia="en-GB"/>
        </w:rPr>
        <w:t xml:space="preserve">Documents giving more detailed particulars of the Order may be inspected between 9:00am and 5:00pm each working day on the self-service computers at the Torbay Council Connections Office, Paignton Library and Information Centre, Great Western Road, Paignton, TQ3 3HZ. The documentation may also be viewed online at the following web address: </w:t>
      </w:r>
      <w:hyperlink r:id="rId12" w:history="1">
        <w:r w:rsidRPr="00FF5F8C">
          <w:rPr>
            <w:rFonts w:ascii="Arial" w:hAnsi="Arial" w:cs="Arial"/>
            <w:color w:val="0000FF"/>
            <w:sz w:val="24"/>
            <w:szCs w:val="24"/>
            <w:u w:val="single"/>
            <w:lang w:eastAsia="en-GB"/>
          </w:rPr>
          <w:t>www.torbay.gov.uk/proposedtros</w:t>
        </w:r>
      </w:hyperlink>
    </w:p>
    <w:p w14:paraId="72B9F3DB" w14:textId="77777777" w:rsidR="00FF5F8C" w:rsidRPr="00FF5F8C" w:rsidRDefault="00FF5F8C" w:rsidP="00FF5F8C">
      <w:pPr>
        <w:rPr>
          <w:rFonts w:ascii="Arial" w:hAnsi="Arial"/>
          <w:sz w:val="24"/>
          <w:szCs w:val="24"/>
          <w:lang w:eastAsia="en-GB"/>
        </w:rPr>
      </w:pPr>
    </w:p>
    <w:p w14:paraId="62CD013B" w14:textId="77777777" w:rsidR="00FF5F8C" w:rsidRPr="00FF5F8C" w:rsidRDefault="00FF5F8C" w:rsidP="00FF5F8C">
      <w:pPr>
        <w:spacing w:after="120"/>
        <w:rPr>
          <w:rFonts w:ascii="Arial" w:hAnsi="Arial" w:cs="Arial"/>
          <w:sz w:val="24"/>
          <w:szCs w:val="24"/>
          <w:lang w:eastAsia="en-GB"/>
        </w:rPr>
      </w:pPr>
      <w:r w:rsidRPr="00FF5F8C">
        <w:rPr>
          <w:rFonts w:ascii="Arial" w:hAnsi="Arial" w:cs="Arial"/>
          <w:sz w:val="24"/>
          <w:szCs w:val="24"/>
          <w:lang w:eastAsia="en-GB"/>
        </w:rPr>
        <w:t xml:space="preserve">All objections and representations relating to the Order must be submitted in writing to the address given below, or via email at </w:t>
      </w:r>
      <w:hyperlink r:id="rId13" w:history="1">
        <w:r w:rsidRPr="00FF5F8C">
          <w:rPr>
            <w:rFonts w:ascii="Arial" w:hAnsi="Arial" w:cs="Arial"/>
            <w:color w:val="0000FF"/>
            <w:sz w:val="24"/>
            <w:szCs w:val="24"/>
            <w:u w:val="single"/>
            <w:lang w:eastAsia="en-GB"/>
          </w:rPr>
          <w:t>highways@torbay.gov.uk</w:t>
        </w:r>
      </w:hyperlink>
      <w:r w:rsidRPr="00FF5F8C">
        <w:rPr>
          <w:rFonts w:ascii="Arial" w:hAnsi="Arial" w:cs="Arial"/>
          <w:sz w:val="24"/>
          <w:szCs w:val="24"/>
          <w:lang w:eastAsia="en-GB"/>
        </w:rPr>
        <w:t xml:space="preserve"> to </w:t>
      </w:r>
      <w:r w:rsidRPr="00FF5F8C">
        <w:rPr>
          <w:rFonts w:ascii="Arial" w:hAnsi="Arial" w:cs="Arial"/>
          <w:sz w:val="24"/>
          <w:szCs w:val="24"/>
          <w:lang w:eastAsia="en-GB"/>
        </w:rPr>
        <w:lastRenderedPageBreak/>
        <w:t>arrive no later than Tuesday 11</w:t>
      </w:r>
      <w:r w:rsidRPr="00FF5F8C">
        <w:rPr>
          <w:rFonts w:ascii="Arial" w:hAnsi="Arial" w:cs="Arial"/>
          <w:sz w:val="24"/>
          <w:szCs w:val="24"/>
          <w:vertAlign w:val="superscript"/>
          <w:lang w:eastAsia="en-GB"/>
        </w:rPr>
        <w:t>th</w:t>
      </w:r>
      <w:r w:rsidRPr="00FF5F8C">
        <w:rPr>
          <w:rFonts w:ascii="Arial" w:hAnsi="Arial" w:cs="Arial"/>
          <w:sz w:val="24"/>
          <w:szCs w:val="24"/>
          <w:lang w:eastAsia="en-GB"/>
        </w:rPr>
        <w:t xml:space="preserve"> July 2023 and all objections must state the grounds on which they are made.  </w:t>
      </w:r>
    </w:p>
    <w:p w14:paraId="6DB52B31" w14:textId="77777777" w:rsidR="00FF5F8C" w:rsidRPr="00FF5F8C" w:rsidRDefault="00FF5F8C" w:rsidP="00FF5F8C">
      <w:pPr>
        <w:textAlignment w:val="baseline"/>
        <w:rPr>
          <w:rFonts w:ascii="Segoe UI" w:hAnsi="Segoe UI" w:cs="Segoe UI"/>
          <w:sz w:val="18"/>
          <w:szCs w:val="18"/>
          <w:lang w:eastAsia="en-GB"/>
        </w:rPr>
      </w:pPr>
      <w:r w:rsidRPr="00FF5F8C">
        <w:rPr>
          <w:rFonts w:ascii="Arial" w:hAnsi="Arial" w:cs="Arial"/>
          <w:sz w:val="24"/>
          <w:szCs w:val="24"/>
          <w:lang w:eastAsia="en-GB"/>
        </w:rPr>
        <w:t> </w:t>
      </w:r>
    </w:p>
    <w:tbl>
      <w:tblPr>
        <w:tblW w:w="95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9"/>
        <w:gridCol w:w="4717"/>
      </w:tblGrid>
      <w:tr w:rsidR="00FF5F8C" w:rsidRPr="00FF5F8C" w14:paraId="6DEA4B59" w14:textId="77777777" w:rsidTr="00193AF5">
        <w:trPr>
          <w:trHeight w:val="1829"/>
        </w:trPr>
        <w:tc>
          <w:tcPr>
            <w:tcW w:w="4849" w:type="dxa"/>
            <w:tcBorders>
              <w:top w:val="single" w:sz="6" w:space="0" w:color="auto"/>
              <w:left w:val="nil"/>
              <w:bottom w:val="nil"/>
              <w:right w:val="nil"/>
            </w:tcBorders>
            <w:shd w:val="clear" w:color="auto" w:fill="auto"/>
            <w:vAlign w:val="bottom"/>
            <w:hideMark/>
          </w:tcPr>
          <w:p w14:paraId="5A46F32E" w14:textId="77777777" w:rsidR="00FF5F8C" w:rsidRPr="00FF5F8C" w:rsidRDefault="00FF5F8C" w:rsidP="00FF5F8C">
            <w:pPr>
              <w:textAlignment w:val="baseline"/>
              <w:rPr>
                <w:sz w:val="24"/>
                <w:szCs w:val="24"/>
                <w:lang w:eastAsia="en-GB"/>
              </w:rPr>
            </w:pPr>
            <w:r w:rsidRPr="00FF5F8C">
              <w:rPr>
                <w:rFonts w:ascii="Arial" w:hAnsi="Arial" w:cs="Arial"/>
                <w:sz w:val="24"/>
                <w:szCs w:val="24"/>
                <w:lang w:eastAsia="en-GB"/>
              </w:rPr>
              <w:t>Date: 21</w:t>
            </w:r>
            <w:r w:rsidRPr="00FF5F8C">
              <w:rPr>
                <w:rFonts w:ascii="Arial" w:hAnsi="Arial" w:cs="Arial"/>
                <w:sz w:val="24"/>
                <w:szCs w:val="24"/>
                <w:vertAlign w:val="superscript"/>
                <w:lang w:eastAsia="en-GB"/>
              </w:rPr>
              <w:t>st</w:t>
            </w:r>
            <w:r w:rsidRPr="00FF5F8C">
              <w:rPr>
                <w:rFonts w:ascii="Arial" w:hAnsi="Arial" w:cs="Arial"/>
                <w:sz w:val="24"/>
                <w:szCs w:val="24"/>
                <w:lang w:eastAsia="en-GB"/>
              </w:rPr>
              <w:t xml:space="preserve"> June 2023 </w:t>
            </w:r>
          </w:p>
          <w:p w14:paraId="6EEC19A1" w14:textId="77777777" w:rsidR="00FF5F8C" w:rsidRPr="00FF5F8C" w:rsidRDefault="00FF5F8C" w:rsidP="00FF5F8C">
            <w:pPr>
              <w:textAlignment w:val="baseline"/>
              <w:rPr>
                <w:rFonts w:ascii="Arial" w:hAnsi="Arial" w:cs="Arial"/>
                <w:sz w:val="24"/>
                <w:szCs w:val="24"/>
                <w:lang w:eastAsia="en-GB"/>
              </w:rPr>
            </w:pPr>
            <w:r w:rsidRPr="00FF5F8C">
              <w:rPr>
                <w:rFonts w:ascii="Arial" w:hAnsi="Arial" w:cs="Arial"/>
                <w:sz w:val="24"/>
                <w:szCs w:val="24"/>
                <w:lang w:eastAsia="en-GB"/>
              </w:rPr>
              <w:t xml:space="preserve">Community &amp; Customer Services  </w:t>
            </w:r>
          </w:p>
          <w:p w14:paraId="72A0213B" w14:textId="77777777" w:rsidR="00FF5F8C" w:rsidRPr="00FF5F8C" w:rsidRDefault="00FF5F8C" w:rsidP="00FF5F8C">
            <w:pPr>
              <w:textAlignment w:val="baseline"/>
              <w:rPr>
                <w:rFonts w:ascii="Arial" w:hAnsi="Arial" w:cs="Arial"/>
                <w:sz w:val="24"/>
                <w:szCs w:val="24"/>
                <w:lang w:eastAsia="en-GB"/>
              </w:rPr>
            </w:pPr>
            <w:r w:rsidRPr="00FF5F8C">
              <w:rPr>
                <w:rFonts w:ascii="Arial" w:hAnsi="Arial" w:cs="Arial"/>
                <w:sz w:val="24"/>
                <w:szCs w:val="24"/>
                <w:lang w:eastAsia="en-GB"/>
              </w:rPr>
              <w:t xml:space="preserve">Highways Management </w:t>
            </w:r>
          </w:p>
          <w:p w14:paraId="0427DC6F" w14:textId="77777777" w:rsidR="00FF5F8C" w:rsidRPr="00FF5F8C" w:rsidRDefault="00FF5F8C" w:rsidP="00FF5F8C">
            <w:pPr>
              <w:textAlignment w:val="baseline"/>
              <w:rPr>
                <w:rFonts w:ascii="Arial" w:hAnsi="Arial" w:cs="Arial"/>
                <w:sz w:val="24"/>
                <w:szCs w:val="24"/>
                <w:lang w:eastAsia="en-GB"/>
              </w:rPr>
            </w:pPr>
            <w:r w:rsidRPr="00FF5F8C">
              <w:rPr>
                <w:rFonts w:ascii="Arial" w:hAnsi="Arial" w:cs="Arial"/>
                <w:sz w:val="24"/>
                <w:szCs w:val="24"/>
                <w:lang w:eastAsia="en-GB"/>
              </w:rPr>
              <w:t xml:space="preserve">Torbay Council </w:t>
            </w:r>
          </w:p>
          <w:p w14:paraId="08403584" w14:textId="77777777" w:rsidR="00FF5F8C" w:rsidRPr="00FF5F8C" w:rsidRDefault="00FF5F8C" w:rsidP="00FF5F8C">
            <w:pPr>
              <w:textAlignment w:val="baseline"/>
              <w:rPr>
                <w:rFonts w:ascii="Arial" w:hAnsi="Arial" w:cs="Arial"/>
                <w:sz w:val="24"/>
                <w:szCs w:val="24"/>
                <w:lang w:eastAsia="en-GB"/>
              </w:rPr>
            </w:pPr>
            <w:r w:rsidRPr="00FF5F8C">
              <w:rPr>
                <w:rFonts w:ascii="Arial" w:hAnsi="Arial" w:cs="Arial"/>
                <w:sz w:val="24"/>
                <w:szCs w:val="24"/>
                <w:lang w:eastAsia="en-GB"/>
              </w:rPr>
              <w:t xml:space="preserve">Town Hall, Castle Circus </w:t>
            </w:r>
          </w:p>
          <w:p w14:paraId="2251BC5B" w14:textId="77777777" w:rsidR="00FF5F8C" w:rsidRPr="00FF5F8C" w:rsidRDefault="00FF5F8C" w:rsidP="00FF5F8C">
            <w:pPr>
              <w:textAlignment w:val="baseline"/>
              <w:rPr>
                <w:sz w:val="24"/>
                <w:szCs w:val="24"/>
                <w:lang w:eastAsia="en-GB"/>
              </w:rPr>
            </w:pPr>
            <w:r w:rsidRPr="00FF5F8C">
              <w:rPr>
                <w:rFonts w:ascii="Arial" w:hAnsi="Arial" w:cs="Arial"/>
                <w:sz w:val="24"/>
                <w:szCs w:val="24"/>
                <w:lang w:eastAsia="en-GB"/>
              </w:rPr>
              <w:t>TORQUAY    TQ1 3DR</w:t>
            </w:r>
          </w:p>
        </w:tc>
        <w:tc>
          <w:tcPr>
            <w:tcW w:w="4717" w:type="dxa"/>
            <w:tcBorders>
              <w:top w:val="single" w:sz="6" w:space="0" w:color="auto"/>
              <w:left w:val="nil"/>
              <w:bottom w:val="nil"/>
              <w:right w:val="nil"/>
            </w:tcBorders>
            <w:shd w:val="clear" w:color="auto" w:fill="auto"/>
            <w:vAlign w:val="bottom"/>
            <w:hideMark/>
          </w:tcPr>
          <w:p w14:paraId="34B3B9C3" w14:textId="77777777" w:rsidR="00FF5F8C" w:rsidRPr="00FF5F8C" w:rsidRDefault="00FF5F8C" w:rsidP="00FF5F8C">
            <w:pPr>
              <w:jc w:val="right"/>
              <w:textAlignment w:val="baseline"/>
              <w:rPr>
                <w:sz w:val="24"/>
                <w:szCs w:val="24"/>
                <w:lang w:eastAsia="en-GB"/>
              </w:rPr>
            </w:pPr>
            <w:r w:rsidRPr="00FF5F8C">
              <w:rPr>
                <w:rFonts w:ascii="Arial" w:eastAsia="Arial" w:hAnsi="Arial"/>
                <w:noProof/>
                <w:sz w:val="24"/>
                <w:szCs w:val="21"/>
              </w:rPr>
              <w:drawing>
                <wp:inline distT="0" distB="0" distL="0" distR="0" wp14:anchorId="710737B5" wp14:editId="3CF1072D">
                  <wp:extent cx="1879934" cy="952500"/>
                  <wp:effectExtent l="0" t="0" r="6350" b="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1628" cy="958425"/>
                          </a:xfrm>
                          <a:prstGeom prst="rect">
                            <a:avLst/>
                          </a:prstGeom>
                          <a:noFill/>
                          <a:ln>
                            <a:noFill/>
                          </a:ln>
                        </pic:spPr>
                      </pic:pic>
                    </a:graphicData>
                  </a:graphic>
                </wp:inline>
              </w:drawing>
            </w:r>
            <w:r w:rsidRPr="00FF5F8C">
              <w:rPr>
                <w:rFonts w:ascii="Arial" w:hAnsi="Arial" w:cs="Arial"/>
                <w:sz w:val="24"/>
                <w:szCs w:val="24"/>
                <w:lang w:eastAsia="en-GB"/>
              </w:rPr>
              <w:t> </w:t>
            </w:r>
          </w:p>
        </w:tc>
      </w:tr>
    </w:tbl>
    <w:p w14:paraId="5059898C" w14:textId="77777777" w:rsidR="00FF5F8C" w:rsidRPr="00FF5F8C" w:rsidRDefault="00FF5F8C" w:rsidP="00FF5F8C">
      <w:pPr>
        <w:textAlignment w:val="baseline"/>
        <w:rPr>
          <w:rFonts w:ascii="Segoe UI" w:hAnsi="Segoe UI" w:cs="Segoe UI"/>
          <w:sz w:val="18"/>
          <w:szCs w:val="18"/>
          <w:lang w:eastAsia="en-GB"/>
        </w:rPr>
      </w:pPr>
      <w:r w:rsidRPr="00FF5F8C">
        <w:rPr>
          <w:rFonts w:ascii="Arial" w:hAnsi="Arial" w:cs="Arial"/>
          <w:sz w:val="24"/>
          <w:szCs w:val="24"/>
          <w:lang w:eastAsia="en-GB"/>
        </w:rPr>
        <w:t> </w:t>
      </w:r>
    </w:p>
    <w:p w14:paraId="15FE8F36" w14:textId="77777777" w:rsidR="00FF5F8C" w:rsidRPr="00FF5F8C" w:rsidRDefault="00FF5F8C" w:rsidP="00FF5F8C">
      <w:pPr>
        <w:spacing w:after="120" w:line="264" w:lineRule="auto"/>
        <w:rPr>
          <w:rFonts w:ascii="Arial" w:eastAsia="Arial" w:hAnsi="Arial"/>
          <w:sz w:val="24"/>
          <w:szCs w:val="21"/>
        </w:rPr>
      </w:pPr>
    </w:p>
    <w:p w14:paraId="61C8CBCE" w14:textId="77777777" w:rsidR="00FF5F8C" w:rsidRPr="00FF5F8C" w:rsidRDefault="00FF5F8C" w:rsidP="00FF5F8C">
      <w:pPr>
        <w:spacing w:after="120" w:line="264" w:lineRule="auto"/>
        <w:rPr>
          <w:rFonts w:ascii="Arial" w:eastAsia="Arial" w:hAnsi="Arial"/>
          <w:sz w:val="24"/>
          <w:szCs w:val="21"/>
        </w:rPr>
      </w:pPr>
    </w:p>
    <w:p w14:paraId="6F3F78B9" w14:textId="77777777" w:rsidR="00FF5F8C" w:rsidRPr="00FF5F8C" w:rsidRDefault="00FF5F8C" w:rsidP="00FF5F8C">
      <w:pPr>
        <w:spacing w:after="120" w:line="264" w:lineRule="auto"/>
        <w:rPr>
          <w:rFonts w:ascii="Arial" w:eastAsia="Arial" w:hAnsi="Arial"/>
          <w:sz w:val="24"/>
          <w:szCs w:val="21"/>
        </w:rPr>
      </w:pPr>
    </w:p>
    <w:p w14:paraId="309D121E" w14:textId="77777777" w:rsidR="00193AF5" w:rsidRDefault="00193AF5">
      <w:pPr>
        <w:jc w:val="both"/>
        <w:rPr>
          <w:rFonts w:ascii="Arial" w:hAnsi="Arial"/>
          <w:b/>
          <w:sz w:val="24"/>
          <w:szCs w:val="24"/>
        </w:rPr>
      </w:pPr>
    </w:p>
    <w:p w14:paraId="118B10B3" w14:textId="77777777" w:rsidR="00193AF5" w:rsidRDefault="00193AF5">
      <w:pPr>
        <w:jc w:val="both"/>
        <w:rPr>
          <w:rFonts w:ascii="Arial" w:hAnsi="Arial"/>
          <w:b/>
          <w:sz w:val="24"/>
          <w:szCs w:val="24"/>
        </w:rPr>
      </w:pPr>
    </w:p>
    <w:p w14:paraId="38C3D480" w14:textId="77777777" w:rsidR="00193AF5" w:rsidRDefault="00193AF5">
      <w:pPr>
        <w:jc w:val="both"/>
        <w:rPr>
          <w:rFonts w:ascii="Arial" w:hAnsi="Arial"/>
          <w:b/>
          <w:sz w:val="24"/>
          <w:szCs w:val="24"/>
        </w:rPr>
      </w:pPr>
    </w:p>
    <w:p w14:paraId="06498D44" w14:textId="77777777" w:rsidR="00193AF5" w:rsidRDefault="00193AF5">
      <w:pPr>
        <w:jc w:val="both"/>
        <w:rPr>
          <w:rFonts w:ascii="Arial" w:hAnsi="Arial"/>
          <w:b/>
          <w:sz w:val="24"/>
          <w:szCs w:val="24"/>
        </w:rPr>
      </w:pPr>
    </w:p>
    <w:p w14:paraId="49852ED4" w14:textId="77777777" w:rsidR="00193AF5" w:rsidRDefault="00193AF5">
      <w:pPr>
        <w:jc w:val="both"/>
        <w:rPr>
          <w:rFonts w:ascii="Arial" w:hAnsi="Arial"/>
          <w:b/>
          <w:sz w:val="24"/>
          <w:szCs w:val="24"/>
        </w:rPr>
      </w:pPr>
    </w:p>
    <w:p w14:paraId="79BCD773" w14:textId="77777777" w:rsidR="00193AF5" w:rsidRDefault="00193AF5">
      <w:pPr>
        <w:jc w:val="both"/>
        <w:rPr>
          <w:rFonts w:ascii="Arial" w:hAnsi="Arial"/>
          <w:b/>
          <w:sz w:val="24"/>
          <w:szCs w:val="24"/>
        </w:rPr>
      </w:pPr>
    </w:p>
    <w:p w14:paraId="5A4334B0" w14:textId="77777777" w:rsidR="00193AF5" w:rsidRDefault="00193AF5">
      <w:pPr>
        <w:jc w:val="both"/>
        <w:rPr>
          <w:rFonts w:ascii="Arial" w:hAnsi="Arial"/>
          <w:b/>
          <w:sz w:val="24"/>
          <w:szCs w:val="24"/>
        </w:rPr>
      </w:pPr>
    </w:p>
    <w:p w14:paraId="1691A43B" w14:textId="77777777" w:rsidR="00193AF5" w:rsidRDefault="00193AF5">
      <w:pPr>
        <w:jc w:val="both"/>
        <w:rPr>
          <w:rFonts w:ascii="Arial" w:hAnsi="Arial"/>
          <w:b/>
          <w:sz w:val="24"/>
          <w:szCs w:val="24"/>
        </w:rPr>
      </w:pPr>
    </w:p>
    <w:p w14:paraId="3FC9F85C" w14:textId="77777777" w:rsidR="00193AF5" w:rsidRDefault="00193AF5">
      <w:pPr>
        <w:jc w:val="both"/>
        <w:rPr>
          <w:rFonts w:ascii="Arial" w:hAnsi="Arial"/>
          <w:b/>
          <w:sz w:val="24"/>
          <w:szCs w:val="24"/>
        </w:rPr>
      </w:pPr>
    </w:p>
    <w:p w14:paraId="2003DDA3" w14:textId="77777777" w:rsidR="00193AF5" w:rsidRDefault="00193AF5">
      <w:pPr>
        <w:jc w:val="both"/>
        <w:rPr>
          <w:rFonts w:ascii="Arial" w:hAnsi="Arial"/>
          <w:b/>
          <w:sz w:val="24"/>
          <w:szCs w:val="24"/>
        </w:rPr>
      </w:pPr>
    </w:p>
    <w:p w14:paraId="5D361EB5" w14:textId="77777777" w:rsidR="00193AF5" w:rsidRDefault="00193AF5">
      <w:pPr>
        <w:jc w:val="both"/>
        <w:rPr>
          <w:rFonts w:ascii="Arial" w:hAnsi="Arial"/>
          <w:b/>
          <w:sz w:val="24"/>
          <w:szCs w:val="24"/>
        </w:rPr>
      </w:pPr>
    </w:p>
    <w:p w14:paraId="7227E380" w14:textId="77777777" w:rsidR="00193AF5" w:rsidRDefault="00193AF5">
      <w:pPr>
        <w:jc w:val="both"/>
        <w:rPr>
          <w:rFonts w:ascii="Arial" w:hAnsi="Arial"/>
          <w:b/>
          <w:sz w:val="24"/>
          <w:szCs w:val="24"/>
        </w:rPr>
      </w:pPr>
    </w:p>
    <w:p w14:paraId="2E750070" w14:textId="77777777" w:rsidR="00193AF5" w:rsidRDefault="00193AF5">
      <w:pPr>
        <w:jc w:val="both"/>
        <w:rPr>
          <w:rFonts w:ascii="Arial" w:hAnsi="Arial"/>
          <w:b/>
          <w:sz w:val="24"/>
          <w:szCs w:val="24"/>
        </w:rPr>
      </w:pPr>
    </w:p>
    <w:p w14:paraId="33E53CB4" w14:textId="77777777" w:rsidR="00193AF5" w:rsidRDefault="00193AF5">
      <w:pPr>
        <w:jc w:val="both"/>
        <w:rPr>
          <w:rFonts w:ascii="Arial" w:hAnsi="Arial"/>
          <w:b/>
          <w:sz w:val="24"/>
          <w:szCs w:val="24"/>
        </w:rPr>
      </w:pPr>
    </w:p>
    <w:p w14:paraId="1DD79DC5" w14:textId="77777777" w:rsidR="00193AF5" w:rsidRDefault="00193AF5">
      <w:pPr>
        <w:jc w:val="both"/>
        <w:rPr>
          <w:rFonts w:ascii="Arial" w:hAnsi="Arial"/>
          <w:b/>
          <w:sz w:val="24"/>
          <w:szCs w:val="24"/>
        </w:rPr>
      </w:pPr>
    </w:p>
    <w:p w14:paraId="7F72E1A1" w14:textId="77777777" w:rsidR="00193AF5" w:rsidRDefault="00193AF5">
      <w:pPr>
        <w:jc w:val="both"/>
        <w:rPr>
          <w:rFonts w:ascii="Arial" w:hAnsi="Arial"/>
          <w:b/>
          <w:sz w:val="24"/>
          <w:szCs w:val="24"/>
        </w:rPr>
      </w:pPr>
    </w:p>
    <w:p w14:paraId="38D0B6C6" w14:textId="77777777" w:rsidR="00193AF5" w:rsidRDefault="00193AF5">
      <w:pPr>
        <w:jc w:val="both"/>
        <w:rPr>
          <w:rFonts w:ascii="Arial" w:hAnsi="Arial"/>
          <w:b/>
          <w:sz w:val="24"/>
          <w:szCs w:val="24"/>
        </w:rPr>
      </w:pPr>
    </w:p>
    <w:p w14:paraId="46D97FC1" w14:textId="77777777" w:rsidR="00193AF5" w:rsidRDefault="00193AF5">
      <w:pPr>
        <w:jc w:val="both"/>
        <w:rPr>
          <w:rFonts w:ascii="Arial" w:hAnsi="Arial"/>
          <w:b/>
          <w:sz w:val="24"/>
          <w:szCs w:val="24"/>
        </w:rPr>
      </w:pPr>
    </w:p>
    <w:p w14:paraId="20E46D29" w14:textId="77777777" w:rsidR="00193AF5" w:rsidRDefault="00193AF5">
      <w:pPr>
        <w:jc w:val="both"/>
        <w:rPr>
          <w:rFonts w:ascii="Arial" w:hAnsi="Arial"/>
          <w:b/>
          <w:sz w:val="24"/>
          <w:szCs w:val="24"/>
        </w:rPr>
      </w:pPr>
    </w:p>
    <w:p w14:paraId="09DB83E9" w14:textId="77777777" w:rsidR="00193AF5" w:rsidRDefault="00193AF5">
      <w:pPr>
        <w:jc w:val="both"/>
        <w:rPr>
          <w:rFonts w:ascii="Arial" w:hAnsi="Arial"/>
          <w:b/>
          <w:sz w:val="24"/>
          <w:szCs w:val="24"/>
        </w:rPr>
      </w:pPr>
    </w:p>
    <w:p w14:paraId="14E8CEB3" w14:textId="77777777" w:rsidR="00193AF5" w:rsidRDefault="00193AF5">
      <w:pPr>
        <w:jc w:val="both"/>
        <w:rPr>
          <w:rFonts w:ascii="Arial" w:hAnsi="Arial"/>
          <w:b/>
          <w:sz w:val="24"/>
          <w:szCs w:val="24"/>
        </w:rPr>
      </w:pPr>
    </w:p>
    <w:p w14:paraId="52A45985" w14:textId="77777777" w:rsidR="00193AF5" w:rsidRDefault="00193AF5">
      <w:pPr>
        <w:jc w:val="both"/>
        <w:rPr>
          <w:rFonts w:ascii="Arial" w:hAnsi="Arial"/>
          <w:b/>
          <w:sz w:val="24"/>
          <w:szCs w:val="24"/>
        </w:rPr>
      </w:pPr>
    </w:p>
    <w:p w14:paraId="7233E72B" w14:textId="77777777" w:rsidR="00193AF5" w:rsidRDefault="00193AF5">
      <w:pPr>
        <w:jc w:val="both"/>
        <w:rPr>
          <w:rFonts w:ascii="Arial" w:hAnsi="Arial"/>
          <w:b/>
          <w:sz w:val="24"/>
          <w:szCs w:val="24"/>
        </w:rPr>
      </w:pPr>
    </w:p>
    <w:p w14:paraId="26F2378F" w14:textId="77777777" w:rsidR="00193AF5" w:rsidRDefault="00193AF5">
      <w:pPr>
        <w:jc w:val="both"/>
        <w:rPr>
          <w:rFonts w:ascii="Arial" w:hAnsi="Arial"/>
          <w:b/>
          <w:sz w:val="24"/>
          <w:szCs w:val="24"/>
        </w:rPr>
      </w:pPr>
    </w:p>
    <w:p w14:paraId="7B618307" w14:textId="77777777" w:rsidR="00193AF5" w:rsidRDefault="00193AF5">
      <w:pPr>
        <w:jc w:val="both"/>
        <w:rPr>
          <w:rFonts w:ascii="Arial" w:hAnsi="Arial"/>
          <w:b/>
          <w:sz w:val="24"/>
          <w:szCs w:val="24"/>
        </w:rPr>
      </w:pPr>
    </w:p>
    <w:p w14:paraId="1EDCCD83" w14:textId="77777777" w:rsidR="00193AF5" w:rsidRDefault="00193AF5">
      <w:pPr>
        <w:jc w:val="both"/>
        <w:rPr>
          <w:rFonts w:ascii="Arial" w:hAnsi="Arial"/>
          <w:b/>
          <w:sz w:val="24"/>
          <w:szCs w:val="24"/>
        </w:rPr>
      </w:pPr>
    </w:p>
    <w:p w14:paraId="787AA1CC" w14:textId="77777777" w:rsidR="00193AF5" w:rsidRDefault="00193AF5">
      <w:pPr>
        <w:jc w:val="both"/>
        <w:rPr>
          <w:rFonts w:ascii="Arial" w:hAnsi="Arial"/>
          <w:b/>
          <w:sz w:val="24"/>
          <w:szCs w:val="24"/>
        </w:rPr>
      </w:pPr>
    </w:p>
    <w:p w14:paraId="2E62C867" w14:textId="77777777" w:rsidR="00193AF5" w:rsidRDefault="00193AF5">
      <w:pPr>
        <w:jc w:val="both"/>
        <w:rPr>
          <w:rFonts w:ascii="Arial" w:hAnsi="Arial"/>
          <w:b/>
          <w:sz w:val="24"/>
          <w:szCs w:val="24"/>
        </w:rPr>
      </w:pPr>
    </w:p>
    <w:p w14:paraId="39085B89" w14:textId="77777777" w:rsidR="00193AF5" w:rsidRDefault="00193AF5">
      <w:pPr>
        <w:jc w:val="both"/>
        <w:rPr>
          <w:rFonts w:ascii="Arial" w:hAnsi="Arial"/>
          <w:b/>
          <w:sz w:val="24"/>
          <w:szCs w:val="24"/>
        </w:rPr>
      </w:pPr>
    </w:p>
    <w:p w14:paraId="42DEBD0B" w14:textId="77777777" w:rsidR="00193AF5" w:rsidRDefault="00193AF5">
      <w:pPr>
        <w:jc w:val="both"/>
        <w:rPr>
          <w:rFonts w:ascii="Arial" w:hAnsi="Arial"/>
          <w:b/>
          <w:sz w:val="24"/>
          <w:szCs w:val="24"/>
        </w:rPr>
      </w:pPr>
    </w:p>
    <w:p w14:paraId="37D93C12" w14:textId="77777777" w:rsidR="00193AF5" w:rsidRDefault="00193AF5">
      <w:pPr>
        <w:jc w:val="both"/>
        <w:rPr>
          <w:rFonts w:ascii="Arial" w:hAnsi="Arial"/>
          <w:b/>
          <w:sz w:val="24"/>
          <w:szCs w:val="24"/>
        </w:rPr>
      </w:pPr>
    </w:p>
    <w:p w14:paraId="10CA1973" w14:textId="7F7B4A2A" w:rsidR="009157BE" w:rsidRPr="0032375E" w:rsidRDefault="00C656C8">
      <w:pPr>
        <w:jc w:val="both"/>
        <w:rPr>
          <w:rFonts w:ascii="Arial" w:hAnsi="Arial"/>
          <w:b/>
          <w:sz w:val="24"/>
          <w:szCs w:val="24"/>
        </w:rPr>
      </w:pPr>
      <w:r>
        <w:rPr>
          <w:rFonts w:ascii="Arial" w:hAnsi="Arial"/>
          <w:b/>
          <w:sz w:val="24"/>
          <w:szCs w:val="24"/>
        </w:rPr>
        <w:lastRenderedPageBreak/>
        <w:t>DATED</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202</w:t>
      </w:r>
      <w:r w:rsidR="0094136D">
        <w:rPr>
          <w:rFonts w:ascii="Arial" w:hAnsi="Arial"/>
          <w:b/>
          <w:sz w:val="24"/>
          <w:szCs w:val="24"/>
        </w:rPr>
        <w:t>3</w:t>
      </w:r>
    </w:p>
    <w:p w14:paraId="672A6659" w14:textId="77777777" w:rsidR="009157BE" w:rsidRPr="0032375E" w:rsidRDefault="009157BE">
      <w:pPr>
        <w:jc w:val="center"/>
        <w:rPr>
          <w:rFonts w:ascii="Arial" w:hAnsi="Arial"/>
          <w:b/>
          <w:sz w:val="24"/>
          <w:szCs w:val="24"/>
        </w:rPr>
      </w:pPr>
    </w:p>
    <w:p w14:paraId="0A37501D" w14:textId="77777777" w:rsidR="009157BE" w:rsidRPr="0032375E" w:rsidRDefault="009157BE">
      <w:pPr>
        <w:jc w:val="both"/>
        <w:rPr>
          <w:rFonts w:ascii="Arial" w:hAnsi="Arial"/>
          <w:b/>
          <w:sz w:val="24"/>
          <w:szCs w:val="24"/>
        </w:rPr>
      </w:pPr>
    </w:p>
    <w:p w14:paraId="5DAB6C7B" w14:textId="77777777" w:rsidR="009157BE" w:rsidRPr="0032375E" w:rsidRDefault="009157BE">
      <w:pPr>
        <w:jc w:val="both"/>
        <w:rPr>
          <w:rFonts w:ascii="Arial" w:hAnsi="Arial"/>
          <w:b/>
          <w:sz w:val="24"/>
          <w:szCs w:val="24"/>
        </w:rPr>
      </w:pPr>
    </w:p>
    <w:p w14:paraId="02EB378F" w14:textId="77777777" w:rsidR="009157BE" w:rsidRPr="0032375E" w:rsidRDefault="009157BE">
      <w:pPr>
        <w:jc w:val="both"/>
        <w:rPr>
          <w:rFonts w:ascii="Arial" w:hAnsi="Arial"/>
          <w:b/>
          <w:sz w:val="24"/>
          <w:szCs w:val="24"/>
        </w:rPr>
      </w:pPr>
    </w:p>
    <w:p w14:paraId="6A05A809" w14:textId="77777777" w:rsidR="009157BE" w:rsidRPr="0032375E" w:rsidRDefault="009157BE">
      <w:pPr>
        <w:jc w:val="both"/>
        <w:rPr>
          <w:rFonts w:ascii="Arial" w:hAnsi="Arial"/>
          <w:b/>
          <w:sz w:val="24"/>
          <w:szCs w:val="24"/>
        </w:rPr>
      </w:pPr>
    </w:p>
    <w:p w14:paraId="5A39BBE3" w14:textId="77777777" w:rsidR="009157BE" w:rsidRPr="0032375E" w:rsidRDefault="009157BE">
      <w:pPr>
        <w:jc w:val="both"/>
        <w:rPr>
          <w:rFonts w:ascii="Arial" w:hAnsi="Arial"/>
          <w:b/>
          <w:sz w:val="24"/>
          <w:szCs w:val="24"/>
        </w:rPr>
      </w:pPr>
    </w:p>
    <w:p w14:paraId="41C8F396" w14:textId="77777777" w:rsidR="009157BE" w:rsidRPr="0032375E" w:rsidRDefault="009157BE">
      <w:pPr>
        <w:jc w:val="both"/>
        <w:rPr>
          <w:rFonts w:ascii="Arial" w:hAnsi="Arial"/>
          <w:b/>
          <w:sz w:val="24"/>
          <w:szCs w:val="24"/>
        </w:rPr>
      </w:pPr>
    </w:p>
    <w:p w14:paraId="72A3D3EC" w14:textId="77777777" w:rsidR="009157BE" w:rsidRPr="0032375E" w:rsidRDefault="009157BE">
      <w:pPr>
        <w:jc w:val="both"/>
        <w:rPr>
          <w:rFonts w:ascii="Arial" w:hAnsi="Arial"/>
          <w:b/>
          <w:sz w:val="24"/>
          <w:szCs w:val="24"/>
        </w:rPr>
      </w:pPr>
    </w:p>
    <w:p w14:paraId="0D0B940D" w14:textId="77777777" w:rsidR="009157BE" w:rsidRPr="0032375E" w:rsidRDefault="009157BE">
      <w:pPr>
        <w:jc w:val="both"/>
        <w:rPr>
          <w:rFonts w:ascii="Arial" w:hAnsi="Arial"/>
          <w:b/>
          <w:sz w:val="24"/>
          <w:szCs w:val="24"/>
        </w:rPr>
      </w:pPr>
    </w:p>
    <w:p w14:paraId="0E27B00A" w14:textId="77777777" w:rsidR="009157BE" w:rsidRPr="0032375E" w:rsidRDefault="009157BE">
      <w:pPr>
        <w:jc w:val="both"/>
        <w:rPr>
          <w:rFonts w:ascii="Arial" w:hAnsi="Arial"/>
          <w:b/>
          <w:sz w:val="24"/>
          <w:szCs w:val="24"/>
        </w:rPr>
      </w:pPr>
    </w:p>
    <w:p w14:paraId="60061E4C" w14:textId="77777777" w:rsidR="009157BE" w:rsidRPr="0032375E" w:rsidRDefault="009157BE">
      <w:pPr>
        <w:jc w:val="both"/>
        <w:rPr>
          <w:rFonts w:ascii="Arial" w:hAnsi="Arial"/>
          <w:b/>
          <w:sz w:val="24"/>
          <w:szCs w:val="24"/>
        </w:rPr>
      </w:pPr>
    </w:p>
    <w:p w14:paraId="44EAFD9C" w14:textId="77777777" w:rsidR="009157BE" w:rsidRPr="0032375E" w:rsidRDefault="009157BE">
      <w:pPr>
        <w:jc w:val="both"/>
        <w:rPr>
          <w:rFonts w:ascii="Arial" w:hAnsi="Arial"/>
          <w:b/>
          <w:sz w:val="24"/>
          <w:szCs w:val="24"/>
        </w:rPr>
      </w:pPr>
    </w:p>
    <w:p w14:paraId="4B94D5A5" w14:textId="77777777" w:rsidR="009157BE" w:rsidRPr="0032375E" w:rsidRDefault="009157BE">
      <w:pPr>
        <w:jc w:val="both"/>
        <w:rPr>
          <w:rFonts w:ascii="Arial" w:hAnsi="Arial"/>
          <w:b/>
          <w:sz w:val="24"/>
          <w:szCs w:val="24"/>
        </w:rPr>
      </w:pPr>
    </w:p>
    <w:p w14:paraId="3DEEC669" w14:textId="77777777" w:rsidR="009157BE" w:rsidRPr="0032375E" w:rsidRDefault="009157BE">
      <w:pPr>
        <w:jc w:val="both"/>
        <w:rPr>
          <w:rFonts w:ascii="Arial" w:hAnsi="Arial"/>
          <w:b/>
          <w:sz w:val="24"/>
          <w:szCs w:val="24"/>
        </w:rPr>
      </w:pPr>
    </w:p>
    <w:p w14:paraId="3656B9AB" w14:textId="77777777" w:rsidR="009157BE" w:rsidRPr="0032375E" w:rsidRDefault="009157BE">
      <w:pPr>
        <w:jc w:val="center"/>
        <w:rPr>
          <w:rFonts w:ascii="Arial" w:hAnsi="Arial"/>
          <w:b/>
          <w:sz w:val="24"/>
          <w:szCs w:val="24"/>
        </w:rPr>
      </w:pPr>
    </w:p>
    <w:p w14:paraId="7542FEE3" w14:textId="77777777" w:rsidR="009157BE" w:rsidRPr="0032375E" w:rsidRDefault="009157BE">
      <w:pPr>
        <w:jc w:val="center"/>
        <w:rPr>
          <w:rFonts w:ascii="Arial" w:hAnsi="Arial"/>
          <w:b/>
          <w:sz w:val="24"/>
          <w:szCs w:val="24"/>
        </w:rPr>
      </w:pPr>
      <w:r w:rsidRPr="0032375E">
        <w:rPr>
          <w:rFonts w:ascii="Arial" w:hAnsi="Arial"/>
          <w:b/>
          <w:sz w:val="24"/>
          <w:szCs w:val="24"/>
        </w:rPr>
        <w:t xml:space="preserve">BOROUGH OF </w:t>
      </w:r>
      <w:smartTag w:uri="urn:schemas-microsoft-com:office:smarttags" w:element="place">
        <w:r w:rsidRPr="0032375E">
          <w:rPr>
            <w:rFonts w:ascii="Arial" w:hAnsi="Arial"/>
            <w:b/>
            <w:sz w:val="24"/>
            <w:szCs w:val="24"/>
          </w:rPr>
          <w:t>TORBAY</w:t>
        </w:r>
      </w:smartTag>
    </w:p>
    <w:p w14:paraId="11CCE170" w14:textId="2EA48576" w:rsidR="009157BE" w:rsidRPr="0032375E" w:rsidRDefault="007D2029">
      <w:pPr>
        <w:jc w:val="center"/>
        <w:rPr>
          <w:rFonts w:ascii="Arial" w:hAnsi="Arial"/>
          <w:b/>
          <w:sz w:val="24"/>
          <w:szCs w:val="24"/>
        </w:rPr>
      </w:pPr>
      <w:r>
        <w:rPr>
          <w:rFonts w:ascii="Arial" w:hAnsi="Arial"/>
          <w:b/>
          <w:sz w:val="24"/>
          <w:szCs w:val="24"/>
        </w:rPr>
        <w:t>(</w:t>
      </w:r>
      <w:r w:rsidR="0094136D">
        <w:rPr>
          <w:rFonts w:ascii="Arial" w:hAnsi="Arial"/>
          <w:b/>
          <w:sz w:val="24"/>
          <w:szCs w:val="24"/>
        </w:rPr>
        <w:t>VARIOUS STREETS</w:t>
      </w:r>
      <w:r w:rsidR="004A591A">
        <w:rPr>
          <w:rFonts w:ascii="Arial" w:hAnsi="Arial"/>
          <w:b/>
          <w:sz w:val="24"/>
          <w:szCs w:val="24"/>
        </w:rPr>
        <w:t xml:space="preserve">, </w:t>
      </w:r>
      <w:r w:rsidR="0094136D">
        <w:rPr>
          <w:rFonts w:ascii="Arial" w:hAnsi="Arial"/>
          <w:b/>
          <w:sz w:val="24"/>
          <w:szCs w:val="24"/>
        </w:rPr>
        <w:t>BRIXHAM</w:t>
      </w:r>
      <w:r w:rsidR="009157BE" w:rsidRPr="0032375E">
        <w:rPr>
          <w:rFonts w:ascii="Arial" w:hAnsi="Arial"/>
          <w:b/>
          <w:sz w:val="24"/>
          <w:szCs w:val="24"/>
        </w:rPr>
        <w:t>)</w:t>
      </w:r>
    </w:p>
    <w:p w14:paraId="0934BE2C" w14:textId="77777777" w:rsidR="009157BE" w:rsidRPr="0032375E" w:rsidRDefault="009157BE">
      <w:pPr>
        <w:jc w:val="center"/>
        <w:rPr>
          <w:rFonts w:ascii="Arial" w:hAnsi="Arial"/>
          <w:b/>
          <w:sz w:val="24"/>
          <w:szCs w:val="24"/>
        </w:rPr>
      </w:pPr>
      <w:r w:rsidRPr="0032375E">
        <w:rPr>
          <w:rFonts w:ascii="Arial" w:hAnsi="Arial"/>
          <w:b/>
          <w:sz w:val="24"/>
          <w:szCs w:val="24"/>
        </w:rPr>
        <w:t>(CONTROL OF WAITING, LOADING AND UNLOADING)</w:t>
      </w:r>
    </w:p>
    <w:p w14:paraId="1AE13BF4" w14:textId="684A1F73" w:rsidR="00724515" w:rsidRDefault="00724515">
      <w:pPr>
        <w:jc w:val="center"/>
        <w:rPr>
          <w:rFonts w:ascii="Arial" w:hAnsi="Arial"/>
          <w:b/>
          <w:sz w:val="24"/>
          <w:szCs w:val="24"/>
        </w:rPr>
      </w:pPr>
      <w:r>
        <w:rPr>
          <w:rFonts w:ascii="Arial" w:hAnsi="Arial"/>
          <w:b/>
          <w:sz w:val="24"/>
          <w:szCs w:val="24"/>
        </w:rPr>
        <w:t>AMENDMENT ORDER No</w:t>
      </w:r>
      <w:r w:rsidR="002051F2">
        <w:rPr>
          <w:rFonts w:ascii="Arial" w:hAnsi="Arial"/>
          <w:b/>
          <w:sz w:val="24"/>
          <w:szCs w:val="24"/>
        </w:rPr>
        <w:t>.</w:t>
      </w:r>
      <w:r w:rsidR="0094136D">
        <w:rPr>
          <w:rFonts w:ascii="Arial" w:hAnsi="Arial"/>
          <w:b/>
          <w:sz w:val="24"/>
          <w:szCs w:val="24"/>
        </w:rPr>
        <w:t>2</w:t>
      </w:r>
      <w:r w:rsidR="00C656C8">
        <w:rPr>
          <w:rFonts w:ascii="Arial" w:hAnsi="Arial"/>
          <w:b/>
          <w:sz w:val="24"/>
          <w:szCs w:val="24"/>
        </w:rPr>
        <w:t xml:space="preserve"> 202</w:t>
      </w:r>
      <w:r w:rsidR="0094136D">
        <w:rPr>
          <w:rFonts w:ascii="Arial" w:hAnsi="Arial"/>
          <w:b/>
          <w:sz w:val="24"/>
          <w:szCs w:val="24"/>
        </w:rPr>
        <w:t>3</w:t>
      </w:r>
    </w:p>
    <w:p w14:paraId="45FB0818" w14:textId="77777777" w:rsidR="009157BE" w:rsidRPr="0032375E" w:rsidRDefault="009157BE">
      <w:pPr>
        <w:jc w:val="center"/>
        <w:rPr>
          <w:rFonts w:ascii="Arial" w:hAnsi="Arial"/>
          <w:b/>
          <w:sz w:val="24"/>
          <w:szCs w:val="24"/>
        </w:rPr>
      </w:pPr>
    </w:p>
    <w:p w14:paraId="049F31CB" w14:textId="77777777" w:rsidR="009157BE" w:rsidRPr="0032375E" w:rsidRDefault="009157BE">
      <w:pPr>
        <w:jc w:val="both"/>
        <w:rPr>
          <w:rFonts w:ascii="Arial" w:hAnsi="Arial"/>
          <w:b/>
          <w:sz w:val="24"/>
          <w:szCs w:val="24"/>
        </w:rPr>
      </w:pPr>
    </w:p>
    <w:p w14:paraId="53128261" w14:textId="77777777" w:rsidR="009157BE" w:rsidRPr="0032375E" w:rsidRDefault="009157BE">
      <w:pPr>
        <w:jc w:val="both"/>
        <w:rPr>
          <w:rFonts w:ascii="Arial" w:hAnsi="Arial"/>
          <w:b/>
          <w:sz w:val="24"/>
          <w:szCs w:val="24"/>
        </w:rPr>
      </w:pPr>
    </w:p>
    <w:p w14:paraId="62486C05" w14:textId="77777777" w:rsidR="009157BE" w:rsidRPr="0032375E" w:rsidRDefault="009157BE">
      <w:pPr>
        <w:jc w:val="both"/>
        <w:rPr>
          <w:rFonts w:ascii="Arial" w:hAnsi="Arial"/>
          <w:b/>
          <w:sz w:val="24"/>
          <w:szCs w:val="24"/>
        </w:rPr>
      </w:pPr>
    </w:p>
    <w:p w14:paraId="4101652C" w14:textId="77777777" w:rsidR="009157BE" w:rsidRPr="0032375E" w:rsidRDefault="009157BE">
      <w:pPr>
        <w:jc w:val="both"/>
        <w:rPr>
          <w:rFonts w:ascii="Arial" w:hAnsi="Arial"/>
          <w:b/>
          <w:sz w:val="24"/>
          <w:szCs w:val="24"/>
        </w:rPr>
      </w:pPr>
    </w:p>
    <w:p w14:paraId="4B99056E" w14:textId="77777777" w:rsidR="009157BE" w:rsidRPr="0032375E" w:rsidRDefault="009157BE">
      <w:pPr>
        <w:jc w:val="both"/>
        <w:rPr>
          <w:rFonts w:ascii="Arial" w:hAnsi="Arial"/>
          <w:b/>
          <w:sz w:val="24"/>
          <w:szCs w:val="24"/>
        </w:rPr>
      </w:pPr>
    </w:p>
    <w:p w14:paraId="1299C43A" w14:textId="77777777" w:rsidR="009157BE" w:rsidRPr="0032375E" w:rsidRDefault="009157BE">
      <w:pPr>
        <w:jc w:val="both"/>
        <w:rPr>
          <w:rFonts w:ascii="Arial" w:hAnsi="Arial"/>
          <w:b/>
          <w:sz w:val="24"/>
          <w:szCs w:val="24"/>
        </w:rPr>
      </w:pPr>
    </w:p>
    <w:p w14:paraId="4DDBEF00" w14:textId="77777777" w:rsidR="009157BE" w:rsidRPr="0032375E" w:rsidRDefault="009157BE">
      <w:pPr>
        <w:jc w:val="both"/>
        <w:rPr>
          <w:rFonts w:ascii="Arial" w:hAnsi="Arial"/>
          <w:b/>
          <w:sz w:val="24"/>
          <w:szCs w:val="24"/>
        </w:rPr>
      </w:pPr>
    </w:p>
    <w:p w14:paraId="3461D779" w14:textId="77777777" w:rsidR="009157BE" w:rsidRPr="0032375E" w:rsidRDefault="009157BE">
      <w:pPr>
        <w:jc w:val="both"/>
        <w:rPr>
          <w:rFonts w:ascii="Arial" w:hAnsi="Arial"/>
          <w:b/>
          <w:sz w:val="24"/>
          <w:szCs w:val="24"/>
        </w:rPr>
      </w:pPr>
    </w:p>
    <w:p w14:paraId="3CF2D8B6" w14:textId="77777777" w:rsidR="009157BE" w:rsidRPr="0032375E" w:rsidRDefault="009157BE">
      <w:pPr>
        <w:jc w:val="both"/>
        <w:rPr>
          <w:rFonts w:ascii="Arial" w:hAnsi="Arial"/>
          <w:b/>
          <w:sz w:val="24"/>
          <w:szCs w:val="24"/>
        </w:rPr>
      </w:pPr>
    </w:p>
    <w:p w14:paraId="0FB78278" w14:textId="77777777" w:rsidR="009157BE" w:rsidRDefault="009157BE">
      <w:pPr>
        <w:jc w:val="both"/>
        <w:rPr>
          <w:rFonts w:ascii="Arial" w:hAnsi="Arial"/>
          <w:b/>
          <w:sz w:val="24"/>
          <w:szCs w:val="24"/>
        </w:rPr>
      </w:pPr>
    </w:p>
    <w:p w14:paraId="1FC39945" w14:textId="77777777" w:rsidR="00C402FA" w:rsidRDefault="00C402FA">
      <w:pPr>
        <w:jc w:val="both"/>
        <w:rPr>
          <w:rFonts w:ascii="Arial" w:hAnsi="Arial"/>
          <w:b/>
          <w:sz w:val="24"/>
          <w:szCs w:val="24"/>
        </w:rPr>
      </w:pPr>
    </w:p>
    <w:p w14:paraId="0562CB0E" w14:textId="77777777" w:rsidR="00C402FA" w:rsidRDefault="00C402FA">
      <w:pPr>
        <w:jc w:val="both"/>
        <w:rPr>
          <w:rFonts w:ascii="Arial" w:hAnsi="Arial"/>
          <w:b/>
          <w:sz w:val="24"/>
          <w:szCs w:val="24"/>
        </w:rPr>
      </w:pPr>
    </w:p>
    <w:p w14:paraId="34CE0A41" w14:textId="77777777" w:rsidR="00C402FA" w:rsidRDefault="00C402FA">
      <w:pPr>
        <w:jc w:val="both"/>
        <w:rPr>
          <w:rFonts w:ascii="Arial" w:hAnsi="Arial"/>
          <w:b/>
          <w:sz w:val="24"/>
          <w:szCs w:val="24"/>
        </w:rPr>
      </w:pPr>
    </w:p>
    <w:p w14:paraId="62EBF3C5" w14:textId="77777777" w:rsidR="00C402FA" w:rsidRPr="0032375E" w:rsidRDefault="00C402FA">
      <w:pPr>
        <w:jc w:val="both"/>
        <w:rPr>
          <w:rFonts w:ascii="Arial" w:hAnsi="Arial"/>
          <w:b/>
          <w:sz w:val="24"/>
          <w:szCs w:val="24"/>
        </w:rPr>
      </w:pPr>
    </w:p>
    <w:p w14:paraId="6D98A12B" w14:textId="77777777" w:rsidR="009157BE" w:rsidRPr="0032375E" w:rsidRDefault="009157BE">
      <w:pPr>
        <w:jc w:val="both"/>
        <w:rPr>
          <w:rFonts w:ascii="Arial" w:hAnsi="Arial"/>
          <w:b/>
          <w:sz w:val="24"/>
          <w:szCs w:val="24"/>
        </w:rPr>
      </w:pPr>
    </w:p>
    <w:p w14:paraId="2946DB82" w14:textId="77777777" w:rsidR="009157BE" w:rsidRPr="0032375E" w:rsidRDefault="009157BE">
      <w:pPr>
        <w:jc w:val="both"/>
        <w:rPr>
          <w:rFonts w:ascii="Arial" w:hAnsi="Arial"/>
          <w:b/>
          <w:sz w:val="24"/>
          <w:szCs w:val="24"/>
        </w:rPr>
      </w:pPr>
    </w:p>
    <w:p w14:paraId="6D995B5D" w14:textId="77777777" w:rsidR="009157BE" w:rsidRPr="0032375E" w:rsidRDefault="001F115F">
      <w:pPr>
        <w:jc w:val="center"/>
        <w:rPr>
          <w:rFonts w:ascii="Arial" w:hAnsi="Arial"/>
          <w:b/>
          <w:sz w:val="24"/>
          <w:szCs w:val="24"/>
        </w:rPr>
      </w:pPr>
      <w:r>
        <w:rPr>
          <w:rFonts w:ascii="Arial" w:hAnsi="Arial"/>
          <w:b/>
          <w:sz w:val="24"/>
          <w:szCs w:val="24"/>
        </w:rPr>
        <w:t>ANNE-MARIE BOND</w:t>
      </w:r>
    </w:p>
    <w:p w14:paraId="38318A62" w14:textId="44297B16" w:rsidR="009157BE" w:rsidRPr="0032375E" w:rsidRDefault="009A117D" w:rsidP="1B816E39">
      <w:pPr>
        <w:jc w:val="center"/>
        <w:rPr>
          <w:rFonts w:ascii="Arial" w:hAnsi="Arial"/>
          <w:b/>
          <w:bCs/>
          <w:sz w:val="24"/>
          <w:szCs w:val="24"/>
        </w:rPr>
      </w:pPr>
      <w:r w:rsidRPr="1B816E39">
        <w:rPr>
          <w:rFonts w:ascii="Arial" w:hAnsi="Arial"/>
          <w:b/>
          <w:bCs/>
          <w:sz w:val="24"/>
          <w:szCs w:val="24"/>
        </w:rPr>
        <w:t>Chief Executive</w:t>
      </w:r>
    </w:p>
    <w:p w14:paraId="64C9969B" w14:textId="77777777" w:rsidR="009157BE" w:rsidRPr="0032375E" w:rsidRDefault="009157BE">
      <w:pPr>
        <w:jc w:val="center"/>
        <w:rPr>
          <w:rFonts w:ascii="Arial" w:hAnsi="Arial"/>
          <w:b/>
          <w:sz w:val="24"/>
          <w:szCs w:val="24"/>
        </w:rPr>
      </w:pPr>
      <w:smartTag w:uri="urn:schemas-microsoft-com:office:smarttags" w:element="place">
        <w:r w:rsidRPr="0032375E">
          <w:rPr>
            <w:rFonts w:ascii="Arial" w:hAnsi="Arial"/>
            <w:b/>
            <w:sz w:val="24"/>
            <w:szCs w:val="24"/>
          </w:rPr>
          <w:t>Torbay</w:t>
        </w:r>
      </w:smartTag>
      <w:r w:rsidRPr="0032375E">
        <w:rPr>
          <w:rFonts w:ascii="Arial" w:hAnsi="Arial"/>
          <w:b/>
          <w:sz w:val="24"/>
          <w:szCs w:val="24"/>
        </w:rPr>
        <w:t xml:space="preserve"> Council</w:t>
      </w:r>
    </w:p>
    <w:p w14:paraId="72AA1701" w14:textId="77777777" w:rsidR="009157BE" w:rsidRPr="0032375E" w:rsidRDefault="009157BE">
      <w:pPr>
        <w:jc w:val="center"/>
        <w:rPr>
          <w:rFonts w:ascii="Arial" w:hAnsi="Arial"/>
          <w:b/>
          <w:sz w:val="24"/>
          <w:szCs w:val="24"/>
        </w:rPr>
      </w:pPr>
      <w:r w:rsidRPr="0032375E">
        <w:rPr>
          <w:rFonts w:ascii="Arial" w:hAnsi="Arial"/>
          <w:b/>
          <w:sz w:val="24"/>
          <w:szCs w:val="24"/>
        </w:rPr>
        <w:t>Town Hall</w:t>
      </w:r>
    </w:p>
    <w:p w14:paraId="0107642F" w14:textId="77777777" w:rsidR="009157BE" w:rsidRPr="0032375E" w:rsidRDefault="009157BE">
      <w:pPr>
        <w:jc w:val="center"/>
        <w:rPr>
          <w:rFonts w:ascii="Arial" w:hAnsi="Arial"/>
          <w:b/>
          <w:sz w:val="24"/>
          <w:szCs w:val="24"/>
        </w:rPr>
      </w:pPr>
      <w:r w:rsidRPr="0032375E">
        <w:rPr>
          <w:rFonts w:ascii="Arial" w:hAnsi="Arial"/>
          <w:b/>
          <w:sz w:val="24"/>
          <w:szCs w:val="24"/>
        </w:rPr>
        <w:t>TORQUAY</w:t>
      </w:r>
    </w:p>
    <w:p w14:paraId="3F005FB5" w14:textId="77777777" w:rsidR="009157BE" w:rsidRPr="0032375E" w:rsidRDefault="009157BE">
      <w:pPr>
        <w:jc w:val="center"/>
        <w:rPr>
          <w:rFonts w:ascii="Arial" w:hAnsi="Arial"/>
          <w:b/>
          <w:sz w:val="24"/>
          <w:szCs w:val="24"/>
        </w:rPr>
      </w:pPr>
      <w:r w:rsidRPr="0032375E">
        <w:rPr>
          <w:rFonts w:ascii="Arial" w:hAnsi="Arial"/>
          <w:b/>
          <w:sz w:val="24"/>
          <w:szCs w:val="24"/>
        </w:rPr>
        <w:t>TQ1 3DR</w:t>
      </w:r>
    </w:p>
    <w:p w14:paraId="5997CC1D" w14:textId="77777777" w:rsidR="009157BE" w:rsidRPr="0032375E" w:rsidRDefault="009157BE">
      <w:pPr>
        <w:jc w:val="center"/>
        <w:rPr>
          <w:rFonts w:ascii="Arial" w:hAnsi="Arial"/>
          <w:sz w:val="24"/>
          <w:szCs w:val="24"/>
        </w:rPr>
      </w:pPr>
    </w:p>
    <w:p w14:paraId="110FFD37" w14:textId="77777777" w:rsidR="009157BE" w:rsidRPr="0032375E" w:rsidRDefault="009157BE">
      <w:pPr>
        <w:jc w:val="center"/>
        <w:rPr>
          <w:rFonts w:ascii="Arial" w:hAnsi="Arial"/>
          <w:sz w:val="24"/>
          <w:szCs w:val="24"/>
        </w:rPr>
      </w:pPr>
    </w:p>
    <w:p w14:paraId="6B699379" w14:textId="77777777" w:rsidR="009157BE" w:rsidRPr="0032375E" w:rsidRDefault="009157BE">
      <w:pPr>
        <w:jc w:val="center"/>
        <w:rPr>
          <w:rFonts w:ascii="Arial" w:hAnsi="Arial"/>
          <w:sz w:val="24"/>
          <w:szCs w:val="24"/>
        </w:rPr>
      </w:pPr>
    </w:p>
    <w:p w14:paraId="3FE9F23F" w14:textId="77777777" w:rsidR="009157BE" w:rsidRPr="0032375E" w:rsidRDefault="009157BE">
      <w:pPr>
        <w:pStyle w:val="Footer"/>
        <w:rPr>
          <w:szCs w:val="24"/>
        </w:rPr>
        <w:sectPr w:rsidR="009157BE" w:rsidRPr="0032375E">
          <w:footerReference w:type="even" r:id="rId15"/>
          <w:footerReference w:type="default" r:id="rId16"/>
          <w:pgSz w:w="12240" w:h="15840"/>
          <w:pgMar w:top="1440" w:right="1800" w:bottom="1440" w:left="1800" w:header="708" w:footer="708" w:gutter="0"/>
          <w:cols w:space="708"/>
          <w:titlePg/>
          <w:docGrid w:linePitch="360"/>
        </w:sectPr>
      </w:pPr>
    </w:p>
    <w:p w14:paraId="1912B4AB" w14:textId="77777777" w:rsidR="009157BE" w:rsidRPr="0032375E" w:rsidRDefault="009157BE">
      <w:pPr>
        <w:jc w:val="center"/>
        <w:rPr>
          <w:rFonts w:ascii="Arial" w:hAnsi="Arial"/>
          <w:b/>
          <w:sz w:val="24"/>
          <w:szCs w:val="24"/>
        </w:rPr>
      </w:pPr>
      <w:r w:rsidRPr="0032375E">
        <w:rPr>
          <w:rFonts w:ascii="Arial" w:hAnsi="Arial"/>
          <w:b/>
          <w:sz w:val="24"/>
          <w:szCs w:val="24"/>
        </w:rPr>
        <w:lastRenderedPageBreak/>
        <w:t xml:space="preserve">BOROUGH OF </w:t>
      </w:r>
      <w:smartTag w:uri="urn:schemas-microsoft-com:office:smarttags" w:element="place">
        <w:r w:rsidRPr="0032375E">
          <w:rPr>
            <w:rFonts w:ascii="Arial" w:hAnsi="Arial"/>
            <w:b/>
            <w:sz w:val="24"/>
            <w:szCs w:val="24"/>
          </w:rPr>
          <w:t>TORBAY</w:t>
        </w:r>
      </w:smartTag>
    </w:p>
    <w:p w14:paraId="0257DE52" w14:textId="1F17AB5A" w:rsidR="009157BE" w:rsidRPr="0032375E" w:rsidRDefault="00C656C8">
      <w:pPr>
        <w:jc w:val="center"/>
        <w:rPr>
          <w:rFonts w:ascii="Arial" w:hAnsi="Arial"/>
          <w:b/>
          <w:sz w:val="24"/>
          <w:szCs w:val="24"/>
        </w:rPr>
      </w:pPr>
      <w:r>
        <w:rPr>
          <w:rFonts w:ascii="Arial" w:hAnsi="Arial"/>
          <w:b/>
          <w:sz w:val="24"/>
          <w:szCs w:val="24"/>
        </w:rPr>
        <w:t>(</w:t>
      </w:r>
      <w:r w:rsidR="0094136D">
        <w:rPr>
          <w:rFonts w:ascii="Arial" w:hAnsi="Arial"/>
          <w:b/>
          <w:sz w:val="24"/>
          <w:szCs w:val="24"/>
        </w:rPr>
        <w:t>VARIOUS STREETS, BRIXHAM</w:t>
      </w:r>
      <w:r w:rsidR="009157BE" w:rsidRPr="0032375E">
        <w:rPr>
          <w:rFonts w:ascii="Arial" w:hAnsi="Arial"/>
          <w:b/>
          <w:sz w:val="24"/>
          <w:szCs w:val="24"/>
        </w:rPr>
        <w:t>)</w:t>
      </w:r>
    </w:p>
    <w:p w14:paraId="2F98F9E4" w14:textId="77777777" w:rsidR="009157BE" w:rsidRPr="0032375E" w:rsidRDefault="009157BE">
      <w:pPr>
        <w:jc w:val="center"/>
        <w:rPr>
          <w:rFonts w:ascii="Arial" w:hAnsi="Arial"/>
          <w:b/>
          <w:sz w:val="24"/>
          <w:szCs w:val="24"/>
        </w:rPr>
      </w:pPr>
      <w:r w:rsidRPr="0032375E">
        <w:rPr>
          <w:rFonts w:ascii="Arial" w:hAnsi="Arial"/>
          <w:b/>
          <w:sz w:val="24"/>
          <w:szCs w:val="24"/>
        </w:rPr>
        <w:t>(CONTROL OF WAITING, LOADING AND UNLOADING)</w:t>
      </w:r>
    </w:p>
    <w:p w14:paraId="1384DCE6" w14:textId="2EB273AA" w:rsidR="009157BE" w:rsidRPr="0032375E" w:rsidRDefault="00C656C8">
      <w:pPr>
        <w:jc w:val="center"/>
        <w:rPr>
          <w:rFonts w:ascii="Arial" w:hAnsi="Arial"/>
          <w:b/>
          <w:sz w:val="24"/>
          <w:szCs w:val="24"/>
        </w:rPr>
      </w:pPr>
      <w:r>
        <w:rPr>
          <w:rFonts w:ascii="Arial" w:hAnsi="Arial"/>
          <w:b/>
          <w:sz w:val="24"/>
          <w:szCs w:val="24"/>
        </w:rPr>
        <w:t>AMENDMENT ORDER No</w:t>
      </w:r>
      <w:r w:rsidR="0094136D">
        <w:rPr>
          <w:rFonts w:ascii="Arial" w:hAnsi="Arial"/>
          <w:b/>
          <w:sz w:val="24"/>
          <w:szCs w:val="24"/>
        </w:rPr>
        <w:t>2</w:t>
      </w:r>
      <w:r>
        <w:rPr>
          <w:rFonts w:ascii="Arial" w:hAnsi="Arial"/>
          <w:b/>
          <w:sz w:val="24"/>
          <w:szCs w:val="24"/>
        </w:rPr>
        <w:t>1 202</w:t>
      </w:r>
      <w:r w:rsidR="0094136D">
        <w:rPr>
          <w:rFonts w:ascii="Arial" w:hAnsi="Arial"/>
          <w:b/>
          <w:sz w:val="24"/>
          <w:szCs w:val="24"/>
        </w:rPr>
        <w:t>3</w:t>
      </w:r>
    </w:p>
    <w:p w14:paraId="1F72F646" w14:textId="77777777" w:rsidR="009157BE" w:rsidRPr="0032375E" w:rsidRDefault="009157BE">
      <w:pPr>
        <w:jc w:val="both"/>
        <w:rPr>
          <w:rFonts w:ascii="Arial" w:hAnsi="Arial"/>
          <w:sz w:val="24"/>
          <w:szCs w:val="24"/>
        </w:rPr>
      </w:pPr>
    </w:p>
    <w:p w14:paraId="3B14DDFF" w14:textId="77777777" w:rsidR="003879DF" w:rsidRDefault="003879DF" w:rsidP="1B816E39">
      <w:pPr>
        <w:rPr>
          <w:rFonts w:ascii="Arial" w:hAnsi="Arial"/>
          <w:sz w:val="24"/>
          <w:szCs w:val="24"/>
        </w:rPr>
      </w:pPr>
      <w:r w:rsidRPr="1B816E39">
        <w:rPr>
          <w:rFonts w:ascii="Arial" w:hAnsi="Arial"/>
          <w:sz w:val="24"/>
          <w:szCs w:val="24"/>
        </w:rPr>
        <w:t xml:space="preserve">The </w:t>
      </w:r>
      <w:r w:rsidRPr="1B816E39">
        <w:rPr>
          <w:rFonts w:ascii="Arial" w:hAnsi="Arial"/>
          <w:b/>
          <w:bCs/>
          <w:sz w:val="24"/>
          <w:szCs w:val="24"/>
        </w:rPr>
        <w:t>COUNCIL OF THE BOROUGH OF TORBAY</w:t>
      </w:r>
      <w:r w:rsidRPr="1B816E39">
        <w:rPr>
          <w:rFonts w:ascii="Arial" w:hAnsi="Arial"/>
          <w:sz w:val="24"/>
          <w:szCs w:val="24"/>
        </w:rPr>
        <w:t xml:space="preserve"> in exercise of its powers under Sections 1(1), 2(1) and (2)4 and Part IV of Schedule 9 of the Road Traffic Regulation Act 1984 (hereinafter referred to as “The Act”) and of all other enabling powers and after consultation with the Chief Officer of Police in accordance with Part III of Schedule 9 of the Act hereby makes the following Order:-</w:t>
      </w:r>
      <w:smartTag w:uri="urn:schemas-microsoft-com:office:smarttags" w:element="stockticker"/>
    </w:p>
    <w:p w14:paraId="08CE6F91" w14:textId="77777777" w:rsidR="009157BE" w:rsidRPr="0032375E" w:rsidRDefault="009157BE" w:rsidP="1B816E39">
      <w:pPr>
        <w:rPr>
          <w:rFonts w:ascii="Arial" w:hAnsi="Arial"/>
          <w:sz w:val="24"/>
          <w:szCs w:val="24"/>
        </w:rPr>
      </w:pPr>
    </w:p>
    <w:p w14:paraId="31D558DA" w14:textId="2957C072" w:rsidR="009157BE" w:rsidRPr="0032375E" w:rsidRDefault="009157BE" w:rsidP="1B816E39">
      <w:pPr>
        <w:ind w:left="720" w:hanging="720"/>
        <w:rPr>
          <w:rFonts w:ascii="Arial" w:hAnsi="Arial"/>
          <w:sz w:val="24"/>
          <w:szCs w:val="24"/>
        </w:rPr>
      </w:pPr>
      <w:r w:rsidRPr="1B816E39">
        <w:rPr>
          <w:rFonts w:ascii="Arial" w:hAnsi="Arial"/>
          <w:sz w:val="24"/>
          <w:szCs w:val="24"/>
        </w:rPr>
        <w:t>1.</w:t>
      </w:r>
      <w:r>
        <w:tab/>
      </w:r>
      <w:r w:rsidRPr="1B816E39">
        <w:rPr>
          <w:rFonts w:ascii="Arial" w:hAnsi="Arial"/>
          <w:sz w:val="24"/>
          <w:szCs w:val="24"/>
        </w:rPr>
        <w:t xml:space="preserve">This Order shall come into </w:t>
      </w:r>
      <w:r w:rsidR="004052C0" w:rsidRPr="1B816E39">
        <w:rPr>
          <w:rFonts w:ascii="Arial" w:hAnsi="Arial"/>
          <w:sz w:val="24"/>
          <w:szCs w:val="24"/>
        </w:rPr>
        <w:t>force on the</w:t>
      </w:r>
      <w:r w:rsidR="04F0B3E1" w:rsidRPr="1B816E39">
        <w:rPr>
          <w:rFonts w:ascii="Arial" w:hAnsi="Arial"/>
          <w:sz w:val="24"/>
          <w:szCs w:val="24"/>
        </w:rPr>
        <w:t xml:space="preserve"> fifth </w:t>
      </w:r>
      <w:r w:rsidR="004052C0" w:rsidRPr="1B816E39">
        <w:rPr>
          <w:rFonts w:ascii="Arial" w:hAnsi="Arial"/>
          <w:sz w:val="24"/>
          <w:szCs w:val="24"/>
        </w:rPr>
        <w:t>day of</w:t>
      </w:r>
      <w:r w:rsidR="7CD51BC5" w:rsidRPr="1B816E39">
        <w:rPr>
          <w:rFonts w:ascii="Arial" w:hAnsi="Arial"/>
          <w:sz w:val="24"/>
          <w:szCs w:val="24"/>
        </w:rPr>
        <w:t xml:space="preserve"> August </w:t>
      </w:r>
      <w:r w:rsidR="00C656C8" w:rsidRPr="1B816E39">
        <w:rPr>
          <w:rFonts w:ascii="Arial" w:hAnsi="Arial"/>
          <w:sz w:val="24"/>
          <w:szCs w:val="24"/>
        </w:rPr>
        <w:t>2021</w:t>
      </w:r>
      <w:r w:rsidRPr="1B816E39">
        <w:rPr>
          <w:rFonts w:ascii="Arial" w:hAnsi="Arial"/>
          <w:sz w:val="24"/>
          <w:szCs w:val="24"/>
        </w:rPr>
        <w:t xml:space="preserve">and may be cited as the </w:t>
      </w:r>
      <w:r w:rsidR="70FAE9C9" w:rsidRPr="1B816E39">
        <w:rPr>
          <w:rFonts w:ascii="Arial" w:hAnsi="Arial"/>
          <w:sz w:val="24"/>
          <w:szCs w:val="24"/>
        </w:rPr>
        <w:t>“</w:t>
      </w:r>
      <w:r w:rsidRPr="1B816E39">
        <w:rPr>
          <w:rFonts w:ascii="Arial" w:hAnsi="Arial"/>
          <w:sz w:val="24"/>
          <w:szCs w:val="24"/>
        </w:rPr>
        <w:t>Borough of Torbay</w:t>
      </w:r>
      <w:r w:rsidR="006F3048" w:rsidRPr="1B816E39">
        <w:rPr>
          <w:rFonts w:ascii="Arial" w:hAnsi="Arial"/>
          <w:sz w:val="24"/>
          <w:szCs w:val="24"/>
        </w:rPr>
        <w:t xml:space="preserve"> (</w:t>
      </w:r>
      <w:r w:rsidR="0094136D">
        <w:rPr>
          <w:rFonts w:ascii="Arial" w:hAnsi="Arial"/>
          <w:sz w:val="24"/>
          <w:szCs w:val="24"/>
        </w:rPr>
        <w:t>Various Streets</w:t>
      </w:r>
      <w:r w:rsidR="004A591A" w:rsidRPr="1B816E39">
        <w:rPr>
          <w:rFonts w:ascii="Arial" w:hAnsi="Arial"/>
          <w:sz w:val="24"/>
          <w:szCs w:val="24"/>
        </w:rPr>
        <w:t xml:space="preserve">, </w:t>
      </w:r>
      <w:r w:rsidR="0094136D">
        <w:rPr>
          <w:rFonts w:ascii="Arial" w:hAnsi="Arial"/>
          <w:sz w:val="24"/>
          <w:szCs w:val="24"/>
        </w:rPr>
        <w:t>Brixham</w:t>
      </w:r>
      <w:r w:rsidRPr="1B816E39">
        <w:rPr>
          <w:rFonts w:ascii="Arial" w:hAnsi="Arial"/>
          <w:sz w:val="24"/>
          <w:szCs w:val="24"/>
        </w:rPr>
        <w:t>) (Control of Waiting, Loading and</w:t>
      </w:r>
      <w:r w:rsidR="00E215F1" w:rsidRPr="1B816E39">
        <w:rPr>
          <w:rFonts w:ascii="Arial" w:hAnsi="Arial"/>
          <w:sz w:val="24"/>
          <w:szCs w:val="24"/>
        </w:rPr>
        <w:t xml:space="preserve"> </w:t>
      </w:r>
      <w:r w:rsidR="00213EA7" w:rsidRPr="1B816E39">
        <w:rPr>
          <w:rFonts w:ascii="Arial" w:hAnsi="Arial"/>
          <w:sz w:val="24"/>
          <w:szCs w:val="24"/>
        </w:rPr>
        <w:t>Unloading) Amendment Order No</w:t>
      </w:r>
      <w:r w:rsidR="00C656C8" w:rsidRPr="1B816E39">
        <w:rPr>
          <w:rFonts w:ascii="Arial" w:hAnsi="Arial"/>
          <w:sz w:val="24"/>
          <w:szCs w:val="24"/>
        </w:rPr>
        <w:t>.</w:t>
      </w:r>
      <w:r w:rsidR="0094136D">
        <w:rPr>
          <w:rFonts w:ascii="Arial" w:hAnsi="Arial"/>
          <w:sz w:val="24"/>
          <w:szCs w:val="24"/>
        </w:rPr>
        <w:t>2</w:t>
      </w:r>
      <w:r w:rsidR="00C656C8" w:rsidRPr="1B816E39">
        <w:rPr>
          <w:rFonts w:ascii="Arial" w:hAnsi="Arial"/>
          <w:sz w:val="24"/>
          <w:szCs w:val="24"/>
        </w:rPr>
        <w:t xml:space="preserve"> 202</w:t>
      </w:r>
      <w:r w:rsidR="0094136D">
        <w:rPr>
          <w:rFonts w:ascii="Arial" w:hAnsi="Arial"/>
          <w:sz w:val="24"/>
          <w:szCs w:val="24"/>
        </w:rPr>
        <w:t>3</w:t>
      </w:r>
      <w:r w:rsidR="54BF6711" w:rsidRPr="1B816E39">
        <w:rPr>
          <w:rFonts w:ascii="Arial" w:hAnsi="Arial"/>
          <w:sz w:val="24"/>
          <w:szCs w:val="24"/>
        </w:rPr>
        <w:t>”</w:t>
      </w:r>
      <w:r w:rsidRPr="1B816E39">
        <w:rPr>
          <w:rFonts w:ascii="Arial" w:hAnsi="Arial"/>
          <w:sz w:val="24"/>
          <w:szCs w:val="24"/>
        </w:rPr>
        <w:t>.</w:t>
      </w:r>
      <w:smartTag w:uri="urn:schemas-microsoft-com:office:smarttags" w:element="address"/>
    </w:p>
    <w:p w14:paraId="61CDCEAD" w14:textId="77777777" w:rsidR="009157BE" w:rsidRPr="0032375E" w:rsidRDefault="009157BE" w:rsidP="1B816E39">
      <w:pPr>
        <w:rPr>
          <w:rFonts w:ascii="Arial" w:hAnsi="Arial"/>
          <w:sz w:val="24"/>
          <w:szCs w:val="24"/>
        </w:rPr>
      </w:pPr>
    </w:p>
    <w:p w14:paraId="7842368F" w14:textId="77777777" w:rsidR="009157BE" w:rsidRPr="0032375E" w:rsidRDefault="004052C0" w:rsidP="1B816E39">
      <w:pPr>
        <w:tabs>
          <w:tab w:val="left" w:pos="720"/>
        </w:tabs>
        <w:ind w:left="1440" w:hanging="1440"/>
        <w:rPr>
          <w:rFonts w:ascii="Arial" w:hAnsi="Arial"/>
          <w:sz w:val="24"/>
          <w:szCs w:val="24"/>
        </w:rPr>
      </w:pPr>
      <w:r w:rsidRPr="1B816E39">
        <w:rPr>
          <w:rFonts w:ascii="Arial" w:hAnsi="Arial"/>
          <w:sz w:val="24"/>
          <w:szCs w:val="24"/>
        </w:rPr>
        <w:t>2</w:t>
      </w:r>
      <w:r w:rsidR="009157BE" w:rsidRPr="1B816E39">
        <w:rPr>
          <w:rFonts w:ascii="Arial" w:hAnsi="Arial"/>
          <w:sz w:val="24"/>
          <w:szCs w:val="24"/>
        </w:rPr>
        <w:t>.</w:t>
      </w:r>
      <w:r>
        <w:tab/>
      </w:r>
      <w:r w:rsidR="009157BE" w:rsidRPr="1B816E39">
        <w:rPr>
          <w:rFonts w:ascii="Arial" w:hAnsi="Arial"/>
          <w:sz w:val="24"/>
          <w:szCs w:val="24"/>
        </w:rPr>
        <w:t>(1)</w:t>
      </w:r>
      <w:r>
        <w:tab/>
      </w:r>
      <w:r w:rsidR="009157BE" w:rsidRPr="1B816E39">
        <w:rPr>
          <w:rFonts w:ascii="Arial" w:hAnsi="Arial"/>
          <w:sz w:val="24"/>
          <w:szCs w:val="24"/>
        </w:rPr>
        <w:t>In this Order the following expressions have the meanings hereby respectively assigned to them:-</w:t>
      </w:r>
    </w:p>
    <w:p w14:paraId="6BB9E253" w14:textId="77777777" w:rsidR="009157BE" w:rsidRPr="0032375E" w:rsidRDefault="009157BE" w:rsidP="1B816E39">
      <w:pPr>
        <w:tabs>
          <w:tab w:val="left" w:pos="900"/>
        </w:tabs>
        <w:ind w:left="1440"/>
        <w:rPr>
          <w:rFonts w:ascii="Arial" w:hAnsi="Arial"/>
          <w:sz w:val="24"/>
          <w:szCs w:val="24"/>
        </w:rPr>
      </w:pPr>
    </w:p>
    <w:p w14:paraId="02DCC9E3" w14:textId="77777777" w:rsidR="003C4B33" w:rsidRPr="003C4B33" w:rsidRDefault="003C4B33" w:rsidP="1B816E39">
      <w:pPr>
        <w:tabs>
          <w:tab w:val="left" w:pos="900"/>
        </w:tabs>
        <w:ind w:left="1440"/>
        <w:rPr>
          <w:rFonts w:ascii="Arial" w:hAnsi="Arial" w:cs="Arial"/>
          <w:color w:val="000000"/>
          <w:sz w:val="24"/>
          <w:szCs w:val="24"/>
        </w:rPr>
      </w:pPr>
      <w:r w:rsidRPr="1B816E39">
        <w:rPr>
          <w:rFonts w:ascii="Arial" w:hAnsi="Arial" w:cs="Arial"/>
          <w:color w:val="000000" w:themeColor="text1"/>
          <w:sz w:val="24"/>
          <w:szCs w:val="24"/>
        </w:rPr>
        <w:t>“bus” and “buses” have the same meaning as given in regulations 22(2) and 24(1) respectively of the Traffic Signs Regulations and General Directions 2002;</w:t>
      </w:r>
    </w:p>
    <w:p w14:paraId="23DE523C" w14:textId="77777777" w:rsidR="003C4B33" w:rsidRDefault="003C4B33" w:rsidP="1B816E39">
      <w:pPr>
        <w:tabs>
          <w:tab w:val="left" w:pos="900"/>
        </w:tabs>
        <w:ind w:left="1440"/>
        <w:rPr>
          <w:rFonts w:ascii="Arial" w:hAnsi="Arial"/>
          <w:sz w:val="24"/>
          <w:szCs w:val="24"/>
        </w:rPr>
      </w:pPr>
    </w:p>
    <w:p w14:paraId="0DCE4057" w14:textId="77777777" w:rsidR="009157BE" w:rsidRPr="0032375E" w:rsidRDefault="009157BE" w:rsidP="1B816E39">
      <w:pPr>
        <w:tabs>
          <w:tab w:val="left" w:pos="900"/>
        </w:tabs>
        <w:ind w:left="1440"/>
        <w:rPr>
          <w:rFonts w:ascii="Arial" w:hAnsi="Arial"/>
          <w:sz w:val="24"/>
          <w:szCs w:val="24"/>
        </w:rPr>
      </w:pPr>
      <w:r w:rsidRPr="1B816E39">
        <w:rPr>
          <w:rFonts w:ascii="Arial" w:hAnsi="Arial"/>
          <w:sz w:val="24"/>
          <w:szCs w:val="24"/>
        </w:rPr>
        <w:t>"civil enforcement officer" means a person in uniform authorised by or on behalf of the Council to enforce the provisions of this Order;</w:t>
      </w:r>
    </w:p>
    <w:p w14:paraId="52E56223" w14:textId="77777777" w:rsidR="005F0DA1" w:rsidRPr="0032375E" w:rsidRDefault="005F0DA1" w:rsidP="1B816E39">
      <w:pPr>
        <w:tabs>
          <w:tab w:val="left" w:pos="900"/>
        </w:tabs>
        <w:rPr>
          <w:rFonts w:ascii="Arial" w:hAnsi="Arial" w:cs="Arial"/>
          <w:sz w:val="24"/>
          <w:szCs w:val="24"/>
        </w:rPr>
      </w:pPr>
    </w:p>
    <w:p w14:paraId="6D0FD980" w14:textId="77777777" w:rsidR="00C45B1A" w:rsidRPr="0032375E" w:rsidRDefault="00C45B1A" w:rsidP="1B816E39">
      <w:pPr>
        <w:tabs>
          <w:tab w:val="left" w:pos="900"/>
        </w:tabs>
        <w:ind w:left="1440"/>
        <w:rPr>
          <w:rFonts w:ascii="Arial" w:hAnsi="Arial"/>
          <w:sz w:val="24"/>
          <w:szCs w:val="24"/>
        </w:rPr>
      </w:pPr>
      <w:r w:rsidRPr="1B816E39">
        <w:rPr>
          <w:rFonts w:ascii="Arial" w:hAnsi="Arial"/>
          <w:sz w:val="24"/>
          <w:szCs w:val="24"/>
        </w:rPr>
        <w:t>"disabled person's badge" has the same meaning as in Regulation 3(1) of the Local Authorities’ Traffic Orders (Exemption for Disabled Persons) (England) Regulations 2000 and “relevant position” has the same meaning as in Regulation 4 of those Regulations;</w:t>
      </w:r>
      <w:smartTag w:uri="urn:schemas-microsoft-com:office:smarttags" w:element="place"/>
      <w:smartTag w:uri="urn:schemas-microsoft-com:office:smarttags" w:element="country-region"/>
    </w:p>
    <w:p w14:paraId="07547A01" w14:textId="77777777" w:rsidR="00C45B1A" w:rsidRPr="0032375E" w:rsidRDefault="00C45B1A" w:rsidP="1B816E39">
      <w:pPr>
        <w:tabs>
          <w:tab w:val="left" w:pos="900"/>
        </w:tabs>
        <w:ind w:left="1440"/>
        <w:rPr>
          <w:rFonts w:ascii="Arial" w:hAnsi="Arial"/>
          <w:sz w:val="24"/>
          <w:szCs w:val="24"/>
        </w:rPr>
      </w:pPr>
    </w:p>
    <w:p w14:paraId="5E148FBC" w14:textId="77777777" w:rsidR="00C45B1A" w:rsidRPr="0032375E" w:rsidRDefault="00C45B1A" w:rsidP="1B816E39">
      <w:pPr>
        <w:tabs>
          <w:tab w:val="left" w:pos="900"/>
        </w:tabs>
        <w:ind w:left="1440"/>
        <w:rPr>
          <w:rFonts w:ascii="Arial" w:hAnsi="Arial"/>
          <w:sz w:val="24"/>
          <w:szCs w:val="24"/>
        </w:rPr>
      </w:pPr>
      <w:r w:rsidRPr="1B816E39">
        <w:rPr>
          <w:rFonts w:ascii="Arial" w:hAnsi="Arial"/>
          <w:sz w:val="24"/>
          <w:szCs w:val="24"/>
        </w:rPr>
        <w:t>"driver" in relation to a vehicle waiting in a length of road specified in a Schedule to this Order means the person driving the vehicle at the time it was left in that length of road;</w:t>
      </w:r>
    </w:p>
    <w:p w14:paraId="5043CB0F" w14:textId="77777777" w:rsidR="00CB1E10" w:rsidRDefault="00CB1E10" w:rsidP="1B816E39">
      <w:pPr>
        <w:tabs>
          <w:tab w:val="left" w:pos="900"/>
        </w:tabs>
        <w:ind w:left="1440"/>
        <w:rPr>
          <w:rFonts w:ascii="Arial" w:hAnsi="Arial"/>
          <w:sz w:val="24"/>
          <w:szCs w:val="24"/>
        </w:rPr>
      </w:pPr>
    </w:p>
    <w:p w14:paraId="04E3FA5B" w14:textId="77777777" w:rsidR="009157BE" w:rsidRPr="0032375E" w:rsidRDefault="009157BE" w:rsidP="1B816E39">
      <w:pPr>
        <w:tabs>
          <w:tab w:val="left" w:pos="900"/>
        </w:tabs>
        <w:ind w:left="1440"/>
        <w:rPr>
          <w:rFonts w:ascii="Arial" w:hAnsi="Arial"/>
          <w:sz w:val="24"/>
          <w:szCs w:val="24"/>
        </w:rPr>
      </w:pPr>
      <w:r w:rsidRPr="1B816E39">
        <w:rPr>
          <w:rFonts w:ascii="Arial" w:hAnsi="Arial"/>
          <w:sz w:val="24"/>
          <w:szCs w:val="24"/>
        </w:rPr>
        <w:t>"parking disc" means a disc which has been issued by a local authority and has not ceased to be valid, is 125mm square and coloured blue and is capable of showing the quarter hour period during which a period of waiting has begun;</w:t>
      </w:r>
    </w:p>
    <w:p w14:paraId="07459315" w14:textId="77777777" w:rsidR="003E4FD0" w:rsidRDefault="003E4FD0" w:rsidP="1B816E39">
      <w:pPr>
        <w:tabs>
          <w:tab w:val="left" w:pos="900"/>
        </w:tabs>
        <w:ind w:left="1440"/>
        <w:rPr>
          <w:rFonts w:ascii="Arial" w:hAnsi="Arial" w:cs="Arial"/>
          <w:sz w:val="24"/>
          <w:szCs w:val="24"/>
        </w:rPr>
      </w:pPr>
    </w:p>
    <w:p w14:paraId="3FF32A74" w14:textId="77777777" w:rsidR="009157BE" w:rsidRPr="0032375E" w:rsidRDefault="009157BE" w:rsidP="1B816E39">
      <w:pPr>
        <w:ind w:left="1440"/>
        <w:rPr>
          <w:rFonts w:ascii="Arial" w:hAnsi="Arial"/>
          <w:sz w:val="24"/>
          <w:szCs w:val="24"/>
        </w:rPr>
      </w:pPr>
      <w:r w:rsidRPr="1B816E39">
        <w:rPr>
          <w:rFonts w:ascii="Arial" w:hAnsi="Arial"/>
          <w:sz w:val="24"/>
          <w:szCs w:val="24"/>
        </w:rPr>
        <w:t>“penalty charge” means the charge set under the provisions of the Traffic Management Act 2004, with the approval of the Secretary of State for Transport, which is to be paid to the Council following the issue of a penalty charge notice;</w:t>
      </w:r>
    </w:p>
    <w:p w14:paraId="6537F28F" w14:textId="77777777" w:rsidR="009157BE" w:rsidRPr="0032375E" w:rsidRDefault="009157BE" w:rsidP="1B816E39">
      <w:pPr>
        <w:ind w:left="1440"/>
        <w:rPr>
          <w:rFonts w:ascii="Arial" w:hAnsi="Arial"/>
          <w:sz w:val="24"/>
          <w:szCs w:val="24"/>
        </w:rPr>
      </w:pPr>
    </w:p>
    <w:p w14:paraId="0EDBF259" w14:textId="77777777" w:rsidR="009157BE" w:rsidRPr="0032375E" w:rsidRDefault="009157BE" w:rsidP="1B816E39">
      <w:pPr>
        <w:ind w:left="1440"/>
        <w:rPr>
          <w:rFonts w:ascii="Arial" w:hAnsi="Arial"/>
          <w:sz w:val="24"/>
          <w:szCs w:val="24"/>
        </w:rPr>
      </w:pPr>
      <w:r w:rsidRPr="1B816E39">
        <w:rPr>
          <w:rFonts w:ascii="Arial" w:hAnsi="Arial"/>
          <w:sz w:val="24"/>
          <w:szCs w:val="24"/>
        </w:rPr>
        <w:t>“penalty charge notice” means a notice issued or served by a parking attendant pursuant to the provisions of the Traffic Management Act 2004;</w:t>
      </w:r>
    </w:p>
    <w:p w14:paraId="6DFB9E20" w14:textId="77777777" w:rsidR="009157BE" w:rsidRPr="0032375E" w:rsidRDefault="009157BE" w:rsidP="1B816E39">
      <w:pPr>
        <w:tabs>
          <w:tab w:val="left" w:pos="900"/>
        </w:tabs>
        <w:ind w:left="1440"/>
        <w:rPr>
          <w:rFonts w:ascii="Arial" w:hAnsi="Arial"/>
          <w:sz w:val="24"/>
          <w:szCs w:val="24"/>
        </w:rPr>
      </w:pPr>
    </w:p>
    <w:p w14:paraId="18017C74" w14:textId="77777777" w:rsidR="009157BE" w:rsidRPr="0032375E" w:rsidRDefault="009157BE" w:rsidP="1B816E39">
      <w:pPr>
        <w:tabs>
          <w:tab w:val="left" w:pos="900"/>
        </w:tabs>
        <w:ind w:left="1440"/>
        <w:rPr>
          <w:rFonts w:ascii="Arial" w:hAnsi="Arial"/>
          <w:sz w:val="24"/>
          <w:szCs w:val="24"/>
        </w:rPr>
      </w:pPr>
      <w:r w:rsidRPr="1B816E39">
        <w:rPr>
          <w:rFonts w:ascii="Arial" w:hAnsi="Arial"/>
          <w:sz w:val="24"/>
          <w:szCs w:val="24"/>
        </w:rPr>
        <w:t>"postal packet" has the same meaning as in the Postal Services Act 2000;</w:t>
      </w:r>
    </w:p>
    <w:p w14:paraId="70DF9E56" w14:textId="77777777" w:rsidR="009157BE" w:rsidRPr="0032375E" w:rsidRDefault="009157BE" w:rsidP="1B816E39">
      <w:pPr>
        <w:tabs>
          <w:tab w:val="left" w:pos="900"/>
        </w:tabs>
        <w:ind w:left="1440"/>
        <w:rPr>
          <w:rFonts w:ascii="Arial" w:hAnsi="Arial"/>
          <w:sz w:val="24"/>
          <w:szCs w:val="24"/>
        </w:rPr>
      </w:pPr>
    </w:p>
    <w:p w14:paraId="252C9920" w14:textId="77777777" w:rsidR="009157BE" w:rsidRPr="0032375E" w:rsidRDefault="009157BE" w:rsidP="1B816E39">
      <w:pPr>
        <w:tabs>
          <w:tab w:val="left" w:pos="900"/>
        </w:tabs>
        <w:ind w:left="1440"/>
        <w:rPr>
          <w:rFonts w:ascii="Arial" w:hAnsi="Arial"/>
          <w:sz w:val="24"/>
          <w:szCs w:val="24"/>
        </w:rPr>
      </w:pPr>
      <w:r w:rsidRPr="1B816E39">
        <w:rPr>
          <w:rFonts w:ascii="Arial" w:hAnsi="Arial"/>
          <w:sz w:val="24"/>
          <w:szCs w:val="24"/>
        </w:rPr>
        <w:t>“road” means the carriageway and any footway, pavement, verge, or grass verge comprising a road;</w:t>
      </w:r>
    </w:p>
    <w:p w14:paraId="44E871BC" w14:textId="77777777" w:rsidR="00DB416D" w:rsidRPr="0032375E" w:rsidRDefault="00DB416D" w:rsidP="1B816E39">
      <w:pPr>
        <w:tabs>
          <w:tab w:val="left" w:pos="900"/>
        </w:tabs>
        <w:ind w:left="1440"/>
        <w:rPr>
          <w:rFonts w:ascii="Arial" w:hAnsi="Arial"/>
          <w:sz w:val="24"/>
          <w:szCs w:val="24"/>
        </w:rPr>
      </w:pPr>
    </w:p>
    <w:p w14:paraId="6B7297C9" w14:textId="77777777" w:rsidR="00DB416D" w:rsidRPr="00A40B83" w:rsidRDefault="00DB416D" w:rsidP="1B816E39">
      <w:pPr>
        <w:tabs>
          <w:tab w:val="left" w:pos="900"/>
        </w:tabs>
        <w:ind w:left="1440"/>
        <w:rPr>
          <w:rFonts w:ascii="Arial" w:hAnsi="Arial" w:cs="Arial"/>
          <w:sz w:val="24"/>
          <w:szCs w:val="24"/>
        </w:rPr>
      </w:pPr>
      <w:r w:rsidRPr="1B816E39">
        <w:rPr>
          <w:rFonts w:ascii="Arial" w:hAnsi="Arial" w:cs="Arial"/>
          <w:sz w:val="24"/>
          <w:szCs w:val="24"/>
        </w:rPr>
        <w:lastRenderedPageBreak/>
        <w:t>“traffic sign” means a traffic sign of the size, colour or type prescribed or authorised under section 64 of the Road Traffic Regulation Act 1984, including any line or marking on a road;</w:t>
      </w:r>
    </w:p>
    <w:p w14:paraId="144A5D23" w14:textId="77777777" w:rsidR="00603D4A" w:rsidRPr="00A40B83" w:rsidRDefault="00603D4A" w:rsidP="1B816E39">
      <w:pPr>
        <w:tabs>
          <w:tab w:val="left" w:pos="900"/>
        </w:tabs>
        <w:ind w:left="1440"/>
        <w:rPr>
          <w:rFonts w:ascii="Arial" w:hAnsi="Arial" w:cs="Arial"/>
          <w:sz w:val="24"/>
          <w:szCs w:val="24"/>
        </w:rPr>
      </w:pPr>
    </w:p>
    <w:p w14:paraId="480A8483" w14:textId="77777777" w:rsidR="00603D4A" w:rsidRPr="00A40B83" w:rsidRDefault="00603D4A" w:rsidP="1B816E39">
      <w:pPr>
        <w:tabs>
          <w:tab w:val="left" w:pos="900"/>
        </w:tabs>
        <w:ind w:left="1440"/>
        <w:rPr>
          <w:rFonts w:ascii="Arial" w:hAnsi="Arial" w:cs="Arial"/>
          <w:sz w:val="24"/>
          <w:szCs w:val="24"/>
        </w:rPr>
      </w:pPr>
      <w:r w:rsidRPr="1B816E39">
        <w:rPr>
          <w:rFonts w:ascii="Arial" w:hAnsi="Arial" w:cs="Arial"/>
          <w:sz w:val="24"/>
          <w:szCs w:val="24"/>
        </w:rPr>
        <w:t>“vehicle” includes any part of a vehicle.</w:t>
      </w:r>
    </w:p>
    <w:p w14:paraId="738610EB" w14:textId="77777777" w:rsidR="009157BE" w:rsidRPr="00A40B83" w:rsidRDefault="009157BE" w:rsidP="1B816E39">
      <w:pPr>
        <w:pStyle w:val="BodyText"/>
      </w:pPr>
    </w:p>
    <w:p w14:paraId="2DCA6E0B" w14:textId="77777777" w:rsidR="009157BE" w:rsidRPr="00A40B83" w:rsidRDefault="009157BE" w:rsidP="1B816E39">
      <w:pPr>
        <w:pStyle w:val="BodyTextIndent"/>
        <w:jc w:val="left"/>
      </w:pPr>
      <w:r>
        <w:t>(2)</w:t>
      </w:r>
      <w:r>
        <w:tab/>
        <w:t>Except where otherwise stated any reference in this Order to a numbered Article or Schedule is a reference to the Article or Schedule bearing that number in this Order.</w:t>
      </w:r>
    </w:p>
    <w:p w14:paraId="637805D2" w14:textId="77777777" w:rsidR="00521D13" w:rsidRPr="00A40B83" w:rsidRDefault="00521D13" w:rsidP="1B816E39">
      <w:pPr>
        <w:rPr>
          <w:rFonts w:ascii="Arial" w:hAnsi="Arial"/>
          <w:sz w:val="24"/>
          <w:szCs w:val="24"/>
        </w:rPr>
      </w:pPr>
    </w:p>
    <w:p w14:paraId="6871A8A8" w14:textId="77777777" w:rsidR="00212ECD" w:rsidRPr="005D2F51" w:rsidRDefault="00212ECD" w:rsidP="1B816E39">
      <w:pPr>
        <w:ind w:left="720" w:hanging="720"/>
        <w:rPr>
          <w:rFonts w:ascii="Arial" w:hAnsi="Arial"/>
          <w:color w:val="000000"/>
          <w:sz w:val="24"/>
          <w:szCs w:val="24"/>
        </w:rPr>
      </w:pPr>
      <w:r w:rsidRPr="1B816E39">
        <w:rPr>
          <w:rFonts w:ascii="Arial" w:hAnsi="Arial"/>
          <w:color w:val="000000" w:themeColor="text1"/>
          <w:sz w:val="24"/>
          <w:szCs w:val="24"/>
        </w:rPr>
        <w:t>3.</w:t>
      </w:r>
      <w:r>
        <w:tab/>
      </w:r>
      <w:r w:rsidRPr="1B816E39">
        <w:rPr>
          <w:rFonts w:ascii="Arial" w:hAnsi="Arial"/>
          <w:color w:val="000000" w:themeColor="text1"/>
          <w:sz w:val="24"/>
          <w:szCs w:val="24"/>
        </w:rPr>
        <w:t>Without prejudice to the validity of anything done before or to any liability incurred before the coming into force of this Order, the Orders specified in Schedule 1 are hereby revoked.</w:t>
      </w:r>
    </w:p>
    <w:p w14:paraId="463F29E8" w14:textId="77777777" w:rsidR="00212ECD" w:rsidRPr="00B53F9F" w:rsidRDefault="00212ECD" w:rsidP="1B816E39">
      <w:pPr>
        <w:rPr>
          <w:rFonts w:ascii="Arial" w:hAnsi="Arial"/>
          <w:sz w:val="24"/>
          <w:szCs w:val="24"/>
        </w:rPr>
      </w:pPr>
    </w:p>
    <w:p w14:paraId="5B1966FB" w14:textId="77777777" w:rsidR="00212ECD" w:rsidRPr="00B53F9F" w:rsidRDefault="00212ECD" w:rsidP="1B816E39">
      <w:pPr>
        <w:ind w:left="720" w:hanging="720"/>
        <w:rPr>
          <w:rFonts w:ascii="Arial" w:hAnsi="Arial"/>
          <w:sz w:val="24"/>
          <w:szCs w:val="24"/>
        </w:rPr>
      </w:pPr>
      <w:r w:rsidRPr="1B816E39">
        <w:rPr>
          <w:rFonts w:ascii="Arial" w:hAnsi="Arial"/>
          <w:sz w:val="24"/>
          <w:szCs w:val="24"/>
        </w:rPr>
        <w:t>4.</w:t>
      </w:r>
      <w:r>
        <w:tab/>
      </w:r>
      <w:r w:rsidRPr="1B816E39">
        <w:rPr>
          <w:rFonts w:ascii="Arial" w:hAnsi="Arial"/>
          <w:sz w:val="24"/>
          <w:szCs w:val="24"/>
        </w:rPr>
        <w:t>Save as provided in Articles 6 and 7 no person shall, except upon the direction or with the permission of a police constable in uniform, or a civil enforcement officer, cause or permit any vehicle to -</w:t>
      </w:r>
    </w:p>
    <w:p w14:paraId="3B7B4B86" w14:textId="77777777" w:rsidR="00212ECD" w:rsidRPr="00B53F9F" w:rsidRDefault="00212ECD" w:rsidP="1B816E39">
      <w:pPr>
        <w:tabs>
          <w:tab w:val="num" w:pos="2880"/>
        </w:tabs>
        <w:rPr>
          <w:rFonts w:ascii="Arial" w:hAnsi="Arial"/>
          <w:sz w:val="24"/>
          <w:szCs w:val="24"/>
        </w:rPr>
      </w:pPr>
    </w:p>
    <w:p w14:paraId="28260D5A" w14:textId="1F2E21FA" w:rsidR="00212ECD" w:rsidRDefault="793992C2" w:rsidP="1B816E39">
      <w:pPr>
        <w:tabs>
          <w:tab w:val="left" w:pos="1843"/>
          <w:tab w:val="left" w:pos="2127"/>
        </w:tabs>
        <w:ind w:left="1440"/>
        <w:rPr>
          <w:rFonts w:ascii="Arial" w:hAnsi="Arial"/>
          <w:sz w:val="24"/>
          <w:szCs w:val="24"/>
        </w:rPr>
      </w:pPr>
      <w:r w:rsidRPr="00B53F9F">
        <w:rPr>
          <w:rFonts w:ascii="Arial" w:hAnsi="Arial"/>
          <w:sz w:val="24"/>
          <w:szCs w:val="24"/>
        </w:rPr>
        <w:t>(a)</w:t>
      </w:r>
      <w:r w:rsidR="00212ECD">
        <w:tab/>
      </w:r>
      <w:r w:rsidR="00212ECD">
        <w:tab/>
      </w:r>
      <w:r w:rsidR="00212ECD">
        <w:tab/>
      </w:r>
      <w:r w:rsidR="00212ECD">
        <w:tab/>
      </w:r>
      <w:r w:rsidR="00212ECD" w:rsidRPr="00B53F9F">
        <w:rPr>
          <w:rFonts w:ascii="Arial" w:hAnsi="Arial"/>
          <w:sz w:val="24"/>
          <w:szCs w:val="24"/>
        </w:rPr>
        <w:t>wait at any time in any length of road specified in Schedule 2;</w:t>
      </w:r>
    </w:p>
    <w:p w14:paraId="3A0FF5F2" w14:textId="77777777" w:rsidR="00212ECD" w:rsidRDefault="00212ECD" w:rsidP="1B816E39">
      <w:pPr>
        <w:rPr>
          <w:rFonts w:ascii="Arial" w:hAnsi="Arial"/>
          <w:sz w:val="24"/>
          <w:szCs w:val="24"/>
        </w:rPr>
      </w:pPr>
      <w:r w:rsidRPr="00B53F9F">
        <w:rPr>
          <w:rFonts w:ascii="Arial" w:hAnsi="Arial"/>
          <w:sz w:val="24"/>
          <w:szCs w:val="24"/>
        </w:rPr>
        <w:tab/>
      </w:r>
    </w:p>
    <w:p w14:paraId="7D8D2D85" w14:textId="77777777" w:rsidR="00212ECD" w:rsidRPr="00B53F9F" w:rsidRDefault="00212ECD" w:rsidP="1B816E39">
      <w:pPr>
        <w:tabs>
          <w:tab w:val="left" w:pos="2410"/>
        </w:tabs>
        <w:ind w:left="2880" w:hanging="1440"/>
        <w:rPr>
          <w:rFonts w:ascii="Arial" w:hAnsi="Arial"/>
          <w:sz w:val="24"/>
          <w:szCs w:val="24"/>
        </w:rPr>
      </w:pPr>
      <w:r w:rsidRPr="1B816E39">
        <w:rPr>
          <w:rFonts w:ascii="Arial" w:hAnsi="Arial"/>
          <w:sz w:val="24"/>
          <w:szCs w:val="24"/>
        </w:rPr>
        <w:t>(b)</w:t>
      </w:r>
      <w:r>
        <w:tab/>
      </w:r>
      <w:r>
        <w:tab/>
      </w:r>
      <w:r w:rsidRPr="1B816E39">
        <w:rPr>
          <w:rFonts w:ascii="Arial" w:hAnsi="Arial"/>
          <w:sz w:val="24"/>
          <w:szCs w:val="24"/>
        </w:rPr>
        <w:t>be loaded or unloaded at any time in any length of road specified in Schedule 3;</w:t>
      </w:r>
    </w:p>
    <w:p w14:paraId="5630AD66" w14:textId="77777777" w:rsidR="00212ECD" w:rsidRPr="00006F7F" w:rsidRDefault="00212ECD" w:rsidP="1B816E39">
      <w:pPr>
        <w:rPr>
          <w:rFonts w:ascii="Arial" w:hAnsi="Arial" w:cs="Arial"/>
          <w:color w:val="000000"/>
          <w:sz w:val="22"/>
          <w:szCs w:val="22"/>
        </w:rPr>
      </w:pPr>
    </w:p>
    <w:p w14:paraId="27C7F3C1" w14:textId="77777777" w:rsidR="00212ECD" w:rsidRPr="00771D4E" w:rsidRDefault="00212ECD" w:rsidP="1B816E39">
      <w:pPr>
        <w:ind w:left="720" w:hanging="720"/>
        <w:rPr>
          <w:rFonts w:ascii="Arial" w:hAnsi="Arial"/>
          <w:sz w:val="24"/>
          <w:szCs w:val="24"/>
        </w:rPr>
      </w:pPr>
      <w:r w:rsidRPr="1B816E39">
        <w:rPr>
          <w:rFonts w:ascii="Arial" w:hAnsi="Arial"/>
          <w:sz w:val="24"/>
          <w:szCs w:val="24"/>
        </w:rPr>
        <w:t>5.</w:t>
      </w:r>
      <w:r>
        <w:tab/>
      </w:r>
      <w:r w:rsidRPr="1B816E39">
        <w:rPr>
          <w:rFonts w:ascii="Arial" w:hAnsi="Arial"/>
          <w:sz w:val="24"/>
          <w:szCs w:val="24"/>
        </w:rPr>
        <w:t xml:space="preserve">Save as provided in Article 8 no person shall, except upon the direction or with the permission of a police constable in uniform, a traffic warden, or a civil enforcement officer, cause or permit any vehicle – </w:t>
      </w:r>
    </w:p>
    <w:p w14:paraId="61829076" w14:textId="77777777" w:rsidR="00212ECD" w:rsidRDefault="00212ECD" w:rsidP="1B816E39">
      <w:pPr>
        <w:rPr>
          <w:rFonts w:ascii="Arial" w:hAnsi="Arial" w:cs="Arial"/>
          <w:sz w:val="24"/>
          <w:szCs w:val="24"/>
        </w:rPr>
      </w:pPr>
    </w:p>
    <w:p w14:paraId="3C16F3E5" w14:textId="267EAB95" w:rsidR="00212ECD" w:rsidRPr="00353B8E" w:rsidRDefault="00212ECD" w:rsidP="1B816E39">
      <w:pPr>
        <w:ind w:left="2880" w:hanging="1440"/>
        <w:rPr>
          <w:rFonts w:ascii="Arial" w:hAnsi="Arial" w:cs="Arial"/>
          <w:sz w:val="24"/>
          <w:szCs w:val="24"/>
        </w:rPr>
      </w:pPr>
      <w:r w:rsidRPr="1B816E39">
        <w:rPr>
          <w:rFonts w:ascii="Arial" w:hAnsi="Arial" w:cs="Arial"/>
          <w:sz w:val="24"/>
          <w:szCs w:val="24"/>
        </w:rPr>
        <w:t>(a)</w:t>
      </w:r>
      <w:r>
        <w:tab/>
      </w:r>
      <w:r w:rsidRPr="1B816E39">
        <w:rPr>
          <w:rFonts w:ascii="Arial" w:hAnsi="Arial" w:cs="Arial"/>
          <w:sz w:val="24"/>
          <w:szCs w:val="24"/>
        </w:rPr>
        <w:t>to wait other than for so long as may be necessary for the purpose of enabling goods to be loaded on or unloaded from that vehicle at any time in any authorised loading bay specified in Schedule 4;</w:t>
      </w:r>
    </w:p>
    <w:p w14:paraId="2BA226A1" w14:textId="77777777" w:rsidR="00212ECD" w:rsidRPr="003E4FD0" w:rsidRDefault="00212ECD" w:rsidP="1B816E39">
      <w:pPr>
        <w:rPr>
          <w:rFonts w:ascii="Arial" w:hAnsi="Arial"/>
          <w:sz w:val="24"/>
          <w:szCs w:val="24"/>
        </w:rPr>
      </w:pPr>
    </w:p>
    <w:p w14:paraId="6A96B38D" w14:textId="77777777" w:rsidR="00212ECD" w:rsidRPr="0032375E" w:rsidRDefault="00212ECD" w:rsidP="1B816E39">
      <w:pPr>
        <w:ind w:left="720" w:hanging="720"/>
        <w:rPr>
          <w:rFonts w:ascii="Arial" w:hAnsi="Arial"/>
          <w:sz w:val="24"/>
          <w:szCs w:val="24"/>
        </w:rPr>
      </w:pPr>
      <w:r w:rsidRPr="1B816E39">
        <w:rPr>
          <w:rFonts w:ascii="Arial" w:hAnsi="Arial"/>
          <w:sz w:val="24"/>
          <w:szCs w:val="24"/>
        </w:rPr>
        <w:t>6.</w:t>
      </w:r>
      <w:r>
        <w:tab/>
      </w:r>
      <w:r w:rsidRPr="1B816E39">
        <w:rPr>
          <w:rFonts w:ascii="Arial" w:hAnsi="Arial"/>
          <w:sz w:val="24"/>
          <w:szCs w:val="24"/>
        </w:rPr>
        <w:t xml:space="preserve">Nothing in Article 4 shall render it unlawful to cause or permit any vehicle to wait in any of the lengths of roads referred to in those Articles for a period of not more than 20 minutes in the same place to enable goods to be loaded on or unloaded from the vehicle, </w:t>
      </w:r>
      <w:r w:rsidRPr="1B816E39">
        <w:rPr>
          <w:rFonts w:ascii="Arial" w:hAnsi="Arial" w:cs="Arial"/>
          <w:sz w:val="24"/>
          <w:szCs w:val="24"/>
        </w:rPr>
        <w:t>provided that such loading or unloading is not prohibited by virtue of Article 4(b).</w:t>
      </w:r>
    </w:p>
    <w:p w14:paraId="17AD93B2" w14:textId="77777777" w:rsidR="00212ECD" w:rsidRPr="0032375E" w:rsidRDefault="00212ECD" w:rsidP="1B816E39">
      <w:pPr>
        <w:tabs>
          <w:tab w:val="left" w:pos="720"/>
        </w:tabs>
        <w:rPr>
          <w:rFonts w:ascii="Arial" w:hAnsi="Arial"/>
          <w:sz w:val="24"/>
          <w:szCs w:val="24"/>
        </w:rPr>
      </w:pPr>
    </w:p>
    <w:p w14:paraId="6267EEC1" w14:textId="77777777" w:rsidR="00212ECD" w:rsidRPr="0032375E" w:rsidRDefault="00212ECD" w:rsidP="1B816E39">
      <w:pPr>
        <w:tabs>
          <w:tab w:val="left" w:pos="720"/>
        </w:tabs>
        <w:ind w:left="1440" w:hanging="1440"/>
        <w:rPr>
          <w:rFonts w:ascii="Arial" w:hAnsi="Arial"/>
          <w:sz w:val="24"/>
          <w:szCs w:val="24"/>
        </w:rPr>
      </w:pPr>
      <w:r w:rsidRPr="1B816E39">
        <w:rPr>
          <w:rFonts w:ascii="Arial" w:hAnsi="Arial"/>
          <w:sz w:val="24"/>
          <w:szCs w:val="24"/>
        </w:rPr>
        <w:t>7.</w:t>
      </w:r>
      <w:r>
        <w:tab/>
      </w:r>
      <w:r w:rsidRPr="1B816E39">
        <w:rPr>
          <w:rFonts w:ascii="Arial" w:hAnsi="Arial"/>
          <w:sz w:val="24"/>
          <w:szCs w:val="24"/>
        </w:rPr>
        <w:t>(1)</w:t>
      </w:r>
      <w:r>
        <w:tab/>
      </w:r>
      <w:r w:rsidRPr="1B816E39">
        <w:rPr>
          <w:rFonts w:ascii="Arial" w:hAnsi="Arial"/>
          <w:sz w:val="24"/>
          <w:szCs w:val="24"/>
        </w:rPr>
        <w:t>Nothing in Article 4 shall render it unlawful to cause or permit any vehicle to wait in any of the lengths of roads referred to in that Article for so long as may be necessary to enable-</w:t>
      </w:r>
    </w:p>
    <w:p w14:paraId="0DE4B5B7" w14:textId="77777777" w:rsidR="00212ECD" w:rsidRPr="0032375E" w:rsidRDefault="00212ECD" w:rsidP="1B816E39">
      <w:pPr>
        <w:tabs>
          <w:tab w:val="left" w:pos="720"/>
        </w:tabs>
        <w:ind w:left="1440" w:hanging="1440"/>
        <w:rPr>
          <w:rFonts w:ascii="Arial" w:hAnsi="Arial"/>
          <w:sz w:val="24"/>
          <w:szCs w:val="24"/>
        </w:rPr>
      </w:pPr>
    </w:p>
    <w:p w14:paraId="5D826B7B" w14:textId="77777777" w:rsidR="00212ECD" w:rsidRPr="0032375E" w:rsidRDefault="00212ECD" w:rsidP="1B816E39">
      <w:pPr>
        <w:ind w:left="2160" w:hanging="720"/>
        <w:rPr>
          <w:rFonts w:ascii="Arial" w:hAnsi="Arial"/>
          <w:sz w:val="24"/>
          <w:szCs w:val="24"/>
        </w:rPr>
      </w:pPr>
      <w:r w:rsidRPr="1B816E39">
        <w:rPr>
          <w:rFonts w:ascii="Arial" w:hAnsi="Arial"/>
          <w:sz w:val="24"/>
          <w:szCs w:val="24"/>
        </w:rPr>
        <w:t>(a)</w:t>
      </w:r>
      <w:r>
        <w:tab/>
      </w:r>
      <w:r w:rsidRPr="1B816E39">
        <w:rPr>
          <w:rFonts w:ascii="Arial" w:hAnsi="Arial"/>
          <w:sz w:val="24"/>
          <w:szCs w:val="24"/>
        </w:rPr>
        <w:t>a person to board or alight from the vehicle;</w:t>
      </w:r>
    </w:p>
    <w:p w14:paraId="66204FF1" w14:textId="77777777" w:rsidR="00212ECD" w:rsidRPr="0032375E" w:rsidRDefault="00212ECD" w:rsidP="1B816E39">
      <w:pPr>
        <w:ind w:left="2160" w:hanging="720"/>
        <w:rPr>
          <w:rFonts w:ascii="Arial" w:hAnsi="Arial"/>
          <w:sz w:val="24"/>
          <w:szCs w:val="24"/>
        </w:rPr>
      </w:pPr>
    </w:p>
    <w:p w14:paraId="7943BFB3" w14:textId="77777777" w:rsidR="00212ECD" w:rsidRPr="0032375E" w:rsidRDefault="00212ECD" w:rsidP="1B816E39">
      <w:pPr>
        <w:ind w:left="2160" w:hanging="720"/>
        <w:rPr>
          <w:rFonts w:ascii="Arial" w:hAnsi="Arial"/>
          <w:sz w:val="24"/>
          <w:szCs w:val="24"/>
        </w:rPr>
      </w:pPr>
      <w:r w:rsidRPr="1B816E39">
        <w:rPr>
          <w:rFonts w:ascii="Arial" w:hAnsi="Arial"/>
          <w:sz w:val="24"/>
          <w:szCs w:val="24"/>
        </w:rPr>
        <w:t>(b)</w:t>
      </w:r>
      <w:r>
        <w:tab/>
      </w:r>
      <w:r w:rsidRPr="1B816E39">
        <w:rPr>
          <w:rFonts w:ascii="Arial" w:hAnsi="Arial"/>
          <w:sz w:val="24"/>
          <w:szCs w:val="24"/>
        </w:rPr>
        <w:t>the vehicle if it cannot conveniently be used for such purpose in any other road to be used in connection with any of the following operations namely-</w:t>
      </w:r>
    </w:p>
    <w:p w14:paraId="2DBF0D7D" w14:textId="77777777" w:rsidR="00212ECD" w:rsidRPr="0032375E" w:rsidRDefault="00212ECD" w:rsidP="1B816E39">
      <w:pPr>
        <w:ind w:left="2160" w:hanging="720"/>
        <w:rPr>
          <w:rFonts w:ascii="Arial" w:hAnsi="Arial"/>
          <w:sz w:val="24"/>
          <w:szCs w:val="24"/>
        </w:rPr>
      </w:pPr>
    </w:p>
    <w:p w14:paraId="7DC57CC5" w14:textId="480927AB" w:rsidR="00212ECD" w:rsidRPr="0032375E" w:rsidRDefault="1536A812" w:rsidP="1B816E39">
      <w:pPr>
        <w:ind w:left="2160" w:hanging="720"/>
        <w:rPr>
          <w:rFonts w:ascii="Arial" w:hAnsi="Arial"/>
          <w:sz w:val="24"/>
          <w:szCs w:val="24"/>
        </w:rPr>
      </w:pPr>
      <w:r w:rsidRPr="1B816E39">
        <w:rPr>
          <w:rFonts w:ascii="Arial" w:hAnsi="Arial"/>
          <w:sz w:val="24"/>
          <w:szCs w:val="24"/>
        </w:rPr>
        <w:t>(i)</w:t>
      </w:r>
      <w:r w:rsidR="00212ECD">
        <w:tab/>
      </w:r>
      <w:r w:rsidRPr="1B816E39">
        <w:rPr>
          <w:rFonts w:ascii="Arial" w:hAnsi="Arial"/>
          <w:sz w:val="24"/>
          <w:szCs w:val="24"/>
        </w:rPr>
        <w:t>building, industrial or demolition operations;</w:t>
      </w:r>
    </w:p>
    <w:p w14:paraId="4037D55C" w14:textId="1AAB8B07" w:rsidR="00212ECD" w:rsidRPr="0032375E" w:rsidRDefault="1536A812" w:rsidP="1B816E39">
      <w:pPr>
        <w:ind w:left="2160" w:hanging="720"/>
        <w:rPr>
          <w:rFonts w:ascii="Arial" w:hAnsi="Arial"/>
          <w:sz w:val="24"/>
          <w:szCs w:val="24"/>
        </w:rPr>
      </w:pPr>
      <w:r w:rsidRPr="1B816E39">
        <w:rPr>
          <w:rFonts w:ascii="Arial" w:hAnsi="Arial"/>
          <w:sz w:val="24"/>
          <w:szCs w:val="24"/>
        </w:rPr>
        <w:t>(ii)</w:t>
      </w:r>
      <w:r w:rsidR="00212ECD">
        <w:tab/>
      </w:r>
      <w:r w:rsidRPr="1B816E39">
        <w:rPr>
          <w:rFonts w:ascii="Arial" w:hAnsi="Arial"/>
          <w:sz w:val="24"/>
          <w:szCs w:val="24"/>
        </w:rPr>
        <w:t>the removal of any obstruction to traffic;</w:t>
      </w:r>
    </w:p>
    <w:p w14:paraId="6549CC91" w14:textId="1C893B6B" w:rsidR="00212ECD" w:rsidRPr="0032375E" w:rsidRDefault="1536A812" w:rsidP="1B816E39">
      <w:pPr>
        <w:ind w:left="2160" w:hanging="720"/>
        <w:rPr>
          <w:rFonts w:ascii="Arial" w:hAnsi="Arial"/>
          <w:sz w:val="24"/>
          <w:szCs w:val="24"/>
        </w:rPr>
      </w:pPr>
      <w:r w:rsidRPr="1B816E39">
        <w:rPr>
          <w:rFonts w:ascii="Arial" w:hAnsi="Arial"/>
          <w:sz w:val="24"/>
          <w:szCs w:val="24"/>
        </w:rPr>
        <w:t>(iii)</w:t>
      </w:r>
      <w:r w:rsidR="00212ECD">
        <w:tab/>
      </w:r>
      <w:r w:rsidRPr="1B816E39">
        <w:rPr>
          <w:rFonts w:ascii="Arial" w:hAnsi="Arial"/>
          <w:sz w:val="24"/>
          <w:szCs w:val="24"/>
        </w:rPr>
        <w:t xml:space="preserve">the maintenance, improvement or reconstruction of the said </w:t>
      </w:r>
      <w:r w:rsidR="00212ECD">
        <w:tab/>
      </w:r>
      <w:r w:rsidRPr="1B816E39">
        <w:rPr>
          <w:rFonts w:ascii="Arial" w:hAnsi="Arial"/>
          <w:sz w:val="24"/>
          <w:szCs w:val="24"/>
        </w:rPr>
        <w:t xml:space="preserve">               lengths of roads; or</w:t>
      </w:r>
    </w:p>
    <w:p w14:paraId="70B9EA96" w14:textId="756E6F8F" w:rsidR="00212ECD" w:rsidRPr="0032375E" w:rsidRDefault="1536A812" w:rsidP="1B816E39">
      <w:pPr>
        <w:ind w:left="2160" w:hanging="720"/>
        <w:rPr>
          <w:rFonts w:ascii="Arial" w:hAnsi="Arial"/>
          <w:sz w:val="24"/>
          <w:szCs w:val="24"/>
        </w:rPr>
      </w:pPr>
      <w:r w:rsidRPr="1B816E39">
        <w:rPr>
          <w:rFonts w:ascii="Arial" w:hAnsi="Arial"/>
          <w:sz w:val="24"/>
          <w:szCs w:val="24"/>
        </w:rPr>
        <w:lastRenderedPageBreak/>
        <w:t>(iv)</w:t>
      </w:r>
      <w:r w:rsidR="00212ECD">
        <w:tab/>
      </w:r>
      <w:r w:rsidRPr="1B816E39">
        <w:rPr>
          <w:rFonts w:ascii="Arial" w:hAnsi="Arial"/>
          <w:sz w:val="24"/>
          <w:szCs w:val="24"/>
        </w:rPr>
        <w:t>the laying, erection, alteration or repair in or in land adjacent to the said lengths of roads of any sewer or of any main, pipe or apparatus for the supply of gas, water or electricity or of any electronic communications network within the meaning of the Communications Act 2003;</w:t>
      </w:r>
    </w:p>
    <w:p w14:paraId="19219836" w14:textId="62E467BC" w:rsidR="00212ECD" w:rsidRPr="0032375E" w:rsidRDefault="00212ECD" w:rsidP="1B816E39">
      <w:pPr>
        <w:ind w:left="2160" w:hanging="720"/>
        <w:rPr>
          <w:rFonts w:ascii="Arial" w:hAnsi="Arial"/>
          <w:sz w:val="24"/>
          <w:szCs w:val="24"/>
        </w:rPr>
      </w:pPr>
    </w:p>
    <w:p w14:paraId="66DD097C" w14:textId="77777777" w:rsidR="00212ECD" w:rsidRPr="0032375E" w:rsidRDefault="00212ECD" w:rsidP="1B816E39">
      <w:pPr>
        <w:ind w:left="2160" w:hanging="720"/>
        <w:rPr>
          <w:rFonts w:ascii="Arial" w:hAnsi="Arial"/>
          <w:sz w:val="24"/>
          <w:szCs w:val="24"/>
        </w:rPr>
      </w:pPr>
      <w:r w:rsidRPr="1B816E39">
        <w:rPr>
          <w:rFonts w:ascii="Arial" w:hAnsi="Arial"/>
          <w:sz w:val="24"/>
          <w:szCs w:val="24"/>
        </w:rPr>
        <w:t>(c)</w:t>
      </w:r>
      <w:r>
        <w:tab/>
      </w:r>
      <w:r w:rsidRPr="1B816E39">
        <w:rPr>
          <w:rFonts w:ascii="Arial" w:hAnsi="Arial"/>
          <w:sz w:val="24"/>
          <w:szCs w:val="24"/>
        </w:rPr>
        <w:t>the vehicle, if it cannot conveniently be used for such purposes in any other road, to be used in the service of a local authority or a water authority in pursuance of statutory powers or duties;</w:t>
      </w:r>
    </w:p>
    <w:p w14:paraId="296FEF7D" w14:textId="77777777" w:rsidR="00212ECD" w:rsidRPr="0032375E" w:rsidRDefault="00212ECD" w:rsidP="1B816E39">
      <w:pPr>
        <w:ind w:left="2160" w:hanging="720"/>
        <w:rPr>
          <w:rFonts w:ascii="Arial" w:hAnsi="Arial"/>
          <w:sz w:val="24"/>
          <w:szCs w:val="24"/>
        </w:rPr>
      </w:pPr>
    </w:p>
    <w:p w14:paraId="04EFE8DA" w14:textId="77777777" w:rsidR="00212ECD" w:rsidRPr="0032375E" w:rsidRDefault="00212ECD" w:rsidP="1B816E39">
      <w:pPr>
        <w:ind w:left="2160" w:hanging="720"/>
        <w:rPr>
          <w:rFonts w:ascii="Arial" w:hAnsi="Arial"/>
          <w:sz w:val="24"/>
          <w:szCs w:val="24"/>
        </w:rPr>
      </w:pPr>
      <w:r w:rsidRPr="1B816E39">
        <w:rPr>
          <w:rFonts w:ascii="Arial" w:hAnsi="Arial"/>
          <w:sz w:val="24"/>
          <w:szCs w:val="24"/>
        </w:rPr>
        <w:t>(d)</w:t>
      </w:r>
      <w:r>
        <w:tab/>
      </w:r>
      <w:r w:rsidRPr="1B816E39">
        <w:rPr>
          <w:rFonts w:ascii="Arial" w:hAnsi="Arial"/>
          <w:sz w:val="24"/>
          <w:szCs w:val="24"/>
        </w:rPr>
        <w:t>the vehicle to be used for the purpose of delivering or collecting a postal packet or packets;</w:t>
      </w:r>
    </w:p>
    <w:p w14:paraId="7194DBDC" w14:textId="77777777" w:rsidR="00212ECD" w:rsidRPr="0032375E" w:rsidRDefault="00212ECD" w:rsidP="1B816E39">
      <w:pPr>
        <w:ind w:left="2160" w:hanging="720"/>
        <w:rPr>
          <w:rFonts w:ascii="Arial" w:hAnsi="Arial"/>
          <w:sz w:val="24"/>
          <w:szCs w:val="24"/>
        </w:rPr>
      </w:pPr>
    </w:p>
    <w:p w14:paraId="48E99D18" w14:textId="77777777" w:rsidR="00212ECD" w:rsidRPr="0032375E" w:rsidRDefault="00212ECD" w:rsidP="1B816E39">
      <w:pPr>
        <w:ind w:left="2160" w:hanging="720"/>
        <w:rPr>
          <w:rFonts w:ascii="Arial" w:hAnsi="Arial"/>
          <w:sz w:val="24"/>
          <w:szCs w:val="24"/>
        </w:rPr>
      </w:pPr>
      <w:r w:rsidRPr="1B816E39">
        <w:rPr>
          <w:rFonts w:ascii="Arial" w:hAnsi="Arial"/>
          <w:sz w:val="24"/>
          <w:szCs w:val="24"/>
        </w:rPr>
        <w:t>(e)</w:t>
      </w:r>
      <w:r>
        <w:tab/>
      </w:r>
      <w:r w:rsidRPr="1B816E39">
        <w:rPr>
          <w:rFonts w:ascii="Arial" w:hAnsi="Arial"/>
          <w:sz w:val="24"/>
          <w:szCs w:val="24"/>
        </w:rPr>
        <w:t>the vehicle to be used for fire, ambulance or police purposes;</w:t>
      </w:r>
    </w:p>
    <w:p w14:paraId="769D0D3C" w14:textId="77777777" w:rsidR="00212ECD" w:rsidRPr="0032375E" w:rsidRDefault="00212ECD" w:rsidP="1B816E39">
      <w:pPr>
        <w:ind w:left="2160" w:hanging="720"/>
        <w:rPr>
          <w:rFonts w:ascii="Arial" w:hAnsi="Arial"/>
          <w:sz w:val="24"/>
          <w:szCs w:val="24"/>
        </w:rPr>
      </w:pPr>
    </w:p>
    <w:p w14:paraId="7AE3174E" w14:textId="6D603E27" w:rsidR="00212ECD" w:rsidRPr="0032375E" w:rsidRDefault="00212ECD" w:rsidP="00F65886">
      <w:pPr>
        <w:pStyle w:val="BodyTextIndent2"/>
        <w:numPr>
          <w:ilvl w:val="0"/>
          <w:numId w:val="2"/>
        </w:numPr>
        <w:jc w:val="left"/>
      </w:pPr>
      <w:r>
        <w:t>the vehicle to be used for the purpose of collecting or delivering cash</w:t>
      </w:r>
      <w:r w:rsidR="588C055B">
        <w:t xml:space="preserve"> </w:t>
      </w:r>
      <w:r>
        <w:t>or</w:t>
      </w:r>
      <w:r w:rsidR="4C3BABB2">
        <w:t xml:space="preserve"> </w:t>
      </w:r>
      <w:r>
        <w:t>valuable securities to banks, building society or post offices/ shops.</w:t>
      </w:r>
    </w:p>
    <w:p w14:paraId="54CD245A" w14:textId="77777777" w:rsidR="00212ECD" w:rsidRPr="0032375E" w:rsidRDefault="00212ECD" w:rsidP="1B816E39">
      <w:pPr>
        <w:pStyle w:val="BodyTextIndent2"/>
        <w:ind w:left="1418" w:firstLine="0"/>
        <w:jc w:val="left"/>
      </w:pPr>
    </w:p>
    <w:p w14:paraId="31D9233E" w14:textId="77777777" w:rsidR="00212ECD" w:rsidRPr="0032375E" w:rsidRDefault="00212ECD" w:rsidP="1B816E39">
      <w:pPr>
        <w:ind w:left="2160" w:hanging="720"/>
        <w:rPr>
          <w:rFonts w:ascii="Arial" w:hAnsi="Arial"/>
          <w:sz w:val="24"/>
          <w:szCs w:val="24"/>
        </w:rPr>
      </w:pPr>
      <w:r w:rsidRPr="1B816E39">
        <w:rPr>
          <w:rFonts w:ascii="Arial" w:hAnsi="Arial"/>
          <w:sz w:val="24"/>
          <w:szCs w:val="24"/>
        </w:rPr>
        <w:t>(g)</w:t>
      </w:r>
      <w:r>
        <w:tab/>
      </w:r>
      <w:r w:rsidRPr="1B816E39">
        <w:rPr>
          <w:rFonts w:ascii="Arial" w:hAnsi="Arial"/>
          <w:sz w:val="24"/>
          <w:szCs w:val="24"/>
        </w:rPr>
        <w:t xml:space="preserve">in any case where the person in control of the vehicle – </w:t>
      </w:r>
    </w:p>
    <w:p w14:paraId="1231BE67" w14:textId="77777777" w:rsidR="00212ECD" w:rsidRPr="0032375E" w:rsidRDefault="00212ECD" w:rsidP="1B816E39">
      <w:pPr>
        <w:ind w:left="2160" w:hanging="720"/>
        <w:rPr>
          <w:rFonts w:ascii="Arial" w:hAnsi="Arial"/>
          <w:sz w:val="24"/>
          <w:szCs w:val="24"/>
        </w:rPr>
      </w:pPr>
    </w:p>
    <w:p w14:paraId="36FEB5B0" w14:textId="2F03127E" w:rsidR="00212ECD" w:rsidRPr="0032375E" w:rsidRDefault="00212ECD" w:rsidP="00F65886">
      <w:pPr>
        <w:numPr>
          <w:ilvl w:val="0"/>
          <w:numId w:val="1"/>
        </w:numPr>
        <w:rPr>
          <w:rFonts w:ascii="Arial" w:hAnsi="Arial"/>
          <w:sz w:val="24"/>
          <w:szCs w:val="24"/>
        </w:rPr>
      </w:pPr>
      <w:r w:rsidRPr="1B816E39">
        <w:rPr>
          <w:rFonts w:ascii="Arial" w:hAnsi="Arial"/>
          <w:sz w:val="24"/>
          <w:szCs w:val="24"/>
        </w:rPr>
        <w:t>is required by law to stop;</w:t>
      </w:r>
    </w:p>
    <w:p w14:paraId="30D7AA69" w14:textId="1F2C532B" w:rsidR="00212ECD" w:rsidRPr="0032375E" w:rsidRDefault="00212ECD" w:rsidP="00F65886">
      <w:pPr>
        <w:numPr>
          <w:ilvl w:val="0"/>
          <w:numId w:val="1"/>
        </w:numPr>
        <w:rPr>
          <w:rFonts w:ascii="Arial" w:hAnsi="Arial"/>
          <w:sz w:val="24"/>
          <w:szCs w:val="24"/>
        </w:rPr>
      </w:pPr>
      <w:r w:rsidRPr="1B816E39">
        <w:rPr>
          <w:rFonts w:ascii="Arial" w:hAnsi="Arial"/>
          <w:sz w:val="24"/>
          <w:szCs w:val="24"/>
        </w:rPr>
        <w:t>is obliged to stop so as to prevent any accident; or</w:t>
      </w:r>
    </w:p>
    <w:p w14:paraId="62032792" w14:textId="77777777" w:rsidR="00212ECD" w:rsidRPr="0032375E" w:rsidRDefault="00212ECD" w:rsidP="00F65886">
      <w:pPr>
        <w:numPr>
          <w:ilvl w:val="0"/>
          <w:numId w:val="1"/>
        </w:numPr>
        <w:rPr>
          <w:rFonts w:ascii="Arial" w:hAnsi="Arial"/>
          <w:sz w:val="24"/>
          <w:szCs w:val="24"/>
        </w:rPr>
      </w:pPr>
      <w:r w:rsidRPr="1B816E39">
        <w:rPr>
          <w:rFonts w:ascii="Arial" w:hAnsi="Arial"/>
          <w:sz w:val="24"/>
          <w:szCs w:val="24"/>
        </w:rPr>
        <w:t>is prevented from proceeding by circumstances beyond their control.</w:t>
      </w:r>
    </w:p>
    <w:p w14:paraId="7196D064" w14:textId="77777777" w:rsidR="00212ECD" w:rsidRPr="0032375E" w:rsidRDefault="00212ECD" w:rsidP="1B816E39">
      <w:pPr>
        <w:rPr>
          <w:rFonts w:ascii="Arial" w:hAnsi="Arial"/>
          <w:sz w:val="24"/>
          <w:szCs w:val="24"/>
        </w:rPr>
      </w:pPr>
    </w:p>
    <w:p w14:paraId="140F398C" w14:textId="77777777" w:rsidR="00212ECD" w:rsidRPr="0032375E" w:rsidRDefault="00212ECD" w:rsidP="1B816E39">
      <w:pPr>
        <w:ind w:left="2160" w:hanging="720"/>
        <w:rPr>
          <w:rFonts w:ascii="Arial" w:hAnsi="Arial"/>
          <w:sz w:val="24"/>
          <w:szCs w:val="24"/>
        </w:rPr>
      </w:pPr>
      <w:r w:rsidRPr="1B816E39">
        <w:rPr>
          <w:rFonts w:ascii="Arial" w:hAnsi="Arial" w:cs="Arial"/>
          <w:sz w:val="24"/>
          <w:szCs w:val="24"/>
        </w:rPr>
        <w:t>(h)</w:t>
      </w:r>
      <w:r>
        <w:tab/>
      </w:r>
      <w:r w:rsidRPr="1B816E39">
        <w:rPr>
          <w:rFonts w:ascii="Arial" w:hAnsi="Arial" w:cs="Arial"/>
          <w:sz w:val="24"/>
          <w:szCs w:val="24"/>
        </w:rPr>
        <w:t>any vehicle belonging to the Post Office and other companies engaged for the purpose of collecting or delivering postal packets, cash or valuable securities to banks, building societies, post offices or post boxes and business premises.</w:t>
      </w:r>
    </w:p>
    <w:p w14:paraId="34FF1C98" w14:textId="77777777" w:rsidR="00212ECD" w:rsidRPr="0032375E" w:rsidRDefault="00212ECD" w:rsidP="1B816E39">
      <w:pPr>
        <w:rPr>
          <w:rFonts w:ascii="Arial" w:hAnsi="Arial"/>
          <w:sz w:val="24"/>
          <w:szCs w:val="24"/>
        </w:rPr>
      </w:pPr>
    </w:p>
    <w:p w14:paraId="5ABB8C2A" w14:textId="77777777" w:rsidR="00212ECD" w:rsidRPr="0032375E" w:rsidRDefault="00212ECD" w:rsidP="1B816E39">
      <w:pPr>
        <w:ind w:left="1440" w:hanging="720"/>
        <w:rPr>
          <w:rFonts w:ascii="Arial" w:hAnsi="Arial"/>
          <w:sz w:val="24"/>
          <w:szCs w:val="24"/>
        </w:rPr>
      </w:pPr>
      <w:r w:rsidRPr="1B816E39">
        <w:rPr>
          <w:rFonts w:ascii="Arial" w:hAnsi="Arial"/>
          <w:sz w:val="24"/>
          <w:szCs w:val="24"/>
        </w:rPr>
        <w:t>(2)</w:t>
      </w:r>
      <w:r>
        <w:tab/>
      </w:r>
      <w:r w:rsidRPr="1B816E39">
        <w:rPr>
          <w:rFonts w:ascii="Arial" w:hAnsi="Arial"/>
          <w:sz w:val="24"/>
          <w:szCs w:val="24"/>
        </w:rPr>
        <w:t>Nothing in Article 4 shall render it unlawful to cause or permit a vehicle which displays in the relevant position a disabled person’s badge and a parking disc (on which the driver or other person in charge of the vehicle has marked the time at which the period of waiting began) to wait in any length of road referred to in the said Articles for a period not exceeding three hours (not being a period separated by an interval of less than one hour from a previous period of waiting by the same vehicle in the same length of road on the same day)</w:t>
      </w:r>
      <w:r w:rsidRPr="1B816E39">
        <w:rPr>
          <w:rFonts w:ascii="Arial" w:hAnsi="Arial" w:cs="Arial"/>
          <w:sz w:val="24"/>
          <w:szCs w:val="24"/>
        </w:rPr>
        <w:t xml:space="preserve"> provided that such loading or unloading is not prohibited by virtue of Article 4(b).</w:t>
      </w:r>
    </w:p>
    <w:p w14:paraId="6D072C0D" w14:textId="77777777" w:rsidR="00212ECD" w:rsidRDefault="00212ECD" w:rsidP="1B816E39">
      <w:pPr>
        <w:ind w:left="720" w:hanging="720"/>
        <w:rPr>
          <w:rFonts w:ascii="Arial" w:hAnsi="Arial"/>
          <w:sz w:val="24"/>
          <w:szCs w:val="24"/>
        </w:rPr>
      </w:pPr>
    </w:p>
    <w:p w14:paraId="410F9079" w14:textId="77777777" w:rsidR="00212ECD" w:rsidRDefault="00212ECD" w:rsidP="1B816E39">
      <w:pPr>
        <w:ind w:left="720" w:hanging="720"/>
        <w:rPr>
          <w:rFonts w:ascii="Arial" w:hAnsi="Arial"/>
          <w:sz w:val="24"/>
          <w:szCs w:val="24"/>
        </w:rPr>
      </w:pPr>
      <w:r w:rsidRPr="1B816E39">
        <w:rPr>
          <w:rFonts w:ascii="Arial" w:hAnsi="Arial"/>
          <w:sz w:val="24"/>
          <w:szCs w:val="24"/>
        </w:rPr>
        <w:t>8.</w:t>
      </w:r>
      <w:r>
        <w:tab/>
      </w:r>
      <w:r w:rsidRPr="1B816E39">
        <w:rPr>
          <w:rFonts w:ascii="Arial" w:hAnsi="Arial"/>
          <w:sz w:val="24"/>
          <w:szCs w:val="24"/>
        </w:rPr>
        <w:t>Nothing in Article 5 shall render it unlawful for a person to cause or permit a vehicle to wait in an authorised length of loading bay –</w:t>
      </w:r>
    </w:p>
    <w:p w14:paraId="48A21919" w14:textId="77777777" w:rsidR="00212ECD" w:rsidRDefault="00212ECD" w:rsidP="1B816E39">
      <w:pPr>
        <w:ind w:left="720" w:hanging="720"/>
        <w:rPr>
          <w:rFonts w:ascii="Arial" w:hAnsi="Arial"/>
          <w:sz w:val="24"/>
          <w:szCs w:val="24"/>
        </w:rPr>
      </w:pPr>
      <w:r>
        <w:rPr>
          <w:rFonts w:ascii="Arial" w:hAnsi="Arial"/>
          <w:sz w:val="24"/>
        </w:rPr>
        <w:tab/>
      </w:r>
    </w:p>
    <w:p w14:paraId="45E8B336" w14:textId="77777777" w:rsidR="00212ECD" w:rsidRPr="00847033" w:rsidRDefault="00212ECD" w:rsidP="1B816E39">
      <w:pPr>
        <w:ind w:left="2160" w:hanging="720"/>
        <w:rPr>
          <w:rFonts w:ascii="Arial" w:hAnsi="Arial" w:cs="Arial"/>
          <w:sz w:val="24"/>
          <w:szCs w:val="24"/>
        </w:rPr>
      </w:pPr>
      <w:r w:rsidRPr="1B816E39">
        <w:rPr>
          <w:rFonts w:ascii="Arial" w:hAnsi="Arial" w:cs="Arial"/>
          <w:sz w:val="24"/>
          <w:szCs w:val="24"/>
        </w:rPr>
        <w:t>(a)</w:t>
      </w:r>
      <w:r>
        <w:tab/>
      </w:r>
      <w:r w:rsidRPr="1B816E39">
        <w:rPr>
          <w:rFonts w:ascii="Arial" w:hAnsi="Arial" w:cs="Arial"/>
          <w:sz w:val="24"/>
          <w:szCs w:val="24"/>
        </w:rPr>
        <w:t>if the vehicle is being used for the removal of any obstruction to traffic; or</w:t>
      </w:r>
    </w:p>
    <w:p w14:paraId="6BD18F9B" w14:textId="77777777" w:rsidR="00212ECD" w:rsidRPr="00847033" w:rsidRDefault="00212ECD" w:rsidP="1B816E39">
      <w:pPr>
        <w:ind w:left="2160" w:hanging="720"/>
        <w:rPr>
          <w:rFonts w:ascii="Arial" w:hAnsi="Arial" w:cs="Arial"/>
          <w:sz w:val="24"/>
          <w:szCs w:val="24"/>
        </w:rPr>
      </w:pPr>
    </w:p>
    <w:p w14:paraId="1FFB5E56" w14:textId="77777777" w:rsidR="00212ECD" w:rsidRPr="00847033" w:rsidRDefault="00212ECD" w:rsidP="1B816E39">
      <w:pPr>
        <w:ind w:left="2160" w:hanging="720"/>
        <w:rPr>
          <w:rFonts w:ascii="Arial" w:hAnsi="Arial" w:cs="Arial"/>
          <w:sz w:val="24"/>
          <w:szCs w:val="24"/>
        </w:rPr>
      </w:pPr>
      <w:r w:rsidRPr="1B816E39">
        <w:rPr>
          <w:rFonts w:ascii="Arial" w:hAnsi="Arial" w:cs="Arial"/>
          <w:sz w:val="24"/>
          <w:szCs w:val="24"/>
        </w:rPr>
        <w:t>(b)</w:t>
      </w:r>
      <w:r>
        <w:tab/>
      </w:r>
      <w:r w:rsidRPr="1B816E39">
        <w:rPr>
          <w:rFonts w:ascii="Arial" w:hAnsi="Arial" w:cs="Arial"/>
          <w:sz w:val="24"/>
          <w:szCs w:val="24"/>
        </w:rPr>
        <w:t>if the vehicle is being used in the service of a local authority or a water authority in exercise of statutory powers or duties and whilst being so used in such service it is necessary for the vehicle to wait in that length of road, bus stop area, authorised loading bay or taxi rank or stand; or</w:t>
      </w:r>
    </w:p>
    <w:p w14:paraId="238601FE" w14:textId="77777777" w:rsidR="00212ECD" w:rsidRPr="00847033" w:rsidRDefault="00212ECD" w:rsidP="1B816E39">
      <w:pPr>
        <w:ind w:left="2160" w:hanging="720"/>
        <w:rPr>
          <w:rFonts w:ascii="Arial" w:hAnsi="Arial" w:cs="Arial"/>
          <w:sz w:val="24"/>
          <w:szCs w:val="24"/>
        </w:rPr>
      </w:pPr>
    </w:p>
    <w:p w14:paraId="6D86DDD7" w14:textId="77777777" w:rsidR="00212ECD" w:rsidRPr="00847033" w:rsidRDefault="00212ECD" w:rsidP="1B816E39">
      <w:pPr>
        <w:ind w:left="2160" w:hanging="720"/>
        <w:rPr>
          <w:rFonts w:ascii="Arial" w:hAnsi="Arial" w:cs="Arial"/>
          <w:sz w:val="24"/>
          <w:szCs w:val="24"/>
        </w:rPr>
      </w:pPr>
      <w:r w:rsidRPr="1B816E39">
        <w:rPr>
          <w:rFonts w:ascii="Arial" w:hAnsi="Arial" w:cs="Arial"/>
          <w:sz w:val="24"/>
          <w:szCs w:val="24"/>
        </w:rPr>
        <w:lastRenderedPageBreak/>
        <w:t>(c)</w:t>
      </w:r>
      <w:r>
        <w:tab/>
      </w:r>
      <w:r w:rsidRPr="1B816E39">
        <w:rPr>
          <w:rFonts w:ascii="Arial" w:hAnsi="Arial" w:cs="Arial"/>
          <w:sz w:val="24"/>
          <w:szCs w:val="24"/>
        </w:rPr>
        <w:t xml:space="preserve">if the vehicle is being used for police, fire or ambulance purposes; or </w:t>
      </w:r>
    </w:p>
    <w:p w14:paraId="0F3CABC7" w14:textId="77777777" w:rsidR="00212ECD" w:rsidRPr="00847033" w:rsidRDefault="00212ECD" w:rsidP="1B816E39">
      <w:pPr>
        <w:ind w:left="2160" w:hanging="720"/>
        <w:rPr>
          <w:rFonts w:ascii="Arial" w:hAnsi="Arial" w:cs="Arial"/>
          <w:sz w:val="24"/>
          <w:szCs w:val="24"/>
        </w:rPr>
      </w:pPr>
    </w:p>
    <w:p w14:paraId="08E5DC7D" w14:textId="77777777" w:rsidR="00212ECD" w:rsidRPr="00847033" w:rsidRDefault="00212ECD" w:rsidP="1B816E39">
      <w:pPr>
        <w:ind w:left="2160" w:hanging="720"/>
        <w:rPr>
          <w:rFonts w:ascii="Arial" w:hAnsi="Arial" w:cs="Arial"/>
          <w:sz w:val="24"/>
          <w:szCs w:val="24"/>
        </w:rPr>
      </w:pPr>
      <w:r w:rsidRPr="1B816E39">
        <w:rPr>
          <w:rFonts w:ascii="Arial" w:hAnsi="Arial" w:cs="Arial"/>
          <w:sz w:val="24"/>
          <w:szCs w:val="24"/>
        </w:rPr>
        <w:t>(d)</w:t>
      </w:r>
      <w:r>
        <w:tab/>
      </w:r>
      <w:r w:rsidRPr="1B816E39">
        <w:rPr>
          <w:rFonts w:ascii="Arial" w:hAnsi="Arial" w:cs="Arial"/>
          <w:sz w:val="24"/>
          <w:szCs w:val="24"/>
        </w:rPr>
        <w:t xml:space="preserve">in any case where the person in control of the vehicle - </w:t>
      </w:r>
    </w:p>
    <w:p w14:paraId="5B08B5D1" w14:textId="77777777" w:rsidR="00212ECD" w:rsidRPr="00847033" w:rsidRDefault="00212ECD" w:rsidP="1B816E39">
      <w:pPr>
        <w:ind w:left="2160" w:hanging="720"/>
        <w:rPr>
          <w:rFonts w:ascii="Arial" w:hAnsi="Arial" w:cs="Arial"/>
          <w:sz w:val="24"/>
          <w:szCs w:val="24"/>
        </w:rPr>
      </w:pPr>
    </w:p>
    <w:p w14:paraId="43CD5BCA" w14:textId="77777777" w:rsidR="00212ECD" w:rsidRPr="00847033" w:rsidRDefault="00212ECD" w:rsidP="1B816E39">
      <w:pPr>
        <w:ind w:left="2880" w:hanging="720"/>
        <w:rPr>
          <w:rFonts w:ascii="Arial" w:hAnsi="Arial" w:cs="Arial"/>
          <w:sz w:val="24"/>
          <w:szCs w:val="24"/>
        </w:rPr>
      </w:pPr>
      <w:r w:rsidRPr="1B816E39">
        <w:rPr>
          <w:rFonts w:ascii="Arial" w:hAnsi="Arial" w:cs="Arial"/>
          <w:sz w:val="24"/>
          <w:szCs w:val="24"/>
        </w:rPr>
        <w:t>(i)</w:t>
      </w:r>
      <w:r>
        <w:tab/>
      </w:r>
      <w:r w:rsidRPr="1B816E39">
        <w:rPr>
          <w:rFonts w:ascii="Arial" w:hAnsi="Arial" w:cs="Arial"/>
          <w:sz w:val="24"/>
          <w:szCs w:val="24"/>
        </w:rPr>
        <w:t>is required by law to stop;</w:t>
      </w:r>
    </w:p>
    <w:p w14:paraId="72D3368E" w14:textId="77777777" w:rsidR="00212ECD" w:rsidRPr="00847033" w:rsidRDefault="00212ECD" w:rsidP="1B816E39">
      <w:pPr>
        <w:ind w:left="2880" w:hanging="720"/>
        <w:rPr>
          <w:rFonts w:ascii="Arial" w:hAnsi="Arial" w:cs="Arial"/>
          <w:sz w:val="24"/>
          <w:szCs w:val="24"/>
        </w:rPr>
      </w:pPr>
      <w:r w:rsidRPr="1B816E39">
        <w:rPr>
          <w:rFonts w:ascii="Arial" w:hAnsi="Arial" w:cs="Arial"/>
          <w:sz w:val="24"/>
          <w:szCs w:val="24"/>
        </w:rPr>
        <w:t>(ii)</w:t>
      </w:r>
      <w:r>
        <w:tab/>
      </w:r>
      <w:r w:rsidRPr="1B816E39">
        <w:rPr>
          <w:rFonts w:ascii="Arial" w:hAnsi="Arial" w:cs="Arial"/>
          <w:sz w:val="24"/>
          <w:szCs w:val="24"/>
        </w:rPr>
        <w:t>is obliged to stop so as to prevent any accident; or</w:t>
      </w:r>
    </w:p>
    <w:p w14:paraId="722540E4" w14:textId="77777777" w:rsidR="00212ECD" w:rsidRPr="00847033" w:rsidRDefault="00212ECD" w:rsidP="00F65886">
      <w:pPr>
        <w:numPr>
          <w:ilvl w:val="0"/>
          <w:numId w:val="6"/>
        </w:numPr>
        <w:rPr>
          <w:rFonts w:ascii="Arial" w:hAnsi="Arial" w:cs="Arial"/>
          <w:sz w:val="24"/>
          <w:szCs w:val="24"/>
        </w:rPr>
      </w:pPr>
      <w:r w:rsidRPr="1B816E39">
        <w:rPr>
          <w:rFonts w:ascii="Arial" w:hAnsi="Arial" w:cs="Arial"/>
          <w:sz w:val="24"/>
          <w:szCs w:val="24"/>
        </w:rPr>
        <w:t>is prevented from proceeding by circumstances beyond their control.</w:t>
      </w:r>
    </w:p>
    <w:p w14:paraId="16DEB4AB" w14:textId="77777777" w:rsidR="00212ECD" w:rsidRPr="00847033" w:rsidRDefault="00212ECD" w:rsidP="1B816E39">
      <w:pPr>
        <w:ind w:left="2160"/>
        <w:rPr>
          <w:rFonts w:ascii="Arial" w:hAnsi="Arial" w:cs="Arial"/>
          <w:sz w:val="24"/>
          <w:szCs w:val="24"/>
        </w:rPr>
      </w:pPr>
    </w:p>
    <w:p w14:paraId="09208078" w14:textId="77777777" w:rsidR="00212ECD" w:rsidRDefault="00212ECD" w:rsidP="00F65886">
      <w:pPr>
        <w:numPr>
          <w:ilvl w:val="0"/>
          <w:numId w:val="7"/>
        </w:numPr>
        <w:tabs>
          <w:tab w:val="clear" w:pos="1842"/>
          <w:tab w:val="num" w:pos="2166"/>
        </w:tabs>
        <w:ind w:left="2166" w:hanging="684"/>
        <w:rPr>
          <w:rFonts w:ascii="Arial" w:hAnsi="Arial" w:cs="Arial"/>
          <w:sz w:val="24"/>
          <w:szCs w:val="24"/>
        </w:rPr>
      </w:pPr>
      <w:r w:rsidRPr="1B816E39">
        <w:rPr>
          <w:rFonts w:ascii="Arial" w:hAnsi="Arial" w:cs="Arial"/>
          <w:sz w:val="24"/>
          <w:szCs w:val="24"/>
        </w:rPr>
        <w:t>any vehicle being used by dignitaries in pursuance of ceremonial duties on  behalf of the local authority.</w:t>
      </w:r>
    </w:p>
    <w:p w14:paraId="0AD9C6F4" w14:textId="77777777" w:rsidR="00212ECD" w:rsidRPr="00847033" w:rsidRDefault="00212ECD" w:rsidP="1B816E39">
      <w:pPr>
        <w:ind w:left="1482"/>
        <w:rPr>
          <w:rFonts w:ascii="Arial" w:hAnsi="Arial" w:cs="Arial"/>
          <w:color w:val="99CC00"/>
          <w:sz w:val="24"/>
          <w:szCs w:val="24"/>
        </w:rPr>
      </w:pPr>
    </w:p>
    <w:p w14:paraId="016CFB99" w14:textId="77777777" w:rsidR="00212ECD" w:rsidRPr="004F724B" w:rsidRDefault="00212ECD" w:rsidP="00F65886">
      <w:pPr>
        <w:numPr>
          <w:ilvl w:val="0"/>
          <w:numId w:val="7"/>
        </w:numPr>
        <w:tabs>
          <w:tab w:val="clear" w:pos="1842"/>
          <w:tab w:val="num" w:pos="2127"/>
        </w:tabs>
        <w:ind w:left="2127" w:hanging="645"/>
        <w:rPr>
          <w:rFonts w:ascii="Arial" w:hAnsi="Arial" w:cs="Arial"/>
          <w:color w:val="000000"/>
          <w:sz w:val="24"/>
          <w:szCs w:val="24"/>
        </w:rPr>
      </w:pPr>
      <w:r w:rsidRPr="1B816E39">
        <w:rPr>
          <w:rFonts w:ascii="Arial" w:hAnsi="Arial" w:cs="Arial"/>
          <w:color w:val="000000" w:themeColor="text1"/>
          <w:sz w:val="24"/>
          <w:szCs w:val="24"/>
        </w:rPr>
        <w:t>any vehicle being a taxi to wait upon an authorised taxi rank or stand;-</w:t>
      </w:r>
    </w:p>
    <w:p w14:paraId="4B1F511A" w14:textId="77777777" w:rsidR="00212ECD" w:rsidRPr="004F724B" w:rsidRDefault="00212ECD" w:rsidP="1B816E39">
      <w:pPr>
        <w:rPr>
          <w:rFonts w:ascii="Arial" w:hAnsi="Arial" w:cs="Arial"/>
          <w:color w:val="000000"/>
          <w:sz w:val="24"/>
          <w:szCs w:val="24"/>
        </w:rPr>
      </w:pPr>
    </w:p>
    <w:p w14:paraId="0954A402" w14:textId="35738156" w:rsidR="00212ECD" w:rsidRPr="004F724B" w:rsidRDefault="00212ECD" w:rsidP="1B816E39">
      <w:pPr>
        <w:ind w:left="2835" w:hanging="850"/>
        <w:rPr>
          <w:rFonts w:ascii="Arial" w:hAnsi="Arial" w:cs="Arial"/>
          <w:color w:val="000000"/>
          <w:sz w:val="24"/>
          <w:szCs w:val="24"/>
        </w:rPr>
      </w:pPr>
      <w:r w:rsidRPr="1B816E39">
        <w:rPr>
          <w:rFonts w:ascii="Arial" w:hAnsi="Arial" w:cs="Arial"/>
          <w:color w:val="000000" w:themeColor="text1"/>
          <w:sz w:val="24"/>
          <w:szCs w:val="24"/>
        </w:rPr>
        <w:t xml:space="preserve">(i)  </w:t>
      </w:r>
      <w:r>
        <w:tab/>
      </w:r>
      <w:r w:rsidRPr="1B816E39">
        <w:rPr>
          <w:rFonts w:ascii="Arial" w:hAnsi="Arial" w:cs="Arial"/>
          <w:color w:val="000000" w:themeColor="text1"/>
          <w:sz w:val="24"/>
          <w:szCs w:val="24"/>
        </w:rPr>
        <w:t xml:space="preserve">provided the driver is in the taxi and available for immediate </w:t>
      </w:r>
      <w:r>
        <w:tab/>
      </w:r>
      <w:r w:rsidRPr="1B816E39">
        <w:rPr>
          <w:rFonts w:ascii="Arial" w:hAnsi="Arial" w:cs="Arial"/>
          <w:color w:val="000000" w:themeColor="text1"/>
          <w:sz w:val="24"/>
          <w:szCs w:val="24"/>
        </w:rPr>
        <w:t>hire when their taxi is first or second on an authorised taxi rank or stand; or</w:t>
      </w:r>
    </w:p>
    <w:p w14:paraId="1FDC0001" w14:textId="77777777" w:rsidR="00212ECD" w:rsidRPr="004F724B" w:rsidRDefault="00212ECD" w:rsidP="1B816E39">
      <w:pPr>
        <w:ind w:left="2835" w:hanging="850"/>
        <w:rPr>
          <w:rFonts w:ascii="Arial" w:hAnsi="Arial" w:cs="Arial"/>
          <w:color w:val="000000"/>
          <w:sz w:val="24"/>
          <w:szCs w:val="24"/>
        </w:rPr>
      </w:pPr>
      <w:r w:rsidRPr="1B816E39">
        <w:rPr>
          <w:rFonts w:ascii="Arial" w:hAnsi="Arial" w:cs="Arial"/>
          <w:color w:val="000000" w:themeColor="text1"/>
          <w:sz w:val="24"/>
          <w:szCs w:val="24"/>
        </w:rPr>
        <w:t xml:space="preserve">(ii) </w:t>
      </w:r>
      <w:r>
        <w:tab/>
      </w:r>
      <w:r w:rsidRPr="1B816E39">
        <w:rPr>
          <w:rFonts w:ascii="Arial" w:hAnsi="Arial" w:cs="Arial"/>
          <w:color w:val="000000" w:themeColor="text1"/>
          <w:sz w:val="24"/>
          <w:szCs w:val="24"/>
        </w:rPr>
        <w:t xml:space="preserve"> the driver is available when any other taxi immediately in front of their vehicle is driven off, or moved forward, so as to fill the space previously occupied by the taxi in front.</w:t>
      </w:r>
    </w:p>
    <w:p w14:paraId="65F9C3DC" w14:textId="77777777" w:rsidR="00212ECD" w:rsidRDefault="00212ECD" w:rsidP="1B816E39">
      <w:pPr>
        <w:rPr>
          <w:rFonts w:ascii="Arial" w:hAnsi="Arial"/>
          <w:sz w:val="24"/>
          <w:szCs w:val="24"/>
        </w:rPr>
      </w:pPr>
    </w:p>
    <w:p w14:paraId="6B93B32B" w14:textId="77777777" w:rsidR="00212ECD" w:rsidRDefault="00212ECD" w:rsidP="1B816E39">
      <w:pPr>
        <w:ind w:left="720" w:hanging="720"/>
        <w:rPr>
          <w:rFonts w:ascii="Arial" w:hAnsi="Arial"/>
          <w:sz w:val="24"/>
          <w:szCs w:val="24"/>
        </w:rPr>
      </w:pPr>
      <w:r w:rsidRPr="1B816E39">
        <w:rPr>
          <w:rFonts w:ascii="Arial" w:hAnsi="Arial"/>
          <w:sz w:val="24"/>
          <w:szCs w:val="24"/>
        </w:rPr>
        <w:t>9.</w:t>
      </w:r>
      <w:r>
        <w:tab/>
      </w:r>
      <w:r w:rsidRPr="1B816E39">
        <w:rPr>
          <w:rFonts w:ascii="Arial" w:hAnsi="Arial"/>
          <w:sz w:val="24"/>
          <w:szCs w:val="24"/>
        </w:rPr>
        <w:t>The driver of a vehicle waiting in an authorised parking place during the prescribed hours shall cause it so to stand:</w:t>
      </w:r>
    </w:p>
    <w:p w14:paraId="5023141B" w14:textId="77777777" w:rsidR="00212ECD" w:rsidRDefault="00212ECD" w:rsidP="1B816E39">
      <w:pPr>
        <w:ind w:left="720" w:hanging="720"/>
        <w:rPr>
          <w:rFonts w:ascii="Arial" w:hAnsi="Arial"/>
          <w:sz w:val="24"/>
          <w:szCs w:val="24"/>
        </w:rPr>
      </w:pPr>
    </w:p>
    <w:p w14:paraId="2ADE6834" w14:textId="77777777" w:rsidR="00212ECD" w:rsidRDefault="00212ECD" w:rsidP="1B816E39">
      <w:pPr>
        <w:ind w:left="2160" w:hanging="720"/>
        <w:rPr>
          <w:rFonts w:ascii="Arial" w:hAnsi="Arial"/>
          <w:sz w:val="24"/>
          <w:szCs w:val="24"/>
        </w:rPr>
      </w:pPr>
      <w:r w:rsidRPr="1B816E39">
        <w:rPr>
          <w:rFonts w:ascii="Arial" w:hAnsi="Arial"/>
          <w:sz w:val="24"/>
          <w:szCs w:val="24"/>
        </w:rPr>
        <w:t>(a)</w:t>
      </w:r>
      <w:r>
        <w:tab/>
      </w:r>
      <w:r w:rsidRPr="1B816E39">
        <w:rPr>
          <w:rFonts w:ascii="Arial" w:hAnsi="Arial"/>
          <w:sz w:val="24"/>
          <w:szCs w:val="24"/>
        </w:rPr>
        <w:t>so that every part of the vehicle is wholly within the limits of the authorised bay;</w:t>
      </w:r>
    </w:p>
    <w:p w14:paraId="1F3B1409" w14:textId="77777777" w:rsidR="00212ECD" w:rsidRDefault="00212ECD" w:rsidP="1B816E39">
      <w:pPr>
        <w:ind w:left="720"/>
        <w:rPr>
          <w:rFonts w:ascii="Arial" w:hAnsi="Arial"/>
          <w:sz w:val="24"/>
          <w:szCs w:val="24"/>
        </w:rPr>
      </w:pPr>
    </w:p>
    <w:p w14:paraId="65CAAABD" w14:textId="77777777" w:rsidR="00212ECD" w:rsidRDefault="00212ECD" w:rsidP="00F65886">
      <w:pPr>
        <w:numPr>
          <w:ilvl w:val="0"/>
          <w:numId w:val="5"/>
        </w:numPr>
        <w:tabs>
          <w:tab w:val="clear" w:pos="1800"/>
          <w:tab w:val="left" w:pos="2160"/>
        </w:tabs>
        <w:ind w:left="2160" w:hanging="720"/>
        <w:rPr>
          <w:rFonts w:ascii="Arial" w:hAnsi="Arial"/>
          <w:sz w:val="24"/>
          <w:szCs w:val="24"/>
        </w:rPr>
      </w:pPr>
      <w:r w:rsidRPr="1B816E39">
        <w:rPr>
          <w:rFonts w:ascii="Arial" w:hAnsi="Arial"/>
          <w:sz w:val="24"/>
          <w:szCs w:val="24"/>
        </w:rPr>
        <w:t>so that no part of the vehicle obstructs any vehicular or pedestrian means of ingress to or egress from any premises adjacent to the side of the road on which the vehicle is waiting;</w:t>
      </w:r>
    </w:p>
    <w:p w14:paraId="562C75D1" w14:textId="77777777" w:rsidR="00212ECD" w:rsidRDefault="00212ECD" w:rsidP="1B816E39">
      <w:pPr>
        <w:tabs>
          <w:tab w:val="left" w:pos="2160"/>
        </w:tabs>
        <w:ind w:left="1440"/>
        <w:rPr>
          <w:rFonts w:ascii="Arial" w:hAnsi="Arial"/>
          <w:sz w:val="24"/>
          <w:szCs w:val="24"/>
        </w:rPr>
      </w:pPr>
    </w:p>
    <w:p w14:paraId="7C30DCE5" w14:textId="77777777" w:rsidR="00212ECD" w:rsidRDefault="00212ECD" w:rsidP="00F65886">
      <w:pPr>
        <w:numPr>
          <w:ilvl w:val="0"/>
          <w:numId w:val="5"/>
        </w:numPr>
        <w:tabs>
          <w:tab w:val="clear" w:pos="1800"/>
          <w:tab w:val="num" w:pos="2166"/>
        </w:tabs>
        <w:ind w:left="2166" w:hanging="726"/>
        <w:rPr>
          <w:rFonts w:ascii="Arial" w:hAnsi="Arial"/>
          <w:sz w:val="24"/>
          <w:szCs w:val="24"/>
        </w:rPr>
      </w:pPr>
      <w:r w:rsidRPr="1B816E39">
        <w:rPr>
          <w:rFonts w:ascii="Arial" w:hAnsi="Arial"/>
          <w:sz w:val="24"/>
          <w:szCs w:val="24"/>
        </w:rPr>
        <w:t>so that the longitudinal axis of the vehicle is parallel to the edge of the carriageway nearest to the vehicle and the distance between the said edge and the nearest wheel of the vehicle is not more than 30 centimetres.</w:t>
      </w:r>
    </w:p>
    <w:p w14:paraId="664355AD" w14:textId="77777777" w:rsidR="00212ECD" w:rsidRPr="0032375E" w:rsidRDefault="00212ECD" w:rsidP="1B816E39">
      <w:pPr>
        <w:ind w:left="1440"/>
        <w:rPr>
          <w:rFonts w:ascii="Arial" w:hAnsi="Arial"/>
          <w:sz w:val="24"/>
          <w:szCs w:val="24"/>
        </w:rPr>
      </w:pPr>
    </w:p>
    <w:p w14:paraId="3A434AA7" w14:textId="77777777" w:rsidR="00212ECD" w:rsidRPr="0032375E" w:rsidRDefault="00212ECD" w:rsidP="1B816E39">
      <w:pPr>
        <w:pStyle w:val="BodyTextIndent3"/>
        <w:tabs>
          <w:tab w:val="left" w:pos="720"/>
        </w:tabs>
        <w:jc w:val="left"/>
      </w:pPr>
      <w:r>
        <w:t>10.</w:t>
      </w:r>
      <w:r>
        <w:tab/>
        <w:t>If a vehicle is left or parked without complying with the provisions of this Order, then a contravention shall be deemed to have occurred and a penalty charge shall be payable. A penalty charge notice showing the information required by the Traffic Management Act 2004 may then be issued by a civil enforcement officer in accordance with the requirements of that Act.</w:t>
      </w:r>
    </w:p>
    <w:p w14:paraId="1A965116" w14:textId="77777777" w:rsidR="00212ECD" w:rsidRPr="0032375E" w:rsidRDefault="00212ECD" w:rsidP="1B816E39">
      <w:pPr>
        <w:tabs>
          <w:tab w:val="left" w:pos="720"/>
        </w:tabs>
        <w:ind w:left="720" w:hanging="720"/>
        <w:rPr>
          <w:rFonts w:ascii="Arial" w:hAnsi="Arial"/>
          <w:sz w:val="24"/>
          <w:szCs w:val="24"/>
        </w:rPr>
      </w:pPr>
    </w:p>
    <w:p w14:paraId="2A2899B9" w14:textId="77777777" w:rsidR="00212ECD" w:rsidRPr="0032375E" w:rsidRDefault="00212ECD" w:rsidP="1B816E39">
      <w:pPr>
        <w:ind w:left="720" w:hanging="720"/>
        <w:rPr>
          <w:rFonts w:ascii="Arial" w:hAnsi="Arial"/>
          <w:sz w:val="24"/>
          <w:szCs w:val="24"/>
        </w:rPr>
      </w:pPr>
      <w:r w:rsidRPr="1B816E39">
        <w:rPr>
          <w:rFonts w:ascii="Arial" w:hAnsi="Arial"/>
          <w:sz w:val="24"/>
          <w:szCs w:val="24"/>
        </w:rPr>
        <w:t>11.</w:t>
      </w:r>
      <w:r>
        <w:tab/>
      </w:r>
      <w:r w:rsidRPr="1B816E39">
        <w:rPr>
          <w:rFonts w:ascii="Arial" w:hAnsi="Arial"/>
          <w:sz w:val="24"/>
          <w:szCs w:val="24"/>
        </w:rPr>
        <w:t>When a notice has been attached to a vehicle in accordance with the provisions of Article 10 no person not being the driver of the vehicle or a person duly authorised by the Council shall remove the notice from the vehicle.</w:t>
      </w:r>
    </w:p>
    <w:p w14:paraId="7DF4E37C" w14:textId="77777777" w:rsidR="00212ECD" w:rsidRPr="0032375E" w:rsidRDefault="00212ECD" w:rsidP="1B816E39">
      <w:pPr>
        <w:ind w:left="720" w:hanging="720"/>
        <w:rPr>
          <w:rFonts w:ascii="Arial" w:hAnsi="Arial"/>
          <w:sz w:val="24"/>
          <w:szCs w:val="24"/>
        </w:rPr>
      </w:pPr>
    </w:p>
    <w:p w14:paraId="56C60E29" w14:textId="77777777" w:rsidR="00212ECD" w:rsidRPr="0032375E" w:rsidRDefault="00212ECD" w:rsidP="1B816E39">
      <w:pPr>
        <w:tabs>
          <w:tab w:val="left" w:pos="720"/>
        </w:tabs>
        <w:ind w:left="1440" w:hanging="1440"/>
        <w:rPr>
          <w:rFonts w:ascii="Arial" w:hAnsi="Arial"/>
          <w:sz w:val="24"/>
          <w:szCs w:val="24"/>
        </w:rPr>
      </w:pPr>
      <w:r w:rsidRPr="1B816E39">
        <w:rPr>
          <w:rFonts w:ascii="Arial" w:hAnsi="Arial"/>
          <w:sz w:val="24"/>
          <w:szCs w:val="24"/>
        </w:rPr>
        <w:t>12.</w:t>
      </w:r>
      <w:r>
        <w:tab/>
      </w:r>
      <w:r w:rsidRPr="1B816E39">
        <w:rPr>
          <w:rFonts w:ascii="Arial" w:hAnsi="Arial"/>
          <w:sz w:val="24"/>
          <w:szCs w:val="24"/>
        </w:rPr>
        <w:t>(1)</w:t>
      </w:r>
      <w:r>
        <w:tab/>
      </w:r>
      <w:r w:rsidRPr="1B816E39">
        <w:rPr>
          <w:rFonts w:ascii="Arial" w:hAnsi="Arial"/>
          <w:sz w:val="24"/>
          <w:szCs w:val="24"/>
        </w:rPr>
        <w:t xml:space="preserve">The penalty charge shall be paid to the Council in accordance with the instructions indicated on the penalty charge notice, either – </w:t>
      </w:r>
    </w:p>
    <w:p w14:paraId="44FB30F8" w14:textId="77777777" w:rsidR="00212ECD" w:rsidRPr="0032375E" w:rsidRDefault="00212ECD" w:rsidP="1B816E39">
      <w:pPr>
        <w:tabs>
          <w:tab w:val="left" w:pos="720"/>
        </w:tabs>
        <w:ind w:left="1440" w:hanging="1440"/>
        <w:rPr>
          <w:rFonts w:ascii="Arial" w:hAnsi="Arial"/>
          <w:sz w:val="24"/>
          <w:szCs w:val="24"/>
        </w:rPr>
      </w:pPr>
    </w:p>
    <w:p w14:paraId="1FB0DF7F" w14:textId="77777777" w:rsidR="00212ECD" w:rsidRPr="0032375E" w:rsidRDefault="00212ECD" w:rsidP="1B816E39">
      <w:pPr>
        <w:tabs>
          <w:tab w:val="left" w:pos="1440"/>
        </w:tabs>
        <w:ind w:left="2160" w:hanging="720"/>
        <w:rPr>
          <w:rFonts w:ascii="Arial" w:hAnsi="Arial"/>
          <w:sz w:val="24"/>
          <w:szCs w:val="24"/>
        </w:rPr>
      </w:pPr>
      <w:r w:rsidRPr="0032375E">
        <w:rPr>
          <w:rFonts w:ascii="Arial" w:hAnsi="Arial"/>
          <w:sz w:val="24"/>
          <w:szCs w:val="24"/>
        </w:rPr>
        <w:tab/>
        <w:t>(a)</w:t>
      </w:r>
      <w:r w:rsidRPr="0032375E">
        <w:rPr>
          <w:rFonts w:ascii="Arial" w:hAnsi="Arial"/>
          <w:sz w:val="24"/>
          <w:szCs w:val="24"/>
        </w:rPr>
        <w:tab/>
        <w:t>by cheque or postal order, which shall be delivered or sent by post to the address indicated in the penalty charge notice; or</w:t>
      </w:r>
    </w:p>
    <w:p w14:paraId="1DA6542E" w14:textId="77777777" w:rsidR="00212ECD" w:rsidRPr="0032375E" w:rsidRDefault="00212ECD" w:rsidP="1B816E39">
      <w:pPr>
        <w:tabs>
          <w:tab w:val="left" w:pos="1440"/>
        </w:tabs>
        <w:ind w:left="2160" w:hanging="2160"/>
        <w:rPr>
          <w:rFonts w:ascii="Arial" w:hAnsi="Arial"/>
          <w:sz w:val="24"/>
          <w:szCs w:val="24"/>
        </w:rPr>
      </w:pPr>
    </w:p>
    <w:p w14:paraId="28D60B33" w14:textId="77777777" w:rsidR="00212ECD" w:rsidRPr="0032375E" w:rsidRDefault="00212ECD" w:rsidP="1B816E39">
      <w:pPr>
        <w:tabs>
          <w:tab w:val="left" w:pos="1440"/>
        </w:tabs>
        <w:ind w:left="2160" w:hanging="720"/>
        <w:rPr>
          <w:rFonts w:ascii="Arial" w:hAnsi="Arial"/>
          <w:sz w:val="24"/>
          <w:szCs w:val="24"/>
        </w:rPr>
      </w:pPr>
      <w:r>
        <w:rPr>
          <w:rFonts w:ascii="Arial" w:hAnsi="Arial"/>
          <w:sz w:val="24"/>
          <w:szCs w:val="24"/>
        </w:rPr>
        <w:lastRenderedPageBreak/>
        <w:tab/>
        <w:t>(b</w:t>
      </w:r>
      <w:r w:rsidRPr="0032375E">
        <w:rPr>
          <w:rFonts w:ascii="Arial" w:hAnsi="Arial"/>
          <w:sz w:val="24"/>
          <w:szCs w:val="24"/>
        </w:rPr>
        <w:t>)</w:t>
      </w:r>
      <w:r w:rsidRPr="0032375E">
        <w:rPr>
          <w:rFonts w:ascii="Arial" w:hAnsi="Arial"/>
          <w:sz w:val="24"/>
          <w:szCs w:val="24"/>
        </w:rPr>
        <w:tab/>
        <w:t>by any other accepted means which is agreed by the Council or authorised agent and the person or persons paying the penalty charge.</w:t>
      </w:r>
    </w:p>
    <w:p w14:paraId="3041E394" w14:textId="77777777" w:rsidR="00212ECD" w:rsidRPr="0032375E" w:rsidRDefault="00212ECD" w:rsidP="1B816E39">
      <w:pPr>
        <w:tabs>
          <w:tab w:val="left" w:pos="1440"/>
        </w:tabs>
        <w:ind w:left="2160" w:hanging="2160"/>
        <w:rPr>
          <w:rFonts w:ascii="Arial" w:hAnsi="Arial"/>
          <w:sz w:val="24"/>
          <w:szCs w:val="24"/>
        </w:rPr>
      </w:pPr>
    </w:p>
    <w:p w14:paraId="1AA329ED" w14:textId="77777777" w:rsidR="00212ECD" w:rsidRPr="0032375E" w:rsidRDefault="00212ECD" w:rsidP="1B816E39">
      <w:pPr>
        <w:tabs>
          <w:tab w:val="left" w:pos="720"/>
        </w:tabs>
        <w:ind w:left="1440" w:hanging="720"/>
        <w:rPr>
          <w:rFonts w:ascii="Arial" w:hAnsi="Arial"/>
          <w:sz w:val="24"/>
          <w:szCs w:val="24"/>
        </w:rPr>
      </w:pPr>
      <w:r w:rsidRPr="0032375E">
        <w:rPr>
          <w:rFonts w:ascii="Arial" w:hAnsi="Arial"/>
          <w:sz w:val="24"/>
          <w:szCs w:val="24"/>
        </w:rPr>
        <w:tab/>
        <w:t>(2)</w:t>
      </w:r>
      <w:r w:rsidRPr="0032375E">
        <w:rPr>
          <w:rFonts w:ascii="Arial" w:hAnsi="Arial"/>
          <w:sz w:val="24"/>
          <w:szCs w:val="24"/>
        </w:rPr>
        <w:tab/>
        <w:t>The penalty charge must be paid to the Council before the end of twenty-eight days beginning with the date of the penalty charge notice.</w:t>
      </w:r>
    </w:p>
    <w:p w14:paraId="1F453D2C" w14:textId="3E3FE922" w:rsidR="1B816E39" w:rsidRDefault="1B816E39" w:rsidP="1B816E39">
      <w:pPr>
        <w:tabs>
          <w:tab w:val="left" w:pos="720"/>
        </w:tabs>
        <w:ind w:left="1440" w:hanging="720"/>
        <w:rPr>
          <w:rFonts w:ascii="Arial" w:hAnsi="Arial"/>
          <w:sz w:val="24"/>
          <w:szCs w:val="24"/>
        </w:rPr>
      </w:pPr>
    </w:p>
    <w:p w14:paraId="5F4131D4" w14:textId="77777777" w:rsidR="00212ECD" w:rsidRPr="0032375E" w:rsidRDefault="00212ECD" w:rsidP="1B816E39">
      <w:pPr>
        <w:tabs>
          <w:tab w:val="left" w:pos="1440"/>
        </w:tabs>
        <w:ind w:left="1440" w:hanging="720"/>
        <w:rPr>
          <w:rFonts w:ascii="Arial" w:hAnsi="Arial"/>
          <w:sz w:val="24"/>
          <w:szCs w:val="24"/>
        </w:rPr>
      </w:pPr>
      <w:r w:rsidRPr="1B816E39">
        <w:rPr>
          <w:rFonts w:ascii="Arial" w:hAnsi="Arial"/>
          <w:sz w:val="24"/>
          <w:szCs w:val="24"/>
        </w:rPr>
        <w:t>(3)</w:t>
      </w:r>
      <w:r>
        <w:tab/>
      </w:r>
      <w:r w:rsidRPr="1B816E39">
        <w:rPr>
          <w:rFonts w:ascii="Arial" w:hAnsi="Arial"/>
          <w:sz w:val="24"/>
          <w:szCs w:val="24"/>
        </w:rPr>
        <w:t>If the penalty charge is paid to the Council before the end of a period of fourteen days beginning with the date of the penalty charge notice, the amount of the penalty charge shall be reduced in accordance with the provisions of the Traffic Management Act 2004.</w:t>
      </w:r>
    </w:p>
    <w:p w14:paraId="722B00AE" w14:textId="77777777" w:rsidR="00212ECD" w:rsidRPr="0032375E" w:rsidRDefault="00212ECD" w:rsidP="1B816E39">
      <w:pPr>
        <w:tabs>
          <w:tab w:val="left" w:pos="1440"/>
        </w:tabs>
        <w:ind w:left="1440" w:hanging="720"/>
        <w:rPr>
          <w:rFonts w:ascii="Arial" w:hAnsi="Arial"/>
          <w:sz w:val="24"/>
          <w:szCs w:val="24"/>
        </w:rPr>
      </w:pPr>
    </w:p>
    <w:p w14:paraId="65973F69" w14:textId="42A2A7EE" w:rsidR="00212ECD" w:rsidRDefault="7A5D45D2" w:rsidP="1B816E39">
      <w:pPr>
        <w:tabs>
          <w:tab w:val="left" w:pos="1440"/>
        </w:tabs>
        <w:ind w:left="1440" w:hanging="720"/>
        <w:rPr>
          <w:rFonts w:ascii="Arial" w:hAnsi="Arial"/>
          <w:sz w:val="24"/>
          <w:szCs w:val="24"/>
        </w:rPr>
      </w:pPr>
      <w:r w:rsidRPr="1B816E39">
        <w:rPr>
          <w:rFonts w:ascii="Arial" w:hAnsi="Arial"/>
          <w:sz w:val="24"/>
          <w:szCs w:val="24"/>
        </w:rPr>
        <w:t>(4)</w:t>
      </w:r>
      <w:r w:rsidR="00212ECD">
        <w:tab/>
      </w:r>
      <w:r w:rsidRPr="1B816E39">
        <w:rPr>
          <w:rFonts w:ascii="Arial" w:hAnsi="Arial"/>
          <w:sz w:val="24"/>
          <w:szCs w:val="24"/>
        </w:rPr>
        <w:t>For the purposes of this Article the penalty charge shall be taken to be paid when it is received at the office at the address indicated on the penalty charge notice and if the end of the period of twenty-eight days specified in paragraph (2) of this Article or the end of the period of fourteen days specified in paragraph (3) of this Article falls upon a day on which the said office is closed, the period within which payment of the penalty charge shall be made shall be extended until the time at which the said office closes on the next full day on which that office is open.</w:t>
      </w:r>
    </w:p>
    <w:p w14:paraId="42C6D796" w14:textId="356229B2" w:rsidR="00212ECD" w:rsidRDefault="00212ECD" w:rsidP="1B816E39">
      <w:pPr>
        <w:tabs>
          <w:tab w:val="left" w:pos="1440"/>
        </w:tabs>
        <w:ind w:left="1440" w:hanging="720"/>
        <w:rPr>
          <w:rFonts w:ascii="Arial" w:hAnsi="Arial"/>
          <w:sz w:val="24"/>
          <w:szCs w:val="24"/>
        </w:rPr>
      </w:pPr>
    </w:p>
    <w:p w14:paraId="298CBA10" w14:textId="77777777" w:rsidR="00212ECD" w:rsidRPr="00847033" w:rsidRDefault="00212ECD" w:rsidP="1B816E39">
      <w:pPr>
        <w:rPr>
          <w:rFonts w:ascii="Arial" w:hAnsi="Arial" w:cs="Arial"/>
          <w:sz w:val="24"/>
          <w:szCs w:val="24"/>
          <w:u w:val="single"/>
        </w:rPr>
      </w:pPr>
      <w:r w:rsidRPr="1B816E39">
        <w:rPr>
          <w:rFonts w:ascii="Arial" w:hAnsi="Arial" w:cs="Arial"/>
          <w:sz w:val="24"/>
          <w:szCs w:val="24"/>
          <w:u w:val="single"/>
        </w:rPr>
        <w:t>Suspension of Parking Places.</w:t>
      </w:r>
      <w:smartTag w:uri="urn:schemas-microsoft-com:office:smarttags" w:element="address"/>
    </w:p>
    <w:p w14:paraId="6E1831B3" w14:textId="77777777" w:rsidR="00212ECD" w:rsidRPr="00847033" w:rsidRDefault="00212ECD" w:rsidP="1B816E39">
      <w:pPr>
        <w:rPr>
          <w:rFonts w:ascii="Arial" w:hAnsi="Arial" w:cs="Arial"/>
          <w:sz w:val="24"/>
          <w:szCs w:val="24"/>
        </w:rPr>
      </w:pPr>
    </w:p>
    <w:p w14:paraId="2D66B494" w14:textId="0A086DB5" w:rsidR="00212ECD" w:rsidRPr="00847033" w:rsidRDefault="00212ECD" w:rsidP="1B816E39">
      <w:pPr>
        <w:pStyle w:val="BodyTextIndent3"/>
        <w:ind w:left="741" w:hanging="741"/>
        <w:jc w:val="left"/>
        <w:rPr>
          <w:rFonts w:cs="Arial"/>
        </w:rPr>
      </w:pPr>
      <w:r w:rsidRPr="1B816E39">
        <w:rPr>
          <w:rFonts w:cs="Arial"/>
        </w:rPr>
        <w:t>13.</w:t>
      </w:r>
      <w:r>
        <w:tab/>
      </w:r>
      <w:r w:rsidRPr="1B816E39">
        <w:rPr>
          <w:rFonts w:cs="Arial"/>
        </w:rPr>
        <w:t>(1)</w:t>
      </w:r>
      <w:r>
        <w:tab/>
      </w:r>
      <w:r w:rsidRPr="1B816E39">
        <w:rPr>
          <w:rFonts w:cs="Arial"/>
        </w:rPr>
        <w:t xml:space="preserve">Any person duly authorised by the Council may suspend the use of a parking </w:t>
      </w:r>
      <w:r>
        <w:tab/>
      </w:r>
      <w:r w:rsidRPr="1B816E39">
        <w:rPr>
          <w:rFonts w:cs="Arial"/>
        </w:rPr>
        <w:t xml:space="preserve">place or any part thereof whenever he/she considers such suspension </w:t>
      </w:r>
      <w:r>
        <w:tab/>
      </w:r>
      <w:r w:rsidR="1D216543" w:rsidRPr="1B816E39">
        <w:rPr>
          <w:rFonts w:cs="Arial"/>
        </w:rPr>
        <w:t xml:space="preserve">                </w:t>
      </w:r>
      <w:r w:rsidRPr="1B816E39">
        <w:rPr>
          <w:rFonts w:cs="Arial"/>
        </w:rPr>
        <w:t>reasonably necessary:-</w:t>
      </w:r>
    </w:p>
    <w:p w14:paraId="4403D8DF" w14:textId="21C5D1B4" w:rsidR="1B816E39" w:rsidRDefault="1B816E39" w:rsidP="1B816E39">
      <w:pPr>
        <w:pStyle w:val="BodyTextIndent3"/>
        <w:ind w:left="741" w:hanging="741"/>
        <w:jc w:val="left"/>
        <w:rPr>
          <w:szCs w:val="24"/>
        </w:rPr>
      </w:pPr>
    </w:p>
    <w:p w14:paraId="49C4E458" w14:textId="77777777" w:rsidR="00212ECD" w:rsidRPr="00847033" w:rsidRDefault="00212ECD" w:rsidP="00F65886">
      <w:pPr>
        <w:numPr>
          <w:ilvl w:val="0"/>
          <w:numId w:val="4"/>
        </w:numPr>
        <w:tabs>
          <w:tab w:val="clear" w:pos="1785"/>
          <w:tab w:val="num" w:pos="741"/>
        </w:tabs>
        <w:ind w:left="1778" w:hanging="677"/>
        <w:rPr>
          <w:rFonts w:ascii="Arial" w:hAnsi="Arial" w:cs="Arial"/>
          <w:sz w:val="24"/>
          <w:szCs w:val="24"/>
        </w:rPr>
      </w:pPr>
      <w:r w:rsidRPr="1B816E39">
        <w:rPr>
          <w:rFonts w:ascii="Arial" w:hAnsi="Arial" w:cs="Arial"/>
          <w:sz w:val="24"/>
          <w:szCs w:val="24"/>
        </w:rPr>
        <w:t>for the purpose of facilitating the movement of traffic or promoting its safety;</w:t>
      </w:r>
    </w:p>
    <w:p w14:paraId="4D035802" w14:textId="77777777" w:rsidR="00212ECD" w:rsidRPr="00847033" w:rsidRDefault="00212ECD" w:rsidP="00F65886">
      <w:pPr>
        <w:numPr>
          <w:ilvl w:val="0"/>
          <w:numId w:val="4"/>
        </w:numPr>
        <w:tabs>
          <w:tab w:val="clear" w:pos="1785"/>
          <w:tab w:val="num" w:pos="1425"/>
        </w:tabs>
        <w:ind w:left="1785" w:hanging="716"/>
        <w:rPr>
          <w:rFonts w:ascii="Arial" w:hAnsi="Arial" w:cs="Arial"/>
          <w:sz w:val="24"/>
          <w:szCs w:val="24"/>
        </w:rPr>
      </w:pPr>
      <w:r w:rsidRPr="1B816E39">
        <w:rPr>
          <w:rFonts w:ascii="Arial" w:hAnsi="Arial" w:cs="Arial"/>
          <w:sz w:val="24"/>
          <w:szCs w:val="24"/>
        </w:rPr>
        <w:t>for the purpose of any building operation, demolition or excavation in or adjacent to the parking place or the maintenance, improvement or reconstruction of the parking place or the laying, erection, alteration, removal or repair in or adjacent to the parking place of any sewer or of any main, pipe or apparatus for the supply of gas, water or electricity or of any telegraphic line, traffic sign or parking meter;</w:t>
      </w:r>
    </w:p>
    <w:p w14:paraId="2754BC89" w14:textId="59B20AD8" w:rsidR="0FCA3CD8" w:rsidRDefault="0FCA3CD8" w:rsidP="00F65886">
      <w:pPr>
        <w:numPr>
          <w:ilvl w:val="0"/>
          <w:numId w:val="4"/>
        </w:numPr>
        <w:tabs>
          <w:tab w:val="clear" w:pos="1785"/>
          <w:tab w:val="num" w:pos="1425"/>
        </w:tabs>
        <w:ind w:left="1785" w:hanging="716"/>
        <w:rPr>
          <w:rFonts w:ascii="Arial" w:eastAsia="Arial" w:hAnsi="Arial" w:cs="Arial"/>
          <w:sz w:val="24"/>
          <w:szCs w:val="24"/>
        </w:rPr>
      </w:pPr>
      <w:r w:rsidRPr="1B816E39">
        <w:rPr>
          <w:rFonts w:ascii="Arial" w:hAnsi="Arial" w:cs="Arial"/>
          <w:sz w:val="24"/>
          <w:szCs w:val="24"/>
        </w:rPr>
        <w:t>for the convenience of occupiers of premises adjacent to the parking place on any occasion of the removal of furniture from the premises to another or the delivery of furniture to the adjacent premises from another;</w:t>
      </w:r>
    </w:p>
    <w:p w14:paraId="6E755D1C" w14:textId="356F5DF3" w:rsidR="0FCA3CD8" w:rsidRDefault="0FCA3CD8" w:rsidP="00F65886">
      <w:pPr>
        <w:numPr>
          <w:ilvl w:val="0"/>
          <w:numId w:val="4"/>
        </w:numPr>
        <w:tabs>
          <w:tab w:val="clear" w:pos="1785"/>
          <w:tab w:val="num" w:pos="1425"/>
        </w:tabs>
        <w:ind w:left="1785" w:hanging="716"/>
        <w:rPr>
          <w:rFonts w:ascii="Arial" w:eastAsia="Arial" w:hAnsi="Arial" w:cs="Arial"/>
          <w:sz w:val="24"/>
          <w:szCs w:val="24"/>
        </w:rPr>
      </w:pPr>
      <w:r w:rsidRPr="1B816E39">
        <w:rPr>
          <w:rFonts w:ascii="Arial" w:hAnsi="Arial" w:cs="Arial"/>
          <w:sz w:val="24"/>
          <w:szCs w:val="24"/>
        </w:rPr>
        <w:t>on any occasion on which it is likely to by reason of some special attraction or sporting event that any street will be thronged or obstructed; or</w:t>
      </w:r>
    </w:p>
    <w:p w14:paraId="20D5CF85" w14:textId="6E1E08FF" w:rsidR="0FCA3CD8" w:rsidRDefault="0FCA3CD8" w:rsidP="00F65886">
      <w:pPr>
        <w:numPr>
          <w:ilvl w:val="0"/>
          <w:numId w:val="4"/>
        </w:numPr>
        <w:tabs>
          <w:tab w:val="clear" w:pos="1785"/>
          <w:tab w:val="num" w:pos="1425"/>
        </w:tabs>
        <w:ind w:left="1785" w:hanging="716"/>
        <w:rPr>
          <w:rFonts w:ascii="Arial" w:eastAsia="Arial" w:hAnsi="Arial" w:cs="Arial"/>
          <w:sz w:val="24"/>
          <w:szCs w:val="24"/>
        </w:rPr>
      </w:pPr>
      <w:r w:rsidRPr="1B816E39">
        <w:rPr>
          <w:rFonts w:ascii="Arial" w:hAnsi="Arial" w:cs="Arial"/>
          <w:sz w:val="24"/>
          <w:szCs w:val="24"/>
        </w:rPr>
        <w:t>for the convenience of occupiers of the premises adjacent to the parking place at times of weddings or funerals, or on other special or commemorative occasions.</w:t>
      </w:r>
    </w:p>
    <w:p w14:paraId="54E11D2A" w14:textId="6EC8C3E7" w:rsidR="00212ECD" w:rsidRPr="00847033" w:rsidRDefault="00212ECD" w:rsidP="1B816E39">
      <w:pPr>
        <w:ind w:left="1425" w:hanging="684"/>
        <w:rPr>
          <w:rFonts w:ascii="Arial" w:hAnsi="Arial" w:cs="Arial"/>
          <w:sz w:val="24"/>
          <w:szCs w:val="24"/>
        </w:rPr>
      </w:pPr>
      <w:r w:rsidRPr="1B816E39">
        <w:rPr>
          <w:rFonts w:ascii="Arial" w:hAnsi="Arial" w:cs="Arial"/>
          <w:sz w:val="24"/>
          <w:szCs w:val="24"/>
        </w:rPr>
        <w:t xml:space="preserve">  </w:t>
      </w:r>
    </w:p>
    <w:p w14:paraId="453721B1" w14:textId="40E2709F" w:rsidR="00212ECD" w:rsidRPr="00847033" w:rsidRDefault="00212ECD" w:rsidP="00F65886">
      <w:pPr>
        <w:numPr>
          <w:ilvl w:val="6"/>
          <w:numId w:val="3"/>
        </w:numPr>
        <w:ind w:left="709"/>
        <w:rPr>
          <w:rFonts w:ascii="Arial" w:hAnsi="Arial" w:cs="Arial"/>
          <w:sz w:val="24"/>
          <w:szCs w:val="24"/>
        </w:rPr>
      </w:pPr>
      <w:r w:rsidRPr="1B816E39">
        <w:rPr>
          <w:rFonts w:ascii="Arial" w:hAnsi="Arial" w:cs="Arial"/>
          <w:sz w:val="24"/>
          <w:szCs w:val="24"/>
        </w:rPr>
        <w:t>(2)</w:t>
      </w:r>
      <w:r>
        <w:tab/>
      </w:r>
      <w:r w:rsidRPr="1B816E39">
        <w:rPr>
          <w:rFonts w:ascii="Arial" w:hAnsi="Arial" w:cs="Arial"/>
          <w:sz w:val="24"/>
          <w:szCs w:val="24"/>
        </w:rPr>
        <w:t xml:space="preserve">A Police Constable in uniform may suspend for not longer than twenty-four </w:t>
      </w:r>
      <w:r>
        <w:tab/>
      </w:r>
      <w:r w:rsidR="5451864B" w:rsidRPr="1B816E39">
        <w:rPr>
          <w:rFonts w:ascii="Arial" w:hAnsi="Arial" w:cs="Arial"/>
          <w:sz w:val="24"/>
          <w:szCs w:val="24"/>
        </w:rPr>
        <w:t xml:space="preserve">               h</w:t>
      </w:r>
      <w:r w:rsidRPr="1B816E39">
        <w:rPr>
          <w:rFonts w:ascii="Arial" w:hAnsi="Arial" w:cs="Arial"/>
          <w:sz w:val="24"/>
          <w:szCs w:val="24"/>
        </w:rPr>
        <w:t xml:space="preserve">ours the use of a parking place or any part thereof whenever he/she </w:t>
      </w:r>
      <w:r>
        <w:tab/>
      </w:r>
      <w:r w:rsidR="280F2F4E" w:rsidRPr="1B816E39">
        <w:rPr>
          <w:rFonts w:ascii="Arial" w:hAnsi="Arial" w:cs="Arial"/>
          <w:sz w:val="24"/>
          <w:szCs w:val="24"/>
        </w:rPr>
        <w:t xml:space="preserve">                   </w:t>
      </w:r>
      <w:r w:rsidRPr="1B816E39">
        <w:rPr>
          <w:rFonts w:ascii="Arial" w:hAnsi="Arial" w:cs="Arial"/>
          <w:sz w:val="24"/>
          <w:szCs w:val="24"/>
        </w:rPr>
        <w:t xml:space="preserve">considers such suspension reasonably necessary for the purpose of </w:t>
      </w:r>
      <w:r>
        <w:tab/>
      </w:r>
      <w:r w:rsidR="3F3346F3" w:rsidRPr="1B816E39">
        <w:rPr>
          <w:rFonts w:ascii="Arial" w:hAnsi="Arial" w:cs="Arial"/>
          <w:sz w:val="24"/>
          <w:szCs w:val="24"/>
        </w:rPr>
        <w:t xml:space="preserve">                   </w:t>
      </w:r>
      <w:r w:rsidRPr="1B816E39">
        <w:rPr>
          <w:rFonts w:ascii="Arial" w:hAnsi="Arial" w:cs="Arial"/>
          <w:sz w:val="24"/>
          <w:szCs w:val="24"/>
        </w:rPr>
        <w:t>facilitating the movement of traffic or promoting its safety.</w:t>
      </w:r>
    </w:p>
    <w:p w14:paraId="31126E5D" w14:textId="77777777" w:rsidR="00212ECD" w:rsidRPr="00847033" w:rsidRDefault="00212ECD" w:rsidP="1B816E39">
      <w:pPr>
        <w:ind w:left="1080"/>
        <w:rPr>
          <w:rFonts w:ascii="Arial" w:hAnsi="Arial" w:cs="Arial"/>
          <w:sz w:val="24"/>
          <w:szCs w:val="24"/>
        </w:rPr>
      </w:pPr>
    </w:p>
    <w:p w14:paraId="20F12A18" w14:textId="4D50CAA5" w:rsidR="00212ECD" w:rsidRPr="00847033" w:rsidRDefault="00212ECD" w:rsidP="00F65886">
      <w:pPr>
        <w:numPr>
          <w:ilvl w:val="3"/>
          <w:numId w:val="3"/>
        </w:numPr>
        <w:ind w:left="709"/>
        <w:rPr>
          <w:rFonts w:ascii="Arial" w:hAnsi="Arial" w:cs="Arial"/>
          <w:sz w:val="24"/>
          <w:szCs w:val="24"/>
        </w:rPr>
      </w:pPr>
      <w:r w:rsidRPr="1B816E39">
        <w:rPr>
          <w:rFonts w:ascii="Arial" w:hAnsi="Arial" w:cs="Arial"/>
          <w:sz w:val="24"/>
          <w:szCs w:val="24"/>
        </w:rPr>
        <w:t>(3)</w:t>
      </w:r>
      <w:r>
        <w:tab/>
      </w:r>
      <w:r w:rsidRPr="1B816E39">
        <w:rPr>
          <w:rFonts w:ascii="Arial" w:hAnsi="Arial" w:cs="Arial"/>
          <w:sz w:val="24"/>
          <w:szCs w:val="24"/>
        </w:rPr>
        <w:t xml:space="preserve">At the discretion of the Chief Officer of Police a parking place or any part </w:t>
      </w:r>
      <w:r>
        <w:tab/>
      </w:r>
      <w:r w:rsidR="4C374752" w:rsidRPr="1B816E39">
        <w:rPr>
          <w:rFonts w:ascii="Arial" w:hAnsi="Arial" w:cs="Arial"/>
          <w:sz w:val="24"/>
          <w:szCs w:val="24"/>
        </w:rPr>
        <w:t xml:space="preserve">               </w:t>
      </w:r>
      <w:r w:rsidRPr="1B816E39">
        <w:rPr>
          <w:rFonts w:ascii="Arial" w:hAnsi="Arial" w:cs="Arial"/>
          <w:sz w:val="24"/>
          <w:szCs w:val="24"/>
        </w:rPr>
        <w:t xml:space="preserve">thereof shall be suspended whenever he/she considers such suspension </w:t>
      </w:r>
      <w:r>
        <w:tab/>
      </w:r>
      <w:r w:rsidR="6D910C5E" w:rsidRPr="1B816E39">
        <w:rPr>
          <w:rFonts w:ascii="Arial" w:hAnsi="Arial" w:cs="Arial"/>
          <w:sz w:val="24"/>
          <w:szCs w:val="24"/>
        </w:rPr>
        <w:t xml:space="preserve">               </w:t>
      </w:r>
      <w:r w:rsidRPr="1B816E39">
        <w:rPr>
          <w:rFonts w:ascii="Arial" w:hAnsi="Arial" w:cs="Arial"/>
          <w:sz w:val="24"/>
          <w:szCs w:val="24"/>
        </w:rPr>
        <w:t xml:space="preserve">reasonably necessary to enable the police to discharge their duties.  </w:t>
      </w:r>
    </w:p>
    <w:p w14:paraId="2DE403A5" w14:textId="77777777" w:rsidR="00212ECD" w:rsidRPr="00847033" w:rsidRDefault="00212ECD" w:rsidP="1B816E39">
      <w:pPr>
        <w:ind w:left="1080"/>
        <w:rPr>
          <w:rFonts w:ascii="Arial" w:hAnsi="Arial" w:cs="Arial"/>
          <w:sz w:val="24"/>
          <w:szCs w:val="24"/>
        </w:rPr>
      </w:pPr>
    </w:p>
    <w:p w14:paraId="4FD446EC" w14:textId="1D72F0E8" w:rsidR="00212ECD" w:rsidRPr="00847033" w:rsidRDefault="00212ECD" w:rsidP="00F65886">
      <w:pPr>
        <w:numPr>
          <w:ilvl w:val="3"/>
          <w:numId w:val="3"/>
        </w:numPr>
        <w:ind w:left="709"/>
        <w:rPr>
          <w:rFonts w:ascii="Arial" w:hAnsi="Arial" w:cs="Arial"/>
          <w:sz w:val="24"/>
          <w:szCs w:val="24"/>
        </w:rPr>
      </w:pPr>
      <w:r w:rsidRPr="1B816E39">
        <w:rPr>
          <w:rFonts w:ascii="Arial" w:hAnsi="Arial" w:cs="Arial"/>
          <w:sz w:val="24"/>
          <w:szCs w:val="24"/>
        </w:rPr>
        <w:t>(4)</w:t>
      </w:r>
      <w:r>
        <w:tab/>
      </w:r>
      <w:r w:rsidRPr="1B816E39">
        <w:rPr>
          <w:rFonts w:ascii="Arial" w:hAnsi="Arial" w:cs="Arial"/>
          <w:sz w:val="24"/>
          <w:szCs w:val="24"/>
        </w:rPr>
        <w:t xml:space="preserve">Any person suspending the use of a parking place or any part thereof in </w:t>
      </w:r>
      <w:r>
        <w:tab/>
      </w:r>
      <w:r w:rsidR="77332448" w:rsidRPr="1B816E39">
        <w:rPr>
          <w:rFonts w:ascii="Arial" w:hAnsi="Arial" w:cs="Arial"/>
          <w:sz w:val="24"/>
          <w:szCs w:val="24"/>
        </w:rPr>
        <w:t xml:space="preserve">               </w:t>
      </w:r>
      <w:r w:rsidRPr="1B816E39">
        <w:rPr>
          <w:rFonts w:ascii="Arial" w:hAnsi="Arial" w:cs="Arial"/>
          <w:sz w:val="24"/>
          <w:szCs w:val="24"/>
        </w:rPr>
        <w:t xml:space="preserve">accordance with the provisions of paragraphs (1) or (2) above shall </w:t>
      </w:r>
      <w:r w:rsidR="41ADA9F3" w:rsidRPr="1B816E39">
        <w:rPr>
          <w:rFonts w:ascii="Arial" w:hAnsi="Arial" w:cs="Arial"/>
          <w:sz w:val="24"/>
          <w:szCs w:val="24"/>
        </w:rPr>
        <w:t xml:space="preserve">                           </w:t>
      </w:r>
      <w:r w:rsidRPr="1B816E39">
        <w:rPr>
          <w:rFonts w:ascii="Arial" w:hAnsi="Arial" w:cs="Arial"/>
          <w:sz w:val="24"/>
          <w:szCs w:val="24"/>
        </w:rPr>
        <w:t xml:space="preserve">thereupon place or cause to be placed in or adjacent to that part or those </w:t>
      </w:r>
      <w:r w:rsidR="07E95173" w:rsidRPr="1B816E39">
        <w:rPr>
          <w:rFonts w:ascii="Arial" w:hAnsi="Arial" w:cs="Arial"/>
          <w:sz w:val="24"/>
          <w:szCs w:val="24"/>
        </w:rPr>
        <w:t xml:space="preserve">                 </w:t>
      </w:r>
      <w:r w:rsidRPr="1B816E39">
        <w:rPr>
          <w:rFonts w:ascii="Arial" w:hAnsi="Arial" w:cs="Arial"/>
          <w:sz w:val="24"/>
          <w:szCs w:val="24"/>
        </w:rPr>
        <w:t>parts a traffic sign or signs indicating that waiting is prohibited.</w:t>
      </w:r>
    </w:p>
    <w:p w14:paraId="62431CDC" w14:textId="77777777" w:rsidR="00212ECD" w:rsidRPr="00847033" w:rsidRDefault="00212ECD" w:rsidP="1B816E39">
      <w:pPr>
        <w:ind w:left="1080"/>
        <w:rPr>
          <w:rFonts w:ascii="Arial" w:hAnsi="Arial" w:cs="Arial"/>
          <w:sz w:val="24"/>
          <w:szCs w:val="24"/>
        </w:rPr>
      </w:pPr>
    </w:p>
    <w:p w14:paraId="1B4E5818" w14:textId="77777777" w:rsidR="00212ECD" w:rsidRPr="00847033" w:rsidRDefault="00212ECD" w:rsidP="00F65886">
      <w:pPr>
        <w:numPr>
          <w:ilvl w:val="2"/>
          <w:numId w:val="3"/>
        </w:numPr>
        <w:ind w:left="709"/>
        <w:rPr>
          <w:rFonts w:ascii="Arial" w:hAnsi="Arial" w:cs="Arial"/>
          <w:sz w:val="24"/>
          <w:szCs w:val="24"/>
        </w:rPr>
      </w:pPr>
      <w:r w:rsidRPr="1B816E39">
        <w:rPr>
          <w:rFonts w:ascii="Arial" w:hAnsi="Arial" w:cs="Arial"/>
          <w:sz w:val="24"/>
          <w:szCs w:val="24"/>
        </w:rPr>
        <w:t>(5)</w:t>
      </w:r>
      <w:r>
        <w:tab/>
      </w:r>
      <w:r w:rsidRPr="1B816E39">
        <w:rPr>
          <w:rFonts w:ascii="Arial" w:hAnsi="Arial" w:cs="Arial"/>
          <w:sz w:val="24"/>
          <w:szCs w:val="24"/>
        </w:rPr>
        <w:t>No person shall cause or permit a vehicle to be left in any part of a parking place during such period that there is in or adjacent to that part of the parking place a traffic sign placed in pursuance of paragraph 4 above provided that nothing in this paragraph shall render it unlawful to cause or permit any vehicle being used for fire brigade, ambulance or police purposes or any other vehicle duly authorised or directed by a police constable in uniform, a civil enforcement officer or by any person duly authorised by the Council.</w:t>
      </w:r>
    </w:p>
    <w:p w14:paraId="49E398E2" w14:textId="77777777" w:rsidR="00212ECD" w:rsidRPr="00847033" w:rsidRDefault="00212ECD" w:rsidP="1B816E39">
      <w:pPr>
        <w:rPr>
          <w:rFonts w:ascii="Arial" w:hAnsi="Arial" w:cs="Arial"/>
          <w:sz w:val="24"/>
          <w:szCs w:val="24"/>
          <w:u w:val="single"/>
        </w:rPr>
      </w:pPr>
    </w:p>
    <w:p w14:paraId="5C0B5F84" w14:textId="77777777" w:rsidR="00212ECD" w:rsidRPr="00847033" w:rsidRDefault="00212ECD" w:rsidP="1B816E39">
      <w:pPr>
        <w:rPr>
          <w:rFonts w:ascii="Arial" w:hAnsi="Arial" w:cs="Arial"/>
          <w:sz w:val="24"/>
          <w:szCs w:val="24"/>
          <w:u w:val="single"/>
        </w:rPr>
      </w:pPr>
      <w:r w:rsidRPr="1B816E39">
        <w:rPr>
          <w:rFonts w:ascii="Arial" w:hAnsi="Arial" w:cs="Arial"/>
          <w:sz w:val="24"/>
          <w:szCs w:val="24"/>
          <w:u w:val="single"/>
        </w:rPr>
        <w:t>Authority To Move &amp; Remove Vehicles In Parking Places.</w:t>
      </w:r>
      <w:smartTag w:uri="urn:schemas-microsoft-com:office:smarttags" w:element="address"/>
    </w:p>
    <w:p w14:paraId="16287F21" w14:textId="77777777" w:rsidR="00212ECD" w:rsidRDefault="00212ECD" w:rsidP="1B816E39">
      <w:pPr>
        <w:tabs>
          <w:tab w:val="num" w:pos="2880"/>
        </w:tabs>
        <w:rPr>
          <w:rFonts w:ascii="Arial" w:hAnsi="Arial" w:cs="Arial"/>
          <w:sz w:val="24"/>
          <w:szCs w:val="24"/>
          <w:u w:val="single"/>
        </w:rPr>
      </w:pPr>
    </w:p>
    <w:p w14:paraId="42C18DAA" w14:textId="77777777" w:rsidR="00212ECD" w:rsidRPr="00847033" w:rsidRDefault="00212ECD" w:rsidP="1B816E39">
      <w:pPr>
        <w:tabs>
          <w:tab w:val="left" w:pos="709"/>
          <w:tab w:val="num" w:pos="2880"/>
        </w:tabs>
        <w:ind w:left="705" w:hanging="705"/>
        <w:rPr>
          <w:rFonts w:ascii="Arial" w:hAnsi="Arial" w:cs="Arial"/>
          <w:sz w:val="24"/>
          <w:szCs w:val="24"/>
        </w:rPr>
      </w:pPr>
      <w:r w:rsidRPr="1B816E39">
        <w:rPr>
          <w:rFonts w:ascii="Arial" w:hAnsi="Arial" w:cs="Arial"/>
          <w:sz w:val="24"/>
          <w:szCs w:val="24"/>
        </w:rPr>
        <w:t xml:space="preserve">14. </w:t>
      </w:r>
      <w:r>
        <w:tab/>
      </w:r>
      <w:r w:rsidRPr="1B816E39">
        <w:rPr>
          <w:rFonts w:ascii="Arial" w:hAnsi="Arial" w:cs="Arial"/>
          <w:sz w:val="24"/>
          <w:szCs w:val="24"/>
        </w:rPr>
        <w:t>Subject to the proviso hereto, when a vehicle is left in a parking place in contravention of any of the provisions contained in Articles 4 – 9 of this order, and Article 13 of this order,  a civil enforcement officer or other person authorised in that behalf by the Council, or a police constable in uniform, may remove the vehicle or arrange for it to be removed from the parking place, Provided that when a vehicle is waiting in the parking place in contravention of the provisions of Articles 4 – 9, and Article 13 of this order, a person authorised in that behalf by the Council may alter or cause to be altered the position of the vehicle in order that its position shall comply with that provision.</w:t>
      </w:r>
    </w:p>
    <w:p w14:paraId="5BE93A62" w14:textId="77777777" w:rsidR="00212ECD" w:rsidRPr="00847033" w:rsidRDefault="00212ECD" w:rsidP="1B816E39">
      <w:pPr>
        <w:rPr>
          <w:rFonts w:ascii="Arial" w:hAnsi="Arial" w:cs="Arial"/>
          <w:sz w:val="24"/>
          <w:szCs w:val="24"/>
        </w:rPr>
      </w:pPr>
    </w:p>
    <w:p w14:paraId="2DC0AD25" w14:textId="77777777" w:rsidR="00212ECD" w:rsidRPr="00847033" w:rsidRDefault="00212ECD" w:rsidP="1B816E39">
      <w:pPr>
        <w:ind w:left="705" w:hanging="705"/>
        <w:rPr>
          <w:rFonts w:ascii="Arial" w:hAnsi="Arial" w:cs="Arial"/>
          <w:sz w:val="24"/>
          <w:szCs w:val="24"/>
        </w:rPr>
      </w:pPr>
      <w:r w:rsidRPr="1B816E39">
        <w:rPr>
          <w:rFonts w:ascii="Arial" w:hAnsi="Arial" w:cs="Arial"/>
          <w:sz w:val="24"/>
          <w:szCs w:val="24"/>
        </w:rPr>
        <w:t>15.</w:t>
      </w:r>
      <w:r>
        <w:tab/>
      </w:r>
      <w:r>
        <w:tab/>
      </w:r>
      <w:r w:rsidRPr="1B816E39">
        <w:rPr>
          <w:rFonts w:ascii="Arial" w:hAnsi="Arial" w:cs="Arial"/>
          <w:sz w:val="24"/>
          <w:szCs w:val="24"/>
        </w:rPr>
        <w:t>Any person removing a vehicle or altering its position by virtue of the last preceding Article of this order may do so by towing or driving the vehicle or in such other manner as he/she may think necessary and may take such measures in relation to the vehicle as he/she may think necessary to enable him/her to remove or alter its position, as the case may be.</w:t>
      </w:r>
    </w:p>
    <w:p w14:paraId="384BA73E" w14:textId="77777777" w:rsidR="00212ECD" w:rsidRPr="00847033" w:rsidRDefault="00212ECD" w:rsidP="1B816E39">
      <w:pPr>
        <w:rPr>
          <w:rFonts w:ascii="Arial" w:hAnsi="Arial" w:cs="Arial"/>
          <w:sz w:val="24"/>
          <w:szCs w:val="24"/>
        </w:rPr>
      </w:pPr>
    </w:p>
    <w:p w14:paraId="3085B17C" w14:textId="77777777" w:rsidR="00212ECD" w:rsidRPr="00847033" w:rsidRDefault="00212ECD" w:rsidP="1B816E39">
      <w:pPr>
        <w:ind w:left="705" w:hanging="705"/>
        <w:rPr>
          <w:rFonts w:ascii="Arial" w:hAnsi="Arial" w:cs="Arial"/>
          <w:sz w:val="24"/>
          <w:szCs w:val="24"/>
        </w:rPr>
      </w:pPr>
      <w:r w:rsidRPr="1B816E39">
        <w:rPr>
          <w:rFonts w:ascii="Arial" w:hAnsi="Arial" w:cs="Arial"/>
          <w:sz w:val="24"/>
          <w:szCs w:val="24"/>
        </w:rPr>
        <w:t>16.</w:t>
      </w:r>
      <w:r>
        <w:tab/>
      </w:r>
      <w:r w:rsidRPr="1B816E39">
        <w:rPr>
          <w:rFonts w:ascii="Arial" w:hAnsi="Arial" w:cs="Arial"/>
          <w:sz w:val="24"/>
          <w:szCs w:val="24"/>
        </w:rPr>
        <w:t>Any person duly authorised by the Council, or police constable in uniform may move or cause to be moved, in case of emergency, to any place he/she thinks fit, any vehicle left in a parking place.</w:t>
      </w:r>
    </w:p>
    <w:p w14:paraId="34B3F2EB" w14:textId="77777777" w:rsidR="00212ECD" w:rsidRPr="00847033" w:rsidRDefault="00212ECD" w:rsidP="1B816E39">
      <w:pPr>
        <w:rPr>
          <w:rFonts w:ascii="Arial" w:hAnsi="Arial" w:cs="Arial"/>
          <w:sz w:val="24"/>
          <w:szCs w:val="24"/>
        </w:rPr>
      </w:pPr>
    </w:p>
    <w:p w14:paraId="50D1AEDD" w14:textId="77777777" w:rsidR="00212ECD" w:rsidRDefault="00212ECD" w:rsidP="1B816E39">
      <w:pPr>
        <w:ind w:left="705" w:hanging="705"/>
        <w:rPr>
          <w:rFonts w:ascii="Arial" w:hAnsi="Arial" w:cs="Arial"/>
          <w:sz w:val="24"/>
          <w:szCs w:val="24"/>
        </w:rPr>
      </w:pPr>
      <w:r w:rsidRPr="1B816E39">
        <w:rPr>
          <w:rFonts w:ascii="Arial" w:hAnsi="Arial" w:cs="Arial"/>
          <w:sz w:val="24"/>
          <w:szCs w:val="24"/>
        </w:rPr>
        <w:t>17.</w:t>
      </w:r>
      <w:r>
        <w:tab/>
      </w:r>
      <w:r w:rsidRPr="1B816E39">
        <w:rPr>
          <w:rFonts w:ascii="Arial" w:hAnsi="Arial" w:cs="Arial"/>
          <w:sz w:val="24"/>
          <w:szCs w:val="24"/>
        </w:rPr>
        <w:t>When a person authorised by the Council removes or makes arrangements for the removal of a vehicle from the parking place by virtue of Articles 13 and 16 of this order, he/she shall make such arrangements as may be necessary for the safe custody of the vehicle.</w:t>
      </w:r>
    </w:p>
    <w:p w14:paraId="7D34F5C7" w14:textId="77777777" w:rsidR="008171FA" w:rsidRDefault="008171FA" w:rsidP="1B816E39">
      <w:pPr>
        <w:rPr>
          <w:rFonts w:ascii="Arial" w:hAnsi="Arial" w:cs="Arial"/>
          <w:sz w:val="24"/>
          <w:szCs w:val="24"/>
        </w:rPr>
      </w:pPr>
    </w:p>
    <w:p w14:paraId="0B4020A7" w14:textId="77777777" w:rsidR="00A40B83" w:rsidRDefault="00A40B83" w:rsidP="1B816E39">
      <w:pPr>
        <w:rPr>
          <w:rFonts w:ascii="Arial" w:hAnsi="Arial" w:cs="Arial"/>
          <w:sz w:val="24"/>
          <w:szCs w:val="24"/>
        </w:rPr>
      </w:pPr>
    </w:p>
    <w:p w14:paraId="1059AC62" w14:textId="53DBEA7E" w:rsidR="008171FA" w:rsidRPr="00260451" w:rsidRDefault="00C656C8" w:rsidP="1B816E39">
      <w:pPr>
        <w:rPr>
          <w:rFonts w:ascii="Arial" w:hAnsi="Arial" w:cs="Arial"/>
          <w:sz w:val="24"/>
          <w:szCs w:val="24"/>
        </w:rPr>
      </w:pPr>
      <w:r w:rsidRPr="1B816E39">
        <w:rPr>
          <w:rFonts w:ascii="Arial" w:hAnsi="Arial" w:cs="Arial"/>
          <w:sz w:val="24"/>
          <w:szCs w:val="24"/>
        </w:rPr>
        <w:t xml:space="preserve">Dated the </w:t>
      </w:r>
      <w:r>
        <w:tab/>
      </w:r>
      <w:r>
        <w:tab/>
      </w:r>
      <w:r w:rsidRPr="1B816E39">
        <w:rPr>
          <w:rFonts w:ascii="Arial" w:hAnsi="Arial" w:cs="Arial"/>
          <w:sz w:val="24"/>
          <w:szCs w:val="24"/>
        </w:rPr>
        <w:t xml:space="preserve">day of </w:t>
      </w:r>
      <w:r>
        <w:tab/>
      </w:r>
      <w:r>
        <w:tab/>
      </w:r>
      <w:r w:rsidRPr="1B816E39">
        <w:rPr>
          <w:rFonts w:ascii="Arial" w:hAnsi="Arial" w:cs="Arial"/>
          <w:sz w:val="24"/>
          <w:szCs w:val="24"/>
        </w:rPr>
        <w:t>202</w:t>
      </w:r>
      <w:r w:rsidR="004E4AB6">
        <w:rPr>
          <w:rFonts w:ascii="Arial" w:hAnsi="Arial" w:cs="Arial"/>
          <w:sz w:val="24"/>
          <w:szCs w:val="24"/>
        </w:rPr>
        <w:t>3</w:t>
      </w:r>
      <w:r w:rsidR="008171FA" w:rsidRPr="1B816E39">
        <w:rPr>
          <w:rFonts w:ascii="Arial" w:hAnsi="Arial" w:cs="Arial"/>
          <w:sz w:val="24"/>
          <w:szCs w:val="24"/>
        </w:rPr>
        <w:t>.</w:t>
      </w:r>
    </w:p>
    <w:p w14:paraId="1D7B270A" w14:textId="77777777" w:rsidR="008171FA" w:rsidRPr="00260451" w:rsidRDefault="008171FA" w:rsidP="1B816E39">
      <w:pPr>
        <w:rPr>
          <w:rFonts w:ascii="Arial" w:hAnsi="Arial" w:cs="Arial"/>
          <w:sz w:val="24"/>
          <w:szCs w:val="24"/>
        </w:rPr>
      </w:pPr>
    </w:p>
    <w:p w14:paraId="4F904CB7" w14:textId="77777777" w:rsidR="008171FA" w:rsidRPr="00260451" w:rsidRDefault="008171FA" w:rsidP="1B816E39">
      <w:pPr>
        <w:rPr>
          <w:rFonts w:ascii="Arial" w:hAnsi="Arial" w:cs="Arial"/>
          <w:sz w:val="24"/>
          <w:szCs w:val="24"/>
        </w:rPr>
      </w:pPr>
    </w:p>
    <w:p w14:paraId="0F07748A" w14:textId="77777777" w:rsidR="008171FA" w:rsidRPr="00260451" w:rsidRDefault="008171FA" w:rsidP="1B816E39">
      <w:pPr>
        <w:rPr>
          <w:rFonts w:ascii="Arial" w:hAnsi="Arial" w:cs="Arial"/>
          <w:sz w:val="24"/>
          <w:szCs w:val="24"/>
        </w:rPr>
      </w:pPr>
      <w:r w:rsidRPr="1B816E39">
        <w:rPr>
          <w:rFonts w:ascii="Arial" w:hAnsi="Arial" w:cs="Arial"/>
          <w:sz w:val="24"/>
          <w:szCs w:val="24"/>
        </w:rPr>
        <w:t>The COMMON SEAL of</w:t>
      </w:r>
      <w:r>
        <w:tab/>
      </w:r>
      <w:r>
        <w:tab/>
      </w:r>
      <w:r>
        <w:tab/>
      </w:r>
      <w:r w:rsidRPr="1B816E39">
        <w:rPr>
          <w:rFonts w:ascii="Arial" w:hAnsi="Arial" w:cs="Arial"/>
          <w:sz w:val="24"/>
          <w:szCs w:val="24"/>
        </w:rPr>
        <w:t>)</w:t>
      </w:r>
    </w:p>
    <w:p w14:paraId="6CD43CBF" w14:textId="77777777" w:rsidR="008171FA" w:rsidRPr="00260451" w:rsidRDefault="008171FA" w:rsidP="1B816E39">
      <w:pPr>
        <w:rPr>
          <w:rFonts w:ascii="Arial" w:hAnsi="Arial" w:cs="Arial"/>
          <w:sz w:val="24"/>
          <w:szCs w:val="24"/>
        </w:rPr>
      </w:pPr>
      <w:r w:rsidRPr="1B816E39">
        <w:rPr>
          <w:rFonts w:ascii="Arial" w:hAnsi="Arial" w:cs="Arial"/>
          <w:sz w:val="24"/>
          <w:szCs w:val="24"/>
        </w:rPr>
        <w:t xml:space="preserve">THE COUNCIL OF </w:t>
      </w:r>
      <w:r>
        <w:tab/>
      </w:r>
      <w:r>
        <w:tab/>
      </w:r>
      <w:r>
        <w:tab/>
      </w:r>
      <w:r>
        <w:tab/>
      </w:r>
      <w:r w:rsidRPr="1B816E39">
        <w:rPr>
          <w:rFonts w:ascii="Arial" w:hAnsi="Arial" w:cs="Arial"/>
          <w:sz w:val="24"/>
          <w:szCs w:val="24"/>
        </w:rPr>
        <w:t>)</w:t>
      </w:r>
    </w:p>
    <w:p w14:paraId="60FAFB24" w14:textId="77777777" w:rsidR="008171FA" w:rsidRPr="00260451" w:rsidRDefault="008171FA" w:rsidP="1B816E39">
      <w:pPr>
        <w:rPr>
          <w:rFonts w:ascii="Arial" w:hAnsi="Arial" w:cs="Arial"/>
          <w:sz w:val="24"/>
          <w:szCs w:val="24"/>
        </w:rPr>
      </w:pPr>
      <w:r w:rsidRPr="1B816E39">
        <w:rPr>
          <w:rFonts w:ascii="Arial" w:hAnsi="Arial" w:cs="Arial"/>
          <w:sz w:val="24"/>
          <w:szCs w:val="24"/>
        </w:rPr>
        <w:t>THE BOROUGH OF TORBAY</w:t>
      </w:r>
      <w:r>
        <w:tab/>
      </w:r>
      <w:r>
        <w:tab/>
      </w:r>
      <w:r w:rsidRPr="1B816E39">
        <w:rPr>
          <w:rFonts w:ascii="Arial" w:hAnsi="Arial" w:cs="Arial"/>
          <w:sz w:val="24"/>
          <w:szCs w:val="24"/>
        </w:rPr>
        <w:t>)</w:t>
      </w:r>
    </w:p>
    <w:p w14:paraId="21B60BA1" w14:textId="77777777" w:rsidR="00E4626B" w:rsidRPr="00212ECD" w:rsidRDefault="008171FA" w:rsidP="1B816E39">
      <w:pPr>
        <w:rPr>
          <w:rFonts w:ascii="Arial" w:hAnsi="Arial" w:cs="Arial"/>
          <w:sz w:val="24"/>
          <w:szCs w:val="24"/>
        </w:rPr>
      </w:pPr>
      <w:r w:rsidRPr="1B816E39">
        <w:rPr>
          <w:rFonts w:ascii="Arial" w:hAnsi="Arial" w:cs="Arial"/>
          <w:sz w:val="24"/>
          <w:szCs w:val="24"/>
        </w:rPr>
        <w:t>was hereunto affixed in the presence of:</w:t>
      </w:r>
      <w:r>
        <w:tab/>
      </w:r>
      <w:r w:rsidRPr="1B816E39">
        <w:rPr>
          <w:rFonts w:ascii="Arial" w:hAnsi="Arial" w:cs="Arial"/>
          <w:sz w:val="24"/>
          <w:szCs w:val="24"/>
        </w:rPr>
        <w:t>)</w:t>
      </w:r>
    </w:p>
    <w:p w14:paraId="77FF4024" w14:textId="1D2D2F40" w:rsidR="1B816E39" w:rsidRDefault="1B816E39" w:rsidP="1B816E39">
      <w:pPr>
        <w:rPr>
          <w:rFonts w:ascii="Arial" w:hAnsi="Arial" w:cs="Arial"/>
          <w:b/>
          <w:bCs/>
          <w:sz w:val="24"/>
          <w:szCs w:val="24"/>
          <w:u w:val="single"/>
        </w:rPr>
      </w:pPr>
    </w:p>
    <w:p w14:paraId="3A39552B" w14:textId="432C5D90" w:rsidR="1B816E39" w:rsidRDefault="1B816E39" w:rsidP="1B816E39">
      <w:pPr>
        <w:rPr>
          <w:rFonts w:ascii="Arial" w:hAnsi="Arial" w:cs="Arial"/>
          <w:b/>
          <w:bCs/>
          <w:sz w:val="24"/>
          <w:szCs w:val="24"/>
          <w:u w:val="single"/>
        </w:rPr>
      </w:pPr>
    </w:p>
    <w:p w14:paraId="40B571D3" w14:textId="5A3A9FC0" w:rsidR="1B816E39" w:rsidRDefault="1B816E39" w:rsidP="1B816E39">
      <w:pPr>
        <w:rPr>
          <w:rFonts w:ascii="Arial" w:hAnsi="Arial" w:cs="Arial"/>
          <w:b/>
          <w:bCs/>
          <w:sz w:val="24"/>
          <w:szCs w:val="24"/>
          <w:u w:val="single"/>
        </w:rPr>
      </w:pPr>
    </w:p>
    <w:p w14:paraId="444C934C" w14:textId="77777777" w:rsidR="004D70BF" w:rsidRPr="004D70BF" w:rsidRDefault="004D70BF" w:rsidP="004D70BF">
      <w:pPr>
        <w:jc w:val="both"/>
        <w:rPr>
          <w:rFonts w:ascii="Arial" w:hAnsi="Arial" w:cs="Arial"/>
          <w:b/>
          <w:sz w:val="24"/>
          <w:szCs w:val="24"/>
          <w:u w:val="single"/>
        </w:rPr>
      </w:pPr>
      <w:r w:rsidRPr="004D70BF">
        <w:rPr>
          <w:rFonts w:ascii="Arial" w:hAnsi="Arial" w:cs="Arial"/>
          <w:b/>
          <w:sz w:val="24"/>
          <w:szCs w:val="24"/>
          <w:u w:val="single"/>
        </w:rPr>
        <w:lastRenderedPageBreak/>
        <w:t>Schedule 1: Revocations</w:t>
      </w:r>
    </w:p>
    <w:p w14:paraId="2C22AF67" w14:textId="77777777" w:rsidR="004D70BF" w:rsidRDefault="004D70BF" w:rsidP="004D70BF">
      <w:pPr>
        <w:jc w:val="both"/>
        <w:rPr>
          <w:rFonts w:ascii="Arial" w:hAnsi="Arial" w:cs="Arial"/>
          <w:b/>
          <w:sz w:val="24"/>
          <w:szCs w:val="24"/>
          <w:u w:val="single"/>
        </w:rPr>
      </w:pPr>
    </w:p>
    <w:p w14:paraId="48BBA74C" w14:textId="3E6B0EC7" w:rsidR="004D70BF" w:rsidRPr="004D70BF" w:rsidRDefault="004D70BF" w:rsidP="004D70BF">
      <w:pPr>
        <w:jc w:val="both"/>
        <w:rPr>
          <w:rFonts w:ascii="Arial" w:hAnsi="Arial" w:cs="Arial"/>
          <w:b/>
          <w:sz w:val="24"/>
          <w:szCs w:val="24"/>
          <w:u w:val="single"/>
        </w:rPr>
      </w:pPr>
      <w:r w:rsidRPr="004D70BF">
        <w:rPr>
          <w:rFonts w:ascii="Arial" w:hAnsi="Arial" w:cs="Arial"/>
          <w:b/>
          <w:sz w:val="24"/>
          <w:szCs w:val="24"/>
          <w:u w:val="single"/>
        </w:rPr>
        <w:t>No Waiting At Any Time</w:t>
      </w:r>
    </w:p>
    <w:p w14:paraId="770CAAE6" w14:textId="77777777" w:rsidR="004D70BF" w:rsidRDefault="004D70BF" w:rsidP="004D70BF">
      <w:pPr>
        <w:jc w:val="both"/>
        <w:rPr>
          <w:rFonts w:ascii="Arial" w:hAnsi="Arial" w:cs="Arial"/>
          <w:sz w:val="24"/>
          <w:szCs w:val="24"/>
          <w:u w:val="single"/>
        </w:rPr>
      </w:pPr>
    </w:p>
    <w:p w14:paraId="620DDC88" w14:textId="49AFC45B" w:rsidR="004D70BF" w:rsidRPr="004D70BF" w:rsidRDefault="004D70BF" w:rsidP="004D70BF">
      <w:pPr>
        <w:jc w:val="both"/>
        <w:rPr>
          <w:rFonts w:ascii="Arial" w:hAnsi="Arial" w:cs="Arial"/>
          <w:sz w:val="24"/>
          <w:szCs w:val="24"/>
          <w:u w:val="single"/>
        </w:rPr>
      </w:pPr>
      <w:r w:rsidRPr="004D70BF">
        <w:rPr>
          <w:rFonts w:ascii="Arial" w:hAnsi="Arial" w:cs="Arial"/>
          <w:sz w:val="24"/>
          <w:szCs w:val="24"/>
          <w:u w:val="single"/>
        </w:rPr>
        <w:t>Alma Road</w:t>
      </w:r>
    </w:p>
    <w:p w14:paraId="0DAAE997" w14:textId="77777777" w:rsidR="00604419" w:rsidRDefault="00604419" w:rsidP="004D70BF">
      <w:pPr>
        <w:jc w:val="both"/>
        <w:rPr>
          <w:rFonts w:ascii="Arial" w:hAnsi="Arial" w:cs="Arial"/>
          <w:sz w:val="24"/>
          <w:szCs w:val="24"/>
        </w:rPr>
      </w:pPr>
    </w:p>
    <w:p w14:paraId="48D24A03" w14:textId="35D6D4B5" w:rsidR="004D70BF" w:rsidRPr="004D70BF" w:rsidRDefault="004D70BF" w:rsidP="004D70BF">
      <w:pPr>
        <w:jc w:val="both"/>
        <w:rPr>
          <w:rFonts w:ascii="Arial" w:hAnsi="Arial" w:cs="Arial"/>
          <w:sz w:val="24"/>
          <w:szCs w:val="24"/>
        </w:rPr>
      </w:pPr>
      <w:r w:rsidRPr="004D70BF">
        <w:rPr>
          <w:rFonts w:ascii="Arial" w:hAnsi="Arial" w:cs="Arial"/>
          <w:sz w:val="24"/>
          <w:szCs w:val="24"/>
        </w:rPr>
        <w:t>Both sides from its junction with Higher Furzeham Road for a distance of 24 metres in a westerly direction.</w:t>
      </w:r>
    </w:p>
    <w:p w14:paraId="30FE285C" w14:textId="77777777" w:rsidR="004D70BF" w:rsidRDefault="004D70BF" w:rsidP="004D70BF">
      <w:pPr>
        <w:jc w:val="both"/>
        <w:rPr>
          <w:rFonts w:ascii="Arial" w:hAnsi="Arial" w:cs="Arial"/>
          <w:sz w:val="24"/>
          <w:szCs w:val="24"/>
          <w:u w:val="single"/>
        </w:rPr>
      </w:pPr>
    </w:p>
    <w:p w14:paraId="77467068" w14:textId="77777777" w:rsidR="00604419" w:rsidRDefault="00604419" w:rsidP="004D70BF">
      <w:pPr>
        <w:jc w:val="both"/>
        <w:rPr>
          <w:rFonts w:ascii="Arial" w:hAnsi="Arial" w:cs="Arial"/>
          <w:sz w:val="24"/>
          <w:szCs w:val="24"/>
          <w:u w:val="single"/>
        </w:rPr>
      </w:pPr>
    </w:p>
    <w:p w14:paraId="466E318D" w14:textId="3C054393" w:rsidR="004D70BF" w:rsidRPr="004D70BF" w:rsidRDefault="004D70BF" w:rsidP="004D70BF">
      <w:pPr>
        <w:jc w:val="both"/>
        <w:rPr>
          <w:rFonts w:ascii="Arial" w:hAnsi="Arial" w:cs="Arial"/>
          <w:sz w:val="24"/>
          <w:szCs w:val="24"/>
          <w:u w:val="single"/>
        </w:rPr>
      </w:pPr>
      <w:r w:rsidRPr="004D70BF">
        <w:rPr>
          <w:rFonts w:ascii="Arial" w:hAnsi="Arial" w:cs="Arial"/>
          <w:sz w:val="24"/>
          <w:szCs w:val="24"/>
          <w:u w:val="single"/>
        </w:rPr>
        <w:t>Higher Furzeham Road</w:t>
      </w:r>
    </w:p>
    <w:p w14:paraId="6A3AA015" w14:textId="77777777" w:rsidR="00604419" w:rsidRDefault="00604419" w:rsidP="004D70BF">
      <w:pPr>
        <w:jc w:val="both"/>
        <w:rPr>
          <w:rFonts w:ascii="Arial" w:hAnsi="Arial" w:cs="Arial"/>
          <w:sz w:val="24"/>
          <w:szCs w:val="24"/>
        </w:rPr>
      </w:pPr>
    </w:p>
    <w:p w14:paraId="0C6FCD9C" w14:textId="64534994" w:rsidR="004D70BF" w:rsidRPr="004D70BF" w:rsidRDefault="004D70BF" w:rsidP="004D70BF">
      <w:pPr>
        <w:jc w:val="both"/>
        <w:rPr>
          <w:rFonts w:ascii="Arial" w:hAnsi="Arial" w:cs="Arial"/>
          <w:sz w:val="24"/>
          <w:szCs w:val="24"/>
        </w:rPr>
      </w:pPr>
      <w:r w:rsidRPr="004D70BF">
        <w:rPr>
          <w:rFonts w:ascii="Arial" w:hAnsi="Arial" w:cs="Arial"/>
          <w:sz w:val="24"/>
          <w:szCs w:val="24"/>
        </w:rPr>
        <w:t>(i) the south-west side from the centre line of its junction with Furzeham Green (lane off Higher Furzeham Road) south-eastwards for a distance of 15 metres.</w:t>
      </w:r>
    </w:p>
    <w:p w14:paraId="65C3ED25" w14:textId="77777777" w:rsidR="00604419" w:rsidRDefault="00604419" w:rsidP="004D70BF">
      <w:pPr>
        <w:jc w:val="both"/>
        <w:rPr>
          <w:rFonts w:ascii="Arial" w:hAnsi="Arial" w:cs="Arial"/>
          <w:sz w:val="24"/>
          <w:szCs w:val="24"/>
        </w:rPr>
      </w:pPr>
    </w:p>
    <w:p w14:paraId="382F95EA" w14:textId="661C465B" w:rsidR="004D70BF" w:rsidRPr="004D70BF" w:rsidRDefault="004D70BF" w:rsidP="004D70BF">
      <w:pPr>
        <w:jc w:val="both"/>
        <w:rPr>
          <w:rFonts w:ascii="Arial" w:hAnsi="Arial" w:cs="Arial"/>
          <w:sz w:val="24"/>
          <w:szCs w:val="24"/>
        </w:rPr>
      </w:pPr>
      <w:r w:rsidRPr="004D70BF">
        <w:rPr>
          <w:rFonts w:ascii="Arial" w:hAnsi="Arial" w:cs="Arial"/>
          <w:sz w:val="24"/>
          <w:szCs w:val="24"/>
        </w:rPr>
        <w:t>(ii) the north-east side from its junction with the centre line of Ropewalk Hill south-eastwards for a distance of 30 metres.</w:t>
      </w:r>
    </w:p>
    <w:p w14:paraId="0CEE322F" w14:textId="77777777" w:rsidR="00604419" w:rsidRDefault="00604419" w:rsidP="004D70BF">
      <w:pPr>
        <w:jc w:val="both"/>
        <w:rPr>
          <w:rFonts w:ascii="Arial" w:hAnsi="Arial" w:cs="Arial"/>
          <w:sz w:val="24"/>
          <w:szCs w:val="24"/>
        </w:rPr>
      </w:pPr>
    </w:p>
    <w:p w14:paraId="14970D59" w14:textId="286D8759" w:rsidR="004D70BF" w:rsidRPr="004D70BF" w:rsidRDefault="004D70BF" w:rsidP="004D70BF">
      <w:pPr>
        <w:jc w:val="both"/>
        <w:rPr>
          <w:rFonts w:ascii="Arial" w:hAnsi="Arial" w:cs="Arial"/>
          <w:sz w:val="24"/>
          <w:szCs w:val="24"/>
        </w:rPr>
      </w:pPr>
      <w:r w:rsidRPr="004D70BF">
        <w:rPr>
          <w:rFonts w:ascii="Arial" w:hAnsi="Arial" w:cs="Arial"/>
          <w:sz w:val="24"/>
          <w:szCs w:val="24"/>
        </w:rPr>
        <w:t>(iii) both sides from its junction with South Furzeham Road north-westwards for a distance of 23 metres.</w:t>
      </w:r>
    </w:p>
    <w:p w14:paraId="2F62DB8B" w14:textId="77777777" w:rsidR="00604419" w:rsidRDefault="00604419" w:rsidP="004D70BF">
      <w:pPr>
        <w:jc w:val="both"/>
        <w:rPr>
          <w:rFonts w:ascii="Arial" w:hAnsi="Arial" w:cs="Arial"/>
          <w:sz w:val="24"/>
          <w:szCs w:val="24"/>
          <w:u w:val="single"/>
        </w:rPr>
      </w:pPr>
    </w:p>
    <w:p w14:paraId="08BC5D58" w14:textId="77777777" w:rsidR="00604419" w:rsidRDefault="00604419" w:rsidP="004D70BF">
      <w:pPr>
        <w:jc w:val="both"/>
        <w:rPr>
          <w:rFonts w:ascii="Arial" w:hAnsi="Arial" w:cs="Arial"/>
          <w:sz w:val="24"/>
          <w:szCs w:val="24"/>
          <w:u w:val="single"/>
        </w:rPr>
      </w:pPr>
    </w:p>
    <w:p w14:paraId="01E7D2EC" w14:textId="7E8D2B20" w:rsidR="004D70BF" w:rsidRPr="004D70BF" w:rsidRDefault="004D70BF" w:rsidP="004D70BF">
      <w:pPr>
        <w:jc w:val="both"/>
        <w:rPr>
          <w:rFonts w:ascii="Arial" w:hAnsi="Arial" w:cs="Arial"/>
          <w:sz w:val="24"/>
          <w:szCs w:val="24"/>
          <w:u w:val="single"/>
        </w:rPr>
      </w:pPr>
      <w:r w:rsidRPr="004D70BF">
        <w:rPr>
          <w:rFonts w:ascii="Arial" w:hAnsi="Arial" w:cs="Arial"/>
          <w:sz w:val="24"/>
          <w:szCs w:val="24"/>
          <w:u w:val="single"/>
        </w:rPr>
        <w:t>King Street</w:t>
      </w:r>
    </w:p>
    <w:p w14:paraId="0FD7B390" w14:textId="77777777" w:rsidR="00604419" w:rsidRDefault="00604419" w:rsidP="004D70BF">
      <w:pPr>
        <w:jc w:val="both"/>
        <w:rPr>
          <w:rFonts w:ascii="Arial" w:hAnsi="Arial" w:cs="Arial"/>
          <w:sz w:val="24"/>
          <w:szCs w:val="24"/>
        </w:rPr>
      </w:pPr>
    </w:p>
    <w:p w14:paraId="35935511" w14:textId="4EAAF722" w:rsidR="004D70BF" w:rsidRPr="004D70BF" w:rsidRDefault="004D70BF" w:rsidP="004D70BF">
      <w:pPr>
        <w:jc w:val="both"/>
        <w:rPr>
          <w:rFonts w:ascii="Arial" w:hAnsi="Arial" w:cs="Arial"/>
          <w:sz w:val="24"/>
          <w:szCs w:val="24"/>
        </w:rPr>
      </w:pPr>
      <w:r w:rsidRPr="004D70BF">
        <w:rPr>
          <w:rFonts w:ascii="Arial" w:hAnsi="Arial" w:cs="Arial"/>
          <w:sz w:val="24"/>
          <w:szCs w:val="24"/>
        </w:rPr>
        <w:t>The south side from its junction with Fore Street easterly to its junction with Berry Head Road.</w:t>
      </w:r>
    </w:p>
    <w:p w14:paraId="56E6CABB" w14:textId="77777777" w:rsidR="004D70BF" w:rsidRDefault="004D70BF" w:rsidP="004D70BF">
      <w:pPr>
        <w:jc w:val="both"/>
        <w:rPr>
          <w:rFonts w:ascii="Arial" w:hAnsi="Arial" w:cs="Arial"/>
          <w:sz w:val="24"/>
          <w:szCs w:val="24"/>
          <w:u w:val="single"/>
        </w:rPr>
      </w:pPr>
    </w:p>
    <w:p w14:paraId="1B4F5CE1" w14:textId="77777777" w:rsidR="00604419" w:rsidRDefault="00604419" w:rsidP="004D70BF">
      <w:pPr>
        <w:jc w:val="both"/>
        <w:rPr>
          <w:rFonts w:ascii="Arial" w:hAnsi="Arial" w:cs="Arial"/>
          <w:sz w:val="24"/>
          <w:szCs w:val="24"/>
          <w:u w:val="single"/>
        </w:rPr>
      </w:pPr>
    </w:p>
    <w:p w14:paraId="703342E5" w14:textId="215F0F9D" w:rsidR="004D70BF" w:rsidRPr="004D70BF" w:rsidRDefault="004D70BF" w:rsidP="004D70BF">
      <w:pPr>
        <w:jc w:val="both"/>
        <w:rPr>
          <w:rFonts w:ascii="Arial" w:hAnsi="Arial" w:cs="Arial"/>
          <w:sz w:val="24"/>
          <w:szCs w:val="24"/>
          <w:u w:val="single"/>
        </w:rPr>
      </w:pPr>
      <w:r w:rsidRPr="004D70BF">
        <w:rPr>
          <w:rFonts w:ascii="Arial" w:hAnsi="Arial" w:cs="Arial"/>
          <w:sz w:val="24"/>
          <w:szCs w:val="24"/>
          <w:u w:val="single"/>
        </w:rPr>
        <w:t>Knick Knack Lane</w:t>
      </w:r>
    </w:p>
    <w:p w14:paraId="4AF8DE0D" w14:textId="77777777" w:rsidR="00604419" w:rsidRDefault="00604419" w:rsidP="004D70BF">
      <w:pPr>
        <w:jc w:val="both"/>
        <w:rPr>
          <w:rFonts w:ascii="Arial" w:hAnsi="Arial" w:cs="Arial"/>
          <w:sz w:val="24"/>
          <w:szCs w:val="24"/>
        </w:rPr>
      </w:pPr>
    </w:p>
    <w:p w14:paraId="799A343D" w14:textId="6110577A" w:rsidR="004D70BF" w:rsidRPr="004D70BF" w:rsidRDefault="004D70BF" w:rsidP="004D70BF">
      <w:pPr>
        <w:jc w:val="both"/>
        <w:rPr>
          <w:rFonts w:ascii="Arial" w:hAnsi="Arial" w:cs="Arial"/>
          <w:sz w:val="24"/>
          <w:szCs w:val="24"/>
        </w:rPr>
      </w:pPr>
      <w:r w:rsidRPr="004D70BF">
        <w:rPr>
          <w:rFonts w:ascii="Arial" w:hAnsi="Arial" w:cs="Arial"/>
          <w:sz w:val="24"/>
          <w:szCs w:val="24"/>
        </w:rPr>
        <w:t>(i) the north side from its junction with Drew Street in a north-westerly direction for a distance of 87 metres.</w:t>
      </w:r>
    </w:p>
    <w:p w14:paraId="601EED11" w14:textId="77777777" w:rsidR="00604419" w:rsidRDefault="00604419" w:rsidP="004D70BF">
      <w:pPr>
        <w:jc w:val="both"/>
        <w:rPr>
          <w:rFonts w:ascii="Arial" w:hAnsi="Arial" w:cs="Arial"/>
          <w:sz w:val="24"/>
          <w:szCs w:val="24"/>
        </w:rPr>
      </w:pPr>
    </w:p>
    <w:p w14:paraId="2BD2FB7A" w14:textId="486B86CB" w:rsidR="004D70BF" w:rsidRPr="004D70BF" w:rsidRDefault="004D70BF" w:rsidP="004D70BF">
      <w:pPr>
        <w:jc w:val="both"/>
        <w:rPr>
          <w:rFonts w:ascii="Arial" w:hAnsi="Arial" w:cs="Arial"/>
          <w:sz w:val="24"/>
          <w:szCs w:val="24"/>
        </w:rPr>
      </w:pPr>
      <w:r w:rsidRPr="004D70BF">
        <w:rPr>
          <w:rFonts w:ascii="Arial" w:hAnsi="Arial" w:cs="Arial"/>
          <w:sz w:val="24"/>
          <w:szCs w:val="24"/>
        </w:rPr>
        <w:t>(ii) the north-east side from a point 11 metres south-east of its junction with Garrow Close in a north-westerly direction to a point 8 metres north-west of the same junction.</w:t>
      </w:r>
    </w:p>
    <w:p w14:paraId="58F38F29" w14:textId="77777777" w:rsidR="00604419" w:rsidRDefault="00604419" w:rsidP="004D70BF">
      <w:pPr>
        <w:jc w:val="both"/>
        <w:rPr>
          <w:rFonts w:ascii="Arial" w:hAnsi="Arial" w:cs="Arial"/>
          <w:sz w:val="24"/>
          <w:szCs w:val="24"/>
        </w:rPr>
      </w:pPr>
    </w:p>
    <w:p w14:paraId="58063FC6" w14:textId="1D797E6B" w:rsidR="004D70BF" w:rsidRPr="004D70BF" w:rsidRDefault="004D70BF" w:rsidP="004D70BF">
      <w:pPr>
        <w:jc w:val="both"/>
        <w:rPr>
          <w:rFonts w:ascii="Arial" w:hAnsi="Arial" w:cs="Arial"/>
          <w:sz w:val="24"/>
          <w:szCs w:val="24"/>
        </w:rPr>
      </w:pPr>
      <w:r w:rsidRPr="004D70BF">
        <w:rPr>
          <w:rFonts w:ascii="Arial" w:hAnsi="Arial" w:cs="Arial"/>
          <w:sz w:val="24"/>
          <w:szCs w:val="24"/>
        </w:rPr>
        <w:t>(iii) the south-west side from its junction with Drew Street northwards to the south-eastern boundary wall of No.1.</w:t>
      </w:r>
    </w:p>
    <w:p w14:paraId="620ED116" w14:textId="77777777" w:rsidR="004D70BF" w:rsidRDefault="004D70BF" w:rsidP="004D70BF">
      <w:pPr>
        <w:jc w:val="both"/>
        <w:rPr>
          <w:rFonts w:ascii="Arial" w:hAnsi="Arial" w:cs="Arial"/>
          <w:sz w:val="24"/>
          <w:szCs w:val="24"/>
          <w:u w:val="single"/>
        </w:rPr>
      </w:pPr>
    </w:p>
    <w:p w14:paraId="1AB1550F" w14:textId="77777777" w:rsidR="00604419" w:rsidRDefault="00604419" w:rsidP="004D70BF">
      <w:pPr>
        <w:jc w:val="both"/>
        <w:rPr>
          <w:rFonts w:ascii="Arial" w:hAnsi="Arial" w:cs="Arial"/>
          <w:sz w:val="24"/>
          <w:szCs w:val="24"/>
          <w:u w:val="single"/>
        </w:rPr>
      </w:pPr>
    </w:p>
    <w:p w14:paraId="02C98193" w14:textId="6EFC59D2" w:rsidR="004D70BF" w:rsidRPr="004D70BF" w:rsidRDefault="004D70BF" w:rsidP="004D70BF">
      <w:pPr>
        <w:jc w:val="both"/>
        <w:rPr>
          <w:rFonts w:ascii="Arial" w:hAnsi="Arial" w:cs="Arial"/>
          <w:sz w:val="24"/>
          <w:szCs w:val="24"/>
          <w:u w:val="single"/>
        </w:rPr>
      </w:pPr>
      <w:r w:rsidRPr="004D70BF">
        <w:rPr>
          <w:rFonts w:ascii="Arial" w:hAnsi="Arial" w:cs="Arial"/>
          <w:sz w:val="24"/>
          <w:szCs w:val="24"/>
          <w:u w:val="single"/>
        </w:rPr>
        <w:t>Penpethy Road</w:t>
      </w:r>
    </w:p>
    <w:p w14:paraId="75A36474" w14:textId="77777777" w:rsidR="00604419" w:rsidRDefault="00604419" w:rsidP="004D70BF">
      <w:pPr>
        <w:jc w:val="both"/>
        <w:rPr>
          <w:rFonts w:ascii="Arial" w:hAnsi="Arial" w:cs="Arial"/>
          <w:sz w:val="24"/>
          <w:szCs w:val="24"/>
        </w:rPr>
      </w:pPr>
    </w:p>
    <w:p w14:paraId="077C946F" w14:textId="2018E204" w:rsidR="004D70BF" w:rsidRPr="004D70BF" w:rsidRDefault="004D70BF" w:rsidP="004D70BF">
      <w:pPr>
        <w:jc w:val="both"/>
        <w:rPr>
          <w:rFonts w:ascii="Arial" w:hAnsi="Arial" w:cs="Arial"/>
          <w:sz w:val="24"/>
          <w:szCs w:val="24"/>
        </w:rPr>
      </w:pPr>
      <w:r w:rsidRPr="004D70BF">
        <w:rPr>
          <w:rFonts w:ascii="Arial" w:hAnsi="Arial" w:cs="Arial"/>
          <w:sz w:val="24"/>
          <w:szCs w:val="24"/>
        </w:rPr>
        <w:t>Both sides from its junction with New Road (A3022) in a northerly direction to a point 6 metres east of the western wall of No.2.</w:t>
      </w:r>
    </w:p>
    <w:p w14:paraId="3562A56D" w14:textId="77777777" w:rsidR="004D70BF" w:rsidRDefault="004D70BF" w:rsidP="004D70BF">
      <w:pPr>
        <w:jc w:val="both"/>
        <w:rPr>
          <w:rFonts w:ascii="Arial" w:hAnsi="Arial" w:cs="Arial"/>
          <w:sz w:val="24"/>
          <w:szCs w:val="24"/>
          <w:u w:val="single"/>
        </w:rPr>
      </w:pPr>
    </w:p>
    <w:p w14:paraId="109C6D6D" w14:textId="77777777" w:rsidR="00604419" w:rsidRDefault="00604419" w:rsidP="004D70BF">
      <w:pPr>
        <w:jc w:val="both"/>
        <w:rPr>
          <w:rFonts w:ascii="Arial" w:hAnsi="Arial" w:cs="Arial"/>
          <w:sz w:val="24"/>
          <w:szCs w:val="24"/>
          <w:u w:val="single"/>
        </w:rPr>
      </w:pPr>
    </w:p>
    <w:p w14:paraId="51572A5C" w14:textId="6D78264F" w:rsidR="004D70BF" w:rsidRPr="004D70BF" w:rsidRDefault="004D70BF" w:rsidP="004D70BF">
      <w:pPr>
        <w:jc w:val="both"/>
        <w:rPr>
          <w:rFonts w:ascii="Arial" w:hAnsi="Arial" w:cs="Arial"/>
          <w:sz w:val="24"/>
          <w:szCs w:val="24"/>
          <w:u w:val="single"/>
        </w:rPr>
      </w:pPr>
      <w:r w:rsidRPr="004D70BF">
        <w:rPr>
          <w:rFonts w:ascii="Arial" w:hAnsi="Arial" w:cs="Arial"/>
          <w:sz w:val="24"/>
          <w:szCs w:val="24"/>
          <w:u w:val="single"/>
        </w:rPr>
        <w:t>South Furzeham Road</w:t>
      </w:r>
    </w:p>
    <w:p w14:paraId="1800F98F" w14:textId="77777777" w:rsidR="004D70BF" w:rsidRPr="004D70BF" w:rsidRDefault="004D70BF" w:rsidP="004D70BF">
      <w:pPr>
        <w:jc w:val="both"/>
        <w:rPr>
          <w:rFonts w:ascii="Arial" w:hAnsi="Arial" w:cs="Arial"/>
          <w:sz w:val="24"/>
          <w:szCs w:val="24"/>
        </w:rPr>
      </w:pPr>
      <w:r w:rsidRPr="004D70BF">
        <w:rPr>
          <w:rFonts w:ascii="Arial" w:hAnsi="Arial" w:cs="Arial"/>
          <w:sz w:val="24"/>
          <w:szCs w:val="24"/>
        </w:rPr>
        <w:t>Both sides from its junction with Station Hill south westwards for a distance of 29 metres.</w:t>
      </w:r>
    </w:p>
    <w:p w14:paraId="23523639" w14:textId="77777777" w:rsidR="004D70BF" w:rsidRDefault="004D70BF" w:rsidP="004D70BF">
      <w:pPr>
        <w:jc w:val="both"/>
        <w:rPr>
          <w:rFonts w:ascii="Arial" w:hAnsi="Arial" w:cs="Arial"/>
          <w:b/>
          <w:bCs/>
          <w:sz w:val="24"/>
          <w:szCs w:val="24"/>
          <w:u w:val="single"/>
        </w:rPr>
      </w:pPr>
    </w:p>
    <w:p w14:paraId="53946446" w14:textId="77777777" w:rsidR="004D70BF" w:rsidRDefault="004D70BF" w:rsidP="004D70BF">
      <w:pPr>
        <w:jc w:val="both"/>
        <w:rPr>
          <w:rFonts w:ascii="Arial" w:hAnsi="Arial" w:cs="Arial"/>
          <w:b/>
          <w:bCs/>
          <w:sz w:val="24"/>
          <w:szCs w:val="24"/>
          <w:u w:val="single"/>
        </w:rPr>
      </w:pPr>
    </w:p>
    <w:p w14:paraId="216FBFB8" w14:textId="77777777" w:rsidR="00604419" w:rsidRDefault="00604419" w:rsidP="004D70BF">
      <w:pPr>
        <w:jc w:val="both"/>
        <w:rPr>
          <w:rFonts w:ascii="Arial" w:hAnsi="Arial" w:cs="Arial"/>
          <w:b/>
          <w:bCs/>
          <w:sz w:val="24"/>
          <w:szCs w:val="24"/>
          <w:u w:val="single"/>
        </w:rPr>
      </w:pPr>
    </w:p>
    <w:p w14:paraId="7872ADF3" w14:textId="23F6F151" w:rsidR="004D70BF" w:rsidRPr="004D70BF" w:rsidRDefault="004D70BF" w:rsidP="004D70BF">
      <w:pPr>
        <w:jc w:val="both"/>
        <w:rPr>
          <w:rFonts w:ascii="Arial" w:hAnsi="Arial" w:cs="Arial"/>
          <w:b/>
          <w:bCs/>
          <w:sz w:val="24"/>
          <w:szCs w:val="24"/>
          <w:u w:val="single"/>
        </w:rPr>
      </w:pPr>
      <w:r w:rsidRPr="004D70BF">
        <w:rPr>
          <w:rFonts w:ascii="Arial" w:hAnsi="Arial" w:cs="Arial"/>
          <w:b/>
          <w:bCs/>
          <w:sz w:val="24"/>
          <w:szCs w:val="24"/>
          <w:u w:val="single"/>
        </w:rPr>
        <w:t>No Loading At Any Time</w:t>
      </w:r>
    </w:p>
    <w:p w14:paraId="36D199B3" w14:textId="77777777" w:rsidR="004D70BF" w:rsidRDefault="004D70BF" w:rsidP="004D70BF">
      <w:pPr>
        <w:jc w:val="both"/>
        <w:rPr>
          <w:rFonts w:ascii="Arial" w:hAnsi="Arial" w:cs="Arial"/>
          <w:sz w:val="24"/>
          <w:szCs w:val="24"/>
          <w:u w:val="single"/>
        </w:rPr>
      </w:pPr>
    </w:p>
    <w:p w14:paraId="62883CA9" w14:textId="7ED7C5F1" w:rsidR="004D70BF" w:rsidRPr="004D70BF" w:rsidRDefault="004D70BF" w:rsidP="004D70BF">
      <w:pPr>
        <w:jc w:val="both"/>
        <w:rPr>
          <w:rFonts w:ascii="Arial" w:hAnsi="Arial" w:cs="Arial"/>
          <w:sz w:val="24"/>
          <w:szCs w:val="24"/>
          <w:u w:val="single"/>
        </w:rPr>
      </w:pPr>
      <w:r w:rsidRPr="004D70BF">
        <w:rPr>
          <w:rFonts w:ascii="Arial" w:hAnsi="Arial" w:cs="Arial"/>
          <w:sz w:val="24"/>
          <w:szCs w:val="24"/>
          <w:u w:val="single"/>
        </w:rPr>
        <w:t>King Street</w:t>
      </w:r>
    </w:p>
    <w:p w14:paraId="7A05B0CB" w14:textId="77777777" w:rsidR="009C586B" w:rsidRDefault="009C586B" w:rsidP="004D70BF">
      <w:pPr>
        <w:jc w:val="both"/>
        <w:rPr>
          <w:rFonts w:ascii="Arial" w:hAnsi="Arial" w:cs="Arial"/>
          <w:sz w:val="24"/>
          <w:szCs w:val="24"/>
        </w:rPr>
      </w:pPr>
    </w:p>
    <w:p w14:paraId="1F8C0320" w14:textId="36912A04" w:rsidR="004D70BF" w:rsidRPr="004D70BF" w:rsidRDefault="004D70BF" w:rsidP="004D70BF">
      <w:pPr>
        <w:jc w:val="both"/>
        <w:rPr>
          <w:rFonts w:ascii="Arial" w:hAnsi="Arial" w:cs="Arial"/>
          <w:sz w:val="24"/>
          <w:szCs w:val="24"/>
        </w:rPr>
      </w:pPr>
      <w:r w:rsidRPr="004D70BF">
        <w:rPr>
          <w:rFonts w:ascii="Arial" w:hAnsi="Arial" w:cs="Arial"/>
          <w:sz w:val="24"/>
          <w:szCs w:val="24"/>
        </w:rPr>
        <w:t>The north side from its junction with Fore Street eastwards to the party wall of Nos.8/12.</w:t>
      </w:r>
    </w:p>
    <w:p w14:paraId="5960B365" w14:textId="77777777" w:rsidR="004D70BF" w:rsidRPr="004D70BF" w:rsidRDefault="004D70BF" w:rsidP="004D70BF">
      <w:pPr>
        <w:jc w:val="both"/>
        <w:rPr>
          <w:rFonts w:ascii="Arial" w:hAnsi="Arial" w:cs="Arial"/>
          <w:b/>
          <w:sz w:val="24"/>
          <w:szCs w:val="24"/>
          <w:u w:val="single"/>
        </w:rPr>
      </w:pPr>
    </w:p>
    <w:p w14:paraId="4A35C3E0" w14:textId="77777777" w:rsidR="004D70BF" w:rsidRDefault="004D70BF" w:rsidP="004D70BF">
      <w:pPr>
        <w:jc w:val="both"/>
        <w:rPr>
          <w:rFonts w:ascii="Arial" w:hAnsi="Arial" w:cs="Arial"/>
          <w:b/>
          <w:sz w:val="24"/>
          <w:szCs w:val="24"/>
          <w:u w:val="single"/>
        </w:rPr>
      </w:pPr>
    </w:p>
    <w:p w14:paraId="4F7FDAFB" w14:textId="77777777" w:rsidR="004D70BF" w:rsidRDefault="004D70BF" w:rsidP="004D70BF">
      <w:pPr>
        <w:jc w:val="both"/>
        <w:rPr>
          <w:rFonts w:ascii="Arial" w:hAnsi="Arial" w:cs="Arial"/>
          <w:b/>
          <w:sz w:val="24"/>
          <w:szCs w:val="24"/>
          <w:u w:val="single"/>
        </w:rPr>
      </w:pPr>
    </w:p>
    <w:p w14:paraId="71948380" w14:textId="77777777" w:rsidR="004D70BF" w:rsidRDefault="004D70BF" w:rsidP="004D70BF">
      <w:pPr>
        <w:jc w:val="both"/>
        <w:rPr>
          <w:rFonts w:ascii="Arial" w:hAnsi="Arial" w:cs="Arial"/>
          <w:b/>
          <w:sz w:val="24"/>
          <w:szCs w:val="24"/>
          <w:u w:val="single"/>
        </w:rPr>
      </w:pPr>
    </w:p>
    <w:p w14:paraId="4BA26047" w14:textId="77777777" w:rsidR="004D70BF" w:rsidRDefault="004D70BF" w:rsidP="004D70BF">
      <w:pPr>
        <w:jc w:val="both"/>
        <w:rPr>
          <w:rFonts w:ascii="Arial" w:hAnsi="Arial" w:cs="Arial"/>
          <w:b/>
          <w:sz w:val="24"/>
          <w:szCs w:val="24"/>
          <w:u w:val="single"/>
        </w:rPr>
      </w:pPr>
    </w:p>
    <w:p w14:paraId="50571B84" w14:textId="77777777" w:rsidR="004D70BF" w:rsidRDefault="004D70BF" w:rsidP="004D70BF">
      <w:pPr>
        <w:jc w:val="both"/>
        <w:rPr>
          <w:rFonts w:ascii="Arial" w:hAnsi="Arial" w:cs="Arial"/>
          <w:b/>
          <w:sz w:val="24"/>
          <w:szCs w:val="24"/>
          <w:u w:val="single"/>
        </w:rPr>
      </w:pPr>
    </w:p>
    <w:p w14:paraId="5994A702" w14:textId="77777777" w:rsidR="004D70BF" w:rsidRDefault="004D70BF" w:rsidP="004D70BF">
      <w:pPr>
        <w:jc w:val="both"/>
        <w:rPr>
          <w:rFonts w:ascii="Arial" w:hAnsi="Arial" w:cs="Arial"/>
          <w:b/>
          <w:sz w:val="24"/>
          <w:szCs w:val="24"/>
          <w:u w:val="single"/>
        </w:rPr>
      </w:pPr>
    </w:p>
    <w:p w14:paraId="110B13CA" w14:textId="77777777" w:rsidR="004D70BF" w:rsidRDefault="004D70BF" w:rsidP="004D70BF">
      <w:pPr>
        <w:jc w:val="both"/>
        <w:rPr>
          <w:rFonts w:ascii="Arial" w:hAnsi="Arial" w:cs="Arial"/>
          <w:b/>
          <w:sz w:val="24"/>
          <w:szCs w:val="24"/>
          <w:u w:val="single"/>
        </w:rPr>
      </w:pPr>
    </w:p>
    <w:p w14:paraId="18721427" w14:textId="77777777" w:rsidR="004D70BF" w:rsidRDefault="004D70BF" w:rsidP="004D70BF">
      <w:pPr>
        <w:jc w:val="both"/>
        <w:rPr>
          <w:rFonts w:ascii="Arial" w:hAnsi="Arial" w:cs="Arial"/>
          <w:b/>
          <w:sz w:val="24"/>
          <w:szCs w:val="24"/>
          <w:u w:val="single"/>
        </w:rPr>
      </w:pPr>
    </w:p>
    <w:p w14:paraId="0BCD9118" w14:textId="77777777" w:rsidR="004D70BF" w:rsidRDefault="004D70BF" w:rsidP="004D70BF">
      <w:pPr>
        <w:jc w:val="both"/>
        <w:rPr>
          <w:rFonts w:ascii="Arial" w:hAnsi="Arial" w:cs="Arial"/>
          <w:b/>
          <w:sz w:val="24"/>
          <w:szCs w:val="24"/>
          <w:u w:val="single"/>
        </w:rPr>
      </w:pPr>
    </w:p>
    <w:p w14:paraId="13C438F1" w14:textId="77777777" w:rsidR="004D70BF" w:rsidRDefault="004D70BF" w:rsidP="004D70BF">
      <w:pPr>
        <w:jc w:val="both"/>
        <w:rPr>
          <w:rFonts w:ascii="Arial" w:hAnsi="Arial" w:cs="Arial"/>
          <w:b/>
          <w:sz w:val="24"/>
          <w:szCs w:val="24"/>
          <w:u w:val="single"/>
        </w:rPr>
      </w:pPr>
    </w:p>
    <w:p w14:paraId="65D2FC3B" w14:textId="77777777" w:rsidR="004D70BF" w:rsidRDefault="004D70BF" w:rsidP="004D70BF">
      <w:pPr>
        <w:jc w:val="both"/>
        <w:rPr>
          <w:rFonts w:ascii="Arial" w:hAnsi="Arial" w:cs="Arial"/>
          <w:b/>
          <w:sz w:val="24"/>
          <w:szCs w:val="24"/>
          <w:u w:val="single"/>
        </w:rPr>
      </w:pPr>
    </w:p>
    <w:p w14:paraId="66066BAF" w14:textId="77777777" w:rsidR="004D70BF" w:rsidRDefault="004D70BF" w:rsidP="004D70BF">
      <w:pPr>
        <w:jc w:val="both"/>
        <w:rPr>
          <w:rFonts w:ascii="Arial" w:hAnsi="Arial" w:cs="Arial"/>
          <w:b/>
          <w:sz w:val="24"/>
          <w:szCs w:val="24"/>
          <w:u w:val="single"/>
        </w:rPr>
      </w:pPr>
    </w:p>
    <w:p w14:paraId="3C9C7279" w14:textId="77777777" w:rsidR="009C586B" w:rsidRDefault="009C586B" w:rsidP="004D70BF">
      <w:pPr>
        <w:jc w:val="both"/>
        <w:rPr>
          <w:rFonts w:ascii="Arial" w:hAnsi="Arial" w:cs="Arial"/>
          <w:b/>
          <w:sz w:val="24"/>
          <w:szCs w:val="24"/>
          <w:u w:val="single"/>
        </w:rPr>
      </w:pPr>
    </w:p>
    <w:p w14:paraId="30A8D792" w14:textId="77777777" w:rsidR="009C586B" w:rsidRDefault="009C586B" w:rsidP="004D70BF">
      <w:pPr>
        <w:jc w:val="both"/>
        <w:rPr>
          <w:rFonts w:ascii="Arial" w:hAnsi="Arial" w:cs="Arial"/>
          <w:b/>
          <w:sz w:val="24"/>
          <w:szCs w:val="24"/>
          <w:u w:val="single"/>
        </w:rPr>
      </w:pPr>
    </w:p>
    <w:p w14:paraId="620A520A" w14:textId="77777777" w:rsidR="009C586B" w:rsidRDefault="009C586B" w:rsidP="004D70BF">
      <w:pPr>
        <w:jc w:val="both"/>
        <w:rPr>
          <w:rFonts w:ascii="Arial" w:hAnsi="Arial" w:cs="Arial"/>
          <w:b/>
          <w:sz w:val="24"/>
          <w:szCs w:val="24"/>
          <w:u w:val="single"/>
        </w:rPr>
      </w:pPr>
    </w:p>
    <w:p w14:paraId="590FB508" w14:textId="77777777" w:rsidR="009C586B" w:rsidRDefault="009C586B" w:rsidP="004D70BF">
      <w:pPr>
        <w:jc w:val="both"/>
        <w:rPr>
          <w:rFonts w:ascii="Arial" w:hAnsi="Arial" w:cs="Arial"/>
          <w:b/>
          <w:sz w:val="24"/>
          <w:szCs w:val="24"/>
          <w:u w:val="single"/>
        </w:rPr>
      </w:pPr>
    </w:p>
    <w:p w14:paraId="1649C6D4" w14:textId="77777777" w:rsidR="009C586B" w:rsidRDefault="009C586B" w:rsidP="004D70BF">
      <w:pPr>
        <w:jc w:val="both"/>
        <w:rPr>
          <w:rFonts w:ascii="Arial" w:hAnsi="Arial" w:cs="Arial"/>
          <w:b/>
          <w:sz w:val="24"/>
          <w:szCs w:val="24"/>
          <w:u w:val="single"/>
        </w:rPr>
      </w:pPr>
    </w:p>
    <w:p w14:paraId="46EF4D66" w14:textId="77777777" w:rsidR="009C586B" w:rsidRDefault="009C586B" w:rsidP="004D70BF">
      <w:pPr>
        <w:jc w:val="both"/>
        <w:rPr>
          <w:rFonts w:ascii="Arial" w:hAnsi="Arial" w:cs="Arial"/>
          <w:b/>
          <w:sz w:val="24"/>
          <w:szCs w:val="24"/>
          <w:u w:val="single"/>
        </w:rPr>
      </w:pPr>
    </w:p>
    <w:p w14:paraId="74213B7D" w14:textId="77777777" w:rsidR="009C586B" w:rsidRDefault="009C586B" w:rsidP="004D70BF">
      <w:pPr>
        <w:jc w:val="both"/>
        <w:rPr>
          <w:rFonts w:ascii="Arial" w:hAnsi="Arial" w:cs="Arial"/>
          <w:b/>
          <w:sz w:val="24"/>
          <w:szCs w:val="24"/>
          <w:u w:val="single"/>
        </w:rPr>
      </w:pPr>
    </w:p>
    <w:p w14:paraId="63A6E24D" w14:textId="77777777" w:rsidR="009C586B" w:rsidRDefault="009C586B" w:rsidP="004D70BF">
      <w:pPr>
        <w:jc w:val="both"/>
        <w:rPr>
          <w:rFonts w:ascii="Arial" w:hAnsi="Arial" w:cs="Arial"/>
          <w:b/>
          <w:sz w:val="24"/>
          <w:szCs w:val="24"/>
          <w:u w:val="single"/>
        </w:rPr>
      </w:pPr>
    </w:p>
    <w:p w14:paraId="2344FE9B" w14:textId="77777777" w:rsidR="009C586B" w:rsidRDefault="009C586B" w:rsidP="004D70BF">
      <w:pPr>
        <w:jc w:val="both"/>
        <w:rPr>
          <w:rFonts w:ascii="Arial" w:hAnsi="Arial" w:cs="Arial"/>
          <w:b/>
          <w:sz w:val="24"/>
          <w:szCs w:val="24"/>
          <w:u w:val="single"/>
        </w:rPr>
      </w:pPr>
    </w:p>
    <w:p w14:paraId="72D4ACA0" w14:textId="77777777" w:rsidR="009C586B" w:rsidRDefault="009C586B" w:rsidP="004D70BF">
      <w:pPr>
        <w:jc w:val="both"/>
        <w:rPr>
          <w:rFonts w:ascii="Arial" w:hAnsi="Arial" w:cs="Arial"/>
          <w:b/>
          <w:sz w:val="24"/>
          <w:szCs w:val="24"/>
          <w:u w:val="single"/>
        </w:rPr>
      </w:pPr>
    </w:p>
    <w:p w14:paraId="701A9A32" w14:textId="77777777" w:rsidR="009C586B" w:rsidRDefault="009C586B" w:rsidP="004D70BF">
      <w:pPr>
        <w:jc w:val="both"/>
        <w:rPr>
          <w:rFonts w:ascii="Arial" w:hAnsi="Arial" w:cs="Arial"/>
          <w:b/>
          <w:sz w:val="24"/>
          <w:szCs w:val="24"/>
          <w:u w:val="single"/>
        </w:rPr>
      </w:pPr>
    </w:p>
    <w:p w14:paraId="078B5DDE" w14:textId="77777777" w:rsidR="009C586B" w:rsidRDefault="009C586B" w:rsidP="004D70BF">
      <w:pPr>
        <w:jc w:val="both"/>
        <w:rPr>
          <w:rFonts w:ascii="Arial" w:hAnsi="Arial" w:cs="Arial"/>
          <w:b/>
          <w:sz w:val="24"/>
          <w:szCs w:val="24"/>
          <w:u w:val="single"/>
        </w:rPr>
      </w:pPr>
    </w:p>
    <w:p w14:paraId="7FA9E5CE" w14:textId="77777777" w:rsidR="009C586B" w:rsidRDefault="009C586B" w:rsidP="004D70BF">
      <w:pPr>
        <w:jc w:val="both"/>
        <w:rPr>
          <w:rFonts w:ascii="Arial" w:hAnsi="Arial" w:cs="Arial"/>
          <w:b/>
          <w:sz w:val="24"/>
          <w:szCs w:val="24"/>
          <w:u w:val="single"/>
        </w:rPr>
      </w:pPr>
    </w:p>
    <w:p w14:paraId="7FF61F2D" w14:textId="77777777" w:rsidR="009C586B" w:rsidRDefault="009C586B" w:rsidP="004D70BF">
      <w:pPr>
        <w:jc w:val="both"/>
        <w:rPr>
          <w:rFonts w:ascii="Arial" w:hAnsi="Arial" w:cs="Arial"/>
          <w:b/>
          <w:sz w:val="24"/>
          <w:szCs w:val="24"/>
          <w:u w:val="single"/>
        </w:rPr>
      </w:pPr>
    </w:p>
    <w:p w14:paraId="2C80FD1C" w14:textId="77777777" w:rsidR="009C586B" w:rsidRDefault="009C586B" w:rsidP="004D70BF">
      <w:pPr>
        <w:jc w:val="both"/>
        <w:rPr>
          <w:rFonts w:ascii="Arial" w:hAnsi="Arial" w:cs="Arial"/>
          <w:b/>
          <w:sz w:val="24"/>
          <w:szCs w:val="24"/>
          <w:u w:val="single"/>
        </w:rPr>
      </w:pPr>
    </w:p>
    <w:p w14:paraId="627E9AA7" w14:textId="77777777" w:rsidR="009C586B" w:rsidRDefault="009C586B" w:rsidP="004D70BF">
      <w:pPr>
        <w:jc w:val="both"/>
        <w:rPr>
          <w:rFonts w:ascii="Arial" w:hAnsi="Arial" w:cs="Arial"/>
          <w:b/>
          <w:sz w:val="24"/>
          <w:szCs w:val="24"/>
          <w:u w:val="single"/>
        </w:rPr>
      </w:pPr>
    </w:p>
    <w:p w14:paraId="4F8E1999" w14:textId="77777777" w:rsidR="009C586B" w:rsidRDefault="009C586B" w:rsidP="004D70BF">
      <w:pPr>
        <w:jc w:val="both"/>
        <w:rPr>
          <w:rFonts w:ascii="Arial" w:hAnsi="Arial" w:cs="Arial"/>
          <w:b/>
          <w:sz w:val="24"/>
          <w:szCs w:val="24"/>
          <w:u w:val="single"/>
        </w:rPr>
      </w:pPr>
    </w:p>
    <w:p w14:paraId="4D146840" w14:textId="77777777" w:rsidR="009C586B" w:rsidRDefault="009C586B" w:rsidP="004D70BF">
      <w:pPr>
        <w:jc w:val="both"/>
        <w:rPr>
          <w:rFonts w:ascii="Arial" w:hAnsi="Arial" w:cs="Arial"/>
          <w:b/>
          <w:sz w:val="24"/>
          <w:szCs w:val="24"/>
          <w:u w:val="single"/>
        </w:rPr>
      </w:pPr>
    </w:p>
    <w:p w14:paraId="757D3102" w14:textId="77777777" w:rsidR="009C586B" w:rsidRDefault="009C586B" w:rsidP="004D70BF">
      <w:pPr>
        <w:jc w:val="both"/>
        <w:rPr>
          <w:rFonts w:ascii="Arial" w:hAnsi="Arial" w:cs="Arial"/>
          <w:b/>
          <w:sz w:val="24"/>
          <w:szCs w:val="24"/>
          <w:u w:val="single"/>
        </w:rPr>
      </w:pPr>
    </w:p>
    <w:p w14:paraId="1FE8BDB3" w14:textId="77777777" w:rsidR="009C586B" w:rsidRDefault="009C586B" w:rsidP="004D70BF">
      <w:pPr>
        <w:jc w:val="both"/>
        <w:rPr>
          <w:rFonts w:ascii="Arial" w:hAnsi="Arial" w:cs="Arial"/>
          <w:b/>
          <w:sz w:val="24"/>
          <w:szCs w:val="24"/>
          <w:u w:val="single"/>
        </w:rPr>
      </w:pPr>
    </w:p>
    <w:p w14:paraId="3B5A5163" w14:textId="77777777" w:rsidR="009C586B" w:rsidRDefault="009C586B" w:rsidP="004D70BF">
      <w:pPr>
        <w:jc w:val="both"/>
        <w:rPr>
          <w:rFonts w:ascii="Arial" w:hAnsi="Arial" w:cs="Arial"/>
          <w:b/>
          <w:sz w:val="24"/>
          <w:szCs w:val="24"/>
          <w:u w:val="single"/>
        </w:rPr>
      </w:pPr>
    </w:p>
    <w:p w14:paraId="482FADE5" w14:textId="77777777" w:rsidR="009C586B" w:rsidRDefault="009C586B" w:rsidP="004D70BF">
      <w:pPr>
        <w:jc w:val="both"/>
        <w:rPr>
          <w:rFonts w:ascii="Arial" w:hAnsi="Arial" w:cs="Arial"/>
          <w:b/>
          <w:sz w:val="24"/>
          <w:szCs w:val="24"/>
          <w:u w:val="single"/>
        </w:rPr>
      </w:pPr>
    </w:p>
    <w:p w14:paraId="6DDD2289" w14:textId="77777777" w:rsidR="009C586B" w:rsidRDefault="009C586B" w:rsidP="004D70BF">
      <w:pPr>
        <w:jc w:val="both"/>
        <w:rPr>
          <w:rFonts w:ascii="Arial" w:hAnsi="Arial" w:cs="Arial"/>
          <w:b/>
          <w:sz w:val="24"/>
          <w:szCs w:val="24"/>
          <w:u w:val="single"/>
        </w:rPr>
      </w:pPr>
    </w:p>
    <w:p w14:paraId="4EE27025" w14:textId="77777777" w:rsidR="009C586B" w:rsidRDefault="009C586B" w:rsidP="004D70BF">
      <w:pPr>
        <w:jc w:val="both"/>
        <w:rPr>
          <w:rFonts w:ascii="Arial" w:hAnsi="Arial" w:cs="Arial"/>
          <w:b/>
          <w:sz w:val="24"/>
          <w:szCs w:val="24"/>
          <w:u w:val="single"/>
        </w:rPr>
      </w:pPr>
    </w:p>
    <w:p w14:paraId="5686709D" w14:textId="77777777" w:rsidR="009C586B" w:rsidRDefault="009C586B" w:rsidP="004D70BF">
      <w:pPr>
        <w:jc w:val="both"/>
        <w:rPr>
          <w:rFonts w:ascii="Arial" w:hAnsi="Arial" w:cs="Arial"/>
          <w:b/>
          <w:sz w:val="24"/>
          <w:szCs w:val="24"/>
          <w:u w:val="single"/>
        </w:rPr>
      </w:pPr>
    </w:p>
    <w:p w14:paraId="2052F6FC" w14:textId="77777777" w:rsidR="009C586B" w:rsidRDefault="009C586B" w:rsidP="004D70BF">
      <w:pPr>
        <w:jc w:val="both"/>
        <w:rPr>
          <w:rFonts w:ascii="Arial" w:hAnsi="Arial" w:cs="Arial"/>
          <w:b/>
          <w:sz w:val="24"/>
          <w:szCs w:val="24"/>
          <w:u w:val="single"/>
        </w:rPr>
      </w:pPr>
    </w:p>
    <w:p w14:paraId="28B66BD9" w14:textId="77777777" w:rsidR="009C586B" w:rsidRDefault="009C586B" w:rsidP="004D70BF">
      <w:pPr>
        <w:jc w:val="both"/>
        <w:rPr>
          <w:rFonts w:ascii="Arial" w:hAnsi="Arial" w:cs="Arial"/>
          <w:b/>
          <w:sz w:val="24"/>
          <w:szCs w:val="24"/>
          <w:u w:val="single"/>
        </w:rPr>
      </w:pPr>
    </w:p>
    <w:p w14:paraId="2D8A1B48" w14:textId="77777777" w:rsidR="009C586B" w:rsidRDefault="009C586B" w:rsidP="004D70BF">
      <w:pPr>
        <w:jc w:val="both"/>
        <w:rPr>
          <w:rFonts w:ascii="Arial" w:hAnsi="Arial" w:cs="Arial"/>
          <w:b/>
          <w:sz w:val="24"/>
          <w:szCs w:val="24"/>
          <w:u w:val="single"/>
        </w:rPr>
      </w:pPr>
    </w:p>
    <w:p w14:paraId="4F8D8700" w14:textId="77777777" w:rsidR="009C586B" w:rsidRDefault="009C586B" w:rsidP="004D70BF">
      <w:pPr>
        <w:jc w:val="both"/>
        <w:rPr>
          <w:rFonts w:ascii="Arial" w:hAnsi="Arial" w:cs="Arial"/>
          <w:b/>
          <w:sz w:val="24"/>
          <w:szCs w:val="24"/>
          <w:u w:val="single"/>
        </w:rPr>
      </w:pPr>
    </w:p>
    <w:p w14:paraId="03DA9224" w14:textId="77777777" w:rsidR="009C586B" w:rsidRDefault="009C586B" w:rsidP="004D70BF">
      <w:pPr>
        <w:jc w:val="both"/>
        <w:rPr>
          <w:rFonts w:ascii="Arial" w:hAnsi="Arial" w:cs="Arial"/>
          <w:b/>
          <w:sz w:val="24"/>
          <w:szCs w:val="24"/>
          <w:u w:val="single"/>
        </w:rPr>
      </w:pPr>
    </w:p>
    <w:p w14:paraId="7482DE0C" w14:textId="77777777" w:rsidR="009C586B" w:rsidRDefault="009C586B" w:rsidP="004D70BF">
      <w:pPr>
        <w:jc w:val="both"/>
        <w:rPr>
          <w:rFonts w:ascii="Arial" w:hAnsi="Arial" w:cs="Arial"/>
          <w:b/>
          <w:sz w:val="24"/>
          <w:szCs w:val="24"/>
          <w:u w:val="single"/>
        </w:rPr>
      </w:pPr>
    </w:p>
    <w:p w14:paraId="58D8F971" w14:textId="77777777" w:rsidR="009C586B" w:rsidRDefault="009C586B" w:rsidP="004D70BF">
      <w:pPr>
        <w:jc w:val="both"/>
        <w:rPr>
          <w:rFonts w:ascii="Arial" w:hAnsi="Arial" w:cs="Arial"/>
          <w:b/>
          <w:sz w:val="24"/>
          <w:szCs w:val="24"/>
          <w:u w:val="single"/>
        </w:rPr>
      </w:pPr>
    </w:p>
    <w:p w14:paraId="1D03216C" w14:textId="77777777" w:rsidR="009C586B" w:rsidRDefault="009C586B" w:rsidP="004D70BF">
      <w:pPr>
        <w:jc w:val="both"/>
        <w:rPr>
          <w:rFonts w:ascii="Arial" w:hAnsi="Arial" w:cs="Arial"/>
          <w:b/>
          <w:sz w:val="24"/>
          <w:szCs w:val="24"/>
          <w:u w:val="single"/>
        </w:rPr>
      </w:pPr>
    </w:p>
    <w:p w14:paraId="741DF99F" w14:textId="77777777" w:rsidR="009C586B" w:rsidRDefault="009C586B" w:rsidP="004D70BF">
      <w:pPr>
        <w:jc w:val="both"/>
        <w:rPr>
          <w:rFonts w:ascii="Arial" w:hAnsi="Arial" w:cs="Arial"/>
          <w:b/>
          <w:sz w:val="24"/>
          <w:szCs w:val="24"/>
          <w:u w:val="single"/>
        </w:rPr>
      </w:pPr>
    </w:p>
    <w:p w14:paraId="02619C22" w14:textId="77777777" w:rsidR="009C586B" w:rsidRDefault="009C586B" w:rsidP="004D70BF">
      <w:pPr>
        <w:jc w:val="both"/>
        <w:rPr>
          <w:rFonts w:ascii="Arial" w:hAnsi="Arial" w:cs="Arial"/>
          <w:b/>
          <w:sz w:val="24"/>
          <w:szCs w:val="24"/>
          <w:u w:val="single"/>
        </w:rPr>
      </w:pPr>
    </w:p>
    <w:p w14:paraId="6DCF228C" w14:textId="6A234477" w:rsidR="004D70BF" w:rsidRPr="004D70BF" w:rsidRDefault="004D70BF" w:rsidP="004D70BF">
      <w:pPr>
        <w:jc w:val="both"/>
        <w:rPr>
          <w:rFonts w:ascii="Arial" w:hAnsi="Arial" w:cs="Arial"/>
          <w:b/>
          <w:sz w:val="24"/>
          <w:szCs w:val="24"/>
          <w:u w:val="single"/>
        </w:rPr>
      </w:pPr>
      <w:r w:rsidRPr="004D70BF">
        <w:rPr>
          <w:rFonts w:ascii="Arial" w:hAnsi="Arial" w:cs="Arial"/>
          <w:b/>
          <w:sz w:val="24"/>
          <w:szCs w:val="24"/>
          <w:u w:val="single"/>
        </w:rPr>
        <w:lastRenderedPageBreak/>
        <w:t>Schedule 2: No Waiting At Any Time</w:t>
      </w:r>
    </w:p>
    <w:p w14:paraId="760C316E" w14:textId="77777777" w:rsidR="004D70BF" w:rsidRDefault="004D70BF" w:rsidP="004D70BF">
      <w:pPr>
        <w:jc w:val="both"/>
        <w:rPr>
          <w:rFonts w:ascii="Arial" w:hAnsi="Arial" w:cs="Arial"/>
          <w:sz w:val="24"/>
          <w:szCs w:val="24"/>
          <w:u w:val="single"/>
        </w:rPr>
      </w:pPr>
    </w:p>
    <w:p w14:paraId="3E6D548A" w14:textId="1F5E0C57" w:rsidR="004D70BF" w:rsidRPr="004D70BF" w:rsidRDefault="004D70BF" w:rsidP="004D70BF">
      <w:pPr>
        <w:jc w:val="both"/>
        <w:rPr>
          <w:rFonts w:ascii="Arial" w:hAnsi="Arial" w:cs="Arial"/>
          <w:sz w:val="24"/>
          <w:szCs w:val="24"/>
          <w:u w:val="single"/>
        </w:rPr>
      </w:pPr>
      <w:r w:rsidRPr="004D70BF">
        <w:rPr>
          <w:rFonts w:ascii="Arial" w:hAnsi="Arial" w:cs="Arial"/>
          <w:sz w:val="24"/>
          <w:szCs w:val="24"/>
          <w:u w:val="single"/>
        </w:rPr>
        <w:t>Alma Road</w:t>
      </w:r>
    </w:p>
    <w:p w14:paraId="688EE670" w14:textId="77777777" w:rsidR="009C586B" w:rsidRDefault="009C586B" w:rsidP="004D70BF">
      <w:pPr>
        <w:jc w:val="both"/>
        <w:rPr>
          <w:rFonts w:ascii="Arial" w:hAnsi="Arial" w:cs="Arial"/>
          <w:sz w:val="24"/>
          <w:szCs w:val="24"/>
        </w:rPr>
      </w:pPr>
    </w:p>
    <w:p w14:paraId="0350F965" w14:textId="75AF7E58" w:rsidR="004D70BF" w:rsidRPr="004D70BF" w:rsidRDefault="004D70BF" w:rsidP="004D70BF">
      <w:pPr>
        <w:jc w:val="both"/>
        <w:rPr>
          <w:rFonts w:ascii="Arial" w:hAnsi="Arial" w:cs="Arial"/>
          <w:sz w:val="24"/>
          <w:szCs w:val="24"/>
        </w:rPr>
      </w:pPr>
      <w:r w:rsidRPr="004D70BF">
        <w:rPr>
          <w:rFonts w:ascii="Arial" w:hAnsi="Arial" w:cs="Arial"/>
          <w:sz w:val="24"/>
          <w:szCs w:val="24"/>
        </w:rPr>
        <w:t>(i) the north-west side from its junction with Higher Furzeham Road in a south-westerly direction for a distance of 24 metres.</w:t>
      </w:r>
    </w:p>
    <w:p w14:paraId="0E55ECAF" w14:textId="77777777" w:rsidR="009C586B" w:rsidRDefault="009C586B" w:rsidP="004D70BF">
      <w:pPr>
        <w:jc w:val="both"/>
        <w:rPr>
          <w:rFonts w:ascii="Arial" w:hAnsi="Arial" w:cs="Arial"/>
          <w:sz w:val="24"/>
          <w:szCs w:val="24"/>
        </w:rPr>
      </w:pPr>
    </w:p>
    <w:p w14:paraId="547C4133" w14:textId="4D2B39D1" w:rsidR="004D70BF" w:rsidRPr="004D70BF" w:rsidRDefault="004D70BF" w:rsidP="004D70BF">
      <w:pPr>
        <w:jc w:val="both"/>
        <w:rPr>
          <w:rFonts w:ascii="Arial" w:hAnsi="Arial" w:cs="Arial"/>
          <w:sz w:val="24"/>
          <w:szCs w:val="24"/>
        </w:rPr>
      </w:pPr>
      <w:r w:rsidRPr="004D70BF">
        <w:rPr>
          <w:rFonts w:ascii="Arial" w:hAnsi="Arial" w:cs="Arial"/>
          <w:sz w:val="24"/>
          <w:szCs w:val="24"/>
        </w:rPr>
        <w:t>(ii) the south-east side from its junction with Higher Furzeham Road in a south-westerly direction for a distance of 53 metres.</w:t>
      </w:r>
    </w:p>
    <w:p w14:paraId="12E82DE8" w14:textId="77777777" w:rsidR="004D70BF" w:rsidRDefault="004D70BF" w:rsidP="004D70BF">
      <w:pPr>
        <w:jc w:val="both"/>
        <w:rPr>
          <w:rFonts w:ascii="Arial" w:hAnsi="Arial" w:cs="Arial"/>
          <w:sz w:val="24"/>
          <w:szCs w:val="24"/>
          <w:u w:val="single"/>
        </w:rPr>
      </w:pPr>
    </w:p>
    <w:p w14:paraId="022A7F62" w14:textId="77777777" w:rsidR="009C586B" w:rsidRDefault="009C586B" w:rsidP="004D70BF">
      <w:pPr>
        <w:jc w:val="both"/>
        <w:rPr>
          <w:rFonts w:ascii="Arial" w:hAnsi="Arial" w:cs="Arial"/>
          <w:sz w:val="24"/>
          <w:szCs w:val="24"/>
          <w:u w:val="single"/>
        </w:rPr>
      </w:pPr>
    </w:p>
    <w:p w14:paraId="3DDE337F" w14:textId="4CD14245" w:rsidR="004D70BF" w:rsidRPr="004D70BF" w:rsidRDefault="004D70BF" w:rsidP="004D70BF">
      <w:pPr>
        <w:jc w:val="both"/>
        <w:rPr>
          <w:rFonts w:ascii="Arial" w:hAnsi="Arial" w:cs="Arial"/>
          <w:sz w:val="24"/>
          <w:szCs w:val="24"/>
          <w:u w:val="single"/>
        </w:rPr>
      </w:pPr>
      <w:r w:rsidRPr="004D70BF">
        <w:rPr>
          <w:rFonts w:ascii="Arial" w:hAnsi="Arial" w:cs="Arial"/>
          <w:sz w:val="24"/>
          <w:szCs w:val="24"/>
          <w:u w:val="single"/>
        </w:rPr>
        <w:t>Beverley Rise</w:t>
      </w:r>
    </w:p>
    <w:p w14:paraId="5A456E63" w14:textId="77777777" w:rsidR="009C586B" w:rsidRDefault="009C586B" w:rsidP="004D70BF">
      <w:pPr>
        <w:jc w:val="both"/>
        <w:rPr>
          <w:rFonts w:ascii="Arial" w:hAnsi="Arial" w:cs="Arial"/>
          <w:sz w:val="24"/>
          <w:szCs w:val="24"/>
        </w:rPr>
      </w:pPr>
    </w:p>
    <w:p w14:paraId="106A642F" w14:textId="33658FAB" w:rsidR="004D70BF" w:rsidRPr="004D70BF" w:rsidRDefault="004D70BF" w:rsidP="004D70BF">
      <w:pPr>
        <w:jc w:val="both"/>
        <w:rPr>
          <w:rFonts w:ascii="Arial" w:hAnsi="Arial" w:cs="Arial"/>
          <w:sz w:val="24"/>
          <w:szCs w:val="24"/>
        </w:rPr>
      </w:pPr>
      <w:r w:rsidRPr="004D70BF">
        <w:rPr>
          <w:rFonts w:ascii="Arial" w:hAnsi="Arial" w:cs="Arial"/>
          <w:sz w:val="24"/>
          <w:szCs w:val="24"/>
        </w:rPr>
        <w:t>Both sides from its junction with New Road in a south-easterly direction for a distance of 28 metres.</w:t>
      </w:r>
    </w:p>
    <w:p w14:paraId="5BE410A8" w14:textId="77777777" w:rsidR="004D70BF" w:rsidRDefault="004D70BF" w:rsidP="004D70BF">
      <w:pPr>
        <w:jc w:val="both"/>
        <w:rPr>
          <w:rFonts w:ascii="Arial" w:hAnsi="Arial" w:cs="Arial"/>
          <w:sz w:val="24"/>
          <w:szCs w:val="24"/>
          <w:u w:val="single"/>
        </w:rPr>
      </w:pPr>
    </w:p>
    <w:p w14:paraId="43FF0C3E" w14:textId="77777777" w:rsidR="009C586B" w:rsidRDefault="009C586B" w:rsidP="004D70BF">
      <w:pPr>
        <w:jc w:val="both"/>
        <w:rPr>
          <w:rFonts w:ascii="Arial" w:hAnsi="Arial" w:cs="Arial"/>
          <w:sz w:val="24"/>
          <w:szCs w:val="24"/>
          <w:u w:val="single"/>
        </w:rPr>
      </w:pPr>
    </w:p>
    <w:p w14:paraId="5C9218C5" w14:textId="7035D2C7" w:rsidR="004D70BF" w:rsidRPr="004D70BF" w:rsidRDefault="004D70BF" w:rsidP="004D70BF">
      <w:pPr>
        <w:jc w:val="both"/>
        <w:rPr>
          <w:rFonts w:ascii="Arial" w:hAnsi="Arial" w:cs="Arial"/>
          <w:sz w:val="24"/>
          <w:szCs w:val="24"/>
          <w:u w:val="single"/>
        </w:rPr>
      </w:pPr>
      <w:r w:rsidRPr="004D70BF">
        <w:rPr>
          <w:rFonts w:ascii="Arial" w:hAnsi="Arial" w:cs="Arial"/>
          <w:sz w:val="24"/>
          <w:szCs w:val="24"/>
          <w:u w:val="single"/>
        </w:rPr>
        <w:t>Churston Way</w:t>
      </w:r>
    </w:p>
    <w:p w14:paraId="5E0D67CB" w14:textId="77777777" w:rsidR="009C586B" w:rsidRDefault="009C586B" w:rsidP="004D70BF">
      <w:pPr>
        <w:jc w:val="both"/>
        <w:rPr>
          <w:rFonts w:ascii="Arial" w:hAnsi="Arial" w:cs="Arial"/>
          <w:sz w:val="24"/>
          <w:szCs w:val="24"/>
        </w:rPr>
      </w:pPr>
    </w:p>
    <w:p w14:paraId="6BCD1228" w14:textId="2A857CB1" w:rsidR="004D70BF" w:rsidRPr="004D70BF" w:rsidRDefault="004D70BF" w:rsidP="004D70BF">
      <w:pPr>
        <w:jc w:val="both"/>
        <w:rPr>
          <w:rFonts w:ascii="Arial" w:hAnsi="Arial" w:cs="Arial"/>
          <w:sz w:val="24"/>
          <w:szCs w:val="24"/>
        </w:rPr>
      </w:pPr>
      <w:r w:rsidRPr="004D70BF">
        <w:rPr>
          <w:rFonts w:ascii="Arial" w:hAnsi="Arial" w:cs="Arial"/>
          <w:sz w:val="24"/>
          <w:szCs w:val="24"/>
        </w:rPr>
        <w:t>Both sides from its junction with New Road in a north-westerly direction for a distance of 23 metres.</w:t>
      </w:r>
    </w:p>
    <w:p w14:paraId="134734BD" w14:textId="77777777" w:rsidR="004D70BF" w:rsidRDefault="004D70BF" w:rsidP="004D70BF">
      <w:pPr>
        <w:jc w:val="both"/>
        <w:rPr>
          <w:rFonts w:ascii="Arial" w:hAnsi="Arial" w:cs="Arial"/>
          <w:sz w:val="24"/>
          <w:szCs w:val="24"/>
          <w:u w:val="single"/>
        </w:rPr>
      </w:pPr>
    </w:p>
    <w:p w14:paraId="7E1D0B7A" w14:textId="77777777" w:rsidR="009C586B" w:rsidRDefault="009C586B" w:rsidP="004D70BF">
      <w:pPr>
        <w:jc w:val="both"/>
        <w:rPr>
          <w:rFonts w:ascii="Arial" w:hAnsi="Arial" w:cs="Arial"/>
          <w:sz w:val="24"/>
          <w:szCs w:val="24"/>
          <w:u w:val="single"/>
        </w:rPr>
      </w:pPr>
    </w:p>
    <w:p w14:paraId="353E8B82" w14:textId="575FDA51" w:rsidR="004D70BF" w:rsidRPr="004D70BF" w:rsidRDefault="004D70BF" w:rsidP="004D70BF">
      <w:pPr>
        <w:jc w:val="both"/>
        <w:rPr>
          <w:rFonts w:ascii="Arial" w:hAnsi="Arial" w:cs="Arial"/>
          <w:sz w:val="24"/>
          <w:szCs w:val="24"/>
          <w:u w:val="single"/>
        </w:rPr>
      </w:pPr>
      <w:r w:rsidRPr="004D70BF">
        <w:rPr>
          <w:rFonts w:ascii="Arial" w:hAnsi="Arial" w:cs="Arial"/>
          <w:sz w:val="24"/>
          <w:szCs w:val="24"/>
          <w:u w:val="single"/>
        </w:rPr>
        <w:t>Cross Park</w:t>
      </w:r>
    </w:p>
    <w:p w14:paraId="45DB48D6" w14:textId="77777777" w:rsidR="009C586B" w:rsidRDefault="009C586B" w:rsidP="004D70BF">
      <w:pPr>
        <w:jc w:val="both"/>
        <w:rPr>
          <w:rFonts w:ascii="Arial" w:hAnsi="Arial" w:cs="Arial"/>
          <w:sz w:val="24"/>
          <w:szCs w:val="24"/>
        </w:rPr>
      </w:pPr>
    </w:p>
    <w:p w14:paraId="3B7AC12F" w14:textId="3B4E4C8B" w:rsidR="004D70BF" w:rsidRPr="004D70BF" w:rsidRDefault="004D70BF" w:rsidP="004D70BF">
      <w:pPr>
        <w:jc w:val="both"/>
        <w:rPr>
          <w:rFonts w:ascii="Arial" w:hAnsi="Arial" w:cs="Arial"/>
          <w:sz w:val="24"/>
          <w:szCs w:val="24"/>
        </w:rPr>
      </w:pPr>
      <w:r w:rsidRPr="004D70BF">
        <w:rPr>
          <w:rFonts w:ascii="Arial" w:hAnsi="Arial" w:cs="Arial"/>
          <w:sz w:val="24"/>
          <w:szCs w:val="24"/>
        </w:rPr>
        <w:t>Both sides from its junction with Greenover Road in a south-easterly direction for a distance of 18 metres.</w:t>
      </w:r>
    </w:p>
    <w:p w14:paraId="106E0F49" w14:textId="77777777" w:rsidR="004D70BF" w:rsidRDefault="004D70BF" w:rsidP="004D70BF">
      <w:pPr>
        <w:jc w:val="both"/>
        <w:rPr>
          <w:rFonts w:ascii="Arial" w:hAnsi="Arial" w:cs="Arial"/>
          <w:sz w:val="24"/>
          <w:szCs w:val="24"/>
          <w:u w:val="single"/>
        </w:rPr>
      </w:pPr>
    </w:p>
    <w:p w14:paraId="1B8D2296" w14:textId="77777777" w:rsidR="009C586B" w:rsidRDefault="009C586B" w:rsidP="004D70BF">
      <w:pPr>
        <w:jc w:val="both"/>
        <w:rPr>
          <w:rFonts w:ascii="Arial" w:hAnsi="Arial" w:cs="Arial"/>
          <w:sz w:val="24"/>
          <w:szCs w:val="24"/>
          <w:u w:val="single"/>
        </w:rPr>
      </w:pPr>
    </w:p>
    <w:p w14:paraId="6F52026F" w14:textId="2DBEEBF0" w:rsidR="004D70BF" w:rsidRPr="004D70BF" w:rsidRDefault="004D70BF" w:rsidP="004D70BF">
      <w:pPr>
        <w:jc w:val="both"/>
        <w:rPr>
          <w:rFonts w:ascii="Arial" w:hAnsi="Arial" w:cs="Arial"/>
          <w:sz w:val="24"/>
          <w:szCs w:val="24"/>
          <w:u w:val="single"/>
        </w:rPr>
      </w:pPr>
      <w:r w:rsidRPr="004D70BF">
        <w:rPr>
          <w:rFonts w:ascii="Arial" w:hAnsi="Arial" w:cs="Arial"/>
          <w:sz w:val="24"/>
          <w:szCs w:val="24"/>
          <w:u w:val="single"/>
        </w:rPr>
        <w:t>Cumber Drive</w:t>
      </w:r>
    </w:p>
    <w:p w14:paraId="6473C587" w14:textId="77777777" w:rsidR="009C586B" w:rsidRDefault="009C586B" w:rsidP="004D70BF">
      <w:pPr>
        <w:jc w:val="both"/>
        <w:rPr>
          <w:rFonts w:ascii="Arial" w:hAnsi="Arial" w:cs="Arial"/>
          <w:sz w:val="24"/>
          <w:szCs w:val="24"/>
        </w:rPr>
      </w:pPr>
    </w:p>
    <w:p w14:paraId="38345EC6" w14:textId="10749B3A" w:rsidR="004D70BF" w:rsidRPr="004D70BF" w:rsidRDefault="004D70BF" w:rsidP="004D70BF">
      <w:pPr>
        <w:jc w:val="both"/>
        <w:rPr>
          <w:rFonts w:ascii="Arial" w:hAnsi="Arial" w:cs="Arial"/>
          <w:sz w:val="24"/>
          <w:szCs w:val="24"/>
        </w:rPr>
      </w:pPr>
      <w:r w:rsidRPr="004D70BF">
        <w:rPr>
          <w:rFonts w:ascii="Arial" w:hAnsi="Arial" w:cs="Arial"/>
          <w:sz w:val="24"/>
          <w:szCs w:val="24"/>
        </w:rPr>
        <w:t>Both sides from its junction Penpethy Road in a north-easterly direction for a distance of 14 metres.</w:t>
      </w:r>
    </w:p>
    <w:p w14:paraId="4FD3AB26" w14:textId="77777777" w:rsidR="004D70BF" w:rsidRDefault="004D70BF" w:rsidP="004D70BF">
      <w:pPr>
        <w:jc w:val="both"/>
        <w:rPr>
          <w:rFonts w:ascii="Arial" w:hAnsi="Arial" w:cs="Arial"/>
          <w:sz w:val="24"/>
          <w:szCs w:val="24"/>
          <w:u w:val="single"/>
        </w:rPr>
      </w:pPr>
    </w:p>
    <w:p w14:paraId="33B2278E" w14:textId="77777777" w:rsidR="009C586B" w:rsidRDefault="009C586B" w:rsidP="004D70BF">
      <w:pPr>
        <w:jc w:val="both"/>
        <w:rPr>
          <w:rFonts w:ascii="Arial" w:hAnsi="Arial" w:cs="Arial"/>
          <w:sz w:val="24"/>
          <w:szCs w:val="24"/>
          <w:u w:val="single"/>
        </w:rPr>
      </w:pPr>
    </w:p>
    <w:p w14:paraId="4C24B4E9" w14:textId="694D26BA" w:rsidR="004D70BF" w:rsidRPr="004D70BF" w:rsidRDefault="004D70BF" w:rsidP="004D70BF">
      <w:pPr>
        <w:jc w:val="both"/>
        <w:rPr>
          <w:rFonts w:ascii="Arial" w:hAnsi="Arial" w:cs="Arial"/>
          <w:sz w:val="24"/>
          <w:szCs w:val="24"/>
          <w:u w:val="single"/>
        </w:rPr>
      </w:pPr>
      <w:r w:rsidRPr="004D70BF">
        <w:rPr>
          <w:rFonts w:ascii="Arial" w:hAnsi="Arial" w:cs="Arial"/>
          <w:sz w:val="24"/>
          <w:szCs w:val="24"/>
          <w:u w:val="single"/>
        </w:rPr>
        <w:t>Greenover Road</w:t>
      </w:r>
    </w:p>
    <w:p w14:paraId="383175FD" w14:textId="77777777" w:rsidR="009C586B" w:rsidRDefault="009C586B" w:rsidP="004D70BF">
      <w:pPr>
        <w:jc w:val="both"/>
        <w:rPr>
          <w:rFonts w:ascii="Arial" w:hAnsi="Arial" w:cs="Arial"/>
          <w:sz w:val="24"/>
          <w:szCs w:val="24"/>
        </w:rPr>
      </w:pPr>
    </w:p>
    <w:p w14:paraId="3E51208E" w14:textId="495AB729" w:rsidR="009C586B" w:rsidRDefault="004D70BF" w:rsidP="004D70BF">
      <w:pPr>
        <w:jc w:val="both"/>
        <w:rPr>
          <w:rFonts w:ascii="Arial" w:hAnsi="Arial" w:cs="Arial"/>
          <w:sz w:val="24"/>
          <w:szCs w:val="24"/>
        </w:rPr>
      </w:pPr>
      <w:r w:rsidRPr="004D70BF">
        <w:rPr>
          <w:rFonts w:ascii="Arial" w:hAnsi="Arial" w:cs="Arial"/>
          <w:sz w:val="24"/>
          <w:szCs w:val="24"/>
        </w:rPr>
        <w:t>Both sides from a point 18 metres south-west of its junction with Cross Park in a north-</w:t>
      </w:r>
    </w:p>
    <w:p w14:paraId="373D2676" w14:textId="54A44DFF" w:rsidR="004D70BF" w:rsidRPr="004D70BF" w:rsidRDefault="004D70BF" w:rsidP="004D70BF">
      <w:pPr>
        <w:jc w:val="both"/>
        <w:rPr>
          <w:rFonts w:ascii="Arial" w:hAnsi="Arial" w:cs="Arial"/>
          <w:sz w:val="24"/>
          <w:szCs w:val="24"/>
        </w:rPr>
      </w:pPr>
      <w:r w:rsidRPr="004D70BF">
        <w:rPr>
          <w:rFonts w:ascii="Arial" w:hAnsi="Arial" w:cs="Arial"/>
          <w:sz w:val="24"/>
          <w:szCs w:val="24"/>
        </w:rPr>
        <w:t>easterly direction to a point 21 metres north-east of the same junction.</w:t>
      </w:r>
    </w:p>
    <w:p w14:paraId="3B6CB12A" w14:textId="77777777" w:rsidR="004D70BF" w:rsidRDefault="004D70BF" w:rsidP="004D70BF">
      <w:pPr>
        <w:jc w:val="both"/>
        <w:rPr>
          <w:rFonts w:ascii="Arial" w:hAnsi="Arial" w:cs="Arial"/>
          <w:sz w:val="24"/>
          <w:szCs w:val="24"/>
          <w:u w:val="single"/>
        </w:rPr>
      </w:pPr>
    </w:p>
    <w:p w14:paraId="71103EF3" w14:textId="77777777" w:rsidR="009C586B" w:rsidRDefault="009C586B" w:rsidP="004D70BF">
      <w:pPr>
        <w:jc w:val="both"/>
        <w:rPr>
          <w:rFonts w:ascii="Arial" w:hAnsi="Arial" w:cs="Arial"/>
          <w:sz w:val="24"/>
          <w:szCs w:val="24"/>
          <w:u w:val="single"/>
        </w:rPr>
      </w:pPr>
    </w:p>
    <w:p w14:paraId="3FF95236" w14:textId="0659BB22" w:rsidR="004D70BF" w:rsidRPr="004D70BF" w:rsidRDefault="004D70BF" w:rsidP="004D70BF">
      <w:pPr>
        <w:jc w:val="both"/>
        <w:rPr>
          <w:rFonts w:ascii="Arial" w:hAnsi="Arial" w:cs="Arial"/>
          <w:sz w:val="24"/>
          <w:szCs w:val="24"/>
          <w:u w:val="single"/>
        </w:rPr>
      </w:pPr>
      <w:r w:rsidRPr="004D70BF">
        <w:rPr>
          <w:rFonts w:ascii="Arial" w:hAnsi="Arial" w:cs="Arial"/>
          <w:sz w:val="24"/>
          <w:szCs w:val="24"/>
          <w:u w:val="single"/>
        </w:rPr>
        <w:t>Higher Furzeham Road</w:t>
      </w:r>
    </w:p>
    <w:p w14:paraId="52C944E2" w14:textId="77777777" w:rsidR="009C586B" w:rsidRDefault="009C586B" w:rsidP="004D70BF">
      <w:pPr>
        <w:jc w:val="both"/>
        <w:rPr>
          <w:rFonts w:ascii="Arial" w:hAnsi="Arial" w:cs="Arial"/>
          <w:sz w:val="24"/>
          <w:szCs w:val="24"/>
        </w:rPr>
      </w:pPr>
    </w:p>
    <w:p w14:paraId="5AD3B72F" w14:textId="174BD223" w:rsidR="004D70BF" w:rsidRPr="004D70BF" w:rsidRDefault="004D70BF" w:rsidP="004D70BF">
      <w:pPr>
        <w:jc w:val="both"/>
        <w:rPr>
          <w:rFonts w:ascii="Arial" w:hAnsi="Arial" w:cs="Arial"/>
          <w:sz w:val="24"/>
          <w:szCs w:val="24"/>
        </w:rPr>
      </w:pPr>
      <w:r w:rsidRPr="004D70BF">
        <w:rPr>
          <w:rFonts w:ascii="Arial" w:hAnsi="Arial" w:cs="Arial"/>
          <w:sz w:val="24"/>
          <w:szCs w:val="24"/>
        </w:rPr>
        <w:t>(i) the north-east side from its junction with South Furzeham Road in a north-westerly direction to its junction with Ropewalk Hill.</w:t>
      </w:r>
    </w:p>
    <w:p w14:paraId="3CBBF7AA" w14:textId="77777777" w:rsidR="009C586B" w:rsidRDefault="009C586B" w:rsidP="004D70BF">
      <w:pPr>
        <w:jc w:val="both"/>
        <w:rPr>
          <w:rFonts w:ascii="Arial" w:hAnsi="Arial" w:cs="Arial"/>
          <w:sz w:val="24"/>
          <w:szCs w:val="24"/>
        </w:rPr>
      </w:pPr>
    </w:p>
    <w:p w14:paraId="0727708D" w14:textId="0E646679" w:rsidR="004D70BF" w:rsidRPr="004D70BF" w:rsidRDefault="004D70BF" w:rsidP="004D70BF">
      <w:pPr>
        <w:jc w:val="both"/>
        <w:rPr>
          <w:rFonts w:ascii="Arial" w:hAnsi="Arial" w:cs="Arial"/>
          <w:sz w:val="24"/>
          <w:szCs w:val="24"/>
        </w:rPr>
      </w:pPr>
      <w:r w:rsidRPr="004D70BF">
        <w:rPr>
          <w:rFonts w:ascii="Arial" w:hAnsi="Arial" w:cs="Arial"/>
          <w:sz w:val="24"/>
          <w:szCs w:val="24"/>
        </w:rPr>
        <w:t>(ii) the south-west side from its junction with South Furzeham Road in a north-westerly direction to its junction with School Road.</w:t>
      </w:r>
    </w:p>
    <w:p w14:paraId="3AD2656F" w14:textId="77777777" w:rsidR="004D70BF" w:rsidRDefault="004D70BF" w:rsidP="004D70BF">
      <w:pPr>
        <w:jc w:val="both"/>
        <w:rPr>
          <w:rFonts w:ascii="Arial" w:hAnsi="Arial" w:cs="Arial"/>
          <w:sz w:val="24"/>
          <w:szCs w:val="24"/>
          <w:u w:val="single"/>
        </w:rPr>
      </w:pPr>
    </w:p>
    <w:p w14:paraId="67D7E1A3" w14:textId="77777777" w:rsidR="009C586B" w:rsidRDefault="009C586B" w:rsidP="004D70BF">
      <w:pPr>
        <w:jc w:val="both"/>
        <w:rPr>
          <w:rFonts w:ascii="Arial" w:hAnsi="Arial" w:cs="Arial"/>
          <w:sz w:val="24"/>
          <w:szCs w:val="24"/>
          <w:u w:val="single"/>
        </w:rPr>
      </w:pPr>
    </w:p>
    <w:p w14:paraId="0F1588F9" w14:textId="2F86F7A9" w:rsidR="004D70BF" w:rsidRPr="004D70BF" w:rsidRDefault="004D70BF" w:rsidP="004D70BF">
      <w:pPr>
        <w:jc w:val="both"/>
        <w:rPr>
          <w:rFonts w:ascii="Arial" w:hAnsi="Arial" w:cs="Arial"/>
          <w:sz w:val="24"/>
          <w:szCs w:val="24"/>
          <w:u w:val="single"/>
        </w:rPr>
      </w:pPr>
      <w:r w:rsidRPr="004D70BF">
        <w:rPr>
          <w:rFonts w:ascii="Arial" w:hAnsi="Arial" w:cs="Arial"/>
          <w:sz w:val="24"/>
          <w:szCs w:val="24"/>
          <w:u w:val="single"/>
        </w:rPr>
        <w:t>King Street</w:t>
      </w:r>
    </w:p>
    <w:p w14:paraId="4D5DC99B" w14:textId="77777777" w:rsidR="009C586B" w:rsidRDefault="009C586B" w:rsidP="004D70BF">
      <w:pPr>
        <w:jc w:val="both"/>
        <w:rPr>
          <w:rFonts w:ascii="Arial" w:hAnsi="Arial" w:cs="Arial"/>
          <w:sz w:val="24"/>
          <w:szCs w:val="24"/>
        </w:rPr>
      </w:pPr>
    </w:p>
    <w:p w14:paraId="48347154" w14:textId="5FF822D9" w:rsidR="004D70BF" w:rsidRPr="004D70BF" w:rsidRDefault="004D70BF" w:rsidP="004D70BF">
      <w:pPr>
        <w:jc w:val="both"/>
        <w:rPr>
          <w:rFonts w:ascii="Arial" w:hAnsi="Arial" w:cs="Arial"/>
          <w:sz w:val="24"/>
          <w:szCs w:val="24"/>
        </w:rPr>
      </w:pPr>
      <w:r w:rsidRPr="004D70BF">
        <w:rPr>
          <w:rFonts w:ascii="Arial" w:hAnsi="Arial" w:cs="Arial"/>
          <w:sz w:val="24"/>
          <w:szCs w:val="24"/>
        </w:rPr>
        <w:lastRenderedPageBreak/>
        <w:t>(i) the south side from its junction with Fore Street in an easterly then north-easterly direction to a point 19 metres north-east of the party wall of Nos. 37/39.</w:t>
      </w:r>
    </w:p>
    <w:p w14:paraId="443F0336" w14:textId="77777777" w:rsidR="009C586B" w:rsidRDefault="009C586B" w:rsidP="004D70BF">
      <w:pPr>
        <w:jc w:val="both"/>
        <w:rPr>
          <w:rFonts w:ascii="Arial" w:hAnsi="Arial" w:cs="Arial"/>
          <w:sz w:val="24"/>
          <w:szCs w:val="24"/>
        </w:rPr>
      </w:pPr>
    </w:p>
    <w:p w14:paraId="1EEC7830" w14:textId="220C12EE" w:rsidR="004D70BF" w:rsidRPr="004D70BF" w:rsidRDefault="004D70BF" w:rsidP="004D70BF">
      <w:pPr>
        <w:jc w:val="both"/>
        <w:rPr>
          <w:rFonts w:ascii="Arial" w:hAnsi="Arial" w:cs="Arial"/>
          <w:sz w:val="24"/>
          <w:szCs w:val="24"/>
        </w:rPr>
      </w:pPr>
      <w:r w:rsidRPr="004D70BF">
        <w:rPr>
          <w:rFonts w:ascii="Arial" w:hAnsi="Arial" w:cs="Arial"/>
          <w:sz w:val="24"/>
          <w:szCs w:val="24"/>
        </w:rPr>
        <w:t>(ii) the south-east side from a point 14 metres south-west of the party wall of Nos. 53/55 in a north-westerly direction to its junction with Berry Head Road.</w:t>
      </w:r>
    </w:p>
    <w:p w14:paraId="30B79B2D" w14:textId="77777777" w:rsidR="004D70BF" w:rsidRDefault="004D70BF" w:rsidP="004D70BF">
      <w:pPr>
        <w:jc w:val="both"/>
        <w:rPr>
          <w:rFonts w:ascii="Arial" w:hAnsi="Arial" w:cs="Arial"/>
          <w:sz w:val="24"/>
          <w:szCs w:val="24"/>
          <w:u w:val="single"/>
        </w:rPr>
      </w:pPr>
    </w:p>
    <w:p w14:paraId="64A36883" w14:textId="77777777" w:rsidR="009C586B" w:rsidRDefault="009C586B" w:rsidP="004D70BF">
      <w:pPr>
        <w:jc w:val="both"/>
        <w:rPr>
          <w:rFonts w:ascii="Arial" w:hAnsi="Arial" w:cs="Arial"/>
          <w:sz w:val="24"/>
          <w:szCs w:val="24"/>
          <w:u w:val="single"/>
        </w:rPr>
      </w:pPr>
    </w:p>
    <w:p w14:paraId="70CB86A7" w14:textId="348A1796" w:rsidR="004D70BF" w:rsidRPr="004D70BF" w:rsidRDefault="004D70BF" w:rsidP="004D70BF">
      <w:pPr>
        <w:jc w:val="both"/>
        <w:rPr>
          <w:rFonts w:ascii="Arial" w:hAnsi="Arial" w:cs="Arial"/>
          <w:sz w:val="24"/>
          <w:szCs w:val="24"/>
          <w:u w:val="single"/>
        </w:rPr>
      </w:pPr>
      <w:r w:rsidRPr="004D70BF">
        <w:rPr>
          <w:rFonts w:ascii="Arial" w:hAnsi="Arial" w:cs="Arial"/>
          <w:sz w:val="24"/>
          <w:szCs w:val="24"/>
          <w:u w:val="single"/>
        </w:rPr>
        <w:t>Knick Knack Lane</w:t>
      </w:r>
    </w:p>
    <w:p w14:paraId="09B373F4" w14:textId="77777777" w:rsidR="009C586B" w:rsidRDefault="009C586B" w:rsidP="004D70BF">
      <w:pPr>
        <w:jc w:val="both"/>
        <w:rPr>
          <w:rFonts w:ascii="Arial" w:hAnsi="Arial" w:cs="Arial"/>
          <w:sz w:val="24"/>
          <w:szCs w:val="24"/>
        </w:rPr>
      </w:pPr>
    </w:p>
    <w:p w14:paraId="4AF99DDE" w14:textId="6BED4D18" w:rsidR="004D70BF" w:rsidRPr="004D70BF" w:rsidRDefault="004D70BF" w:rsidP="004D70BF">
      <w:pPr>
        <w:jc w:val="both"/>
        <w:rPr>
          <w:rFonts w:ascii="Arial" w:hAnsi="Arial" w:cs="Arial"/>
          <w:sz w:val="24"/>
          <w:szCs w:val="24"/>
        </w:rPr>
      </w:pPr>
      <w:r w:rsidRPr="004D70BF">
        <w:rPr>
          <w:rFonts w:ascii="Arial" w:hAnsi="Arial" w:cs="Arial"/>
          <w:sz w:val="24"/>
          <w:szCs w:val="24"/>
        </w:rPr>
        <w:t>(i) the north-east side from its junction with Burton Street in a southerly direction for a distance of 111 metres.</w:t>
      </w:r>
    </w:p>
    <w:p w14:paraId="339EC6C7" w14:textId="77777777" w:rsidR="009C586B" w:rsidRDefault="009C586B" w:rsidP="004D70BF">
      <w:pPr>
        <w:jc w:val="both"/>
        <w:rPr>
          <w:rFonts w:ascii="Arial" w:hAnsi="Arial" w:cs="Arial"/>
          <w:sz w:val="24"/>
          <w:szCs w:val="24"/>
        </w:rPr>
      </w:pPr>
    </w:p>
    <w:p w14:paraId="652A2862" w14:textId="44741036" w:rsidR="004D70BF" w:rsidRPr="004D70BF" w:rsidRDefault="004D70BF" w:rsidP="004D70BF">
      <w:pPr>
        <w:jc w:val="both"/>
        <w:rPr>
          <w:rFonts w:ascii="Arial" w:hAnsi="Arial" w:cs="Arial"/>
          <w:sz w:val="24"/>
          <w:szCs w:val="24"/>
        </w:rPr>
      </w:pPr>
      <w:r w:rsidRPr="004D70BF">
        <w:rPr>
          <w:rFonts w:ascii="Arial" w:hAnsi="Arial" w:cs="Arial"/>
          <w:sz w:val="24"/>
          <w:szCs w:val="24"/>
        </w:rPr>
        <w:t>(ii) the north side from its junction with Drew Street in a north-westerly direction to a point 8 metres north-west of its junction with Garrow Close.</w:t>
      </w:r>
    </w:p>
    <w:p w14:paraId="472030F9" w14:textId="77777777" w:rsidR="009C586B" w:rsidRDefault="009C586B" w:rsidP="004D70BF">
      <w:pPr>
        <w:jc w:val="both"/>
        <w:rPr>
          <w:rFonts w:ascii="Arial" w:hAnsi="Arial" w:cs="Arial"/>
          <w:sz w:val="24"/>
          <w:szCs w:val="24"/>
        </w:rPr>
      </w:pPr>
    </w:p>
    <w:p w14:paraId="1D5C3688" w14:textId="6D3C8DFE" w:rsidR="004D70BF" w:rsidRPr="004D70BF" w:rsidRDefault="004D70BF" w:rsidP="004D70BF">
      <w:pPr>
        <w:jc w:val="both"/>
        <w:rPr>
          <w:rFonts w:ascii="Arial" w:hAnsi="Arial" w:cs="Arial"/>
          <w:sz w:val="24"/>
          <w:szCs w:val="24"/>
        </w:rPr>
      </w:pPr>
      <w:r w:rsidRPr="004D70BF">
        <w:rPr>
          <w:rFonts w:ascii="Arial" w:hAnsi="Arial" w:cs="Arial"/>
          <w:sz w:val="24"/>
          <w:szCs w:val="24"/>
        </w:rPr>
        <w:t>(iii) the south-west side from its junction with Drew Street in a north-westerly direction to a point 21 metres south of its junction with Dashpers.</w:t>
      </w:r>
    </w:p>
    <w:p w14:paraId="4BECB306" w14:textId="77777777" w:rsidR="004D70BF" w:rsidRDefault="004D70BF" w:rsidP="004D70BF">
      <w:pPr>
        <w:jc w:val="both"/>
        <w:rPr>
          <w:rFonts w:ascii="Arial" w:hAnsi="Arial" w:cs="Arial"/>
          <w:sz w:val="24"/>
          <w:szCs w:val="24"/>
          <w:u w:val="single"/>
        </w:rPr>
      </w:pPr>
    </w:p>
    <w:p w14:paraId="5C820D6A" w14:textId="77777777" w:rsidR="009C586B" w:rsidRDefault="009C586B" w:rsidP="004D70BF">
      <w:pPr>
        <w:jc w:val="both"/>
        <w:rPr>
          <w:rFonts w:ascii="Arial" w:hAnsi="Arial" w:cs="Arial"/>
          <w:sz w:val="24"/>
          <w:szCs w:val="24"/>
          <w:u w:val="single"/>
        </w:rPr>
      </w:pPr>
    </w:p>
    <w:p w14:paraId="75A4CDB4" w14:textId="0EC8E458" w:rsidR="004D70BF" w:rsidRPr="004D70BF" w:rsidRDefault="004D70BF" w:rsidP="004D70BF">
      <w:pPr>
        <w:jc w:val="both"/>
        <w:rPr>
          <w:rFonts w:ascii="Arial" w:hAnsi="Arial" w:cs="Arial"/>
          <w:sz w:val="24"/>
          <w:szCs w:val="24"/>
          <w:u w:val="single"/>
        </w:rPr>
      </w:pPr>
      <w:r w:rsidRPr="004D70BF">
        <w:rPr>
          <w:rFonts w:ascii="Arial" w:hAnsi="Arial" w:cs="Arial"/>
          <w:sz w:val="24"/>
          <w:szCs w:val="24"/>
          <w:u w:val="single"/>
        </w:rPr>
        <w:t>New Road</w:t>
      </w:r>
    </w:p>
    <w:p w14:paraId="140D47A4" w14:textId="77777777" w:rsidR="009C586B" w:rsidRDefault="009C586B" w:rsidP="004D70BF">
      <w:pPr>
        <w:jc w:val="both"/>
        <w:rPr>
          <w:rFonts w:ascii="Arial" w:hAnsi="Arial" w:cs="Arial"/>
          <w:sz w:val="24"/>
          <w:szCs w:val="24"/>
        </w:rPr>
      </w:pPr>
    </w:p>
    <w:p w14:paraId="4E746B79" w14:textId="044988AF" w:rsidR="004D70BF" w:rsidRPr="004D70BF" w:rsidRDefault="004D70BF" w:rsidP="004D70BF">
      <w:pPr>
        <w:jc w:val="both"/>
        <w:rPr>
          <w:rFonts w:ascii="Arial" w:hAnsi="Arial" w:cs="Arial"/>
          <w:sz w:val="24"/>
          <w:szCs w:val="24"/>
        </w:rPr>
      </w:pPr>
      <w:r w:rsidRPr="004D70BF">
        <w:rPr>
          <w:rFonts w:ascii="Arial" w:hAnsi="Arial" w:cs="Arial"/>
          <w:sz w:val="24"/>
          <w:szCs w:val="24"/>
        </w:rPr>
        <w:t>(i) the north-west side from a point 23 metres south-west of its junction with Churston Way in a north-easterly direction to a point 43 metres north-east of the same junction.</w:t>
      </w:r>
    </w:p>
    <w:p w14:paraId="068DE2A8" w14:textId="77777777" w:rsidR="009C586B" w:rsidRDefault="009C586B" w:rsidP="004D70BF">
      <w:pPr>
        <w:jc w:val="both"/>
        <w:rPr>
          <w:rFonts w:ascii="Arial" w:hAnsi="Arial" w:cs="Arial"/>
          <w:sz w:val="24"/>
          <w:szCs w:val="24"/>
        </w:rPr>
      </w:pPr>
    </w:p>
    <w:p w14:paraId="634BEF2D" w14:textId="5C821C8B" w:rsidR="004D70BF" w:rsidRPr="004D70BF" w:rsidRDefault="004D70BF" w:rsidP="004D70BF">
      <w:pPr>
        <w:jc w:val="both"/>
        <w:rPr>
          <w:rFonts w:ascii="Arial" w:hAnsi="Arial" w:cs="Arial"/>
          <w:sz w:val="24"/>
          <w:szCs w:val="24"/>
        </w:rPr>
      </w:pPr>
      <w:r w:rsidRPr="004D70BF">
        <w:rPr>
          <w:rFonts w:ascii="Arial" w:hAnsi="Arial" w:cs="Arial"/>
          <w:sz w:val="24"/>
          <w:szCs w:val="24"/>
        </w:rPr>
        <w:t>(ii) the south-east side from a point 10 metres north-east of its junction with Beverley Rise in a south-westerly direction to a point 20 metres south-west of the same junction.</w:t>
      </w:r>
    </w:p>
    <w:p w14:paraId="63F357D5" w14:textId="77777777" w:rsidR="004D70BF" w:rsidRDefault="004D70BF" w:rsidP="004D70BF">
      <w:pPr>
        <w:jc w:val="both"/>
        <w:rPr>
          <w:rFonts w:ascii="Arial" w:hAnsi="Arial" w:cs="Arial"/>
          <w:sz w:val="24"/>
          <w:szCs w:val="24"/>
          <w:u w:val="single"/>
        </w:rPr>
      </w:pPr>
    </w:p>
    <w:p w14:paraId="1A186243" w14:textId="77777777" w:rsidR="009C586B" w:rsidRDefault="009C586B" w:rsidP="004D70BF">
      <w:pPr>
        <w:jc w:val="both"/>
        <w:rPr>
          <w:rFonts w:ascii="Arial" w:hAnsi="Arial" w:cs="Arial"/>
          <w:sz w:val="24"/>
          <w:szCs w:val="24"/>
          <w:u w:val="single"/>
        </w:rPr>
      </w:pPr>
    </w:p>
    <w:p w14:paraId="7323729A" w14:textId="529CC9B7" w:rsidR="004D70BF" w:rsidRPr="004D70BF" w:rsidRDefault="004D70BF" w:rsidP="004D70BF">
      <w:pPr>
        <w:jc w:val="both"/>
        <w:rPr>
          <w:rFonts w:ascii="Arial" w:hAnsi="Arial" w:cs="Arial"/>
          <w:sz w:val="24"/>
          <w:szCs w:val="24"/>
          <w:u w:val="single"/>
        </w:rPr>
      </w:pPr>
      <w:r w:rsidRPr="004D70BF">
        <w:rPr>
          <w:rFonts w:ascii="Arial" w:hAnsi="Arial" w:cs="Arial"/>
          <w:sz w:val="24"/>
          <w:szCs w:val="24"/>
          <w:u w:val="single"/>
        </w:rPr>
        <w:t>Penpethy Road</w:t>
      </w:r>
    </w:p>
    <w:p w14:paraId="72798ADD" w14:textId="77777777" w:rsidR="009C586B" w:rsidRDefault="009C586B" w:rsidP="004D70BF">
      <w:pPr>
        <w:jc w:val="both"/>
        <w:rPr>
          <w:rFonts w:ascii="Arial" w:hAnsi="Arial" w:cs="Arial"/>
          <w:sz w:val="24"/>
          <w:szCs w:val="24"/>
        </w:rPr>
      </w:pPr>
    </w:p>
    <w:p w14:paraId="31F0754F" w14:textId="347E75CA" w:rsidR="004D70BF" w:rsidRPr="004D70BF" w:rsidRDefault="004D70BF" w:rsidP="004D70BF">
      <w:pPr>
        <w:jc w:val="both"/>
        <w:rPr>
          <w:rFonts w:ascii="Arial" w:hAnsi="Arial" w:cs="Arial"/>
          <w:sz w:val="24"/>
          <w:szCs w:val="24"/>
        </w:rPr>
      </w:pPr>
      <w:r w:rsidRPr="004D70BF">
        <w:rPr>
          <w:rFonts w:ascii="Arial" w:hAnsi="Arial" w:cs="Arial"/>
          <w:sz w:val="24"/>
          <w:szCs w:val="24"/>
        </w:rPr>
        <w:t>(i) the north-east side from a point 12 metres north-west of its junction with Cumber Drive in a south-easterly direction to a point 15 metres south of the same junction.</w:t>
      </w:r>
    </w:p>
    <w:p w14:paraId="65C08BDD" w14:textId="77777777" w:rsidR="009C586B" w:rsidRDefault="009C586B" w:rsidP="004D70BF">
      <w:pPr>
        <w:jc w:val="both"/>
        <w:rPr>
          <w:rFonts w:ascii="Arial" w:hAnsi="Arial" w:cs="Arial"/>
          <w:sz w:val="24"/>
          <w:szCs w:val="24"/>
        </w:rPr>
      </w:pPr>
    </w:p>
    <w:p w14:paraId="70D118CF" w14:textId="3BD1413D" w:rsidR="004D70BF" w:rsidRPr="004D70BF" w:rsidRDefault="004D70BF" w:rsidP="004D70BF">
      <w:pPr>
        <w:jc w:val="both"/>
        <w:rPr>
          <w:rFonts w:ascii="Arial" w:hAnsi="Arial" w:cs="Arial"/>
          <w:sz w:val="24"/>
          <w:szCs w:val="24"/>
        </w:rPr>
      </w:pPr>
      <w:r w:rsidRPr="004D70BF">
        <w:rPr>
          <w:rFonts w:ascii="Arial" w:hAnsi="Arial" w:cs="Arial"/>
          <w:sz w:val="24"/>
          <w:szCs w:val="24"/>
        </w:rPr>
        <w:t>(ii) the south-west side from a point 5 metres south-east of the boundary of Nos 22/24 in a southerly direction for a distance of 55 metres.</w:t>
      </w:r>
    </w:p>
    <w:p w14:paraId="0DEDB1F7" w14:textId="77777777" w:rsidR="009C586B" w:rsidRDefault="009C586B" w:rsidP="004D70BF">
      <w:pPr>
        <w:jc w:val="both"/>
        <w:rPr>
          <w:rFonts w:ascii="Arial" w:hAnsi="Arial" w:cs="Arial"/>
          <w:sz w:val="24"/>
          <w:szCs w:val="24"/>
        </w:rPr>
      </w:pPr>
    </w:p>
    <w:p w14:paraId="20B1B77C" w14:textId="26C27ACC" w:rsidR="004D70BF" w:rsidRPr="004D70BF" w:rsidRDefault="004D70BF" w:rsidP="004D70BF">
      <w:pPr>
        <w:jc w:val="both"/>
        <w:rPr>
          <w:rFonts w:ascii="Arial" w:hAnsi="Arial" w:cs="Arial"/>
          <w:sz w:val="24"/>
          <w:szCs w:val="24"/>
        </w:rPr>
      </w:pPr>
      <w:r w:rsidRPr="004D70BF">
        <w:rPr>
          <w:rFonts w:ascii="Arial" w:hAnsi="Arial" w:cs="Arial"/>
          <w:sz w:val="24"/>
          <w:szCs w:val="24"/>
        </w:rPr>
        <w:t>(iii) the south side from a point 81 metres south of its junction with Cumber Drive in a westerly then southerly direction for a distance of 23 metres.</w:t>
      </w:r>
    </w:p>
    <w:p w14:paraId="5605E929" w14:textId="77777777" w:rsidR="009C586B" w:rsidRDefault="009C586B" w:rsidP="004D70BF">
      <w:pPr>
        <w:jc w:val="both"/>
        <w:rPr>
          <w:rFonts w:ascii="Arial" w:hAnsi="Arial" w:cs="Arial"/>
          <w:sz w:val="24"/>
          <w:szCs w:val="24"/>
        </w:rPr>
      </w:pPr>
    </w:p>
    <w:p w14:paraId="5CD8D44E" w14:textId="72D0F9A3" w:rsidR="004D70BF" w:rsidRPr="004D70BF" w:rsidRDefault="004D70BF" w:rsidP="004D70BF">
      <w:pPr>
        <w:jc w:val="both"/>
        <w:rPr>
          <w:rFonts w:ascii="Arial" w:hAnsi="Arial" w:cs="Arial"/>
          <w:sz w:val="24"/>
          <w:szCs w:val="24"/>
        </w:rPr>
      </w:pPr>
      <w:r w:rsidRPr="004D70BF">
        <w:rPr>
          <w:rFonts w:ascii="Arial" w:hAnsi="Arial" w:cs="Arial"/>
          <w:sz w:val="24"/>
          <w:szCs w:val="24"/>
        </w:rPr>
        <w:t>(iv) the north side from a point 17.5 metres west of the boundary of Nos. 11/13 in an easterly direction to its junction with Penpethy Close.</w:t>
      </w:r>
    </w:p>
    <w:p w14:paraId="02356BEC" w14:textId="77777777" w:rsidR="009C586B" w:rsidRDefault="009C586B" w:rsidP="004D70BF">
      <w:pPr>
        <w:jc w:val="both"/>
        <w:rPr>
          <w:rFonts w:ascii="Arial" w:hAnsi="Arial" w:cs="Arial"/>
          <w:sz w:val="24"/>
          <w:szCs w:val="24"/>
        </w:rPr>
      </w:pPr>
    </w:p>
    <w:p w14:paraId="0555A063" w14:textId="3BCEA8FB" w:rsidR="004D70BF" w:rsidRPr="004D70BF" w:rsidRDefault="004D70BF" w:rsidP="004D70BF">
      <w:pPr>
        <w:jc w:val="both"/>
        <w:rPr>
          <w:rFonts w:ascii="Arial" w:hAnsi="Arial" w:cs="Arial"/>
          <w:sz w:val="24"/>
          <w:szCs w:val="24"/>
        </w:rPr>
      </w:pPr>
      <w:r w:rsidRPr="004D70BF">
        <w:rPr>
          <w:rFonts w:ascii="Arial" w:hAnsi="Arial" w:cs="Arial"/>
          <w:sz w:val="24"/>
          <w:szCs w:val="24"/>
        </w:rPr>
        <w:t>(v) the south side from a point 12 metres south-east of the boundary of Nos. 4/6 in an easterly the southerly direction to a point 26 metres north-east of the boundary of Nos. 2/4.</w:t>
      </w:r>
    </w:p>
    <w:p w14:paraId="1BF33C78" w14:textId="77777777" w:rsidR="009C586B" w:rsidRDefault="009C586B" w:rsidP="004D70BF">
      <w:pPr>
        <w:jc w:val="both"/>
        <w:rPr>
          <w:rFonts w:ascii="Arial" w:hAnsi="Arial" w:cs="Arial"/>
          <w:sz w:val="24"/>
          <w:szCs w:val="24"/>
        </w:rPr>
      </w:pPr>
    </w:p>
    <w:p w14:paraId="40F6A698" w14:textId="5679DBD4" w:rsidR="004D70BF" w:rsidRPr="004D70BF" w:rsidRDefault="004D70BF" w:rsidP="004D70BF">
      <w:pPr>
        <w:jc w:val="both"/>
        <w:rPr>
          <w:rFonts w:ascii="Arial" w:hAnsi="Arial" w:cs="Arial"/>
          <w:sz w:val="24"/>
          <w:szCs w:val="24"/>
        </w:rPr>
      </w:pPr>
      <w:r w:rsidRPr="004D70BF">
        <w:rPr>
          <w:rFonts w:ascii="Arial" w:hAnsi="Arial" w:cs="Arial"/>
          <w:sz w:val="24"/>
          <w:szCs w:val="24"/>
        </w:rPr>
        <w:t>(vi) the west side from its junction with New Road in a northerly then easterly direction direction for a distance of 94 metres.</w:t>
      </w:r>
    </w:p>
    <w:p w14:paraId="51185DCC" w14:textId="77777777" w:rsidR="009C586B" w:rsidRDefault="009C586B" w:rsidP="004D70BF">
      <w:pPr>
        <w:jc w:val="both"/>
        <w:rPr>
          <w:rFonts w:ascii="Arial" w:hAnsi="Arial" w:cs="Arial"/>
          <w:sz w:val="24"/>
          <w:szCs w:val="24"/>
        </w:rPr>
      </w:pPr>
    </w:p>
    <w:p w14:paraId="5161EAA3" w14:textId="5D639A03" w:rsidR="004D70BF" w:rsidRPr="004D70BF" w:rsidRDefault="004D70BF" w:rsidP="004D70BF">
      <w:pPr>
        <w:jc w:val="both"/>
        <w:rPr>
          <w:rFonts w:ascii="Arial" w:hAnsi="Arial" w:cs="Arial"/>
          <w:sz w:val="24"/>
          <w:szCs w:val="24"/>
        </w:rPr>
      </w:pPr>
      <w:r w:rsidRPr="004D70BF">
        <w:rPr>
          <w:rFonts w:ascii="Arial" w:hAnsi="Arial" w:cs="Arial"/>
          <w:sz w:val="24"/>
          <w:szCs w:val="24"/>
        </w:rPr>
        <w:t>(vii) the east side from its junction New Road in a northerly then easterly direction to its junction with Penpethy Close.</w:t>
      </w:r>
    </w:p>
    <w:p w14:paraId="2A934E00" w14:textId="77777777" w:rsidR="004D70BF" w:rsidRDefault="004D70BF" w:rsidP="004D70BF">
      <w:pPr>
        <w:jc w:val="both"/>
        <w:rPr>
          <w:rFonts w:ascii="Arial" w:hAnsi="Arial" w:cs="Arial"/>
          <w:sz w:val="24"/>
          <w:szCs w:val="24"/>
          <w:u w:val="single"/>
        </w:rPr>
      </w:pPr>
    </w:p>
    <w:p w14:paraId="7B3816B1" w14:textId="77777777" w:rsidR="009C586B" w:rsidRDefault="009C586B" w:rsidP="004D70BF">
      <w:pPr>
        <w:jc w:val="both"/>
        <w:rPr>
          <w:rFonts w:ascii="Arial" w:hAnsi="Arial" w:cs="Arial"/>
          <w:sz w:val="24"/>
          <w:szCs w:val="24"/>
          <w:u w:val="single"/>
        </w:rPr>
      </w:pPr>
    </w:p>
    <w:p w14:paraId="34734BC1" w14:textId="097D64DE" w:rsidR="004D70BF" w:rsidRPr="004D70BF" w:rsidRDefault="004D70BF" w:rsidP="004D70BF">
      <w:pPr>
        <w:jc w:val="both"/>
        <w:rPr>
          <w:rFonts w:ascii="Arial" w:hAnsi="Arial" w:cs="Arial"/>
          <w:sz w:val="24"/>
          <w:szCs w:val="24"/>
          <w:u w:val="single"/>
        </w:rPr>
      </w:pPr>
      <w:r w:rsidRPr="004D70BF">
        <w:rPr>
          <w:rFonts w:ascii="Arial" w:hAnsi="Arial" w:cs="Arial"/>
          <w:sz w:val="24"/>
          <w:szCs w:val="24"/>
          <w:u w:val="single"/>
        </w:rPr>
        <w:lastRenderedPageBreak/>
        <w:t>South Furzeham Road</w:t>
      </w:r>
    </w:p>
    <w:p w14:paraId="660C0D07" w14:textId="77777777" w:rsidR="009C586B" w:rsidRDefault="009C586B" w:rsidP="004D70BF">
      <w:pPr>
        <w:jc w:val="both"/>
        <w:rPr>
          <w:rFonts w:ascii="Arial" w:hAnsi="Arial" w:cs="Arial"/>
          <w:sz w:val="24"/>
          <w:szCs w:val="24"/>
        </w:rPr>
      </w:pPr>
    </w:p>
    <w:p w14:paraId="462DEB1A" w14:textId="31CB79CA" w:rsidR="004D70BF" w:rsidRPr="004D70BF" w:rsidRDefault="004D70BF" w:rsidP="004D70BF">
      <w:pPr>
        <w:jc w:val="both"/>
        <w:rPr>
          <w:rFonts w:ascii="Arial" w:hAnsi="Arial" w:cs="Arial"/>
          <w:sz w:val="24"/>
          <w:szCs w:val="24"/>
        </w:rPr>
      </w:pPr>
      <w:r w:rsidRPr="004D70BF">
        <w:rPr>
          <w:rFonts w:ascii="Arial" w:hAnsi="Arial" w:cs="Arial"/>
          <w:sz w:val="24"/>
          <w:szCs w:val="24"/>
        </w:rPr>
        <w:t>(i) the south-east side from its junction with Station Hill in a south-westerly direction for a distance of 29 metres.</w:t>
      </w:r>
    </w:p>
    <w:p w14:paraId="395DCD20" w14:textId="77777777" w:rsidR="009C586B" w:rsidRDefault="009C586B" w:rsidP="004D70BF">
      <w:pPr>
        <w:jc w:val="both"/>
        <w:rPr>
          <w:rFonts w:ascii="Arial" w:hAnsi="Arial" w:cs="Arial"/>
          <w:sz w:val="24"/>
          <w:szCs w:val="24"/>
        </w:rPr>
      </w:pPr>
    </w:p>
    <w:p w14:paraId="6AA122ED" w14:textId="775CACCB" w:rsidR="004D70BF" w:rsidRPr="004D70BF" w:rsidRDefault="004D70BF" w:rsidP="004D70BF">
      <w:pPr>
        <w:jc w:val="both"/>
        <w:rPr>
          <w:rFonts w:ascii="Arial" w:hAnsi="Arial" w:cs="Arial"/>
          <w:sz w:val="24"/>
          <w:szCs w:val="24"/>
        </w:rPr>
      </w:pPr>
      <w:r w:rsidRPr="004D70BF">
        <w:rPr>
          <w:rFonts w:ascii="Arial" w:hAnsi="Arial" w:cs="Arial"/>
          <w:sz w:val="24"/>
          <w:szCs w:val="24"/>
        </w:rPr>
        <w:t>(ii) the north-west side from its junction with Station Hill in a south-westerly direction for a distance of 78 metres.</w:t>
      </w:r>
    </w:p>
    <w:p w14:paraId="4BA5DCAE" w14:textId="77777777" w:rsidR="009C586B" w:rsidRDefault="009C586B" w:rsidP="004D70BF">
      <w:pPr>
        <w:jc w:val="both"/>
        <w:rPr>
          <w:rFonts w:ascii="Arial" w:hAnsi="Arial" w:cs="Arial"/>
          <w:sz w:val="24"/>
          <w:szCs w:val="24"/>
        </w:rPr>
      </w:pPr>
    </w:p>
    <w:p w14:paraId="42C5E02C" w14:textId="5E931552" w:rsidR="004D70BF" w:rsidRPr="004D70BF" w:rsidRDefault="004D70BF" w:rsidP="004D70BF">
      <w:pPr>
        <w:jc w:val="both"/>
        <w:rPr>
          <w:rFonts w:ascii="Arial" w:hAnsi="Arial" w:cs="Arial"/>
          <w:sz w:val="24"/>
          <w:szCs w:val="24"/>
        </w:rPr>
      </w:pPr>
      <w:r w:rsidRPr="004D70BF">
        <w:rPr>
          <w:rFonts w:ascii="Arial" w:hAnsi="Arial" w:cs="Arial"/>
          <w:sz w:val="24"/>
          <w:szCs w:val="24"/>
        </w:rPr>
        <w:t>(iii) The north-west side from a point 108 metres south-west of its junction with Station Hill in a south-westerly direction for a distance of 137 metres.</w:t>
      </w:r>
    </w:p>
    <w:p w14:paraId="3C909330" w14:textId="77777777" w:rsidR="009C586B" w:rsidRDefault="009C586B" w:rsidP="004D70BF">
      <w:pPr>
        <w:jc w:val="both"/>
        <w:rPr>
          <w:rFonts w:ascii="Arial" w:hAnsi="Arial" w:cs="Arial"/>
          <w:sz w:val="24"/>
          <w:szCs w:val="24"/>
        </w:rPr>
      </w:pPr>
    </w:p>
    <w:p w14:paraId="3C35DE69" w14:textId="350FDCA6" w:rsidR="004D70BF" w:rsidRPr="004D70BF" w:rsidRDefault="004D70BF" w:rsidP="004D70BF">
      <w:pPr>
        <w:jc w:val="both"/>
        <w:rPr>
          <w:rFonts w:ascii="Arial" w:hAnsi="Arial" w:cs="Arial"/>
          <w:sz w:val="24"/>
          <w:szCs w:val="24"/>
        </w:rPr>
      </w:pPr>
      <w:r w:rsidRPr="004D70BF">
        <w:rPr>
          <w:rFonts w:ascii="Arial" w:hAnsi="Arial" w:cs="Arial"/>
          <w:sz w:val="24"/>
          <w:szCs w:val="24"/>
        </w:rPr>
        <w:t xml:space="preserve">(iv) the south side from a point 8.5 metres east of the boundary of ‘Rosan’ and ‘Samphire’ in an easterly direction for a distance of 16.5 metres. </w:t>
      </w:r>
    </w:p>
    <w:p w14:paraId="79A24798" w14:textId="77777777" w:rsidR="004D70BF" w:rsidRPr="004D70BF" w:rsidRDefault="004D70BF" w:rsidP="004D70BF">
      <w:pPr>
        <w:rPr>
          <w:rFonts w:ascii="Arial" w:hAnsi="Arial" w:cs="Arial"/>
          <w:sz w:val="24"/>
          <w:szCs w:val="24"/>
        </w:rPr>
      </w:pPr>
    </w:p>
    <w:p w14:paraId="336F4944" w14:textId="77777777" w:rsidR="004D70BF" w:rsidRDefault="004D70BF" w:rsidP="004D70BF">
      <w:pPr>
        <w:jc w:val="both"/>
        <w:rPr>
          <w:rFonts w:ascii="Arial" w:hAnsi="Arial" w:cs="Arial"/>
          <w:b/>
          <w:sz w:val="24"/>
          <w:szCs w:val="24"/>
          <w:u w:val="single"/>
        </w:rPr>
      </w:pPr>
    </w:p>
    <w:p w14:paraId="5FF11CCA" w14:textId="77777777" w:rsidR="004D70BF" w:rsidRDefault="004D70BF" w:rsidP="004D70BF">
      <w:pPr>
        <w:jc w:val="both"/>
        <w:rPr>
          <w:rFonts w:ascii="Arial" w:hAnsi="Arial" w:cs="Arial"/>
          <w:b/>
          <w:sz w:val="24"/>
          <w:szCs w:val="24"/>
          <w:u w:val="single"/>
        </w:rPr>
      </w:pPr>
    </w:p>
    <w:p w14:paraId="1A4EDBA4" w14:textId="77777777" w:rsidR="004D70BF" w:rsidRDefault="004D70BF" w:rsidP="004D70BF">
      <w:pPr>
        <w:jc w:val="both"/>
        <w:rPr>
          <w:rFonts w:ascii="Arial" w:hAnsi="Arial" w:cs="Arial"/>
          <w:b/>
          <w:sz w:val="24"/>
          <w:szCs w:val="24"/>
          <w:u w:val="single"/>
        </w:rPr>
      </w:pPr>
    </w:p>
    <w:p w14:paraId="45E79B4F" w14:textId="77777777" w:rsidR="004D70BF" w:rsidRDefault="004D70BF" w:rsidP="004D70BF">
      <w:pPr>
        <w:jc w:val="both"/>
        <w:rPr>
          <w:rFonts w:ascii="Arial" w:hAnsi="Arial" w:cs="Arial"/>
          <w:b/>
          <w:sz w:val="24"/>
          <w:szCs w:val="24"/>
          <w:u w:val="single"/>
        </w:rPr>
      </w:pPr>
    </w:p>
    <w:p w14:paraId="2172EEF7" w14:textId="77777777" w:rsidR="004D70BF" w:rsidRDefault="004D70BF" w:rsidP="004D70BF">
      <w:pPr>
        <w:jc w:val="both"/>
        <w:rPr>
          <w:rFonts w:ascii="Arial" w:hAnsi="Arial" w:cs="Arial"/>
          <w:b/>
          <w:sz w:val="24"/>
          <w:szCs w:val="24"/>
          <w:u w:val="single"/>
        </w:rPr>
      </w:pPr>
    </w:p>
    <w:p w14:paraId="0CBF963D" w14:textId="77777777" w:rsidR="004D70BF" w:rsidRDefault="004D70BF" w:rsidP="004D70BF">
      <w:pPr>
        <w:jc w:val="both"/>
        <w:rPr>
          <w:rFonts w:ascii="Arial" w:hAnsi="Arial" w:cs="Arial"/>
          <w:b/>
          <w:sz w:val="24"/>
          <w:szCs w:val="24"/>
          <w:u w:val="single"/>
        </w:rPr>
      </w:pPr>
    </w:p>
    <w:p w14:paraId="0FAA4E8F" w14:textId="77777777" w:rsidR="004D70BF" w:rsidRDefault="004D70BF" w:rsidP="004D70BF">
      <w:pPr>
        <w:jc w:val="both"/>
        <w:rPr>
          <w:rFonts w:ascii="Arial" w:hAnsi="Arial" w:cs="Arial"/>
          <w:b/>
          <w:sz w:val="24"/>
          <w:szCs w:val="24"/>
          <w:u w:val="single"/>
        </w:rPr>
      </w:pPr>
    </w:p>
    <w:p w14:paraId="45203AF4" w14:textId="77777777" w:rsidR="004D70BF" w:rsidRDefault="004D70BF" w:rsidP="004D70BF">
      <w:pPr>
        <w:jc w:val="both"/>
        <w:rPr>
          <w:rFonts w:ascii="Arial" w:hAnsi="Arial" w:cs="Arial"/>
          <w:b/>
          <w:sz w:val="24"/>
          <w:szCs w:val="24"/>
          <w:u w:val="single"/>
        </w:rPr>
      </w:pPr>
    </w:p>
    <w:p w14:paraId="2AD6F65F" w14:textId="77777777" w:rsidR="004D70BF" w:rsidRDefault="004D70BF" w:rsidP="004D70BF">
      <w:pPr>
        <w:jc w:val="both"/>
        <w:rPr>
          <w:rFonts w:ascii="Arial" w:hAnsi="Arial" w:cs="Arial"/>
          <w:b/>
          <w:sz w:val="24"/>
          <w:szCs w:val="24"/>
          <w:u w:val="single"/>
        </w:rPr>
      </w:pPr>
    </w:p>
    <w:p w14:paraId="58080FF9" w14:textId="77777777" w:rsidR="004D70BF" w:rsidRDefault="004D70BF" w:rsidP="004D70BF">
      <w:pPr>
        <w:jc w:val="both"/>
        <w:rPr>
          <w:rFonts w:ascii="Arial" w:hAnsi="Arial" w:cs="Arial"/>
          <w:b/>
          <w:sz w:val="24"/>
          <w:szCs w:val="24"/>
          <w:u w:val="single"/>
        </w:rPr>
      </w:pPr>
    </w:p>
    <w:p w14:paraId="334E733A" w14:textId="77777777" w:rsidR="004D70BF" w:rsidRDefault="004D70BF" w:rsidP="004D70BF">
      <w:pPr>
        <w:jc w:val="both"/>
        <w:rPr>
          <w:rFonts w:ascii="Arial" w:hAnsi="Arial" w:cs="Arial"/>
          <w:b/>
          <w:sz w:val="24"/>
          <w:szCs w:val="24"/>
          <w:u w:val="single"/>
        </w:rPr>
      </w:pPr>
    </w:p>
    <w:p w14:paraId="228B8583" w14:textId="77777777" w:rsidR="004D70BF" w:rsidRDefault="004D70BF" w:rsidP="004D70BF">
      <w:pPr>
        <w:jc w:val="both"/>
        <w:rPr>
          <w:rFonts w:ascii="Arial" w:hAnsi="Arial" w:cs="Arial"/>
          <w:b/>
          <w:sz w:val="24"/>
          <w:szCs w:val="24"/>
          <w:u w:val="single"/>
        </w:rPr>
      </w:pPr>
    </w:p>
    <w:p w14:paraId="207E90F3" w14:textId="77777777" w:rsidR="004D70BF" w:rsidRDefault="004D70BF" w:rsidP="004D70BF">
      <w:pPr>
        <w:jc w:val="both"/>
        <w:rPr>
          <w:rFonts w:ascii="Arial" w:hAnsi="Arial" w:cs="Arial"/>
          <w:b/>
          <w:sz w:val="24"/>
          <w:szCs w:val="24"/>
          <w:u w:val="single"/>
        </w:rPr>
      </w:pPr>
    </w:p>
    <w:p w14:paraId="2DB2EC1C" w14:textId="77777777" w:rsidR="004D70BF" w:rsidRDefault="004D70BF" w:rsidP="004D70BF">
      <w:pPr>
        <w:jc w:val="both"/>
        <w:rPr>
          <w:rFonts w:ascii="Arial" w:hAnsi="Arial" w:cs="Arial"/>
          <w:b/>
          <w:sz w:val="24"/>
          <w:szCs w:val="24"/>
          <w:u w:val="single"/>
        </w:rPr>
      </w:pPr>
    </w:p>
    <w:p w14:paraId="03178B49" w14:textId="77777777" w:rsidR="004D70BF" w:rsidRDefault="004D70BF" w:rsidP="004D70BF">
      <w:pPr>
        <w:jc w:val="both"/>
        <w:rPr>
          <w:rFonts w:ascii="Arial" w:hAnsi="Arial" w:cs="Arial"/>
          <w:b/>
          <w:sz w:val="24"/>
          <w:szCs w:val="24"/>
          <w:u w:val="single"/>
        </w:rPr>
      </w:pPr>
    </w:p>
    <w:p w14:paraId="7B0A8BCE" w14:textId="77777777" w:rsidR="004D70BF" w:rsidRDefault="004D70BF" w:rsidP="004D70BF">
      <w:pPr>
        <w:jc w:val="both"/>
        <w:rPr>
          <w:rFonts w:ascii="Arial" w:hAnsi="Arial" w:cs="Arial"/>
          <w:b/>
          <w:sz w:val="24"/>
          <w:szCs w:val="24"/>
          <w:u w:val="single"/>
        </w:rPr>
      </w:pPr>
    </w:p>
    <w:p w14:paraId="15661E50" w14:textId="77777777" w:rsidR="004D70BF" w:rsidRDefault="004D70BF" w:rsidP="004D70BF">
      <w:pPr>
        <w:jc w:val="both"/>
        <w:rPr>
          <w:rFonts w:ascii="Arial" w:hAnsi="Arial" w:cs="Arial"/>
          <w:b/>
          <w:sz w:val="24"/>
          <w:szCs w:val="24"/>
          <w:u w:val="single"/>
        </w:rPr>
      </w:pPr>
    </w:p>
    <w:p w14:paraId="30CF1AD5" w14:textId="77777777" w:rsidR="004D70BF" w:rsidRDefault="004D70BF" w:rsidP="004D70BF">
      <w:pPr>
        <w:jc w:val="both"/>
        <w:rPr>
          <w:rFonts w:ascii="Arial" w:hAnsi="Arial" w:cs="Arial"/>
          <w:b/>
          <w:sz w:val="24"/>
          <w:szCs w:val="24"/>
          <w:u w:val="single"/>
        </w:rPr>
      </w:pPr>
    </w:p>
    <w:p w14:paraId="3B9E30F6" w14:textId="77777777" w:rsidR="004D70BF" w:rsidRDefault="004D70BF" w:rsidP="004D70BF">
      <w:pPr>
        <w:jc w:val="both"/>
        <w:rPr>
          <w:rFonts w:ascii="Arial" w:hAnsi="Arial" w:cs="Arial"/>
          <w:b/>
          <w:sz w:val="24"/>
          <w:szCs w:val="24"/>
          <w:u w:val="single"/>
        </w:rPr>
      </w:pPr>
    </w:p>
    <w:p w14:paraId="4331AD9C" w14:textId="77777777" w:rsidR="004D70BF" w:rsidRDefault="004D70BF" w:rsidP="004D70BF">
      <w:pPr>
        <w:jc w:val="both"/>
        <w:rPr>
          <w:rFonts w:ascii="Arial" w:hAnsi="Arial" w:cs="Arial"/>
          <w:b/>
          <w:sz w:val="24"/>
          <w:szCs w:val="24"/>
          <w:u w:val="single"/>
        </w:rPr>
      </w:pPr>
    </w:p>
    <w:p w14:paraId="5B62A5F5" w14:textId="77777777" w:rsidR="004D70BF" w:rsidRDefault="004D70BF" w:rsidP="004D70BF">
      <w:pPr>
        <w:jc w:val="both"/>
        <w:rPr>
          <w:rFonts w:ascii="Arial" w:hAnsi="Arial" w:cs="Arial"/>
          <w:b/>
          <w:sz w:val="24"/>
          <w:szCs w:val="24"/>
          <w:u w:val="single"/>
        </w:rPr>
      </w:pPr>
    </w:p>
    <w:p w14:paraId="078824FF" w14:textId="77777777" w:rsidR="004D70BF" w:rsidRDefault="004D70BF" w:rsidP="004D70BF">
      <w:pPr>
        <w:jc w:val="both"/>
        <w:rPr>
          <w:rFonts w:ascii="Arial" w:hAnsi="Arial" w:cs="Arial"/>
          <w:b/>
          <w:sz w:val="24"/>
          <w:szCs w:val="24"/>
          <w:u w:val="single"/>
        </w:rPr>
      </w:pPr>
    </w:p>
    <w:p w14:paraId="550C2176" w14:textId="77777777" w:rsidR="004D70BF" w:rsidRDefault="004D70BF" w:rsidP="004D70BF">
      <w:pPr>
        <w:jc w:val="both"/>
        <w:rPr>
          <w:rFonts w:ascii="Arial" w:hAnsi="Arial" w:cs="Arial"/>
          <w:b/>
          <w:sz w:val="24"/>
          <w:szCs w:val="24"/>
          <w:u w:val="single"/>
        </w:rPr>
      </w:pPr>
    </w:p>
    <w:p w14:paraId="6114AA96" w14:textId="77777777" w:rsidR="009C586B" w:rsidRDefault="009C586B" w:rsidP="004D70BF">
      <w:pPr>
        <w:jc w:val="both"/>
        <w:rPr>
          <w:rFonts w:ascii="Arial" w:hAnsi="Arial" w:cs="Arial"/>
          <w:b/>
          <w:sz w:val="24"/>
          <w:szCs w:val="24"/>
          <w:u w:val="single"/>
        </w:rPr>
      </w:pPr>
    </w:p>
    <w:p w14:paraId="076FFD8E" w14:textId="77777777" w:rsidR="009C586B" w:rsidRDefault="009C586B" w:rsidP="004D70BF">
      <w:pPr>
        <w:jc w:val="both"/>
        <w:rPr>
          <w:rFonts w:ascii="Arial" w:hAnsi="Arial" w:cs="Arial"/>
          <w:b/>
          <w:sz w:val="24"/>
          <w:szCs w:val="24"/>
          <w:u w:val="single"/>
        </w:rPr>
      </w:pPr>
    </w:p>
    <w:p w14:paraId="46AE2A86" w14:textId="77777777" w:rsidR="009C586B" w:rsidRDefault="009C586B" w:rsidP="004D70BF">
      <w:pPr>
        <w:jc w:val="both"/>
        <w:rPr>
          <w:rFonts w:ascii="Arial" w:hAnsi="Arial" w:cs="Arial"/>
          <w:b/>
          <w:sz w:val="24"/>
          <w:szCs w:val="24"/>
          <w:u w:val="single"/>
        </w:rPr>
      </w:pPr>
    </w:p>
    <w:p w14:paraId="41DEBEFE" w14:textId="77777777" w:rsidR="009C586B" w:rsidRDefault="009C586B" w:rsidP="004D70BF">
      <w:pPr>
        <w:jc w:val="both"/>
        <w:rPr>
          <w:rFonts w:ascii="Arial" w:hAnsi="Arial" w:cs="Arial"/>
          <w:b/>
          <w:sz w:val="24"/>
          <w:szCs w:val="24"/>
          <w:u w:val="single"/>
        </w:rPr>
      </w:pPr>
    </w:p>
    <w:p w14:paraId="744ABEAD" w14:textId="77777777" w:rsidR="009C586B" w:rsidRDefault="009C586B" w:rsidP="004D70BF">
      <w:pPr>
        <w:jc w:val="both"/>
        <w:rPr>
          <w:rFonts w:ascii="Arial" w:hAnsi="Arial" w:cs="Arial"/>
          <w:b/>
          <w:sz w:val="24"/>
          <w:szCs w:val="24"/>
          <w:u w:val="single"/>
        </w:rPr>
      </w:pPr>
    </w:p>
    <w:p w14:paraId="7A343B0F" w14:textId="77777777" w:rsidR="009C586B" w:rsidRDefault="009C586B" w:rsidP="004D70BF">
      <w:pPr>
        <w:jc w:val="both"/>
        <w:rPr>
          <w:rFonts w:ascii="Arial" w:hAnsi="Arial" w:cs="Arial"/>
          <w:b/>
          <w:sz w:val="24"/>
          <w:szCs w:val="24"/>
          <w:u w:val="single"/>
        </w:rPr>
      </w:pPr>
    </w:p>
    <w:p w14:paraId="38E62213" w14:textId="77777777" w:rsidR="009C586B" w:rsidRDefault="009C586B" w:rsidP="004D70BF">
      <w:pPr>
        <w:jc w:val="both"/>
        <w:rPr>
          <w:rFonts w:ascii="Arial" w:hAnsi="Arial" w:cs="Arial"/>
          <w:b/>
          <w:sz w:val="24"/>
          <w:szCs w:val="24"/>
          <w:u w:val="single"/>
        </w:rPr>
      </w:pPr>
    </w:p>
    <w:p w14:paraId="3330E7EF" w14:textId="77777777" w:rsidR="009C586B" w:rsidRDefault="009C586B" w:rsidP="004D70BF">
      <w:pPr>
        <w:jc w:val="both"/>
        <w:rPr>
          <w:rFonts w:ascii="Arial" w:hAnsi="Arial" w:cs="Arial"/>
          <w:b/>
          <w:sz w:val="24"/>
          <w:szCs w:val="24"/>
          <w:u w:val="single"/>
        </w:rPr>
      </w:pPr>
    </w:p>
    <w:p w14:paraId="57B04712" w14:textId="77777777" w:rsidR="009C586B" w:rsidRDefault="009C586B" w:rsidP="004D70BF">
      <w:pPr>
        <w:jc w:val="both"/>
        <w:rPr>
          <w:rFonts w:ascii="Arial" w:hAnsi="Arial" w:cs="Arial"/>
          <w:b/>
          <w:sz w:val="24"/>
          <w:szCs w:val="24"/>
          <w:u w:val="single"/>
        </w:rPr>
      </w:pPr>
    </w:p>
    <w:p w14:paraId="36086E27" w14:textId="77777777" w:rsidR="009C586B" w:rsidRDefault="009C586B" w:rsidP="004D70BF">
      <w:pPr>
        <w:jc w:val="both"/>
        <w:rPr>
          <w:rFonts w:ascii="Arial" w:hAnsi="Arial" w:cs="Arial"/>
          <w:b/>
          <w:sz w:val="24"/>
          <w:szCs w:val="24"/>
          <w:u w:val="single"/>
        </w:rPr>
      </w:pPr>
    </w:p>
    <w:p w14:paraId="6C7784A9" w14:textId="77777777" w:rsidR="009C586B" w:rsidRDefault="009C586B" w:rsidP="004D70BF">
      <w:pPr>
        <w:jc w:val="both"/>
        <w:rPr>
          <w:rFonts w:ascii="Arial" w:hAnsi="Arial" w:cs="Arial"/>
          <w:b/>
          <w:sz w:val="24"/>
          <w:szCs w:val="24"/>
          <w:u w:val="single"/>
        </w:rPr>
      </w:pPr>
    </w:p>
    <w:p w14:paraId="05A4C445" w14:textId="77777777" w:rsidR="009C586B" w:rsidRDefault="009C586B" w:rsidP="004D70BF">
      <w:pPr>
        <w:jc w:val="both"/>
        <w:rPr>
          <w:rFonts w:ascii="Arial" w:hAnsi="Arial" w:cs="Arial"/>
          <w:b/>
          <w:sz w:val="24"/>
          <w:szCs w:val="24"/>
          <w:u w:val="single"/>
        </w:rPr>
      </w:pPr>
    </w:p>
    <w:p w14:paraId="2EC038A4" w14:textId="77777777" w:rsidR="009C586B" w:rsidRDefault="009C586B" w:rsidP="004D70BF">
      <w:pPr>
        <w:jc w:val="both"/>
        <w:rPr>
          <w:rFonts w:ascii="Arial" w:hAnsi="Arial" w:cs="Arial"/>
          <w:b/>
          <w:sz w:val="24"/>
          <w:szCs w:val="24"/>
          <w:u w:val="single"/>
        </w:rPr>
      </w:pPr>
    </w:p>
    <w:p w14:paraId="6AD15AEE" w14:textId="77777777" w:rsidR="009C586B" w:rsidRDefault="009C586B" w:rsidP="004D70BF">
      <w:pPr>
        <w:jc w:val="both"/>
        <w:rPr>
          <w:rFonts w:ascii="Arial" w:hAnsi="Arial" w:cs="Arial"/>
          <w:b/>
          <w:sz w:val="24"/>
          <w:szCs w:val="24"/>
          <w:u w:val="single"/>
        </w:rPr>
      </w:pPr>
    </w:p>
    <w:p w14:paraId="479166B6" w14:textId="77777777" w:rsidR="009C586B" w:rsidRDefault="009C586B" w:rsidP="004D70BF">
      <w:pPr>
        <w:jc w:val="both"/>
        <w:rPr>
          <w:rFonts w:ascii="Arial" w:hAnsi="Arial" w:cs="Arial"/>
          <w:b/>
          <w:sz w:val="24"/>
          <w:szCs w:val="24"/>
          <w:u w:val="single"/>
        </w:rPr>
      </w:pPr>
    </w:p>
    <w:p w14:paraId="61A1902C" w14:textId="0D0006A8" w:rsidR="004D70BF" w:rsidRPr="004D70BF" w:rsidRDefault="004D70BF" w:rsidP="004D70BF">
      <w:pPr>
        <w:jc w:val="both"/>
        <w:rPr>
          <w:rFonts w:ascii="Arial" w:hAnsi="Arial" w:cs="Arial"/>
          <w:b/>
          <w:sz w:val="24"/>
          <w:szCs w:val="24"/>
          <w:u w:val="single"/>
        </w:rPr>
      </w:pPr>
      <w:r w:rsidRPr="004D70BF">
        <w:rPr>
          <w:rFonts w:ascii="Arial" w:hAnsi="Arial" w:cs="Arial"/>
          <w:b/>
          <w:sz w:val="24"/>
          <w:szCs w:val="24"/>
          <w:u w:val="single"/>
        </w:rPr>
        <w:lastRenderedPageBreak/>
        <w:t>Schedule 3: No Loading At Any Time</w:t>
      </w:r>
    </w:p>
    <w:p w14:paraId="5B969148" w14:textId="77777777" w:rsidR="004D70BF" w:rsidRDefault="004D70BF" w:rsidP="004D70BF">
      <w:pPr>
        <w:jc w:val="both"/>
        <w:rPr>
          <w:rFonts w:ascii="Arial" w:hAnsi="Arial" w:cs="Arial"/>
          <w:sz w:val="24"/>
          <w:szCs w:val="24"/>
          <w:u w:val="single"/>
        </w:rPr>
      </w:pPr>
    </w:p>
    <w:p w14:paraId="0E24CEDD" w14:textId="4D6CA22E" w:rsidR="004D70BF" w:rsidRPr="004D70BF" w:rsidRDefault="004D70BF" w:rsidP="004D70BF">
      <w:pPr>
        <w:jc w:val="both"/>
        <w:rPr>
          <w:rFonts w:ascii="Arial" w:hAnsi="Arial" w:cs="Arial"/>
          <w:sz w:val="24"/>
          <w:szCs w:val="24"/>
          <w:u w:val="single"/>
        </w:rPr>
      </w:pPr>
      <w:r w:rsidRPr="004D70BF">
        <w:rPr>
          <w:rFonts w:ascii="Arial" w:hAnsi="Arial" w:cs="Arial"/>
          <w:sz w:val="24"/>
          <w:szCs w:val="24"/>
          <w:u w:val="single"/>
        </w:rPr>
        <w:t>King Street</w:t>
      </w:r>
    </w:p>
    <w:p w14:paraId="1062E6DA" w14:textId="77777777" w:rsidR="009C586B" w:rsidRDefault="009C586B" w:rsidP="004D70BF">
      <w:pPr>
        <w:jc w:val="both"/>
        <w:rPr>
          <w:rFonts w:ascii="Arial" w:hAnsi="Arial" w:cs="Arial"/>
          <w:sz w:val="24"/>
          <w:szCs w:val="24"/>
        </w:rPr>
      </w:pPr>
    </w:p>
    <w:p w14:paraId="3520B6D3" w14:textId="301E2AF6" w:rsidR="004D70BF" w:rsidRPr="004D70BF" w:rsidRDefault="004D70BF" w:rsidP="004D70BF">
      <w:pPr>
        <w:jc w:val="both"/>
        <w:rPr>
          <w:rFonts w:ascii="Arial" w:hAnsi="Arial" w:cs="Arial"/>
          <w:sz w:val="24"/>
          <w:szCs w:val="24"/>
        </w:rPr>
      </w:pPr>
      <w:r w:rsidRPr="004D70BF">
        <w:rPr>
          <w:rFonts w:ascii="Arial" w:hAnsi="Arial" w:cs="Arial"/>
          <w:sz w:val="24"/>
          <w:szCs w:val="24"/>
        </w:rPr>
        <w:t>(i) the south-east side from a point 19 metres north-east of the party wall of Nos. 37/39 in a south-westerly direction for a distance of 68 metres.</w:t>
      </w:r>
    </w:p>
    <w:p w14:paraId="33AE0147" w14:textId="77777777" w:rsidR="009C586B" w:rsidRDefault="009C586B" w:rsidP="004D70BF">
      <w:pPr>
        <w:jc w:val="both"/>
        <w:rPr>
          <w:rFonts w:ascii="Arial" w:hAnsi="Arial" w:cs="Arial"/>
          <w:sz w:val="24"/>
          <w:szCs w:val="24"/>
        </w:rPr>
      </w:pPr>
    </w:p>
    <w:p w14:paraId="43127B84" w14:textId="3D3EF79C" w:rsidR="004D70BF" w:rsidRPr="004D70BF" w:rsidRDefault="004D70BF" w:rsidP="004D70BF">
      <w:pPr>
        <w:jc w:val="both"/>
        <w:rPr>
          <w:rFonts w:ascii="Arial" w:hAnsi="Arial" w:cs="Arial"/>
          <w:sz w:val="24"/>
          <w:szCs w:val="24"/>
        </w:rPr>
      </w:pPr>
      <w:r w:rsidRPr="004D70BF">
        <w:rPr>
          <w:rFonts w:ascii="Arial" w:hAnsi="Arial" w:cs="Arial"/>
          <w:sz w:val="24"/>
          <w:szCs w:val="24"/>
        </w:rPr>
        <w:t>(ii) the south-east side from a point 14 metres south-west of the party wall of Nos. 53/55 in a north-easterly direction for a distance of 81.5 metres.</w:t>
      </w:r>
    </w:p>
    <w:p w14:paraId="3497F890" w14:textId="77777777" w:rsidR="009C586B" w:rsidRDefault="009C586B" w:rsidP="004D70BF">
      <w:pPr>
        <w:jc w:val="both"/>
        <w:rPr>
          <w:rFonts w:ascii="Arial" w:hAnsi="Arial" w:cs="Arial"/>
          <w:sz w:val="24"/>
          <w:szCs w:val="24"/>
        </w:rPr>
      </w:pPr>
    </w:p>
    <w:p w14:paraId="37196001" w14:textId="3573BFF5" w:rsidR="004D70BF" w:rsidRPr="004D70BF" w:rsidRDefault="004D70BF" w:rsidP="004D70BF">
      <w:pPr>
        <w:jc w:val="both"/>
        <w:rPr>
          <w:rFonts w:ascii="Arial" w:hAnsi="Arial" w:cs="Arial"/>
          <w:sz w:val="24"/>
          <w:szCs w:val="24"/>
        </w:rPr>
      </w:pPr>
      <w:r w:rsidRPr="004D70BF">
        <w:rPr>
          <w:rFonts w:ascii="Arial" w:hAnsi="Arial" w:cs="Arial"/>
          <w:sz w:val="24"/>
          <w:szCs w:val="24"/>
        </w:rPr>
        <w:t>(iii) the north side from its junction with Fore Street in an easterly then north-easterly direction to a point 33 metres south-west of its junction with Moorings Reach.</w:t>
      </w:r>
    </w:p>
    <w:p w14:paraId="6384D32A" w14:textId="77777777" w:rsidR="004D70BF" w:rsidRPr="004D70BF" w:rsidRDefault="004D70BF" w:rsidP="004D70BF">
      <w:pPr>
        <w:ind w:firstLine="720"/>
        <w:jc w:val="both"/>
        <w:rPr>
          <w:rFonts w:ascii="Arial" w:hAnsi="Arial" w:cs="Arial"/>
          <w:b/>
          <w:sz w:val="24"/>
          <w:szCs w:val="24"/>
          <w:u w:val="single"/>
        </w:rPr>
      </w:pPr>
    </w:p>
    <w:p w14:paraId="37374D30" w14:textId="77777777" w:rsidR="004D70BF" w:rsidRDefault="004D70BF" w:rsidP="004D70BF">
      <w:pPr>
        <w:jc w:val="both"/>
        <w:rPr>
          <w:rFonts w:ascii="Arial" w:hAnsi="Arial" w:cs="Arial"/>
          <w:b/>
          <w:sz w:val="24"/>
          <w:szCs w:val="24"/>
          <w:u w:val="single"/>
        </w:rPr>
      </w:pPr>
    </w:p>
    <w:p w14:paraId="0AD5FA06" w14:textId="77777777" w:rsidR="004D70BF" w:rsidRDefault="004D70BF" w:rsidP="004D70BF">
      <w:pPr>
        <w:jc w:val="both"/>
        <w:rPr>
          <w:rFonts w:ascii="Arial" w:hAnsi="Arial" w:cs="Arial"/>
          <w:b/>
          <w:sz w:val="24"/>
          <w:szCs w:val="24"/>
          <w:u w:val="single"/>
        </w:rPr>
      </w:pPr>
    </w:p>
    <w:p w14:paraId="73DEAF08" w14:textId="77777777" w:rsidR="004D70BF" w:rsidRDefault="004D70BF" w:rsidP="004D70BF">
      <w:pPr>
        <w:jc w:val="both"/>
        <w:rPr>
          <w:rFonts w:ascii="Arial" w:hAnsi="Arial" w:cs="Arial"/>
          <w:b/>
          <w:sz w:val="24"/>
          <w:szCs w:val="24"/>
          <w:u w:val="single"/>
        </w:rPr>
      </w:pPr>
    </w:p>
    <w:p w14:paraId="79499AC8" w14:textId="77777777" w:rsidR="004D70BF" w:rsidRDefault="004D70BF" w:rsidP="004D70BF">
      <w:pPr>
        <w:jc w:val="both"/>
        <w:rPr>
          <w:rFonts w:ascii="Arial" w:hAnsi="Arial" w:cs="Arial"/>
          <w:b/>
          <w:sz w:val="24"/>
          <w:szCs w:val="24"/>
          <w:u w:val="single"/>
        </w:rPr>
      </w:pPr>
    </w:p>
    <w:p w14:paraId="52BF641D" w14:textId="77777777" w:rsidR="004D70BF" w:rsidRDefault="004D70BF" w:rsidP="004D70BF">
      <w:pPr>
        <w:jc w:val="both"/>
        <w:rPr>
          <w:rFonts w:ascii="Arial" w:hAnsi="Arial" w:cs="Arial"/>
          <w:b/>
          <w:sz w:val="24"/>
          <w:szCs w:val="24"/>
          <w:u w:val="single"/>
        </w:rPr>
      </w:pPr>
    </w:p>
    <w:p w14:paraId="5EF401A4" w14:textId="77777777" w:rsidR="004D70BF" w:rsidRDefault="004D70BF" w:rsidP="004D70BF">
      <w:pPr>
        <w:jc w:val="both"/>
        <w:rPr>
          <w:rFonts w:ascii="Arial" w:hAnsi="Arial" w:cs="Arial"/>
          <w:b/>
          <w:sz w:val="24"/>
          <w:szCs w:val="24"/>
          <w:u w:val="single"/>
        </w:rPr>
      </w:pPr>
    </w:p>
    <w:p w14:paraId="78910CE4" w14:textId="77777777" w:rsidR="004D70BF" w:rsidRDefault="004D70BF" w:rsidP="004D70BF">
      <w:pPr>
        <w:jc w:val="both"/>
        <w:rPr>
          <w:rFonts w:ascii="Arial" w:hAnsi="Arial" w:cs="Arial"/>
          <w:b/>
          <w:sz w:val="24"/>
          <w:szCs w:val="24"/>
          <w:u w:val="single"/>
        </w:rPr>
      </w:pPr>
    </w:p>
    <w:p w14:paraId="2F42B060" w14:textId="77777777" w:rsidR="004D70BF" w:rsidRDefault="004D70BF" w:rsidP="004D70BF">
      <w:pPr>
        <w:jc w:val="both"/>
        <w:rPr>
          <w:rFonts w:ascii="Arial" w:hAnsi="Arial" w:cs="Arial"/>
          <w:b/>
          <w:sz w:val="24"/>
          <w:szCs w:val="24"/>
          <w:u w:val="single"/>
        </w:rPr>
      </w:pPr>
    </w:p>
    <w:p w14:paraId="25A04166" w14:textId="77777777" w:rsidR="004D70BF" w:rsidRDefault="004D70BF" w:rsidP="004D70BF">
      <w:pPr>
        <w:jc w:val="both"/>
        <w:rPr>
          <w:rFonts w:ascii="Arial" w:hAnsi="Arial" w:cs="Arial"/>
          <w:b/>
          <w:sz w:val="24"/>
          <w:szCs w:val="24"/>
          <w:u w:val="single"/>
        </w:rPr>
      </w:pPr>
    </w:p>
    <w:p w14:paraId="758987D1" w14:textId="77777777" w:rsidR="004D70BF" w:rsidRDefault="004D70BF" w:rsidP="004D70BF">
      <w:pPr>
        <w:jc w:val="both"/>
        <w:rPr>
          <w:rFonts w:ascii="Arial" w:hAnsi="Arial" w:cs="Arial"/>
          <w:b/>
          <w:sz w:val="24"/>
          <w:szCs w:val="24"/>
          <w:u w:val="single"/>
        </w:rPr>
      </w:pPr>
    </w:p>
    <w:p w14:paraId="17B01BBD" w14:textId="77777777" w:rsidR="004D70BF" w:rsidRDefault="004D70BF" w:rsidP="004D70BF">
      <w:pPr>
        <w:jc w:val="both"/>
        <w:rPr>
          <w:rFonts w:ascii="Arial" w:hAnsi="Arial" w:cs="Arial"/>
          <w:b/>
          <w:sz w:val="24"/>
          <w:szCs w:val="24"/>
          <w:u w:val="single"/>
        </w:rPr>
      </w:pPr>
    </w:p>
    <w:p w14:paraId="55B1E79D" w14:textId="77777777" w:rsidR="004D70BF" w:rsidRDefault="004D70BF" w:rsidP="004D70BF">
      <w:pPr>
        <w:jc w:val="both"/>
        <w:rPr>
          <w:rFonts w:ascii="Arial" w:hAnsi="Arial" w:cs="Arial"/>
          <w:b/>
          <w:sz w:val="24"/>
          <w:szCs w:val="24"/>
          <w:u w:val="single"/>
        </w:rPr>
      </w:pPr>
    </w:p>
    <w:p w14:paraId="588AEEC7" w14:textId="77777777" w:rsidR="004D70BF" w:rsidRDefault="004D70BF" w:rsidP="004D70BF">
      <w:pPr>
        <w:jc w:val="both"/>
        <w:rPr>
          <w:rFonts w:ascii="Arial" w:hAnsi="Arial" w:cs="Arial"/>
          <w:b/>
          <w:sz w:val="24"/>
          <w:szCs w:val="24"/>
          <w:u w:val="single"/>
        </w:rPr>
      </w:pPr>
    </w:p>
    <w:p w14:paraId="77CB652F" w14:textId="77777777" w:rsidR="004D70BF" w:rsidRDefault="004D70BF" w:rsidP="004D70BF">
      <w:pPr>
        <w:jc w:val="both"/>
        <w:rPr>
          <w:rFonts w:ascii="Arial" w:hAnsi="Arial" w:cs="Arial"/>
          <w:b/>
          <w:sz w:val="24"/>
          <w:szCs w:val="24"/>
          <w:u w:val="single"/>
        </w:rPr>
      </w:pPr>
    </w:p>
    <w:p w14:paraId="7E02A470" w14:textId="77777777" w:rsidR="004D70BF" w:rsidRDefault="004D70BF" w:rsidP="004D70BF">
      <w:pPr>
        <w:jc w:val="both"/>
        <w:rPr>
          <w:rFonts w:ascii="Arial" w:hAnsi="Arial" w:cs="Arial"/>
          <w:b/>
          <w:sz w:val="24"/>
          <w:szCs w:val="24"/>
          <w:u w:val="single"/>
        </w:rPr>
      </w:pPr>
    </w:p>
    <w:p w14:paraId="1CBB2C7A" w14:textId="77777777" w:rsidR="004D70BF" w:rsidRDefault="004D70BF" w:rsidP="004D70BF">
      <w:pPr>
        <w:jc w:val="both"/>
        <w:rPr>
          <w:rFonts w:ascii="Arial" w:hAnsi="Arial" w:cs="Arial"/>
          <w:b/>
          <w:sz w:val="24"/>
          <w:szCs w:val="24"/>
          <w:u w:val="single"/>
        </w:rPr>
      </w:pPr>
    </w:p>
    <w:p w14:paraId="21BE37AC" w14:textId="77777777" w:rsidR="004D70BF" w:rsidRDefault="004D70BF" w:rsidP="004D70BF">
      <w:pPr>
        <w:jc w:val="both"/>
        <w:rPr>
          <w:rFonts w:ascii="Arial" w:hAnsi="Arial" w:cs="Arial"/>
          <w:b/>
          <w:sz w:val="24"/>
          <w:szCs w:val="24"/>
          <w:u w:val="single"/>
        </w:rPr>
      </w:pPr>
    </w:p>
    <w:p w14:paraId="248BADBD" w14:textId="77777777" w:rsidR="004D70BF" w:rsidRDefault="004D70BF" w:rsidP="004D70BF">
      <w:pPr>
        <w:jc w:val="both"/>
        <w:rPr>
          <w:rFonts w:ascii="Arial" w:hAnsi="Arial" w:cs="Arial"/>
          <w:b/>
          <w:sz w:val="24"/>
          <w:szCs w:val="24"/>
          <w:u w:val="single"/>
        </w:rPr>
      </w:pPr>
    </w:p>
    <w:p w14:paraId="769C8CB7" w14:textId="77777777" w:rsidR="004D70BF" w:rsidRDefault="004D70BF" w:rsidP="004D70BF">
      <w:pPr>
        <w:jc w:val="both"/>
        <w:rPr>
          <w:rFonts w:ascii="Arial" w:hAnsi="Arial" w:cs="Arial"/>
          <w:b/>
          <w:sz w:val="24"/>
          <w:szCs w:val="24"/>
          <w:u w:val="single"/>
        </w:rPr>
      </w:pPr>
    </w:p>
    <w:p w14:paraId="20639BEA" w14:textId="77777777" w:rsidR="004D70BF" w:rsidRDefault="004D70BF" w:rsidP="004D70BF">
      <w:pPr>
        <w:jc w:val="both"/>
        <w:rPr>
          <w:rFonts w:ascii="Arial" w:hAnsi="Arial" w:cs="Arial"/>
          <w:b/>
          <w:sz w:val="24"/>
          <w:szCs w:val="24"/>
          <w:u w:val="single"/>
        </w:rPr>
      </w:pPr>
    </w:p>
    <w:p w14:paraId="3049414E" w14:textId="77777777" w:rsidR="004D70BF" w:rsidRDefault="004D70BF" w:rsidP="004D70BF">
      <w:pPr>
        <w:jc w:val="both"/>
        <w:rPr>
          <w:rFonts w:ascii="Arial" w:hAnsi="Arial" w:cs="Arial"/>
          <w:b/>
          <w:sz w:val="24"/>
          <w:szCs w:val="24"/>
          <w:u w:val="single"/>
        </w:rPr>
      </w:pPr>
    </w:p>
    <w:p w14:paraId="131D907E" w14:textId="77777777" w:rsidR="004D70BF" w:rsidRDefault="004D70BF" w:rsidP="004D70BF">
      <w:pPr>
        <w:jc w:val="both"/>
        <w:rPr>
          <w:rFonts w:ascii="Arial" w:hAnsi="Arial" w:cs="Arial"/>
          <w:b/>
          <w:sz w:val="24"/>
          <w:szCs w:val="24"/>
          <w:u w:val="single"/>
        </w:rPr>
      </w:pPr>
    </w:p>
    <w:p w14:paraId="6A2B25D1" w14:textId="77777777" w:rsidR="004D70BF" w:rsidRDefault="004D70BF" w:rsidP="004D70BF">
      <w:pPr>
        <w:jc w:val="both"/>
        <w:rPr>
          <w:rFonts w:ascii="Arial" w:hAnsi="Arial" w:cs="Arial"/>
          <w:b/>
          <w:sz w:val="24"/>
          <w:szCs w:val="24"/>
          <w:u w:val="single"/>
        </w:rPr>
      </w:pPr>
    </w:p>
    <w:p w14:paraId="5ED0A2EF" w14:textId="77777777" w:rsidR="004D70BF" w:rsidRDefault="004D70BF" w:rsidP="004D70BF">
      <w:pPr>
        <w:jc w:val="both"/>
        <w:rPr>
          <w:rFonts w:ascii="Arial" w:hAnsi="Arial" w:cs="Arial"/>
          <w:b/>
          <w:sz w:val="24"/>
          <w:szCs w:val="24"/>
          <w:u w:val="single"/>
        </w:rPr>
      </w:pPr>
    </w:p>
    <w:p w14:paraId="116FC645" w14:textId="77777777" w:rsidR="004D70BF" w:rsidRDefault="004D70BF" w:rsidP="004D70BF">
      <w:pPr>
        <w:jc w:val="both"/>
        <w:rPr>
          <w:rFonts w:ascii="Arial" w:hAnsi="Arial" w:cs="Arial"/>
          <w:b/>
          <w:sz w:val="24"/>
          <w:szCs w:val="24"/>
          <w:u w:val="single"/>
        </w:rPr>
      </w:pPr>
    </w:p>
    <w:p w14:paraId="50D81C8B" w14:textId="77777777" w:rsidR="004D70BF" w:rsidRDefault="004D70BF" w:rsidP="004D70BF">
      <w:pPr>
        <w:jc w:val="both"/>
        <w:rPr>
          <w:rFonts w:ascii="Arial" w:hAnsi="Arial" w:cs="Arial"/>
          <w:b/>
          <w:sz w:val="24"/>
          <w:szCs w:val="24"/>
          <w:u w:val="single"/>
        </w:rPr>
      </w:pPr>
    </w:p>
    <w:p w14:paraId="60DA2308" w14:textId="77777777" w:rsidR="004D70BF" w:rsidRDefault="004D70BF" w:rsidP="004D70BF">
      <w:pPr>
        <w:jc w:val="both"/>
        <w:rPr>
          <w:rFonts w:ascii="Arial" w:hAnsi="Arial" w:cs="Arial"/>
          <w:b/>
          <w:sz w:val="24"/>
          <w:szCs w:val="24"/>
          <w:u w:val="single"/>
        </w:rPr>
      </w:pPr>
    </w:p>
    <w:p w14:paraId="3D8F155D" w14:textId="77777777" w:rsidR="004D70BF" w:rsidRDefault="004D70BF" w:rsidP="004D70BF">
      <w:pPr>
        <w:jc w:val="both"/>
        <w:rPr>
          <w:rFonts w:ascii="Arial" w:hAnsi="Arial" w:cs="Arial"/>
          <w:b/>
          <w:sz w:val="24"/>
          <w:szCs w:val="24"/>
          <w:u w:val="single"/>
        </w:rPr>
      </w:pPr>
    </w:p>
    <w:p w14:paraId="0FDC15D1" w14:textId="77777777" w:rsidR="004D70BF" w:rsidRDefault="004D70BF" w:rsidP="004D70BF">
      <w:pPr>
        <w:jc w:val="both"/>
        <w:rPr>
          <w:rFonts w:ascii="Arial" w:hAnsi="Arial" w:cs="Arial"/>
          <w:b/>
          <w:sz w:val="24"/>
          <w:szCs w:val="24"/>
          <w:u w:val="single"/>
        </w:rPr>
      </w:pPr>
    </w:p>
    <w:p w14:paraId="20DFE428" w14:textId="77777777" w:rsidR="004D70BF" w:rsidRDefault="004D70BF" w:rsidP="004D70BF">
      <w:pPr>
        <w:jc w:val="both"/>
        <w:rPr>
          <w:rFonts w:ascii="Arial" w:hAnsi="Arial" w:cs="Arial"/>
          <w:b/>
          <w:sz w:val="24"/>
          <w:szCs w:val="24"/>
          <w:u w:val="single"/>
        </w:rPr>
      </w:pPr>
    </w:p>
    <w:p w14:paraId="703EF6ED" w14:textId="77777777" w:rsidR="004D70BF" w:rsidRDefault="004D70BF" w:rsidP="004D70BF">
      <w:pPr>
        <w:jc w:val="both"/>
        <w:rPr>
          <w:rFonts w:ascii="Arial" w:hAnsi="Arial" w:cs="Arial"/>
          <w:b/>
          <w:sz w:val="24"/>
          <w:szCs w:val="24"/>
          <w:u w:val="single"/>
        </w:rPr>
      </w:pPr>
    </w:p>
    <w:p w14:paraId="57436B5F" w14:textId="77777777" w:rsidR="004D70BF" w:rsidRDefault="004D70BF" w:rsidP="004D70BF">
      <w:pPr>
        <w:jc w:val="both"/>
        <w:rPr>
          <w:rFonts w:ascii="Arial" w:hAnsi="Arial" w:cs="Arial"/>
          <w:b/>
          <w:sz w:val="24"/>
          <w:szCs w:val="24"/>
          <w:u w:val="single"/>
        </w:rPr>
      </w:pPr>
    </w:p>
    <w:p w14:paraId="1B734938" w14:textId="77777777" w:rsidR="004D70BF" w:rsidRDefault="004D70BF" w:rsidP="004D70BF">
      <w:pPr>
        <w:jc w:val="both"/>
        <w:rPr>
          <w:rFonts w:ascii="Arial" w:hAnsi="Arial" w:cs="Arial"/>
          <w:b/>
          <w:sz w:val="24"/>
          <w:szCs w:val="24"/>
          <w:u w:val="single"/>
        </w:rPr>
      </w:pPr>
    </w:p>
    <w:p w14:paraId="3660C22D" w14:textId="77777777" w:rsidR="004D70BF" w:rsidRDefault="004D70BF" w:rsidP="004D70BF">
      <w:pPr>
        <w:jc w:val="both"/>
        <w:rPr>
          <w:rFonts w:ascii="Arial" w:hAnsi="Arial" w:cs="Arial"/>
          <w:b/>
          <w:sz w:val="24"/>
          <w:szCs w:val="24"/>
          <w:u w:val="single"/>
        </w:rPr>
      </w:pPr>
    </w:p>
    <w:p w14:paraId="36624ABA" w14:textId="77777777" w:rsidR="004D70BF" w:rsidRDefault="004D70BF" w:rsidP="004D70BF">
      <w:pPr>
        <w:jc w:val="both"/>
        <w:rPr>
          <w:rFonts w:ascii="Arial" w:hAnsi="Arial" w:cs="Arial"/>
          <w:b/>
          <w:sz w:val="24"/>
          <w:szCs w:val="24"/>
          <w:u w:val="single"/>
        </w:rPr>
      </w:pPr>
    </w:p>
    <w:p w14:paraId="7BCD581A" w14:textId="77777777" w:rsidR="004D70BF" w:rsidRDefault="004D70BF" w:rsidP="004D70BF">
      <w:pPr>
        <w:jc w:val="both"/>
        <w:rPr>
          <w:rFonts w:ascii="Arial" w:hAnsi="Arial" w:cs="Arial"/>
          <w:b/>
          <w:sz w:val="24"/>
          <w:szCs w:val="24"/>
          <w:u w:val="single"/>
        </w:rPr>
      </w:pPr>
    </w:p>
    <w:p w14:paraId="667F11D0" w14:textId="77777777" w:rsidR="004D70BF" w:rsidRDefault="004D70BF" w:rsidP="004D70BF">
      <w:pPr>
        <w:jc w:val="both"/>
        <w:rPr>
          <w:rFonts w:ascii="Arial" w:hAnsi="Arial" w:cs="Arial"/>
          <w:b/>
          <w:sz w:val="24"/>
          <w:szCs w:val="24"/>
          <w:u w:val="single"/>
        </w:rPr>
      </w:pPr>
    </w:p>
    <w:p w14:paraId="107DEE40" w14:textId="77777777" w:rsidR="004D70BF" w:rsidRDefault="004D70BF" w:rsidP="004D70BF">
      <w:pPr>
        <w:jc w:val="both"/>
        <w:rPr>
          <w:rFonts w:ascii="Arial" w:hAnsi="Arial" w:cs="Arial"/>
          <w:b/>
          <w:sz w:val="24"/>
          <w:szCs w:val="24"/>
          <w:u w:val="single"/>
        </w:rPr>
      </w:pPr>
    </w:p>
    <w:p w14:paraId="18BC9B00" w14:textId="77777777" w:rsidR="009C586B" w:rsidRDefault="009C586B" w:rsidP="004D70BF">
      <w:pPr>
        <w:jc w:val="both"/>
        <w:rPr>
          <w:rFonts w:ascii="Arial" w:hAnsi="Arial" w:cs="Arial"/>
          <w:b/>
          <w:sz w:val="24"/>
          <w:szCs w:val="24"/>
          <w:u w:val="single"/>
        </w:rPr>
      </w:pPr>
    </w:p>
    <w:p w14:paraId="79A5D310" w14:textId="38FB01B9" w:rsidR="004D70BF" w:rsidRPr="004D70BF" w:rsidRDefault="004D70BF" w:rsidP="004D70BF">
      <w:pPr>
        <w:jc w:val="both"/>
        <w:rPr>
          <w:rFonts w:ascii="Arial" w:hAnsi="Arial" w:cs="Arial"/>
          <w:b/>
          <w:sz w:val="24"/>
          <w:szCs w:val="24"/>
          <w:u w:val="single"/>
        </w:rPr>
      </w:pPr>
      <w:r w:rsidRPr="004D70BF">
        <w:rPr>
          <w:rFonts w:ascii="Arial" w:hAnsi="Arial" w:cs="Arial"/>
          <w:b/>
          <w:sz w:val="24"/>
          <w:szCs w:val="24"/>
          <w:u w:val="single"/>
        </w:rPr>
        <w:lastRenderedPageBreak/>
        <w:t>Schedule 4: Loading Only At Any Time</w:t>
      </w:r>
    </w:p>
    <w:p w14:paraId="4148F4EC" w14:textId="77777777" w:rsidR="004D70BF" w:rsidRDefault="004D70BF" w:rsidP="004D70BF">
      <w:pPr>
        <w:jc w:val="both"/>
        <w:rPr>
          <w:rFonts w:ascii="Arial" w:hAnsi="Arial" w:cs="Arial"/>
          <w:sz w:val="24"/>
          <w:szCs w:val="24"/>
          <w:u w:val="single"/>
        </w:rPr>
      </w:pPr>
    </w:p>
    <w:p w14:paraId="699F00B9" w14:textId="4A29D122" w:rsidR="004D70BF" w:rsidRPr="004D70BF" w:rsidRDefault="004D70BF" w:rsidP="004D70BF">
      <w:pPr>
        <w:jc w:val="both"/>
        <w:rPr>
          <w:rFonts w:ascii="Arial" w:hAnsi="Arial" w:cs="Arial"/>
          <w:sz w:val="24"/>
          <w:szCs w:val="24"/>
          <w:u w:val="single"/>
        </w:rPr>
      </w:pPr>
      <w:r w:rsidRPr="004D70BF">
        <w:rPr>
          <w:rFonts w:ascii="Arial" w:hAnsi="Arial" w:cs="Arial"/>
          <w:sz w:val="24"/>
          <w:szCs w:val="24"/>
          <w:u w:val="single"/>
        </w:rPr>
        <w:t>King Street</w:t>
      </w:r>
    </w:p>
    <w:p w14:paraId="2539A14C" w14:textId="77777777" w:rsidR="009C586B" w:rsidRDefault="009C586B" w:rsidP="004D70BF">
      <w:pPr>
        <w:rPr>
          <w:rFonts w:ascii="Arial" w:hAnsi="Arial" w:cs="Arial"/>
          <w:sz w:val="24"/>
          <w:szCs w:val="24"/>
        </w:rPr>
      </w:pPr>
    </w:p>
    <w:p w14:paraId="13EBB96A" w14:textId="16931FDA" w:rsidR="004D70BF" w:rsidRPr="004D70BF" w:rsidRDefault="004D70BF" w:rsidP="004D70BF">
      <w:pPr>
        <w:rPr>
          <w:rFonts w:ascii="Arial" w:hAnsi="Arial" w:cs="Arial"/>
          <w:sz w:val="24"/>
          <w:szCs w:val="24"/>
        </w:rPr>
      </w:pPr>
      <w:r w:rsidRPr="004D70BF">
        <w:rPr>
          <w:rFonts w:ascii="Arial" w:hAnsi="Arial" w:cs="Arial"/>
          <w:sz w:val="24"/>
          <w:szCs w:val="24"/>
        </w:rPr>
        <w:t>The south-east side from a point 19 metres north-east of the party wall of Nos. 37/39 in a north-easterly direction for a distance of 16 metres.</w:t>
      </w:r>
    </w:p>
    <w:p w14:paraId="22F860BB" w14:textId="77777777" w:rsidR="00E4626B" w:rsidRDefault="00E4626B" w:rsidP="1B816E39">
      <w:pPr>
        <w:rPr>
          <w:rFonts w:ascii="Arial" w:hAnsi="Arial" w:cs="Arial"/>
          <w:b/>
          <w:bCs/>
          <w:sz w:val="24"/>
          <w:szCs w:val="24"/>
          <w:u w:val="single"/>
        </w:rPr>
      </w:pPr>
    </w:p>
    <w:p w14:paraId="3E9BC4F1" w14:textId="77777777" w:rsidR="00193AF5" w:rsidRDefault="00193AF5" w:rsidP="1B816E39">
      <w:pPr>
        <w:rPr>
          <w:rFonts w:ascii="Arial" w:hAnsi="Arial" w:cs="Arial"/>
          <w:b/>
          <w:bCs/>
          <w:sz w:val="24"/>
          <w:szCs w:val="24"/>
          <w:u w:val="single"/>
        </w:rPr>
      </w:pPr>
    </w:p>
    <w:p w14:paraId="26C99365" w14:textId="77777777" w:rsidR="00193AF5" w:rsidRDefault="00193AF5" w:rsidP="1B816E39">
      <w:pPr>
        <w:rPr>
          <w:rFonts w:ascii="Arial" w:hAnsi="Arial" w:cs="Arial"/>
          <w:b/>
          <w:bCs/>
          <w:sz w:val="24"/>
          <w:szCs w:val="24"/>
          <w:u w:val="single"/>
        </w:rPr>
      </w:pPr>
    </w:p>
    <w:p w14:paraId="0CE13CB4" w14:textId="77777777" w:rsidR="00193AF5" w:rsidRDefault="00193AF5" w:rsidP="1B816E39">
      <w:pPr>
        <w:rPr>
          <w:rFonts w:ascii="Arial" w:hAnsi="Arial" w:cs="Arial"/>
          <w:b/>
          <w:bCs/>
          <w:sz w:val="24"/>
          <w:szCs w:val="24"/>
          <w:u w:val="single"/>
        </w:rPr>
      </w:pPr>
    </w:p>
    <w:p w14:paraId="08E45010" w14:textId="77777777" w:rsidR="00193AF5" w:rsidRDefault="00193AF5" w:rsidP="1B816E39">
      <w:pPr>
        <w:rPr>
          <w:rFonts w:ascii="Arial" w:hAnsi="Arial" w:cs="Arial"/>
          <w:b/>
          <w:bCs/>
          <w:sz w:val="24"/>
          <w:szCs w:val="24"/>
          <w:u w:val="single"/>
        </w:rPr>
      </w:pPr>
    </w:p>
    <w:p w14:paraId="66C25762" w14:textId="77777777" w:rsidR="00193AF5" w:rsidRDefault="00193AF5" w:rsidP="1B816E39">
      <w:pPr>
        <w:rPr>
          <w:rFonts w:ascii="Arial" w:hAnsi="Arial" w:cs="Arial"/>
          <w:b/>
          <w:bCs/>
          <w:sz w:val="24"/>
          <w:szCs w:val="24"/>
          <w:u w:val="single"/>
        </w:rPr>
      </w:pPr>
    </w:p>
    <w:p w14:paraId="1D260AA3" w14:textId="77777777" w:rsidR="00193AF5" w:rsidRDefault="00193AF5" w:rsidP="1B816E39">
      <w:pPr>
        <w:rPr>
          <w:rFonts w:ascii="Arial" w:hAnsi="Arial" w:cs="Arial"/>
          <w:b/>
          <w:bCs/>
          <w:sz w:val="24"/>
          <w:szCs w:val="24"/>
          <w:u w:val="single"/>
        </w:rPr>
      </w:pPr>
    </w:p>
    <w:p w14:paraId="6C24A99F" w14:textId="77777777" w:rsidR="00193AF5" w:rsidRDefault="00193AF5" w:rsidP="1B816E39">
      <w:pPr>
        <w:rPr>
          <w:rFonts w:ascii="Arial" w:hAnsi="Arial" w:cs="Arial"/>
          <w:b/>
          <w:bCs/>
          <w:sz w:val="24"/>
          <w:szCs w:val="24"/>
          <w:u w:val="single"/>
        </w:rPr>
      </w:pPr>
    </w:p>
    <w:p w14:paraId="7C6A1064" w14:textId="77777777" w:rsidR="00193AF5" w:rsidRDefault="00193AF5" w:rsidP="1B816E39">
      <w:pPr>
        <w:rPr>
          <w:rFonts w:ascii="Arial" w:hAnsi="Arial" w:cs="Arial"/>
          <w:b/>
          <w:bCs/>
          <w:sz w:val="24"/>
          <w:szCs w:val="24"/>
          <w:u w:val="single"/>
        </w:rPr>
      </w:pPr>
    </w:p>
    <w:p w14:paraId="09CA2392" w14:textId="77777777" w:rsidR="00193AF5" w:rsidRDefault="00193AF5" w:rsidP="1B816E39">
      <w:pPr>
        <w:rPr>
          <w:rFonts w:ascii="Arial" w:hAnsi="Arial" w:cs="Arial"/>
          <w:b/>
          <w:bCs/>
          <w:sz w:val="24"/>
          <w:szCs w:val="24"/>
          <w:u w:val="single"/>
        </w:rPr>
      </w:pPr>
    </w:p>
    <w:p w14:paraId="23AA5C4E" w14:textId="77777777" w:rsidR="00193AF5" w:rsidRDefault="00193AF5" w:rsidP="1B816E39">
      <w:pPr>
        <w:rPr>
          <w:rFonts w:ascii="Arial" w:hAnsi="Arial" w:cs="Arial"/>
          <w:b/>
          <w:bCs/>
          <w:sz w:val="24"/>
          <w:szCs w:val="24"/>
          <w:u w:val="single"/>
        </w:rPr>
      </w:pPr>
    </w:p>
    <w:p w14:paraId="7F117195" w14:textId="77777777" w:rsidR="00193AF5" w:rsidRDefault="00193AF5" w:rsidP="1B816E39">
      <w:pPr>
        <w:rPr>
          <w:rFonts w:ascii="Arial" w:hAnsi="Arial" w:cs="Arial"/>
          <w:b/>
          <w:bCs/>
          <w:sz w:val="24"/>
          <w:szCs w:val="24"/>
          <w:u w:val="single"/>
        </w:rPr>
      </w:pPr>
    </w:p>
    <w:p w14:paraId="26D10ADF" w14:textId="77777777" w:rsidR="00193AF5" w:rsidRDefault="00193AF5" w:rsidP="1B816E39">
      <w:pPr>
        <w:rPr>
          <w:rFonts w:ascii="Arial" w:hAnsi="Arial" w:cs="Arial"/>
          <w:b/>
          <w:bCs/>
          <w:sz w:val="24"/>
          <w:szCs w:val="24"/>
          <w:u w:val="single"/>
        </w:rPr>
      </w:pPr>
    </w:p>
    <w:p w14:paraId="1938DD2D" w14:textId="77777777" w:rsidR="00193AF5" w:rsidRDefault="00193AF5" w:rsidP="1B816E39">
      <w:pPr>
        <w:rPr>
          <w:rFonts w:ascii="Arial" w:hAnsi="Arial" w:cs="Arial"/>
          <w:b/>
          <w:bCs/>
          <w:sz w:val="24"/>
          <w:szCs w:val="24"/>
          <w:u w:val="single"/>
        </w:rPr>
      </w:pPr>
    </w:p>
    <w:p w14:paraId="04462EFC" w14:textId="77777777" w:rsidR="00193AF5" w:rsidRDefault="00193AF5" w:rsidP="1B816E39">
      <w:pPr>
        <w:rPr>
          <w:rFonts w:ascii="Arial" w:hAnsi="Arial" w:cs="Arial"/>
          <w:b/>
          <w:bCs/>
          <w:sz w:val="24"/>
          <w:szCs w:val="24"/>
          <w:u w:val="single"/>
        </w:rPr>
      </w:pPr>
    </w:p>
    <w:p w14:paraId="79141A37" w14:textId="77777777" w:rsidR="00193AF5" w:rsidRDefault="00193AF5" w:rsidP="1B816E39">
      <w:pPr>
        <w:rPr>
          <w:rFonts w:ascii="Arial" w:hAnsi="Arial" w:cs="Arial"/>
          <w:b/>
          <w:bCs/>
          <w:sz w:val="24"/>
          <w:szCs w:val="24"/>
          <w:u w:val="single"/>
        </w:rPr>
      </w:pPr>
    </w:p>
    <w:p w14:paraId="6810A033" w14:textId="77777777" w:rsidR="00193AF5" w:rsidRDefault="00193AF5" w:rsidP="1B816E39">
      <w:pPr>
        <w:rPr>
          <w:rFonts w:ascii="Arial" w:hAnsi="Arial" w:cs="Arial"/>
          <w:b/>
          <w:bCs/>
          <w:sz w:val="24"/>
          <w:szCs w:val="24"/>
          <w:u w:val="single"/>
        </w:rPr>
      </w:pPr>
    </w:p>
    <w:p w14:paraId="5AB2C82F" w14:textId="77777777" w:rsidR="00193AF5" w:rsidRDefault="00193AF5" w:rsidP="1B816E39">
      <w:pPr>
        <w:rPr>
          <w:rFonts w:ascii="Arial" w:hAnsi="Arial" w:cs="Arial"/>
          <w:b/>
          <w:bCs/>
          <w:sz w:val="24"/>
          <w:szCs w:val="24"/>
          <w:u w:val="single"/>
        </w:rPr>
      </w:pPr>
    </w:p>
    <w:p w14:paraId="5578EE71" w14:textId="77777777" w:rsidR="00193AF5" w:rsidRDefault="00193AF5" w:rsidP="1B816E39">
      <w:pPr>
        <w:rPr>
          <w:rFonts w:ascii="Arial" w:hAnsi="Arial" w:cs="Arial"/>
          <w:b/>
          <w:bCs/>
          <w:sz w:val="24"/>
          <w:szCs w:val="24"/>
          <w:u w:val="single"/>
        </w:rPr>
      </w:pPr>
    </w:p>
    <w:p w14:paraId="55E3A7CD" w14:textId="77777777" w:rsidR="00193AF5" w:rsidRDefault="00193AF5" w:rsidP="1B816E39">
      <w:pPr>
        <w:rPr>
          <w:rFonts w:ascii="Arial" w:hAnsi="Arial" w:cs="Arial"/>
          <w:b/>
          <w:bCs/>
          <w:sz w:val="24"/>
          <w:szCs w:val="24"/>
          <w:u w:val="single"/>
        </w:rPr>
      </w:pPr>
    </w:p>
    <w:p w14:paraId="0EE3BDBE" w14:textId="77777777" w:rsidR="00193AF5" w:rsidRDefault="00193AF5" w:rsidP="1B816E39">
      <w:pPr>
        <w:rPr>
          <w:rFonts w:ascii="Arial" w:hAnsi="Arial" w:cs="Arial"/>
          <w:b/>
          <w:bCs/>
          <w:sz w:val="24"/>
          <w:szCs w:val="24"/>
          <w:u w:val="single"/>
        </w:rPr>
      </w:pPr>
    </w:p>
    <w:p w14:paraId="6E3CE6EB" w14:textId="77777777" w:rsidR="00193AF5" w:rsidRDefault="00193AF5" w:rsidP="1B816E39">
      <w:pPr>
        <w:rPr>
          <w:rFonts w:ascii="Arial" w:hAnsi="Arial" w:cs="Arial"/>
          <w:b/>
          <w:bCs/>
          <w:sz w:val="24"/>
          <w:szCs w:val="24"/>
          <w:u w:val="single"/>
        </w:rPr>
      </w:pPr>
    </w:p>
    <w:p w14:paraId="3CBB0043" w14:textId="77777777" w:rsidR="00193AF5" w:rsidRDefault="00193AF5" w:rsidP="1B816E39">
      <w:pPr>
        <w:rPr>
          <w:rFonts w:ascii="Arial" w:hAnsi="Arial" w:cs="Arial"/>
          <w:b/>
          <w:bCs/>
          <w:sz w:val="24"/>
          <w:szCs w:val="24"/>
          <w:u w:val="single"/>
        </w:rPr>
      </w:pPr>
    </w:p>
    <w:p w14:paraId="160CAA84" w14:textId="77777777" w:rsidR="00193AF5" w:rsidRDefault="00193AF5" w:rsidP="1B816E39">
      <w:pPr>
        <w:rPr>
          <w:rFonts w:ascii="Arial" w:hAnsi="Arial" w:cs="Arial"/>
          <w:b/>
          <w:bCs/>
          <w:sz w:val="24"/>
          <w:szCs w:val="24"/>
          <w:u w:val="single"/>
        </w:rPr>
      </w:pPr>
    </w:p>
    <w:p w14:paraId="482F302B" w14:textId="77777777" w:rsidR="00193AF5" w:rsidRDefault="00193AF5" w:rsidP="1B816E39">
      <w:pPr>
        <w:rPr>
          <w:rFonts w:ascii="Arial" w:hAnsi="Arial" w:cs="Arial"/>
          <w:b/>
          <w:bCs/>
          <w:sz w:val="24"/>
          <w:szCs w:val="24"/>
          <w:u w:val="single"/>
        </w:rPr>
      </w:pPr>
    </w:p>
    <w:p w14:paraId="1F8C08E4" w14:textId="77777777" w:rsidR="00193AF5" w:rsidRDefault="00193AF5" w:rsidP="1B816E39">
      <w:pPr>
        <w:rPr>
          <w:rFonts w:ascii="Arial" w:hAnsi="Arial" w:cs="Arial"/>
          <w:b/>
          <w:bCs/>
          <w:sz w:val="24"/>
          <w:szCs w:val="24"/>
          <w:u w:val="single"/>
        </w:rPr>
      </w:pPr>
    </w:p>
    <w:p w14:paraId="0F2CAD2A" w14:textId="77777777" w:rsidR="00193AF5" w:rsidRDefault="00193AF5" w:rsidP="1B816E39">
      <w:pPr>
        <w:rPr>
          <w:rFonts w:ascii="Arial" w:hAnsi="Arial" w:cs="Arial"/>
          <w:b/>
          <w:bCs/>
          <w:sz w:val="24"/>
          <w:szCs w:val="24"/>
          <w:u w:val="single"/>
        </w:rPr>
      </w:pPr>
    </w:p>
    <w:p w14:paraId="3F27EF96" w14:textId="77777777" w:rsidR="00193AF5" w:rsidRDefault="00193AF5" w:rsidP="1B816E39">
      <w:pPr>
        <w:rPr>
          <w:rFonts w:ascii="Arial" w:hAnsi="Arial" w:cs="Arial"/>
          <w:b/>
          <w:bCs/>
          <w:sz w:val="24"/>
          <w:szCs w:val="24"/>
          <w:u w:val="single"/>
        </w:rPr>
      </w:pPr>
    </w:p>
    <w:p w14:paraId="15FB9329" w14:textId="77777777" w:rsidR="00193AF5" w:rsidRDefault="00193AF5" w:rsidP="1B816E39">
      <w:pPr>
        <w:rPr>
          <w:rFonts w:ascii="Arial" w:hAnsi="Arial" w:cs="Arial"/>
          <w:b/>
          <w:bCs/>
          <w:sz w:val="24"/>
          <w:szCs w:val="24"/>
          <w:u w:val="single"/>
        </w:rPr>
      </w:pPr>
    </w:p>
    <w:p w14:paraId="698C601C" w14:textId="77777777" w:rsidR="00193AF5" w:rsidRDefault="00193AF5" w:rsidP="1B816E39">
      <w:pPr>
        <w:rPr>
          <w:rFonts w:ascii="Arial" w:hAnsi="Arial" w:cs="Arial"/>
          <w:b/>
          <w:bCs/>
          <w:sz w:val="24"/>
          <w:szCs w:val="24"/>
          <w:u w:val="single"/>
        </w:rPr>
      </w:pPr>
    </w:p>
    <w:p w14:paraId="1EC9CAF7" w14:textId="77777777" w:rsidR="00193AF5" w:rsidRDefault="00193AF5" w:rsidP="1B816E39">
      <w:pPr>
        <w:rPr>
          <w:rFonts w:ascii="Arial" w:hAnsi="Arial" w:cs="Arial"/>
          <w:b/>
          <w:bCs/>
          <w:sz w:val="24"/>
          <w:szCs w:val="24"/>
          <w:u w:val="single"/>
        </w:rPr>
      </w:pPr>
    </w:p>
    <w:p w14:paraId="3B9A8403" w14:textId="77777777" w:rsidR="00193AF5" w:rsidRDefault="00193AF5" w:rsidP="1B816E39">
      <w:pPr>
        <w:rPr>
          <w:rFonts w:ascii="Arial" w:hAnsi="Arial" w:cs="Arial"/>
          <w:b/>
          <w:bCs/>
          <w:sz w:val="24"/>
          <w:szCs w:val="24"/>
          <w:u w:val="single"/>
        </w:rPr>
      </w:pPr>
    </w:p>
    <w:p w14:paraId="40E260DD" w14:textId="77777777" w:rsidR="00193AF5" w:rsidRDefault="00193AF5" w:rsidP="1B816E39">
      <w:pPr>
        <w:rPr>
          <w:rFonts w:ascii="Arial" w:hAnsi="Arial" w:cs="Arial"/>
          <w:b/>
          <w:bCs/>
          <w:sz w:val="24"/>
          <w:szCs w:val="24"/>
          <w:u w:val="single"/>
        </w:rPr>
      </w:pPr>
    </w:p>
    <w:p w14:paraId="7D4C76A9" w14:textId="77777777" w:rsidR="00193AF5" w:rsidRDefault="00193AF5" w:rsidP="1B816E39">
      <w:pPr>
        <w:rPr>
          <w:rFonts w:ascii="Arial" w:hAnsi="Arial" w:cs="Arial"/>
          <w:b/>
          <w:bCs/>
          <w:sz w:val="24"/>
          <w:szCs w:val="24"/>
          <w:u w:val="single"/>
        </w:rPr>
      </w:pPr>
    </w:p>
    <w:p w14:paraId="04D39FFE" w14:textId="77777777" w:rsidR="00193AF5" w:rsidRDefault="00193AF5" w:rsidP="1B816E39">
      <w:pPr>
        <w:rPr>
          <w:rFonts w:ascii="Arial" w:hAnsi="Arial" w:cs="Arial"/>
          <w:b/>
          <w:bCs/>
          <w:sz w:val="24"/>
          <w:szCs w:val="24"/>
          <w:u w:val="single"/>
        </w:rPr>
      </w:pPr>
    </w:p>
    <w:p w14:paraId="2A376688" w14:textId="77777777" w:rsidR="00193AF5" w:rsidRDefault="00193AF5" w:rsidP="1B816E39">
      <w:pPr>
        <w:rPr>
          <w:rFonts w:ascii="Arial" w:hAnsi="Arial" w:cs="Arial"/>
          <w:b/>
          <w:bCs/>
          <w:sz w:val="24"/>
          <w:szCs w:val="24"/>
          <w:u w:val="single"/>
        </w:rPr>
      </w:pPr>
    </w:p>
    <w:p w14:paraId="07C6A972" w14:textId="77777777" w:rsidR="00193AF5" w:rsidRDefault="00193AF5" w:rsidP="1B816E39">
      <w:pPr>
        <w:rPr>
          <w:rFonts w:ascii="Arial" w:hAnsi="Arial" w:cs="Arial"/>
          <w:b/>
          <w:bCs/>
          <w:sz w:val="24"/>
          <w:szCs w:val="24"/>
          <w:u w:val="single"/>
        </w:rPr>
      </w:pPr>
    </w:p>
    <w:p w14:paraId="3E33CCB5" w14:textId="77777777" w:rsidR="00193AF5" w:rsidRDefault="00193AF5" w:rsidP="1B816E39">
      <w:pPr>
        <w:rPr>
          <w:rFonts w:ascii="Arial" w:hAnsi="Arial" w:cs="Arial"/>
          <w:b/>
          <w:bCs/>
          <w:sz w:val="24"/>
          <w:szCs w:val="24"/>
          <w:u w:val="single"/>
        </w:rPr>
      </w:pPr>
    </w:p>
    <w:p w14:paraId="2E1A4E96" w14:textId="77777777" w:rsidR="00193AF5" w:rsidRDefault="00193AF5" w:rsidP="1B816E39">
      <w:pPr>
        <w:rPr>
          <w:rFonts w:ascii="Arial" w:hAnsi="Arial" w:cs="Arial"/>
          <w:b/>
          <w:bCs/>
          <w:sz w:val="24"/>
          <w:szCs w:val="24"/>
          <w:u w:val="single"/>
        </w:rPr>
      </w:pPr>
    </w:p>
    <w:p w14:paraId="00E74721" w14:textId="77777777" w:rsidR="00193AF5" w:rsidRDefault="00193AF5" w:rsidP="1B816E39">
      <w:pPr>
        <w:rPr>
          <w:rFonts w:ascii="Arial" w:hAnsi="Arial" w:cs="Arial"/>
          <w:b/>
          <w:bCs/>
          <w:sz w:val="24"/>
          <w:szCs w:val="24"/>
          <w:u w:val="single"/>
        </w:rPr>
      </w:pPr>
    </w:p>
    <w:p w14:paraId="7EDEC1B1" w14:textId="77777777" w:rsidR="00193AF5" w:rsidRDefault="00193AF5" w:rsidP="1B816E39">
      <w:pPr>
        <w:rPr>
          <w:rFonts w:ascii="Arial" w:hAnsi="Arial" w:cs="Arial"/>
          <w:b/>
          <w:bCs/>
          <w:sz w:val="24"/>
          <w:szCs w:val="24"/>
          <w:u w:val="single"/>
        </w:rPr>
      </w:pPr>
    </w:p>
    <w:p w14:paraId="64DC938A" w14:textId="77777777" w:rsidR="00193AF5" w:rsidRDefault="00193AF5" w:rsidP="1B816E39">
      <w:pPr>
        <w:rPr>
          <w:rFonts w:ascii="Arial" w:hAnsi="Arial" w:cs="Arial"/>
          <w:b/>
          <w:bCs/>
          <w:sz w:val="24"/>
          <w:szCs w:val="24"/>
          <w:u w:val="single"/>
        </w:rPr>
      </w:pPr>
    </w:p>
    <w:p w14:paraId="2A0916A3" w14:textId="77777777" w:rsidR="00193AF5" w:rsidRDefault="00193AF5" w:rsidP="1B816E39">
      <w:pPr>
        <w:rPr>
          <w:rFonts w:ascii="Arial" w:hAnsi="Arial" w:cs="Arial"/>
          <w:b/>
          <w:bCs/>
          <w:sz w:val="24"/>
          <w:szCs w:val="24"/>
          <w:u w:val="single"/>
        </w:rPr>
      </w:pPr>
    </w:p>
    <w:p w14:paraId="1BBB72DA" w14:textId="77777777" w:rsidR="00193AF5" w:rsidRDefault="00193AF5" w:rsidP="1B816E39">
      <w:pPr>
        <w:rPr>
          <w:rFonts w:ascii="Arial" w:hAnsi="Arial" w:cs="Arial"/>
          <w:b/>
          <w:bCs/>
          <w:sz w:val="24"/>
          <w:szCs w:val="24"/>
          <w:u w:val="single"/>
        </w:rPr>
      </w:pPr>
    </w:p>
    <w:p w14:paraId="723C0E7E" w14:textId="77777777" w:rsidR="00193AF5" w:rsidRDefault="00193AF5" w:rsidP="1B816E39">
      <w:pPr>
        <w:rPr>
          <w:rFonts w:ascii="Arial" w:hAnsi="Arial" w:cs="Arial"/>
          <w:b/>
          <w:bCs/>
          <w:sz w:val="24"/>
          <w:szCs w:val="24"/>
          <w:u w:val="single"/>
        </w:rPr>
      </w:pPr>
    </w:p>
    <w:p w14:paraId="2928E070" w14:textId="77777777" w:rsidR="00193AF5" w:rsidRDefault="00193AF5" w:rsidP="1B816E39">
      <w:pPr>
        <w:rPr>
          <w:rFonts w:ascii="Arial" w:hAnsi="Arial" w:cs="Arial"/>
          <w:b/>
          <w:bCs/>
          <w:sz w:val="24"/>
          <w:szCs w:val="24"/>
          <w:u w:val="single"/>
        </w:rPr>
      </w:pPr>
    </w:p>
    <w:p w14:paraId="76BF855D" w14:textId="77777777" w:rsidR="00193AF5" w:rsidRDefault="00193AF5" w:rsidP="1B816E39">
      <w:pPr>
        <w:rPr>
          <w:rFonts w:ascii="Arial" w:hAnsi="Arial" w:cs="Arial"/>
          <w:b/>
          <w:bCs/>
          <w:sz w:val="24"/>
          <w:szCs w:val="24"/>
          <w:u w:val="single"/>
        </w:rPr>
      </w:pPr>
    </w:p>
    <w:p w14:paraId="62808DF2" w14:textId="39F1BCCE" w:rsidR="00193AF5" w:rsidRDefault="007E42D8" w:rsidP="1B816E39">
      <w:pPr>
        <w:rPr>
          <w:rFonts w:ascii="Arial" w:hAnsi="Arial" w:cs="Arial"/>
          <w:b/>
          <w:bCs/>
          <w:sz w:val="24"/>
          <w:szCs w:val="24"/>
          <w:u w:val="single"/>
        </w:rPr>
      </w:pPr>
      <w:r w:rsidRPr="007E42D8">
        <w:rPr>
          <w:rFonts w:ascii="Arial" w:hAnsi="Arial" w:cs="Arial"/>
          <w:b/>
          <w:bCs/>
          <w:noProof/>
          <w:sz w:val="24"/>
          <w:szCs w:val="24"/>
          <w:u w:val="single"/>
        </w:rPr>
        <w:drawing>
          <wp:inline distT="0" distB="0" distL="0" distR="0" wp14:anchorId="09E50A13" wp14:editId="305E5FE0">
            <wp:extent cx="5988234" cy="4171950"/>
            <wp:effectExtent l="0" t="952500" r="0" b="952500"/>
            <wp:docPr id="3" name="Picture 3" descr="A picture containing diagram, text, map, pl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 text, map, plan&#10;&#10;Description automatically generated"/>
                    <pic:cNvPicPr/>
                  </pic:nvPicPr>
                  <pic:blipFill>
                    <a:blip r:embed="rId17"/>
                    <a:stretch>
                      <a:fillRect/>
                    </a:stretch>
                  </pic:blipFill>
                  <pic:spPr>
                    <a:xfrm>
                      <a:off x="0" y="0"/>
                      <a:ext cx="6006082" cy="4184384"/>
                    </a:xfrm>
                    <a:prstGeom prst="rect">
                      <a:avLst/>
                    </a:prstGeom>
                    <a:scene3d>
                      <a:camera prst="orthographicFront">
                        <a:rot lat="0" lon="0" rev="5400000"/>
                      </a:camera>
                      <a:lightRig rig="threePt" dir="t"/>
                    </a:scene3d>
                  </pic:spPr>
                </pic:pic>
              </a:graphicData>
            </a:graphic>
          </wp:inline>
        </w:drawing>
      </w:r>
    </w:p>
    <w:p w14:paraId="0EE197BB" w14:textId="77777777" w:rsidR="00287699" w:rsidRDefault="00287699" w:rsidP="1B816E39">
      <w:pPr>
        <w:rPr>
          <w:rFonts w:ascii="Arial" w:hAnsi="Arial" w:cs="Arial"/>
          <w:b/>
          <w:bCs/>
          <w:sz w:val="24"/>
          <w:szCs w:val="24"/>
          <w:u w:val="single"/>
        </w:rPr>
      </w:pPr>
    </w:p>
    <w:p w14:paraId="0045B698" w14:textId="77777777" w:rsidR="00287699" w:rsidRDefault="00287699" w:rsidP="1B816E39">
      <w:pPr>
        <w:rPr>
          <w:rFonts w:ascii="Arial" w:hAnsi="Arial" w:cs="Arial"/>
          <w:b/>
          <w:bCs/>
          <w:sz w:val="24"/>
          <w:szCs w:val="24"/>
          <w:u w:val="single"/>
        </w:rPr>
      </w:pPr>
    </w:p>
    <w:p w14:paraId="78187E79" w14:textId="77777777" w:rsidR="00621C5D" w:rsidRDefault="00621C5D" w:rsidP="1B816E39">
      <w:pPr>
        <w:rPr>
          <w:rFonts w:ascii="Arial" w:hAnsi="Arial" w:cs="Arial"/>
          <w:b/>
          <w:bCs/>
          <w:sz w:val="24"/>
          <w:szCs w:val="24"/>
          <w:u w:val="single"/>
        </w:rPr>
      </w:pPr>
    </w:p>
    <w:p w14:paraId="777B5588" w14:textId="3F9129F4" w:rsidR="00621C5D" w:rsidRDefault="00F77E68" w:rsidP="1B816E39">
      <w:pPr>
        <w:rPr>
          <w:rFonts w:ascii="Arial" w:hAnsi="Arial" w:cs="Arial"/>
          <w:b/>
          <w:bCs/>
          <w:sz w:val="24"/>
          <w:szCs w:val="24"/>
          <w:u w:val="single"/>
        </w:rPr>
      </w:pPr>
      <w:r w:rsidRPr="00F77E68">
        <w:rPr>
          <w:rFonts w:ascii="Arial" w:hAnsi="Arial" w:cs="Arial"/>
          <w:b/>
          <w:bCs/>
          <w:noProof/>
          <w:sz w:val="24"/>
          <w:szCs w:val="24"/>
          <w:u w:val="single"/>
        </w:rPr>
        <w:lastRenderedPageBreak/>
        <w:drawing>
          <wp:inline distT="0" distB="0" distL="0" distR="0" wp14:anchorId="3F034F2E" wp14:editId="737D9447">
            <wp:extent cx="6188388" cy="4391025"/>
            <wp:effectExtent l="0" t="0" r="3175" b="0"/>
            <wp:docPr id="5" name="Picture 5" descr="A picture containing diagram, plan, line,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 plan, line, map&#10;&#10;Description automatically generated"/>
                    <pic:cNvPicPr/>
                  </pic:nvPicPr>
                  <pic:blipFill>
                    <a:blip r:embed="rId18"/>
                    <a:stretch>
                      <a:fillRect/>
                    </a:stretch>
                  </pic:blipFill>
                  <pic:spPr>
                    <a:xfrm>
                      <a:off x="0" y="0"/>
                      <a:ext cx="6196787" cy="4396985"/>
                    </a:xfrm>
                    <a:prstGeom prst="rect">
                      <a:avLst/>
                    </a:prstGeom>
                  </pic:spPr>
                </pic:pic>
              </a:graphicData>
            </a:graphic>
          </wp:inline>
        </w:drawing>
      </w:r>
    </w:p>
    <w:p w14:paraId="6085A044" w14:textId="77777777" w:rsidR="00F77E68" w:rsidRDefault="00F77E68" w:rsidP="1B816E39">
      <w:pPr>
        <w:rPr>
          <w:rFonts w:ascii="Arial" w:hAnsi="Arial" w:cs="Arial"/>
          <w:b/>
          <w:bCs/>
          <w:sz w:val="24"/>
          <w:szCs w:val="24"/>
          <w:u w:val="single"/>
        </w:rPr>
      </w:pPr>
    </w:p>
    <w:p w14:paraId="2F123C24" w14:textId="4B8643EC" w:rsidR="00F77E68" w:rsidRDefault="00F77E68" w:rsidP="1B816E39">
      <w:pPr>
        <w:rPr>
          <w:rFonts w:ascii="Arial" w:hAnsi="Arial" w:cs="Arial"/>
          <w:b/>
          <w:bCs/>
          <w:sz w:val="24"/>
          <w:szCs w:val="24"/>
          <w:u w:val="single"/>
        </w:rPr>
      </w:pPr>
      <w:r w:rsidRPr="00F77E68">
        <w:rPr>
          <w:rFonts w:ascii="Arial" w:hAnsi="Arial" w:cs="Arial"/>
          <w:b/>
          <w:bCs/>
          <w:noProof/>
          <w:sz w:val="24"/>
          <w:szCs w:val="24"/>
          <w:u w:val="single"/>
        </w:rPr>
        <w:drawing>
          <wp:inline distT="0" distB="0" distL="0" distR="0" wp14:anchorId="78E89431" wp14:editId="477B8D19">
            <wp:extent cx="6149470" cy="4371975"/>
            <wp:effectExtent l="0" t="0" r="3810" b="0"/>
            <wp:docPr id="6" name="Picture 6" descr="A map of a roa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map of a road&#10;&#10;Description automatically generated with low confidence"/>
                    <pic:cNvPicPr/>
                  </pic:nvPicPr>
                  <pic:blipFill>
                    <a:blip r:embed="rId19"/>
                    <a:stretch>
                      <a:fillRect/>
                    </a:stretch>
                  </pic:blipFill>
                  <pic:spPr>
                    <a:xfrm>
                      <a:off x="0" y="0"/>
                      <a:ext cx="6155555" cy="4376301"/>
                    </a:xfrm>
                    <a:prstGeom prst="rect">
                      <a:avLst/>
                    </a:prstGeom>
                  </pic:spPr>
                </pic:pic>
              </a:graphicData>
            </a:graphic>
          </wp:inline>
        </w:drawing>
      </w:r>
    </w:p>
    <w:p w14:paraId="40A23B8D" w14:textId="77777777" w:rsidR="00F77E68" w:rsidRDefault="00F77E68" w:rsidP="1B816E39">
      <w:pPr>
        <w:rPr>
          <w:rFonts w:ascii="Arial" w:hAnsi="Arial" w:cs="Arial"/>
          <w:b/>
          <w:bCs/>
          <w:sz w:val="24"/>
          <w:szCs w:val="24"/>
          <w:u w:val="single"/>
        </w:rPr>
      </w:pPr>
    </w:p>
    <w:p w14:paraId="0987E849" w14:textId="27E06ACD" w:rsidR="00F77E68" w:rsidRDefault="00FE314E" w:rsidP="1B816E39">
      <w:pPr>
        <w:rPr>
          <w:rFonts w:ascii="Arial" w:hAnsi="Arial" w:cs="Arial"/>
          <w:b/>
          <w:bCs/>
          <w:sz w:val="24"/>
          <w:szCs w:val="24"/>
          <w:u w:val="single"/>
        </w:rPr>
      </w:pPr>
      <w:r w:rsidRPr="00FE314E">
        <w:rPr>
          <w:rFonts w:ascii="Arial" w:hAnsi="Arial" w:cs="Arial"/>
          <w:b/>
          <w:bCs/>
          <w:noProof/>
          <w:sz w:val="24"/>
          <w:szCs w:val="24"/>
          <w:u w:val="single"/>
        </w:rPr>
        <w:lastRenderedPageBreak/>
        <w:drawing>
          <wp:inline distT="0" distB="0" distL="0" distR="0" wp14:anchorId="676DFDCB" wp14:editId="2BA153F1">
            <wp:extent cx="6199238" cy="4371975"/>
            <wp:effectExtent l="0" t="0" r="0" b="0"/>
            <wp:docPr id="7" name="Picture 7" descr="A map of a cit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map of a city&#10;&#10;Description automatically generated with low confidence"/>
                    <pic:cNvPicPr/>
                  </pic:nvPicPr>
                  <pic:blipFill>
                    <a:blip r:embed="rId20"/>
                    <a:stretch>
                      <a:fillRect/>
                    </a:stretch>
                  </pic:blipFill>
                  <pic:spPr>
                    <a:xfrm>
                      <a:off x="0" y="0"/>
                      <a:ext cx="6202660" cy="4374388"/>
                    </a:xfrm>
                    <a:prstGeom prst="rect">
                      <a:avLst/>
                    </a:prstGeom>
                  </pic:spPr>
                </pic:pic>
              </a:graphicData>
            </a:graphic>
          </wp:inline>
        </w:drawing>
      </w:r>
    </w:p>
    <w:p w14:paraId="3A0C8C4D" w14:textId="77777777" w:rsidR="00FE314E" w:rsidRDefault="00FE314E" w:rsidP="1B816E39">
      <w:pPr>
        <w:rPr>
          <w:rFonts w:ascii="Arial" w:hAnsi="Arial" w:cs="Arial"/>
          <w:b/>
          <w:bCs/>
          <w:sz w:val="24"/>
          <w:szCs w:val="24"/>
          <w:u w:val="single"/>
        </w:rPr>
      </w:pPr>
    </w:p>
    <w:p w14:paraId="595249E0" w14:textId="17CCCC29" w:rsidR="00FE314E" w:rsidRDefault="00FE314E" w:rsidP="1B816E39">
      <w:pPr>
        <w:rPr>
          <w:rFonts w:ascii="Arial" w:hAnsi="Arial" w:cs="Arial"/>
          <w:b/>
          <w:bCs/>
          <w:sz w:val="24"/>
          <w:szCs w:val="24"/>
          <w:u w:val="single"/>
        </w:rPr>
      </w:pPr>
      <w:r w:rsidRPr="00FE314E">
        <w:rPr>
          <w:rFonts w:ascii="Arial" w:hAnsi="Arial" w:cs="Arial"/>
          <w:b/>
          <w:bCs/>
          <w:noProof/>
          <w:sz w:val="24"/>
          <w:szCs w:val="24"/>
          <w:u w:val="single"/>
        </w:rPr>
        <w:lastRenderedPageBreak/>
        <w:drawing>
          <wp:inline distT="0" distB="0" distL="0" distR="0" wp14:anchorId="26C0F32C" wp14:editId="49183E45">
            <wp:extent cx="6163983" cy="4333875"/>
            <wp:effectExtent l="0" t="971550" r="0" b="962025"/>
            <wp:docPr id="8" name="Picture 8" descr="A map of a cit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map of a city&#10;&#10;Description automatically generated with low confidence"/>
                    <pic:cNvPicPr/>
                  </pic:nvPicPr>
                  <pic:blipFill>
                    <a:blip r:embed="rId21"/>
                    <a:stretch>
                      <a:fillRect/>
                    </a:stretch>
                  </pic:blipFill>
                  <pic:spPr>
                    <a:xfrm>
                      <a:off x="0" y="0"/>
                      <a:ext cx="6167394" cy="4336273"/>
                    </a:xfrm>
                    <a:prstGeom prst="rect">
                      <a:avLst/>
                    </a:prstGeom>
                    <a:scene3d>
                      <a:camera prst="orthographicFront">
                        <a:rot lat="0" lon="0" rev="5400000"/>
                      </a:camera>
                      <a:lightRig rig="threePt" dir="t"/>
                    </a:scene3d>
                  </pic:spPr>
                </pic:pic>
              </a:graphicData>
            </a:graphic>
          </wp:inline>
        </w:drawing>
      </w:r>
    </w:p>
    <w:p w14:paraId="1BC1E0BE" w14:textId="77777777" w:rsidR="00FE314E" w:rsidRDefault="00FE314E" w:rsidP="1B816E39">
      <w:pPr>
        <w:rPr>
          <w:rFonts w:ascii="Arial" w:hAnsi="Arial" w:cs="Arial"/>
          <w:b/>
          <w:bCs/>
          <w:sz w:val="24"/>
          <w:szCs w:val="24"/>
          <w:u w:val="single"/>
        </w:rPr>
      </w:pPr>
    </w:p>
    <w:p w14:paraId="25D39E0A" w14:textId="256DDBA6" w:rsidR="00FE314E" w:rsidRDefault="00137D88" w:rsidP="1B816E39">
      <w:pPr>
        <w:rPr>
          <w:rFonts w:ascii="Arial" w:hAnsi="Arial" w:cs="Arial"/>
          <w:b/>
          <w:bCs/>
          <w:sz w:val="24"/>
          <w:szCs w:val="24"/>
          <w:u w:val="single"/>
        </w:rPr>
      </w:pPr>
      <w:r w:rsidRPr="00137D88">
        <w:rPr>
          <w:rFonts w:ascii="Arial" w:hAnsi="Arial" w:cs="Arial"/>
          <w:b/>
          <w:bCs/>
          <w:noProof/>
          <w:sz w:val="24"/>
          <w:szCs w:val="24"/>
          <w:u w:val="single"/>
        </w:rPr>
        <w:lastRenderedPageBreak/>
        <w:drawing>
          <wp:inline distT="0" distB="0" distL="0" distR="0" wp14:anchorId="02903BA9" wp14:editId="015C1A19">
            <wp:extent cx="6152679" cy="4276725"/>
            <wp:effectExtent l="0" t="0" r="635" b="0"/>
            <wp:docPr id="9" name="Picture 9" descr="A map of a cit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map of a city&#10;&#10;Description automatically generated with low confidence"/>
                    <pic:cNvPicPr/>
                  </pic:nvPicPr>
                  <pic:blipFill>
                    <a:blip r:embed="rId22"/>
                    <a:stretch>
                      <a:fillRect/>
                    </a:stretch>
                  </pic:blipFill>
                  <pic:spPr>
                    <a:xfrm>
                      <a:off x="0" y="0"/>
                      <a:ext cx="6156416" cy="4279323"/>
                    </a:xfrm>
                    <a:prstGeom prst="rect">
                      <a:avLst/>
                    </a:prstGeom>
                  </pic:spPr>
                </pic:pic>
              </a:graphicData>
            </a:graphic>
          </wp:inline>
        </w:drawing>
      </w:r>
    </w:p>
    <w:p w14:paraId="4FFA43D4" w14:textId="77777777" w:rsidR="00137D88" w:rsidRDefault="00137D88" w:rsidP="1B816E39">
      <w:pPr>
        <w:rPr>
          <w:rFonts w:ascii="Arial" w:hAnsi="Arial" w:cs="Arial"/>
          <w:b/>
          <w:bCs/>
          <w:sz w:val="24"/>
          <w:szCs w:val="24"/>
          <w:u w:val="single"/>
        </w:rPr>
      </w:pPr>
    </w:p>
    <w:p w14:paraId="2556C989" w14:textId="49605D72" w:rsidR="00137D88" w:rsidRPr="004D70BF" w:rsidRDefault="00137D88" w:rsidP="1B816E39">
      <w:pPr>
        <w:rPr>
          <w:rFonts w:ascii="Arial" w:hAnsi="Arial" w:cs="Arial"/>
          <w:b/>
          <w:bCs/>
          <w:sz w:val="24"/>
          <w:szCs w:val="24"/>
          <w:u w:val="single"/>
        </w:rPr>
      </w:pPr>
      <w:r w:rsidRPr="00137D88">
        <w:rPr>
          <w:rFonts w:ascii="Arial" w:hAnsi="Arial" w:cs="Arial"/>
          <w:b/>
          <w:bCs/>
          <w:noProof/>
          <w:sz w:val="24"/>
          <w:szCs w:val="24"/>
          <w:u w:val="single"/>
        </w:rPr>
        <w:drawing>
          <wp:inline distT="0" distB="0" distL="0" distR="0" wp14:anchorId="10EDA91F" wp14:editId="5838A6BF">
            <wp:extent cx="6111875" cy="4400550"/>
            <wp:effectExtent l="0" t="0" r="3175" b="0"/>
            <wp:docPr id="10" name="Picture 10" descr="A map of a cit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map of a city&#10;&#10;Description automatically generated with low confidence"/>
                    <pic:cNvPicPr/>
                  </pic:nvPicPr>
                  <pic:blipFill>
                    <a:blip r:embed="rId23"/>
                    <a:stretch>
                      <a:fillRect/>
                    </a:stretch>
                  </pic:blipFill>
                  <pic:spPr>
                    <a:xfrm>
                      <a:off x="0" y="0"/>
                      <a:ext cx="6117889" cy="4404880"/>
                    </a:xfrm>
                    <a:prstGeom prst="rect">
                      <a:avLst/>
                    </a:prstGeom>
                  </pic:spPr>
                </pic:pic>
              </a:graphicData>
            </a:graphic>
          </wp:inline>
        </w:drawing>
      </w:r>
    </w:p>
    <w:sectPr w:rsidR="00137D88" w:rsidRPr="004D70BF">
      <w:type w:val="continuous"/>
      <w:pgSz w:w="11905" w:h="16837" w:code="9"/>
      <w:pgMar w:top="1134" w:right="1134" w:bottom="1134" w:left="1134" w:header="0" w:footer="96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0D938" w14:textId="77777777" w:rsidR="00A662C7" w:rsidRDefault="00A662C7">
      <w:r>
        <w:separator/>
      </w:r>
    </w:p>
  </w:endnote>
  <w:endnote w:type="continuationSeparator" w:id="0">
    <w:p w14:paraId="6A956149" w14:textId="77777777" w:rsidR="00A662C7" w:rsidRDefault="00A6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591815" w:rsidRDefault="005918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22BB7D" w14:textId="77777777" w:rsidR="00591815" w:rsidRDefault="00591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2312" w14:textId="77777777" w:rsidR="00591815" w:rsidRDefault="005918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2ECD">
      <w:rPr>
        <w:rStyle w:val="PageNumber"/>
        <w:noProof/>
      </w:rPr>
      <w:t>11</w:t>
    </w:r>
    <w:r>
      <w:rPr>
        <w:rStyle w:val="PageNumber"/>
      </w:rPr>
      <w:fldChar w:fldCharType="end"/>
    </w:r>
  </w:p>
  <w:p w14:paraId="61C988F9" w14:textId="77777777" w:rsidR="00591815" w:rsidRDefault="00591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0EACE" w14:textId="77777777" w:rsidR="00A662C7" w:rsidRDefault="00A662C7">
      <w:r>
        <w:separator/>
      </w:r>
    </w:p>
  </w:footnote>
  <w:footnote w:type="continuationSeparator" w:id="0">
    <w:p w14:paraId="136B5BF6" w14:textId="77777777" w:rsidR="00A662C7" w:rsidRDefault="00A66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45ED"/>
    <w:multiLevelType w:val="multilevel"/>
    <w:tmpl w:val="4F748344"/>
    <w:lvl w:ilvl="0">
      <w:start w:val="1"/>
      <w:numFmt w:val="lowerLetter"/>
      <w:lvlText w:val="(%1)"/>
      <w:lvlJc w:val="left"/>
      <w:pPr>
        <w:tabs>
          <w:tab w:val="num" w:pos="1785"/>
        </w:tabs>
        <w:ind w:left="2145" w:hanging="360"/>
      </w:pPr>
    </w:lvl>
    <w:lvl w:ilvl="1">
      <w:start w:val="1"/>
      <w:numFmt w:val="decimal"/>
      <w:lvlText w:val="(%2)"/>
      <w:lvlJc w:val="left"/>
      <w:pPr>
        <w:tabs>
          <w:tab w:val="num" w:pos="1440"/>
        </w:tabs>
        <w:ind w:left="1800" w:hanging="360"/>
      </w:pPr>
    </w:lvl>
    <w:lvl w:ilvl="2">
      <w:start w:val="1"/>
      <w:numFmt w:val="lowerLetter"/>
      <w:lvlText w:val="(%3)"/>
      <w:lvlJc w:val="left"/>
      <w:pPr>
        <w:tabs>
          <w:tab w:val="num" w:pos="2340"/>
        </w:tabs>
        <w:ind w:left="2700" w:hanging="360"/>
      </w:pPr>
    </w:lvl>
    <w:lvl w:ilvl="3">
      <w:start w:val="1"/>
      <w:numFmt w:val="decimal"/>
      <w:lvlText w:val="%4."/>
      <w:lvlJc w:val="left"/>
      <w:pPr>
        <w:tabs>
          <w:tab w:val="num" w:pos="2880"/>
        </w:tabs>
        <w:ind w:left="3240" w:hanging="360"/>
      </w:pPr>
    </w:lvl>
    <w:lvl w:ilvl="4">
      <w:start w:val="1"/>
      <w:numFmt w:val="decimal"/>
      <w:lvlText w:val="%5."/>
      <w:lvlJc w:val="left"/>
      <w:pPr>
        <w:tabs>
          <w:tab w:val="num" w:pos="3600"/>
        </w:tabs>
        <w:ind w:left="3960" w:hanging="360"/>
      </w:pPr>
    </w:lvl>
    <w:lvl w:ilvl="5">
      <w:start w:val="1"/>
      <w:numFmt w:val="decimal"/>
      <w:lvlText w:val="%6."/>
      <w:lvlJc w:val="left"/>
      <w:pPr>
        <w:tabs>
          <w:tab w:val="num" w:pos="4320"/>
        </w:tabs>
        <w:ind w:left="4680" w:hanging="360"/>
      </w:pPr>
    </w:lvl>
    <w:lvl w:ilvl="6">
      <w:start w:val="1"/>
      <w:numFmt w:val="decimal"/>
      <w:lvlText w:val="%7."/>
      <w:lvlJc w:val="left"/>
      <w:pPr>
        <w:tabs>
          <w:tab w:val="num" w:pos="5040"/>
        </w:tabs>
        <w:ind w:left="5400" w:hanging="360"/>
      </w:pPr>
    </w:lvl>
    <w:lvl w:ilvl="7">
      <w:start w:val="1"/>
      <w:numFmt w:val="decimal"/>
      <w:lvlText w:val="%8."/>
      <w:lvlJc w:val="left"/>
      <w:pPr>
        <w:tabs>
          <w:tab w:val="num" w:pos="5760"/>
        </w:tabs>
        <w:ind w:left="6120" w:hanging="360"/>
      </w:pPr>
    </w:lvl>
    <w:lvl w:ilvl="8">
      <w:start w:val="1"/>
      <w:numFmt w:val="decimal"/>
      <w:lvlText w:val="%9."/>
      <w:lvlJc w:val="left"/>
      <w:pPr>
        <w:tabs>
          <w:tab w:val="num" w:pos="6480"/>
        </w:tabs>
        <w:ind w:left="6840" w:hanging="360"/>
      </w:pPr>
    </w:lvl>
  </w:abstractNum>
  <w:abstractNum w:abstractNumId="1" w15:restartNumberingAfterBreak="0">
    <w:nsid w:val="2B41173E"/>
    <w:multiLevelType w:val="multilevel"/>
    <w:tmpl w:val="754C5710"/>
    <w:lvl w:ilvl="0">
      <w:start w:val="1"/>
      <w:numFmt w:val="lowerRoman"/>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 w15:restartNumberingAfterBreak="0">
    <w:nsid w:val="3060013A"/>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B134175"/>
    <w:multiLevelType w:val="multilevel"/>
    <w:tmpl w:val="89B6B542"/>
    <w:lvl w:ilvl="0">
      <w:start w:val="5"/>
      <w:numFmt w:val="lowerLetter"/>
      <w:lvlText w:val="(%1)"/>
      <w:lvlJc w:val="left"/>
      <w:pPr>
        <w:tabs>
          <w:tab w:val="num" w:pos="1842"/>
        </w:tabs>
        <w:ind w:left="1842"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 w15:restartNumberingAfterBreak="0">
    <w:nsid w:val="5D4204C6"/>
    <w:multiLevelType w:val="singleLevel"/>
    <w:tmpl w:val="67FCCD5C"/>
    <w:lvl w:ilvl="0">
      <w:start w:val="2"/>
      <w:numFmt w:val="lowerRoman"/>
      <w:lvlText w:val="(%1)"/>
      <w:lvlJc w:val="left"/>
      <w:pPr>
        <w:tabs>
          <w:tab w:val="num" w:pos="2880"/>
        </w:tabs>
        <w:ind w:left="2880" w:hanging="720"/>
      </w:pPr>
      <w:rPr>
        <w:rFonts w:hint="default"/>
      </w:rPr>
    </w:lvl>
  </w:abstractNum>
  <w:abstractNum w:abstractNumId="5" w15:restartNumberingAfterBreak="0">
    <w:nsid w:val="687D5D23"/>
    <w:multiLevelType w:val="singleLevel"/>
    <w:tmpl w:val="BFF0E7B0"/>
    <w:lvl w:ilvl="0">
      <w:start w:val="6"/>
      <w:numFmt w:val="lowerLetter"/>
      <w:lvlText w:val="(%1)"/>
      <w:lvlJc w:val="left"/>
      <w:pPr>
        <w:tabs>
          <w:tab w:val="num" w:pos="2123"/>
        </w:tabs>
        <w:ind w:left="2123" w:hanging="705"/>
      </w:pPr>
      <w:rPr>
        <w:rFonts w:hint="default"/>
      </w:rPr>
    </w:lvl>
  </w:abstractNum>
  <w:abstractNum w:abstractNumId="6" w15:restartNumberingAfterBreak="0">
    <w:nsid w:val="6D720C68"/>
    <w:multiLevelType w:val="multilevel"/>
    <w:tmpl w:val="6B30A00A"/>
    <w:lvl w:ilvl="0">
      <w:start w:val="2"/>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16cid:durableId="2064713764">
    <w:abstractNumId w:val="1"/>
  </w:num>
  <w:num w:numId="2" w16cid:durableId="1435058758">
    <w:abstractNumId w:val="5"/>
  </w:num>
  <w:num w:numId="3" w16cid:durableId="722018437">
    <w:abstractNumId w:val="2"/>
  </w:num>
  <w:num w:numId="4" w16cid:durableId="768811757">
    <w:abstractNumId w:val="0"/>
  </w:num>
  <w:num w:numId="5" w16cid:durableId="432091066">
    <w:abstractNumId w:val="6"/>
  </w:num>
  <w:num w:numId="6" w16cid:durableId="39212561">
    <w:abstractNumId w:val="4"/>
  </w:num>
  <w:num w:numId="7" w16cid:durableId="146782176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1EA"/>
    <w:rsid w:val="000046DD"/>
    <w:rsid w:val="00005E92"/>
    <w:rsid w:val="0002305B"/>
    <w:rsid w:val="00031FA2"/>
    <w:rsid w:val="00056B42"/>
    <w:rsid w:val="00057126"/>
    <w:rsid w:val="000740EC"/>
    <w:rsid w:val="00074A37"/>
    <w:rsid w:val="0009502B"/>
    <w:rsid w:val="000A15DD"/>
    <w:rsid w:val="000A480A"/>
    <w:rsid w:val="000C2550"/>
    <w:rsid w:val="000C6BC4"/>
    <w:rsid w:val="00133522"/>
    <w:rsid w:val="00137D88"/>
    <w:rsid w:val="001416C9"/>
    <w:rsid w:val="00145AA3"/>
    <w:rsid w:val="001916AC"/>
    <w:rsid w:val="0019252E"/>
    <w:rsid w:val="001928AA"/>
    <w:rsid w:val="00193AF5"/>
    <w:rsid w:val="00194C48"/>
    <w:rsid w:val="001B4A2D"/>
    <w:rsid w:val="001C1B6E"/>
    <w:rsid w:val="001D2E77"/>
    <w:rsid w:val="001F115F"/>
    <w:rsid w:val="001F5B49"/>
    <w:rsid w:val="002018F6"/>
    <w:rsid w:val="002051F2"/>
    <w:rsid w:val="00207AE3"/>
    <w:rsid w:val="00212ECD"/>
    <w:rsid w:val="00213EA7"/>
    <w:rsid w:val="0021682F"/>
    <w:rsid w:val="00222D95"/>
    <w:rsid w:val="00231C5A"/>
    <w:rsid w:val="00235DE6"/>
    <w:rsid w:val="00247073"/>
    <w:rsid w:val="00252C59"/>
    <w:rsid w:val="00260451"/>
    <w:rsid w:val="00273948"/>
    <w:rsid w:val="00281DA6"/>
    <w:rsid w:val="00286B1B"/>
    <w:rsid w:val="00287699"/>
    <w:rsid w:val="00287E76"/>
    <w:rsid w:val="00296268"/>
    <w:rsid w:val="002B7E41"/>
    <w:rsid w:val="002D7F33"/>
    <w:rsid w:val="00321891"/>
    <w:rsid w:val="0032375E"/>
    <w:rsid w:val="0035011F"/>
    <w:rsid w:val="00362BDA"/>
    <w:rsid w:val="00374A58"/>
    <w:rsid w:val="003879DF"/>
    <w:rsid w:val="0039013F"/>
    <w:rsid w:val="00392BA3"/>
    <w:rsid w:val="003949D6"/>
    <w:rsid w:val="00396E23"/>
    <w:rsid w:val="003C4B33"/>
    <w:rsid w:val="003E4FD0"/>
    <w:rsid w:val="003E610A"/>
    <w:rsid w:val="003E716E"/>
    <w:rsid w:val="003E7BB3"/>
    <w:rsid w:val="004052C0"/>
    <w:rsid w:val="00405934"/>
    <w:rsid w:val="00407996"/>
    <w:rsid w:val="00431013"/>
    <w:rsid w:val="0043537C"/>
    <w:rsid w:val="0044579F"/>
    <w:rsid w:val="00447E8B"/>
    <w:rsid w:val="00464CD0"/>
    <w:rsid w:val="00485DB4"/>
    <w:rsid w:val="004901BE"/>
    <w:rsid w:val="0049342B"/>
    <w:rsid w:val="00495AD2"/>
    <w:rsid w:val="004A591A"/>
    <w:rsid w:val="004B381B"/>
    <w:rsid w:val="004C6C70"/>
    <w:rsid w:val="004D70BF"/>
    <w:rsid w:val="004E4AB6"/>
    <w:rsid w:val="004F0D26"/>
    <w:rsid w:val="00505EE0"/>
    <w:rsid w:val="00506938"/>
    <w:rsid w:val="005119A2"/>
    <w:rsid w:val="005202C3"/>
    <w:rsid w:val="00521D13"/>
    <w:rsid w:val="005354ED"/>
    <w:rsid w:val="00583191"/>
    <w:rsid w:val="005851EA"/>
    <w:rsid w:val="00591815"/>
    <w:rsid w:val="00592AD6"/>
    <w:rsid w:val="005C14FA"/>
    <w:rsid w:val="005C2958"/>
    <w:rsid w:val="005C6F82"/>
    <w:rsid w:val="005D2F51"/>
    <w:rsid w:val="005E0D19"/>
    <w:rsid w:val="005E1EBE"/>
    <w:rsid w:val="005F0DA1"/>
    <w:rsid w:val="005F6223"/>
    <w:rsid w:val="00603D4A"/>
    <w:rsid w:val="00604419"/>
    <w:rsid w:val="00621C5D"/>
    <w:rsid w:val="00624951"/>
    <w:rsid w:val="00624FFA"/>
    <w:rsid w:val="0063641B"/>
    <w:rsid w:val="00645D52"/>
    <w:rsid w:val="0067118A"/>
    <w:rsid w:val="00671E7E"/>
    <w:rsid w:val="0068020F"/>
    <w:rsid w:val="00683C5A"/>
    <w:rsid w:val="0068CA42"/>
    <w:rsid w:val="006943B6"/>
    <w:rsid w:val="006C0F3F"/>
    <w:rsid w:val="006C1C04"/>
    <w:rsid w:val="006E27EC"/>
    <w:rsid w:val="006F3048"/>
    <w:rsid w:val="0071681C"/>
    <w:rsid w:val="007178CA"/>
    <w:rsid w:val="00724515"/>
    <w:rsid w:val="007651E4"/>
    <w:rsid w:val="00766BE8"/>
    <w:rsid w:val="007D2029"/>
    <w:rsid w:val="007E42D8"/>
    <w:rsid w:val="007F3B20"/>
    <w:rsid w:val="007F5356"/>
    <w:rsid w:val="0080175B"/>
    <w:rsid w:val="00801C17"/>
    <w:rsid w:val="008171FA"/>
    <w:rsid w:val="008378A6"/>
    <w:rsid w:val="008466D0"/>
    <w:rsid w:val="008519FF"/>
    <w:rsid w:val="00865873"/>
    <w:rsid w:val="00891AAF"/>
    <w:rsid w:val="008932A2"/>
    <w:rsid w:val="008C327C"/>
    <w:rsid w:val="008D06DD"/>
    <w:rsid w:val="008E2C48"/>
    <w:rsid w:val="00912C05"/>
    <w:rsid w:val="009157BE"/>
    <w:rsid w:val="00920154"/>
    <w:rsid w:val="00933C74"/>
    <w:rsid w:val="00934688"/>
    <w:rsid w:val="0094136D"/>
    <w:rsid w:val="00950551"/>
    <w:rsid w:val="00953957"/>
    <w:rsid w:val="00971D66"/>
    <w:rsid w:val="00976368"/>
    <w:rsid w:val="009939F1"/>
    <w:rsid w:val="0099654F"/>
    <w:rsid w:val="009A117D"/>
    <w:rsid w:val="009B1EBA"/>
    <w:rsid w:val="009C586B"/>
    <w:rsid w:val="009D6D27"/>
    <w:rsid w:val="009E5A01"/>
    <w:rsid w:val="00A12C67"/>
    <w:rsid w:val="00A40B83"/>
    <w:rsid w:val="00A662C7"/>
    <w:rsid w:val="00A74ECF"/>
    <w:rsid w:val="00A8687D"/>
    <w:rsid w:val="00AB1FF3"/>
    <w:rsid w:val="00AD7109"/>
    <w:rsid w:val="00AE7820"/>
    <w:rsid w:val="00AF6D06"/>
    <w:rsid w:val="00B14F11"/>
    <w:rsid w:val="00B26A48"/>
    <w:rsid w:val="00B60535"/>
    <w:rsid w:val="00B60FA7"/>
    <w:rsid w:val="00BA5DB4"/>
    <w:rsid w:val="00BE3C5D"/>
    <w:rsid w:val="00C06255"/>
    <w:rsid w:val="00C20670"/>
    <w:rsid w:val="00C402FA"/>
    <w:rsid w:val="00C45B1A"/>
    <w:rsid w:val="00C4764E"/>
    <w:rsid w:val="00C55F32"/>
    <w:rsid w:val="00C656C8"/>
    <w:rsid w:val="00CA3A99"/>
    <w:rsid w:val="00CA527A"/>
    <w:rsid w:val="00CB1E10"/>
    <w:rsid w:val="00CB21F6"/>
    <w:rsid w:val="00CB6093"/>
    <w:rsid w:val="00CC27E9"/>
    <w:rsid w:val="00CD7880"/>
    <w:rsid w:val="00D22517"/>
    <w:rsid w:val="00D56760"/>
    <w:rsid w:val="00D57266"/>
    <w:rsid w:val="00D64200"/>
    <w:rsid w:val="00D66AAC"/>
    <w:rsid w:val="00D759C9"/>
    <w:rsid w:val="00D9353E"/>
    <w:rsid w:val="00DA5582"/>
    <w:rsid w:val="00DB416D"/>
    <w:rsid w:val="00DD36E1"/>
    <w:rsid w:val="00DE4546"/>
    <w:rsid w:val="00DF518B"/>
    <w:rsid w:val="00E16E93"/>
    <w:rsid w:val="00E215F1"/>
    <w:rsid w:val="00E239D0"/>
    <w:rsid w:val="00E4626B"/>
    <w:rsid w:val="00E648B9"/>
    <w:rsid w:val="00E67A8B"/>
    <w:rsid w:val="00EA0E3D"/>
    <w:rsid w:val="00EB0E88"/>
    <w:rsid w:val="00EE16EB"/>
    <w:rsid w:val="00EE2C4C"/>
    <w:rsid w:val="00F01CBD"/>
    <w:rsid w:val="00F21E3D"/>
    <w:rsid w:val="00F22F63"/>
    <w:rsid w:val="00F3190D"/>
    <w:rsid w:val="00F46747"/>
    <w:rsid w:val="00F57959"/>
    <w:rsid w:val="00F65886"/>
    <w:rsid w:val="00F67005"/>
    <w:rsid w:val="00F77E68"/>
    <w:rsid w:val="00F8372E"/>
    <w:rsid w:val="00F97584"/>
    <w:rsid w:val="00FC1C87"/>
    <w:rsid w:val="00FC3BD3"/>
    <w:rsid w:val="00FE314E"/>
    <w:rsid w:val="00FE5F9F"/>
    <w:rsid w:val="00FF5F8C"/>
    <w:rsid w:val="0364CC11"/>
    <w:rsid w:val="04F0B3E1"/>
    <w:rsid w:val="058F8183"/>
    <w:rsid w:val="05CFB315"/>
    <w:rsid w:val="0761A1E7"/>
    <w:rsid w:val="07E95173"/>
    <w:rsid w:val="08AEBC0E"/>
    <w:rsid w:val="09B4665B"/>
    <w:rsid w:val="09B8CABB"/>
    <w:rsid w:val="09D0B396"/>
    <w:rsid w:val="0BB3A5F5"/>
    <w:rsid w:val="0DC8384B"/>
    <w:rsid w:val="0FCA3CD8"/>
    <w:rsid w:val="11FC4053"/>
    <w:rsid w:val="13F3A10A"/>
    <w:rsid w:val="14E75D6A"/>
    <w:rsid w:val="1536A812"/>
    <w:rsid w:val="15E130C1"/>
    <w:rsid w:val="193EC9F2"/>
    <w:rsid w:val="1B01410D"/>
    <w:rsid w:val="1B816E39"/>
    <w:rsid w:val="1CD7B033"/>
    <w:rsid w:val="1D216543"/>
    <w:rsid w:val="21E03248"/>
    <w:rsid w:val="231161E8"/>
    <w:rsid w:val="2613028F"/>
    <w:rsid w:val="280F2F4E"/>
    <w:rsid w:val="28ACE04E"/>
    <w:rsid w:val="2FF4306B"/>
    <w:rsid w:val="3085650B"/>
    <w:rsid w:val="30AFB965"/>
    <w:rsid w:val="3221356C"/>
    <w:rsid w:val="3224CBD9"/>
    <w:rsid w:val="326ADC5C"/>
    <w:rsid w:val="3486658C"/>
    <w:rsid w:val="362235ED"/>
    <w:rsid w:val="36943913"/>
    <w:rsid w:val="3AD66DE3"/>
    <w:rsid w:val="3F3346F3"/>
    <w:rsid w:val="41616935"/>
    <w:rsid w:val="41ADA9F3"/>
    <w:rsid w:val="434480F4"/>
    <w:rsid w:val="4C374752"/>
    <w:rsid w:val="4C3BABB2"/>
    <w:rsid w:val="4E1474E1"/>
    <w:rsid w:val="4E54A673"/>
    <w:rsid w:val="50C94D98"/>
    <w:rsid w:val="52850256"/>
    <w:rsid w:val="5451864B"/>
    <w:rsid w:val="54BF6711"/>
    <w:rsid w:val="588C055B"/>
    <w:rsid w:val="58AF1A1A"/>
    <w:rsid w:val="59A6737A"/>
    <w:rsid w:val="6D910C5E"/>
    <w:rsid w:val="70BF14F2"/>
    <w:rsid w:val="70FAE9C9"/>
    <w:rsid w:val="75C1C561"/>
    <w:rsid w:val="76E6CFD1"/>
    <w:rsid w:val="77152E19"/>
    <w:rsid w:val="77332448"/>
    <w:rsid w:val="78B0FE7A"/>
    <w:rsid w:val="793992C2"/>
    <w:rsid w:val="7A4CCEDB"/>
    <w:rsid w:val="7A5D45D2"/>
    <w:rsid w:val="7CD51BC5"/>
    <w:rsid w:val="7D4FE5B3"/>
    <w:rsid w:val="7F203F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60CBC991"/>
  <w15:chartTrackingRefBased/>
  <w15:docId w15:val="{5EA0450E-4C93-4D00-8CE3-C5B73B01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4"/>
    </w:rPr>
  </w:style>
  <w:style w:type="paragraph" w:styleId="BodyText">
    <w:name w:val="Body Text"/>
    <w:basedOn w:val="Normal"/>
    <w:rPr>
      <w:rFonts w:ascii="Arial" w:hAnsi="Arial"/>
      <w:sz w:val="24"/>
    </w:rPr>
  </w:style>
  <w:style w:type="paragraph" w:styleId="BodyTextIndent">
    <w:name w:val="Body Text Indent"/>
    <w:basedOn w:val="Normal"/>
    <w:pPr>
      <w:ind w:left="1440" w:hanging="720"/>
      <w:jc w:val="both"/>
    </w:pPr>
    <w:rPr>
      <w:rFonts w:ascii="Arial" w:hAnsi="Arial"/>
      <w:sz w:val="24"/>
    </w:rPr>
  </w:style>
  <w:style w:type="paragraph" w:styleId="BodyTextIndent2">
    <w:name w:val="Body Text Indent 2"/>
    <w:basedOn w:val="Normal"/>
    <w:pPr>
      <w:ind w:left="2160" w:hanging="742"/>
      <w:jc w:val="both"/>
    </w:pPr>
    <w:rPr>
      <w:rFonts w:ascii="Arial" w:hAnsi="Arial"/>
      <w:sz w:val="24"/>
    </w:rPr>
  </w:style>
  <w:style w:type="paragraph" w:styleId="BodyTextIndent3">
    <w:name w:val="Body Text Indent 3"/>
    <w:basedOn w:val="Normal"/>
    <w:pPr>
      <w:ind w:left="720" w:hanging="720"/>
      <w:jc w:val="both"/>
    </w:pPr>
    <w:rPr>
      <w:rFonts w:ascii="Arial" w:hAnsi="Arial"/>
      <w:sz w:val="24"/>
    </w:rPr>
  </w:style>
  <w:style w:type="character" w:styleId="PageNumber">
    <w:name w:val="page number"/>
    <w:basedOn w:val="DefaultParagraphFont"/>
  </w:style>
  <w:style w:type="paragraph" w:styleId="ListParagraph">
    <w:name w:val="List Paragraph"/>
    <w:basedOn w:val="Normal"/>
    <w:uiPriority w:val="34"/>
    <w:qFormat/>
    <w:rsid w:val="00396E23"/>
    <w:pPr>
      <w:ind w:left="720"/>
    </w:pPr>
  </w:style>
  <w:style w:type="character" w:customStyle="1" w:styleId="normaltextrun">
    <w:name w:val="normaltextrun"/>
    <w:basedOn w:val="DefaultParagraphFont"/>
    <w:rsid w:val="00CB6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2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ighways@torbay.gov.uk"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www.torbay.gov.uk/proposedtros"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6" ma:contentTypeDescription="Create a new document." ma:contentTypeScope="" ma:versionID="e944a078cd6c7afa56d142690e134d40">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990ef86b9dca1ce2c384e682d8d2ff4c"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a9412d-3491-48fd-b111-d753aa0f0127}"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299C97-96F7-4618-8CCA-BB5C169E24DE}">
  <ds:schemaRefs>
    <ds:schemaRef ds:uri="http://schemas.microsoft.com/office/2006/metadata/properties"/>
    <ds:schemaRef ds:uri="http://purl.org/dc/elements/1.1/"/>
    <ds:schemaRef ds:uri="http://schemas.openxmlformats.org/package/2006/metadata/core-properties"/>
    <ds:schemaRef ds:uri="http://purl.org/dc/terms/"/>
    <ds:schemaRef ds:uri="216be0e3-fb59-44d6-9a08-5c3bad261b2e"/>
    <ds:schemaRef ds:uri="http://schemas.microsoft.com/office/2006/documentManagement/types"/>
    <ds:schemaRef ds:uri="http://www.w3.org/XML/1998/namespace"/>
    <ds:schemaRef ds:uri="http://schemas.microsoft.com/office/infopath/2007/PartnerControls"/>
    <ds:schemaRef ds:uri="21e08795-e594-43a2-9ea7-16e3644ae68e"/>
    <ds:schemaRef ds:uri="http://purl.org/dc/dcmitype/"/>
  </ds:schemaRefs>
</ds:datastoreItem>
</file>

<file path=customXml/itemProps2.xml><?xml version="1.0" encoding="utf-8"?>
<ds:datastoreItem xmlns:ds="http://schemas.openxmlformats.org/officeDocument/2006/customXml" ds:itemID="{5A9F39BD-8837-4279-9816-391F7C91EC9B}">
  <ds:schemaRefs>
    <ds:schemaRef ds:uri="http://schemas.microsoft.com/office/2006/metadata/longProperties"/>
  </ds:schemaRefs>
</ds:datastoreItem>
</file>

<file path=customXml/itemProps3.xml><?xml version="1.0" encoding="utf-8"?>
<ds:datastoreItem xmlns:ds="http://schemas.openxmlformats.org/officeDocument/2006/customXml" ds:itemID="{7B350AF3-8077-4B5C-BFBC-1A0BE5168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417B45-1380-4D45-88EB-1F3504E839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4429</Words>
  <Characters>25247</Characters>
  <Application>Microsoft Office Word</Application>
  <DocSecurity>0</DocSecurity>
  <Lines>210</Lines>
  <Paragraphs>59</Paragraphs>
  <ScaleCrop>false</ScaleCrop>
  <Company>Torbay Council</Company>
  <LinksUpToDate>false</LinksUpToDate>
  <CharactersWithSpaces>29617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TORBAY</dc:title>
  <dc:subject/>
  <dc:creator>Torbay Council</dc:creator>
  <cp:keywords/>
  <dc:description/>
  <cp:lastModifiedBy>Horton, Ian</cp:lastModifiedBy>
  <cp:revision>2</cp:revision>
  <cp:lastPrinted>2010-12-02T20:32:00Z</cp:lastPrinted>
  <dcterms:created xsi:type="dcterms:W3CDTF">2023-06-20T10:22:00Z</dcterms:created>
  <dcterms:modified xsi:type="dcterms:W3CDTF">2023-06-20T10:22:00Z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Horton, Ian</vt:lpwstr>
  </property>
  <property fmtid="{D5CDD505-2E9C-101B-9397-08002B2CF9AE}" pid="3" name="Order">
    <vt:lpwstr>100.000000000000</vt:lpwstr>
  </property>
  <property fmtid="{D5CDD505-2E9C-101B-9397-08002B2CF9AE}" pid="4" name="display_urn:schemas-microsoft-com:office:office#Author">
    <vt:lpwstr>Torbay Council</vt:lpwstr>
  </property>
  <property fmtid="{D5CDD505-2E9C-101B-9397-08002B2CF9AE}" pid="5" name="ContentTypeId">
    <vt:lpwstr>0x010100FAE2F9E21189074F9C2F026F08F36625</vt:lpwstr>
  </property>
</Properties>
</file>