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3708A3FF" w:rsidR="001124D2" w:rsidRPr="001124D2" w:rsidRDefault="00E83285" w:rsidP="001124D2">
            <w:r>
              <w:t>T</w:t>
            </w:r>
            <w:r w:rsidR="001124D2">
              <w:t>itle</w:t>
            </w:r>
            <w:r w:rsidR="001124D2" w:rsidRPr="001124D2">
              <w:tab/>
            </w:r>
          </w:p>
        </w:tc>
        <w:tc>
          <w:tcPr>
            <w:tcW w:w="6095" w:type="dxa"/>
          </w:tcPr>
          <w:p w14:paraId="11600E64" w14:textId="4DF77E80" w:rsidR="001124D2" w:rsidRPr="001124D2" w:rsidRDefault="00EE7156" w:rsidP="001124D2">
            <w:r>
              <w:rPr>
                <w:rFonts w:ascii="Arial" w:hAnsi="Arial" w:cs="Arial"/>
                <w:color w:val="000000" w:themeColor="text1"/>
              </w:rPr>
              <w:t>PA</w:t>
            </w:r>
            <w:r w:rsidR="003F2B6A" w:rsidRPr="00E352AA">
              <w:rPr>
                <w:rFonts w:ascii="Arial" w:hAnsi="Arial" w:cs="Arial"/>
                <w:color w:val="000000" w:themeColor="text1"/>
              </w:rPr>
              <w:t xml:space="preserve"> </w:t>
            </w:r>
            <w:r w:rsidR="00812480">
              <w:rPr>
                <w:rFonts w:ascii="Arial" w:hAnsi="Arial" w:cs="Arial"/>
                <w:color w:val="000000" w:themeColor="text1"/>
              </w:rPr>
              <w:t>and Team Support Officer to Director of Public Health</w:t>
            </w:r>
          </w:p>
        </w:tc>
      </w:tr>
      <w:tr w:rsidR="001124D2" w:rsidRPr="00261377" w14:paraId="01C1ADF0" w14:textId="77777777" w:rsidTr="00332E43">
        <w:tc>
          <w:tcPr>
            <w:tcW w:w="4390" w:type="dxa"/>
          </w:tcPr>
          <w:p w14:paraId="130629B7" w14:textId="77777777" w:rsidR="001124D2" w:rsidRPr="001124D2" w:rsidRDefault="001124D2" w:rsidP="001124D2">
            <w:r>
              <w:t>Strategic team</w:t>
            </w:r>
          </w:p>
        </w:tc>
        <w:tc>
          <w:tcPr>
            <w:tcW w:w="6095" w:type="dxa"/>
          </w:tcPr>
          <w:p w14:paraId="6E7B0D7F" w14:textId="24CF8490" w:rsidR="001124D2" w:rsidRPr="001124D2" w:rsidRDefault="00812480" w:rsidP="001124D2">
            <w:r>
              <w:rPr>
                <w:rFonts w:ascii="Arial" w:hAnsi="Arial" w:cs="Arial"/>
                <w:color w:val="000000" w:themeColor="text1"/>
              </w:rPr>
              <w:t xml:space="preserve"> Public Health</w:t>
            </w:r>
          </w:p>
        </w:tc>
      </w:tr>
      <w:tr w:rsidR="001124D2" w:rsidRPr="00261377" w14:paraId="5681ECDC" w14:textId="77777777" w:rsidTr="00332E43">
        <w:tc>
          <w:tcPr>
            <w:tcW w:w="4390" w:type="dxa"/>
          </w:tcPr>
          <w:p w14:paraId="7E3A79C5" w14:textId="77777777" w:rsidR="001124D2" w:rsidRPr="001124D2" w:rsidRDefault="001124D2" w:rsidP="001124D2">
            <w:r>
              <w:t xml:space="preserve">Service </w:t>
            </w:r>
          </w:p>
        </w:tc>
        <w:tc>
          <w:tcPr>
            <w:tcW w:w="6095" w:type="dxa"/>
          </w:tcPr>
          <w:p w14:paraId="245E7381" w14:textId="54BBA63D" w:rsidR="001124D2" w:rsidRPr="00D81000" w:rsidRDefault="00812480" w:rsidP="00D81000">
            <w:pPr>
              <w:spacing w:after="120" w:line="280" w:lineRule="atLeast"/>
              <w:rPr>
                <w:rFonts w:ascii="Arial" w:hAnsi="Arial" w:cs="Arial"/>
                <w:color w:val="000000" w:themeColor="text1"/>
              </w:rPr>
            </w:pPr>
            <w:r>
              <w:rPr>
                <w:rFonts w:ascii="Arial" w:hAnsi="Arial" w:cs="Arial"/>
                <w:color w:val="000000" w:themeColor="text1"/>
              </w:rPr>
              <w:t>Public Health</w:t>
            </w:r>
          </w:p>
        </w:tc>
      </w:tr>
      <w:tr w:rsidR="001124D2" w:rsidRPr="00261377" w14:paraId="7CDAB030" w14:textId="77777777" w:rsidTr="00332E43">
        <w:tc>
          <w:tcPr>
            <w:tcW w:w="4390" w:type="dxa"/>
          </w:tcPr>
          <w:p w14:paraId="51689B52" w14:textId="77777777" w:rsidR="001124D2" w:rsidRPr="001124D2" w:rsidRDefault="001124D2" w:rsidP="001124D2">
            <w:r>
              <w:t>Business unit</w:t>
            </w:r>
          </w:p>
        </w:tc>
        <w:tc>
          <w:tcPr>
            <w:tcW w:w="6095" w:type="dxa"/>
          </w:tcPr>
          <w:p w14:paraId="351B8C1B" w14:textId="43732D94" w:rsidR="001124D2" w:rsidRPr="001124D2" w:rsidRDefault="00812480" w:rsidP="00D81000">
            <w:pPr>
              <w:spacing w:after="120" w:line="280" w:lineRule="atLeast"/>
            </w:pPr>
            <w:r>
              <w:rPr>
                <w:rFonts w:ascii="Arial" w:hAnsi="Arial" w:cs="Arial"/>
                <w:color w:val="000000" w:themeColor="text1"/>
              </w:rPr>
              <w:t>Public Health</w:t>
            </w:r>
          </w:p>
        </w:tc>
      </w:tr>
      <w:tr w:rsidR="001124D2" w:rsidRPr="00261377" w14:paraId="111C948C" w14:textId="77777777" w:rsidTr="00332E43">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0096C40F" w:rsidR="001124D2" w:rsidRPr="001124D2" w:rsidRDefault="004326A0" w:rsidP="001124D2">
            <w:r>
              <w:rPr>
                <w:rFonts w:ascii="Arial" w:hAnsi="Arial" w:cs="Arial"/>
                <w:color w:val="000000" w:themeColor="text1"/>
              </w:rPr>
              <w:t>Head of Public Health Improvement</w:t>
            </w:r>
          </w:p>
        </w:tc>
      </w:tr>
      <w:tr w:rsidR="001124D2" w:rsidRPr="00261377" w14:paraId="01CF150B" w14:textId="77777777" w:rsidTr="00332E43">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0B3347DF" w:rsidR="001124D2" w:rsidRPr="001124D2" w:rsidRDefault="00812480" w:rsidP="001124D2">
            <w:r>
              <w:rPr>
                <w:rFonts w:ascii="Arial" w:hAnsi="Arial" w:cs="Arial"/>
                <w:color w:val="000000" w:themeColor="text1"/>
              </w:rPr>
              <w:t>Head of Public Health</w:t>
            </w:r>
            <w:r w:rsidR="004326A0">
              <w:rPr>
                <w:rFonts w:ascii="Arial" w:hAnsi="Arial" w:cs="Arial"/>
                <w:color w:val="000000" w:themeColor="text1"/>
              </w:rPr>
              <w:t xml:space="preserve"> </w:t>
            </w:r>
            <w:r>
              <w:rPr>
                <w:rFonts w:ascii="Arial" w:hAnsi="Arial" w:cs="Arial"/>
                <w:color w:val="000000" w:themeColor="text1"/>
              </w:rPr>
              <w:t>Improvement</w:t>
            </w:r>
          </w:p>
        </w:tc>
      </w:tr>
      <w:tr w:rsidR="001124D2" w:rsidRPr="00261377" w14:paraId="0C2FAFD2" w14:textId="77777777" w:rsidTr="00332E43">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758E569E" w:rsidR="001124D2" w:rsidRPr="001124D2" w:rsidRDefault="00960E9F" w:rsidP="00471935">
            <w:pPr>
              <w:spacing w:after="120" w:line="280" w:lineRule="atLeast"/>
            </w:pPr>
            <w:r>
              <w:rPr>
                <w:rFonts w:ascii="Arial" w:hAnsi="Arial" w:cs="Arial"/>
                <w:color w:val="000000" w:themeColor="text1"/>
              </w:rPr>
              <w:t xml:space="preserve">Grade </w:t>
            </w:r>
            <w:r w:rsidR="008C4C25">
              <w:rPr>
                <w:rFonts w:ascii="Arial" w:hAnsi="Arial" w:cs="Arial"/>
                <w:color w:val="000000" w:themeColor="text1"/>
              </w:rPr>
              <w:t>F</w:t>
            </w:r>
            <w:r w:rsidR="00A42D52">
              <w:rPr>
                <w:rFonts w:ascii="Arial" w:hAnsi="Arial" w:cs="Arial"/>
                <w:color w:val="000000" w:themeColor="text1"/>
              </w:rPr>
              <w:t xml:space="preserve"> </w:t>
            </w:r>
            <w:r w:rsidR="00B72572">
              <w:rPr>
                <w:rFonts w:ascii="Arial" w:hAnsi="Arial" w:cs="Arial"/>
                <w:color w:val="000000" w:themeColor="text1"/>
              </w:rPr>
              <w:t>(spinal column points 12-17)</w:t>
            </w:r>
          </w:p>
        </w:tc>
      </w:tr>
      <w:tr w:rsidR="001124D2" w:rsidRPr="00261377" w14:paraId="546A2F99" w14:textId="77777777" w:rsidTr="00332E43">
        <w:trPr>
          <w:trHeight w:val="445"/>
        </w:trPr>
        <w:tc>
          <w:tcPr>
            <w:tcW w:w="4390" w:type="dxa"/>
          </w:tcPr>
          <w:p w14:paraId="1C78BC4E" w14:textId="77777777" w:rsidR="001124D2" w:rsidRPr="001124D2" w:rsidRDefault="001124D2" w:rsidP="001124D2">
            <w:r>
              <w:t>JE ref</w:t>
            </w:r>
          </w:p>
        </w:tc>
        <w:tc>
          <w:tcPr>
            <w:tcW w:w="6095" w:type="dxa"/>
          </w:tcPr>
          <w:p w14:paraId="5EDCB720" w14:textId="64CDA339" w:rsidR="001124D2" w:rsidRPr="001124D2" w:rsidRDefault="00B72572" w:rsidP="001124D2">
            <w:r>
              <w:t>PH</w:t>
            </w:r>
            <w:r w:rsidR="00A118C0">
              <w:t>25</w:t>
            </w:r>
            <w:r>
              <w:t xml:space="preserve"> </w:t>
            </w:r>
          </w:p>
        </w:tc>
      </w:tr>
    </w:tbl>
    <w:p w14:paraId="08B0ECC8" w14:textId="77777777" w:rsidR="001124D2" w:rsidRDefault="001124D2" w:rsidP="001124D2"/>
    <w:p w14:paraId="0678733A" w14:textId="77777777" w:rsidR="001124D2" w:rsidRDefault="001124D2" w:rsidP="001124D2">
      <w:pPr>
        <w:pStyle w:val="Heading1"/>
      </w:pPr>
      <w:r>
        <w:t>1.</w:t>
      </w:r>
      <w:r>
        <w:tab/>
        <w:t>Key purpose of job</w:t>
      </w:r>
    </w:p>
    <w:p w14:paraId="27D48347" w14:textId="58DBC28B" w:rsidR="001C22D4" w:rsidRDefault="001124D2" w:rsidP="00C62909">
      <w:pPr>
        <w:spacing w:line="280" w:lineRule="atLeast"/>
        <w:ind w:left="720" w:hanging="720"/>
        <w:rPr>
          <w:rFonts w:ascii="Arial" w:hAnsi="Arial" w:cs="Arial"/>
          <w:color w:val="000000" w:themeColor="text1"/>
        </w:rPr>
      </w:pPr>
      <w:r>
        <w:t>1.1</w:t>
      </w:r>
      <w:r w:rsidR="0051375C">
        <w:tab/>
      </w:r>
      <w:r w:rsidR="00C62909" w:rsidRPr="00E352AA">
        <w:rPr>
          <w:rFonts w:ascii="Arial" w:hAnsi="Arial" w:cs="Arial"/>
          <w:color w:val="000000" w:themeColor="text1"/>
        </w:rPr>
        <w:t>To provide</w:t>
      </w:r>
      <w:r w:rsidR="000C0C9C">
        <w:rPr>
          <w:rFonts w:ascii="Arial" w:hAnsi="Arial" w:cs="Arial"/>
          <w:color w:val="000000" w:themeColor="text1"/>
        </w:rPr>
        <w:t xml:space="preserve"> high quality</w:t>
      </w:r>
      <w:r w:rsidR="00C62909" w:rsidRPr="00E352AA">
        <w:rPr>
          <w:rFonts w:ascii="Arial" w:hAnsi="Arial" w:cs="Arial"/>
          <w:color w:val="000000" w:themeColor="text1"/>
        </w:rPr>
        <w:t xml:space="preserve"> </w:t>
      </w:r>
      <w:r w:rsidR="00EE7156">
        <w:rPr>
          <w:rFonts w:ascii="Arial" w:hAnsi="Arial" w:cs="Arial"/>
          <w:color w:val="000000" w:themeColor="text1"/>
        </w:rPr>
        <w:t xml:space="preserve">one to one </w:t>
      </w:r>
      <w:r w:rsidR="00B70221">
        <w:rPr>
          <w:rFonts w:ascii="Arial" w:hAnsi="Arial" w:cs="Arial"/>
          <w:color w:val="000000" w:themeColor="text1"/>
        </w:rPr>
        <w:t>Personal Assistant</w:t>
      </w:r>
      <w:r w:rsidR="00C62909" w:rsidRPr="00E352AA">
        <w:rPr>
          <w:rFonts w:ascii="Arial" w:hAnsi="Arial" w:cs="Arial"/>
          <w:color w:val="000000" w:themeColor="text1"/>
        </w:rPr>
        <w:t xml:space="preserve"> support to the </w:t>
      </w:r>
      <w:r w:rsidR="002975E7">
        <w:rPr>
          <w:rFonts w:ascii="Arial" w:hAnsi="Arial" w:cs="Arial"/>
          <w:color w:val="000000" w:themeColor="text1"/>
        </w:rPr>
        <w:t>Director of</w:t>
      </w:r>
      <w:r w:rsidR="00812480">
        <w:rPr>
          <w:rFonts w:ascii="Arial" w:hAnsi="Arial" w:cs="Arial"/>
          <w:color w:val="000000" w:themeColor="text1"/>
        </w:rPr>
        <w:t xml:space="preserve"> Public Health, the Consultants in Public </w:t>
      </w:r>
      <w:proofErr w:type="gramStart"/>
      <w:r w:rsidR="00812480">
        <w:rPr>
          <w:rFonts w:ascii="Arial" w:hAnsi="Arial" w:cs="Arial"/>
          <w:color w:val="000000" w:themeColor="text1"/>
        </w:rPr>
        <w:t>Health</w:t>
      </w:r>
      <w:proofErr w:type="gramEnd"/>
      <w:r w:rsidR="00812480">
        <w:rPr>
          <w:rFonts w:ascii="Arial" w:hAnsi="Arial" w:cs="Arial"/>
          <w:color w:val="000000" w:themeColor="text1"/>
        </w:rPr>
        <w:t xml:space="preserve"> and the wider d</w:t>
      </w:r>
      <w:r w:rsidR="00332885">
        <w:rPr>
          <w:rFonts w:ascii="Arial" w:hAnsi="Arial" w:cs="Arial"/>
          <w:color w:val="000000" w:themeColor="text1"/>
        </w:rPr>
        <w:t>irectorate</w:t>
      </w:r>
      <w:r w:rsidR="00C62909" w:rsidRPr="00E352AA">
        <w:rPr>
          <w:rFonts w:ascii="Arial" w:hAnsi="Arial" w:cs="Arial"/>
          <w:color w:val="000000" w:themeColor="text1"/>
        </w:rPr>
        <w:t xml:space="preserve"> </w:t>
      </w:r>
      <w:r w:rsidR="005C417A">
        <w:rPr>
          <w:rFonts w:ascii="Arial" w:hAnsi="Arial" w:cs="Arial"/>
          <w:color w:val="000000" w:themeColor="text1"/>
        </w:rPr>
        <w:t xml:space="preserve">to ensure </w:t>
      </w:r>
      <w:r w:rsidR="00B70221">
        <w:rPr>
          <w:rFonts w:ascii="Arial" w:hAnsi="Arial" w:cs="Arial"/>
          <w:color w:val="000000" w:themeColor="text1"/>
        </w:rPr>
        <w:t>the</w:t>
      </w:r>
      <w:r w:rsidR="008E0B85">
        <w:rPr>
          <w:rFonts w:ascii="Arial" w:hAnsi="Arial" w:cs="Arial"/>
          <w:color w:val="000000" w:themeColor="text1"/>
        </w:rPr>
        <w:t>ir</w:t>
      </w:r>
      <w:r w:rsidR="00B70221">
        <w:rPr>
          <w:rFonts w:ascii="Arial" w:hAnsi="Arial" w:cs="Arial"/>
          <w:color w:val="000000" w:themeColor="text1"/>
        </w:rPr>
        <w:t xml:space="preserve"> work</w:t>
      </w:r>
      <w:r w:rsidR="002228B6">
        <w:rPr>
          <w:rFonts w:ascii="Arial" w:hAnsi="Arial" w:cs="Arial"/>
          <w:color w:val="000000" w:themeColor="text1"/>
        </w:rPr>
        <w:t xml:space="preserve"> </w:t>
      </w:r>
      <w:r w:rsidR="00B70221">
        <w:rPr>
          <w:rFonts w:ascii="Arial" w:hAnsi="Arial" w:cs="Arial"/>
          <w:color w:val="000000" w:themeColor="text1"/>
        </w:rPr>
        <w:t xml:space="preserve">is </w:t>
      </w:r>
      <w:r w:rsidR="005C417A">
        <w:rPr>
          <w:rFonts w:ascii="Arial" w:hAnsi="Arial" w:cs="Arial"/>
          <w:color w:val="000000" w:themeColor="text1"/>
        </w:rPr>
        <w:t>effective</w:t>
      </w:r>
      <w:r w:rsidR="00B70221">
        <w:rPr>
          <w:rFonts w:ascii="Arial" w:hAnsi="Arial" w:cs="Arial"/>
          <w:color w:val="000000" w:themeColor="text1"/>
        </w:rPr>
        <w:t>ly</w:t>
      </w:r>
      <w:r w:rsidR="005C417A">
        <w:rPr>
          <w:rFonts w:ascii="Arial" w:hAnsi="Arial" w:cs="Arial"/>
          <w:color w:val="000000" w:themeColor="text1"/>
        </w:rPr>
        <w:t xml:space="preserve"> and efficient</w:t>
      </w:r>
      <w:r w:rsidR="00B70221">
        <w:rPr>
          <w:rFonts w:ascii="Arial" w:hAnsi="Arial" w:cs="Arial"/>
          <w:color w:val="000000" w:themeColor="text1"/>
        </w:rPr>
        <w:t>ly</w:t>
      </w:r>
      <w:r w:rsidR="005C417A">
        <w:rPr>
          <w:rFonts w:ascii="Arial" w:hAnsi="Arial" w:cs="Arial"/>
          <w:color w:val="000000" w:themeColor="text1"/>
        </w:rPr>
        <w:t xml:space="preserve"> support</w:t>
      </w:r>
      <w:r w:rsidR="00B70221">
        <w:rPr>
          <w:rFonts w:ascii="Arial" w:hAnsi="Arial" w:cs="Arial"/>
          <w:color w:val="000000" w:themeColor="text1"/>
        </w:rPr>
        <w:t>ed</w:t>
      </w:r>
      <w:r w:rsidR="002228B6">
        <w:rPr>
          <w:rFonts w:ascii="Arial" w:hAnsi="Arial" w:cs="Arial"/>
          <w:color w:val="000000" w:themeColor="text1"/>
        </w:rPr>
        <w:t xml:space="preserve">.  </w:t>
      </w:r>
    </w:p>
    <w:p w14:paraId="280C7B07" w14:textId="3837BC24" w:rsidR="00024CD7" w:rsidRDefault="001C22D4" w:rsidP="0042528C">
      <w:pPr>
        <w:spacing w:line="280" w:lineRule="atLeast"/>
        <w:ind w:left="720" w:hanging="720"/>
        <w:rPr>
          <w:rFonts w:ascii="Arial" w:hAnsi="Arial" w:cs="Arial"/>
          <w:color w:val="000000" w:themeColor="text1"/>
        </w:rPr>
      </w:pPr>
      <w:r>
        <w:t>1.2</w:t>
      </w:r>
      <w:r>
        <w:tab/>
      </w:r>
      <w:r w:rsidR="00904B01">
        <w:t>Working with other PA</w:t>
      </w:r>
      <w:r w:rsidR="00710CEC">
        <w:t>’s, provide seamless c</w:t>
      </w:r>
      <w:r w:rsidR="00904B01">
        <w:t xml:space="preserve">over </w:t>
      </w:r>
      <w:r w:rsidR="008E0B85">
        <w:t xml:space="preserve">support </w:t>
      </w:r>
      <w:r w:rsidR="00234C73">
        <w:t>to other Directors</w:t>
      </w:r>
      <w:r w:rsidR="00E1579A">
        <w:t>/Divisional Directors</w:t>
      </w:r>
      <w:r w:rsidR="00812480">
        <w:t>/Consultants in Public Health</w:t>
      </w:r>
      <w:r w:rsidR="00234C73">
        <w:t xml:space="preserve"> as needed</w:t>
      </w:r>
      <w:r w:rsidR="004326A0">
        <w:rPr>
          <w:rFonts w:ascii="Arial" w:hAnsi="Arial" w:cs="Arial"/>
          <w:color w:val="000000" w:themeColor="text1"/>
        </w:rPr>
        <w:t>.</w:t>
      </w:r>
    </w:p>
    <w:p w14:paraId="57E63CDB" w14:textId="67D16664" w:rsidR="00024CD7" w:rsidRPr="00E352AA" w:rsidRDefault="00024CD7" w:rsidP="00024CD7">
      <w:pPr>
        <w:spacing w:line="280" w:lineRule="atLeast"/>
        <w:ind w:left="720" w:hanging="720"/>
        <w:rPr>
          <w:rFonts w:ascii="Arial" w:hAnsi="Arial" w:cs="Arial"/>
          <w:color w:val="000000" w:themeColor="text1"/>
        </w:rPr>
      </w:pPr>
      <w:r>
        <w:rPr>
          <w:rFonts w:ascii="Arial" w:hAnsi="Arial" w:cs="Arial"/>
          <w:color w:val="000000" w:themeColor="text1"/>
        </w:rPr>
        <w:t>1.3</w:t>
      </w:r>
      <w:r>
        <w:rPr>
          <w:rFonts w:ascii="Arial" w:hAnsi="Arial" w:cs="Arial"/>
          <w:color w:val="000000" w:themeColor="text1"/>
        </w:rPr>
        <w:tab/>
      </w:r>
      <w:r w:rsidRPr="00E352AA">
        <w:rPr>
          <w:rFonts w:ascii="Arial" w:hAnsi="Arial" w:cs="Arial"/>
          <w:color w:val="000000" w:themeColor="text1"/>
        </w:rPr>
        <w:t xml:space="preserve">To take a proactive role in directly supporting the work of </w:t>
      </w:r>
      <w:r w:rsidR="00812480">
        <w:rPr>
          <w:rFonts w:ascii="Arial" w:hAnsi="Arial" w:cs="Arial"/>
          <w:color w:val="000000" w:themeColor="text1"/>
        </w:rPr>
        <w:t>Public Health’s</w:t>
      </w:r>
      <w:r w:rsidR="00CC3F7B">
        <w:rPr>
          <w:rFonts w:ascii="Arial" w:hAnsi="Arial" w:cs="Arial"/>
          <w:color w:val="000000" w:themeColor="text1"/>
        </w:rPr>
        <w:t xml:space="preserve"> Senior Leadership Team</w:t>
      </w:r>
      <w:r w:rsidRPr="00E352AA">
        <w:rPr>
          <w:rFonts w:ascii="Arial" w:hAnsi="Arial" w:cs="Arial"/>
          <w:color w:val="000000" w:themeColor="text1"/>
        </w:rPr>
        <w:t>.</w:t>
      </w:r>
    </w:p>
    <w:p w14:paraId="21C0A827" w14:textId="4D639D54" w:rsidR="00024CD7" w:rsidRDefault="00024CD7" w:rsidP="0042528C">
      <w:pPr>
        <w:spacing w:line="280" w:lineRule="atLeast"/>
        <w:ind w:left="720" w:hanging="720"/>
        <w:rPr>
          <w:rFonts w:ascii="Arial" w:hAnsi="Arial" w:cs="Arial"/>
          <w:color w:val="000000" w:themeColor="text1"/>
        </w:rPr>
      </w:pPr>
      <w:r>
        <w:rPr>
          <w:rFonts w:ascii="Arial" w:hAnsi="Arial" w:cs="Arial"/>
          <w:color w:val="000000" w:themeColor="text1"/>
        </w:rPr>
        <w:t>1.4</w:t>
      </w:r>
      <w:r>
        <w:rPr>
          <w:rFonts w:ascii="Arial" w:hAnsi="Arial" w:cs="Arial"/>
          <w:color w:val="000000" w:themeColor="text1"/>
        </w:rPr>
        <w:tab/>
      </w:r>
      <w:r w:rsidRPr="00E352AA">
        <w:rPr>
          <w:rFonts w:ascii="Arial" w:hAnsi="Arial" w:cs="Arial"/>
          <w:color w:val="000000" w:themeColor="text1"/>
        </w:rPr>
        <w:t>To service a range of meetings as required</w:t>
      </w:r>
      <w:r w:rsidR="00332885">
        <w:rPr>
          <w:rFonts w:ascii="Arial" w:hAnsi="Arial" w:cs="Arial"/>
          <w:color w:val="000000" w:themeColor="text1"/>
        </w:rPr>
        <w:t xml:space="preserve">, in particular producing a range of </w:t>
      </w:r>
      <w:r w:rsidR="000D29BD">
        <w:rPr>
          <w:rFonts w:ascii="Arial" w:hAnsi="Arial" w:cs="Arial"/>
          <w:color w:val="000000" w:themeColor="text1"/>
        </w:rPr>
        <w:t xml:space="preserve">accurate </w:t>
      </w:r>
      <w:r w:rsidR="00332885">
        <w:rPr>
          <w:rFonts w:ascii="Arial" w:hAnsi="Arial" w:cs="Arial"/>
          <w:color w:val="000000" w:themeColor="text1"/>
        </w:rPr>
        <w:t>minutes, notes and actions in a concise and timely manner</w:t>
      </w:r>
      <w:r>
        <w:rPr>
          <w:rFonts w:ascii="Arial" w:hAnsi="Arial" w:cs="Arial"/>
          <w:color w:val="000000" w:themeColor="text1"/>
        </w:rPr>
        <w:t>.</w:t>
      </w:r>
    </w:p>
    <w:p w14:paraId="2985E8E5" w14:textId="43CBADC8" w:rsidR="00722429" w:rsidRPr="00E352AA" w:rsidRDefault="00024CD7" w:rsidP="00A40CD6">
      <w:pPr>
        <w:spacing w:line="280" w:lineRule="atLeast"/>
        <w:rPr>
          <w:rFonts w:ascii="Arial" w:hAnsi="Arial" w:cs="Arial"/>
          <w:color w:val="000000" w:themeColor="text1"/>
        </w:rPr>
      </w:pPr>
      <w:r>
        <w:rPr>
          <w:rFonts w:ascii="Arial" w:hAnsi="Arial" w:cs="Arial"/>
          <w:color w:val="000000" w:themeColor="text1"/>
        </w:rPr>
        <w:t>1.5</w:t>
      </w:r>
      <w:r>
        <w:rPr>
          <w:rFonts w:ascii="Arial" w:hAnsi="Arial" w:cs="Arial"/>
          <w:color w:val="000000" w:themeColor="text1"/>
        </w:rPr>
        <w:tab/>
      </w:r>
      <w:r w:rsidR="00ED526E" w:rsidRPr="00E352AA">
        <w:rPr>
          <w:rFonts w:ascii="Arial" w:hAnsi="Arial" w:cs="Arial"/>
          <w:color w:val="000000" w:themeColor="text1"/>
        </w:rPr>
        <w:t xml:space="preserve">To provide wider administrative support for the </w:t>
      </w:r>
      <w:r w:rsidR="00812480">
        <w:rPr>
          <w:rFonts w:ascii="Arial" w:hAnsi="Arial" w:cs="Arial"/>
          <w:color w:val="000000" w:themeColor="text1"/>
        </w:rPr>
        <w:t xml:space="preserve">Public </w:t>
      </w:r>
      <w:r w:rsidR="00332885">
        <w:rPr>
          <w:rFonts w:ascii="Arial" w:hAnsi="Arial" w:cs="Arial"/>
          <w:color w:val="000000" w:themeColor="text1"/>
        </w:rPr>
        <w:t>H</w:t>
      </w:r>
      <w:r w:rsidR="00812480">
        <w:rPr>
          <w:rFonts w:ascii="Arial" w:hAnsi="Arial" w:cs="Arial"/>
          <w:color w:val="000000" w:themeColor="text1"/>
        </w:rPr>
        <w:t>ealth Team as</w:t>
      </w:r>
      <w:r w:rsidR="00ED526E" w:rsidRPr="00E352AA">
        <w:rPr>
          <w:rFonts w:ascii="Arial" w:hAnsi="Arial" w:cs="Arial"/>
          <w:color w:val="000000" w:themeColor="text1"/>
        </w:rPr>
        <w:t xml:space="preserve"> required.</w:t>
      </w:r>
    </w:p>
    <w:p w14:paraId="0B8802A3" w14:textId="77777777" w:rsidR="001124D2" w:rsidRDefault="001124D2" w:rsidP="001124D2">
      <w:pPr>
        <w:pStyle w:val="Heading1"/>
      </w:pPr>
      <w:r>
        <w:t>2.</w:t>
      </w:r>
      <w:r>
        <w:tab/>
        <w:t>Anticipated outcomes of post</w:t>
      </w:r>
    </w:p>
    <w:p w14:paraId="47106E3D" w14:textId="24798401" w:rsidR="0042528C" w:rsidRDefault="001124D2" w:rsidP="000B326C">
      <w:pPr>
        <w:spacing w:line="280" w:lineRule="atLeast"/>
        <w:ind w:left="720" w:hanging="720"/>
        <w:rPr>
          <w:rFonts w:ascii="Arial" w:hAnsi="Arial" w:cs="Arial"/>
          <w:color w:val="000000" w:themeColor="text1"/>
        </w:rPr>
      </w:pPr>
      <w:r>
        <w:t>2.1</w:t>
      </w:r>
      <w:r w:rsidR="000B326C" w:rsidRPr="000B326C">
        <w:rPr>
          <w:rFonts w:ascii="Arial" w:hAnsi="Arial" w:cs="Arial"/>
          <w:color w:val="000000" w:themeColor="text1"/>
        </w:rPr>
        <w:t xml:space="preserve"> </w:t>
      </w:r>
      <w:r w:rsidR="000B326C">
        <w:rPr>
          <w:rFonts w:ascii="Arial" w:hAnsi="Arial" w:cs="Arial"/>
          <w:color w:val="000000" w:themeColor="text1"/>
        </w:rPr>
        <w:tab/>
      </w:r>
      <w:r w:rsidR="008F228C">
        <w:rPr>
          <w:rFonts w:ascii="Arial" w:hAnsi="Arial" w:cs="Arial"/>
          <w:color w:val="000000" w:themeColor="text1"/>
        </w:rPr>
        <w:t xml:space="preserve">The post will </w:t>
      </w:r>
      <w:r w:rsidR="006050EE">
        <w:rPr>
          <w:rFonts w:ascii="Arial" w:hAnsi="Arial" w:cs="Arial"/>
          <w:color w:val="000000" w:themeColor="text1"/>
        </w:rPr>
        <w:t xml:space="preserve">provide a </w:t>
      </w:r>
      <w:r w:rsidR="004326A0">
        <w:rPr>
          <w:rFonts w:ascii="Arial" w:hAnsi="Arial" w:cs="Arial"/>
          <w:color w:val="000000" w:themeColor="text1"/>
        </w:rPr>
        <w:t>high-quality</w:t>
      </w:r>
      <w:r w:rsidR="008F228C">
        <w:rPr>
          <w:rFonts w:ascii="Arial" w:hAnsi="Arial" w:cs="Arial"/>
          <w:color w:val="000000" w:themeColor="text1"/>
        </w:rPr>
        <w:t xml:space="preserve"> PA </w:t>
      </w:r>
      <w:r w:rsidR="00812480">
        <w:rPr>
          <w:rFonts w:ascii="Arial" w:hAnsi="Arial" w:cs="Arial"/>
          <w:color w:val="000000" w:themeColor="text1"/>
        </w:rPr>
        <w:t>and Team Support</w:t>
      </w:r>
      <w:r w:rsidR="008F228C">
        <w:rPr>
          <w:rFonts w:ascii="Arial" w:hAnsi="Arial" w:cs="Arial"/>
          <w:color w:val="000000" w:themeColor="text1"/>
        </w:rPr>
        <w:t xml:space="preserve"> service that allows the </w:t>
      </w:r>
      <w:r w:rsidR="006D546D">
        <w:rPr>
          <w:rFonts w:ascii="Arial" w:hAnsi="Arial" w:cs="Arial"/>
          <w:color w:val="000000" w:themeColor="text1"/>
        </w:rPr>
        <w:t xml:space="preserve">Council’s </w:t>
      </w:r>
      <w:r w:rsidR="00812480">
        <w:rPr>
          <w:rFonts w:ascii="Arial" w:hAnsi="Arial" w:cs="Arial"/>
          <w:color w:val="000000" w:themeColor="text1"/>
        </w:rPr>
        <w:t>Public Health Team</w:t>
      </w:r>
      <w:r w:rsidR="008F228C">
        <w:rPr>
          <w:rFonts w:ascii="Arial" w:hAnsi="Arial" w:cs="Arial"/>
          <w:color w:val="000000" w:themeColor="text1"/>
        </w:rPr>
        <w:t xml:space="preserve"> to </w:t>
      </w:r>
      <w:r w:rsidR="00A4007B">
        <w:rPr>
          <w:rFonts w:ascii="Arial" w:hAnsi="Arial" w:cs="Arial"/>
          <w:color w:val="000000" w:themeColor="text1"/>
        </w:rPr>
        <w:t>carry out their strategic priorities effectively</w:t>
      </w:r>
      <w:r w:rsidR="0042528C">
        <w:rPr>
          <w:rFonts w:ascii="Arial" w:hAnsi="Arial" w:cs="Arial"/>
          <w:color w:val="000000" w:themeColor="text1"/>
        </w:rPr>
        <w:t>.</w:t>
      </w:r>
    </w:p>
    <w:p w14:paraId="5647718E" w14:textId="3CD97553" w:rsidR="008F228C" w:rsidRDefault="008F228C" w:rsidP="000B326C">
      <w:pPr>
        <w:spacing w:line="280" w:lineRule="atLeast"/>
        <w:ind w:left="720" w:hanging="720"/>
        <w:rPr>
          <w:rFonts w:ascii="Arial" w:hAnsi="Arial" w:cs="Arial"/>
          <w:color w:val="000000" w:themeColor="text1"/>
        </w:rPr>
      </w:pPr>
      <w:r>
        <w:rPr>
          <w:rFonts w:ascii="Arial" w:hAnsi="Arial" w:cs="Arial"/>
          <w:color w:val="000000" w:themeColor="text1"/>
        </w:rPr>
        <w:t>2.2</w:t>
      </w:r>
      <w:r>
        <w:rPr>
          <w:rFonts w:ascii="Arial" w:hAnsi="Arial" w:cs="Arial"/>
          <w:color w:val="000000" w:themeColor="text1"/>
        </w:rPr>
        <w:tab/>
      </w:r>
      <w:r w:rsidR="002B79C7">
        <w:rPr>
          <w:rFonts w:ascii="Arial" w:hAnsi="Arial" w:cs="Arial"/>
          <w:color w:val="000000" w:themeColor="text1"/>
        </w:rPr>
        <w:t xml:space="preserve">The wider </w:t>
      </w:r>
      <w:r w:rsidR="000B6DEF">
        <w:rPr>
          <w:rFonts w:ascii="Arial" w:hAnsi="Arial" w:cs="Arial"/>
          <w:color w:val="000000" w:themeColor="text1"/>
        </w:rPr>
        <w:t xml:space="preserve">Senior Leadership </w:t>
      </w:r>
      <w:r w:rsidR="002B79C7">
        <w:rPr>
          <w:rFonts w:ascii="Arial" w:hAnsi="Arial" w:cs="Arial"/>
          <w:color w:val="000000" w:themeColor="text1"/>
        </w:rPr>
        <w:t>team will receive a highly organised and effective service.</w:t>
      </w:r>
    </w:p>
    <w:p w14:paraId="1F024FA7" w14:textId="7D76C764" w:rsidR="00305250" w:rsidRDefault="00305250" w:rsidP="000B326C">
      <w:pPr>
        <w:spacing w:line="280" w:lineRule="atLeast"/>
        <w:ind w:left="720" w:hanging="720"/>
        <w:rPr>
          <w:rFonts w:ascii="Arial" w:hAnsi="Arial" w:cs="Arial"/>
          <w:color w:val="000000" w:themeColor="text1"/>
        </w:rPr>
      </w:pPr>
      <w:r>
        <w:rPr>
          <w:rFonts w:ascii="Arial" w:hAnsi="Arial" w:cs="Arial"/>
          <w:color w:val="000000" w:themeColor="text1"/>
        </w:rPr>
        <w:t>2.3</w:t>
      </w:r>
      <w:r>
        <w:rPr>
          <w:rFonts w:ascii="Arial" w:hAnsi="Arial" w:cs="Arial"/>
          <w:color w:val="000000" w:themeColor="text1"/>
        </w:rPr>
        <w:tab/>
        <w:t>The PA pool will run efficiently</w:t>
      </w:r>
      <w:r w:rsidR="000F624F">
        <w:rPr>
          <w:rFonts w:ascii="Arial" w:hAnsi="Arial" w:cs="Arial"/>
          <w:color w:val="000000" w:themeColor="text1"/>
        </w:rPr>
        <w:t xml:space="preserve">, providing </w:t>
      </w:r>
      <w:r w:rsidR="00890EFF">
        <w:rPr>
          <w:rFonts w:ascii="Arial" w:hAnsi="Arial" w:cs="Arial"/>
          <w:color w:val="000000" w:themeColor="text1"/>
        </w:rPr>
        <w:t xml:space="preserve">highly organised </w:t>
      </w:r>
      <w:r w:rsidR="000F624F">
        <w:rPr>
          <w:rFonts w:ascii="Arial" w:hAnsi="Arial" w:cs="Arial"/>
          <w:color w:val="000000" w:themeColor="text1"/>
        </w:rPr>
        <w:t xml:space="preserve">cover for each other </w:t>
      </w:r>
      <w:r w:rsidR="00890EFF">
        <w:rPr>
          <w:rFonts w:ascii="Arial" w:hAnsi="Arial" w:cs="Arial"/>
          <w:color w:val="000000" w:themeColor="text1"/>
        </w:rPr>
        <w:t xml:space="preserve">(where required) </w:t>
      </w:r>
      <w:r w:rsidR="000F624F">
        <w:rPr>
          <w:rFonts w:ascii="Arial" w:hAnsi="Arial" w:cs="Arial"/>
          <w:color w:val="000000" w:themeColor="text1"/>
        </w:rPr>
        <w:t>to the benefit of Directors</w:t>
      </w:r>
      <w:r w:rsidR="00812480">
        <w:rPr>
          <w:rFonts w:ascii="Arial" w:hAnsi="Arial" w:cs="Arial"/>
          <w:color w:val="000000" w:themeColor="text1"/>
        </w:rPr>
        <w:t xml:space="preserve">, Consultants in Public </w:t>
      </w:r>
      <w:proofErr w:type="gramStart"/>
      <w:r w:rsidR="00812480">
        <w:rPr>
          <w:rFonts w:ascii="Arial" w:hAnsi="Arial" w:cs="Arial"/>
          <w:color w:val="000000" w:themeColor="text1"/>
        </w:rPr>
        <w:t>Health</w:t>
      </w:r>
      <w:proofErr w:type="gramEnd"/>
      <w:r w:rsidR="000F624F">
        <w:rPr>
          <w:rFonts w:ascii="Arial" w:hAnsi="Arial" w:cs="Arial"/>
          <w:color w:val="000000" w:themeColor="text1"/>
        </w:rPr>
        <w:t xml:space="preserve"> and </w:t>
      </w:r>
      <w:r w:rsidR="000B6DEF">
        <w:rPr>
          <w:rFonts w:ascii="Arial" w:hAnsi="Arial" w:cs="Arial"/>
          <w:color w:val="000000" w:themeColor="text1"/>
        </w:rPr>
        <w:t>Divisional Directors</w:t>
      </w:r>
      <w:r w:rsidR="000F624F">
        <w:rPr>
          <w:rFonts w:ascii="Arial" w:hAnsi="Arial" w:cs="Arial"/>
          <w:color w:val="000000" w:themeColor="text1"/>
        </w:rPr>
        <w:t>.</w:t>
      </w:r>
    </w:p>
    <w:p w14:paraId="3B63F3DC" w14:textId="2926921C" w:rsidR="001124D2" w:rsidRPr="001124D2" w:rsidRDefault="000B326C" w:rsidP="000B326C">
      <w:pPr>
        <w:pStyle w:val="squarebullets"/>
        <w:numPr>
          <w:ilvl w:val="0"/>
          <w:numId w:val="0"/>
        </w:numPr>
        <w:ind w:left="720" w:hanging="720"/>
      </w:pPr>
      <w:r>
        <w:rPr>
          <w:rFonts w:ascii="Arial" w:hAnsi="Arial" w:cs="Arial"/>
          <w:color w:val="000000" w:themeColor="text1"/>
        </w:rPr>
        <w:t>2.</w:t>
      </w:r>
      <w:r w:rsidR="003F100A">
        <w:rPr>
          <w:rFonts w:ascii="Arial" w:hAnsi="Arial" w:cs="Arial"/>
          <w:color w:val="000000" w:themeColor="text1"/>
        </w:rPr>
        <w:t>4</w:t>
      </w:r>
      <w:r>
        <w:rPr>
          <w:rFonts w:ascii="Arial" w:hAnsi="Arial" w:cs="Arial"/>
          <w:color w:val="000000" w:themeColor="text1"/>
        </w:rPr>
        <w:tab/>
      </w:r>
      <w:r w:rsidRPr="00E352AA">
        <w:rPr>
          <w:rFonts w:ascii="Arial" w:hAnsi="Arial" w:cs="Arial"/>
          <w:color w:val="000000" w:themeColor="text1"/>
        </w:rPr>
        <w:t xml:space="preserve">To contribute towards the effective organisation of </w:t>
      </w:r>
      <w:r w:rsidR="00332885">
        <w:rPr>
          <w:rFonts w:ascii="Arial" w:hAnsi="Arial" w:cs="Arial"/>
          <w:color w:val="000000" w:themeColor="text1"/>
        </w:rPr>
        <w:t>P</w:t>
      </w:r>
      <w:r w:rsidR="00812480">
        <w:rPr>
          <w:rFonts w:ascii="Arial" w:hAnsi="Arial" w:cs="Arial"/>
          <w:color w:val="000000" w:themeColor="text1"/>
        </w:rPr>
        <w:t xml:space="preserve">ublic </w:t>
      </w:r>
      <w:r w:rsidR="00332885">
        <w:rPr>
          <w:rFonts w:ascii="Arial" w:hAnsi="Arial" w:cs="Arial"/>
          <w:color w:val="000000" w:themeColor="text1"/>
        </w:rPr>
        <w:t>H</w:t>
      </w:r>
      <w:r w:rsidR="00812480">
        <w:rPr>
          <w:rFonts w:ascii="Arial" w:hAnsi="Arial" w:cs="Arial"/>
          <w:color w:val="000000" w:themeColor="text1"/>
        </w:rPr>
        <w:t>ealth functions</w:t>
      </w:r>
      <w:r w:rsidRPr="00E352AA">
        <w:rPr>
          <w:rFonts w:ascii="Arial" w:hAnsi="Arial" w:cs="Arial"/>
          <w:color w:val="000000" w:themeColor="text1"/>
        </w:rPr>
        <w:t xml:space="preserve"> to ensure the </w:t>
      </w:r>
      <w:r w:rsidR="00812480">
        <w:rPr>
          <w:rFonts w:ascii="Arial" w:hAnsi="Arial" w:cs="Arial"/>
          <w:color w:val="000000" w:themeColor="text1"/>
        </w:rPr>
        <w:t>d</w:t>
      </w:r>
      <w:r w:rsidR="00332885">
        <w:rPr>
          <w:rFonts w:ascii="Arial" w:hAnsi="Arial" w:cs="Arial"/>
          <w:color w:val="000000" w:themeColor="text1"/>
        </w:rPr>
        <w:t>irectorate</w:t>
      </w:r>
      <w:r w:rsidR="00812480" w:rsidRPr="00E352AA">
        <w:rPr>
          <w:rFonts w:ascii="Arial" w:hAnsi="Arial" w:cs="Arial"/>
          <w:color w:val="000000" w:themeColor="text1"/>
        </w:rPr>
        <w:t xml:space="preserve"> </w:t>
      </w:r>
      <w:r w:rsidRPr="00E352AA">
        <w:rPr>
          <w:rFonts w:ascii="Arial" w:hAnsi="Arial" w:cs="Arial"/>
          <w:color w:val="000000" w:themeColor="text1"/>
        </w:rPr>
        <w:t xml:space="preserve">operates in an </w:t>
      </w:r>
      <w:r w:rsidR="00812480">
        <w:rPr>
          <w:rFonts w:ascii="Arial" w:hAnsi="Arial" w:cs="Arial"/>
          <w:color w:val="000000" w:themeColor="text1"/>
        </w:rPr>
        <w:t xml:space="preserve">efficient, </w:t>
      </w:r>
      <w:proofErr w:type="gramStart"/>
      <w:r w:rsidRPr="00E352AA">
        <w:rPr>
          <w:rFonts w:ascii="Arial" w:hAnsi="Arial" w:cs="Arial"/>
          <w:color w:val="000000" w:themeColor="text1"/>
        </w:rPr>
        <w:t>open</w:t>
      </w:r>
      <w:proofErr w:type="gramEnd"/>
      <w:r w:rsidRPr="00E352AA">
        <w:rPr>
          <w:rFonts w:ascii="Arial" w:hAnsi="Arial" w:cs="Arial"/>
          <w:color w:val="000000" w:themeColor="text1"/>
        </w:rPr>
        <w:t xml:space="preserve"> and accountable way.</w:t>
      </w:r>
    </w:p>
    <w:p w14:paraId="0181D955" w14:textId="77777777" w:rsidR="001124D2" w:rsidRDefault="001124D2" w:rsidP="001124D2">
      <w:pPr>
        <w:pStyle w:val="Heading1"/>
      </w:pPr>
      <w:r>
        <w:lastRenderedPageBreak/>
        <w:t>3.</w:t>
      </w:r>
      <w:r>
        <w:tab/>
        <w:t>List key duties and accountabilities of the post</w:t>
      </w:r>
    </w:p>
    <w:p w14:paraId="55B5E8A1" w14:textId="67D9F558" w:rsidR="006A4587" w:rsidRDefault="00A67638" w:rsidP="00A67638">
      <w:pPr>
        <w:spacing w:before="120" w:line="280" w:lineRule="atLeast"/>
        <w:ind w:left="720" w:hanging="720"/>
        <w:rPr>
          <w:rFonts w:ascii="Arial" w:hAnsi="Arial" w:cs="Arial"/>
          <w:color w:val="000000" w:themeColor="text1"/>
        </w:rPr>
      </w:pPr>
      <w:r>
        <w:rPr>
          <w:rFonts w:ascii="Arial" w:hAnsi="Arial" w:cs="Arial"/>
          <w:color w:val="000000" w:themeColor="text1"/>
        </w:rPr>
        <w:t>3.1</w:t>
      </w:r>
      <w:r>
        <w:rPr>
          <w:rFonts w:ascii="Arial" w:hAnsi="Arial" w:cs="Arial"/>
          <w:color w:val="000000" w:themeColor="text1"/>
        </w:rPr>
        <w:tab/>
      </w:r>
      <w:r w:rsidRPr="00E352AA">
        <w:rPr>
          <w:rFonts w:ascii="Arial" w:hAnsi="Arial" w:cs="Arial"/>
          <w:color w:val="000000" w:themeColor="text1"/>
        </w:rPr>
        <w:t xml:space="preserve">First point of contact </w:t>
      </w:r>
      <w:r w:rsidR="00214B7E">
        <w:rPr>
          <w:rFonts w:ascii="Arial" w:hAnsi="Arial" w:cs="Arial"/>
          <w:color w:val="000000" w:themeColor="text1"/>
        </w:rPr>
        <w:t xml:space="preserve">and gatekeeper </w:t>
      </w:r>
      <w:r w:rsidRPr="00E352AA">
        <w:rPr>
          <w:rFonts w:ascii="Arial" w:hAnsi="Arial" w:cs="Arial"/>
          <w:color w:val="000000" w:themeColor="text1"/>
        </w:rPr>
        <w:t xml:space="preserve">for the </w:t>
      </w:r>
      <w:r w:rsidR="002975E7">
        <w:rPr>
          <w:rFonts w:ascii="Arial" w:hAnsi="Arial" w:cs="Arial"/>
          <w:color w:val="000000" w:themeColor="text1"/>
        </w:rPr>
        <w:t>Director</w:t>
      </w:r>
      <w:r w:rsidR="00812480">
        <w:rPr>
          <w:rFonts w:ascii="Arial" w:hAnsi="Arial" w:cs="Arial"/>
          <w:color w:val="000000" w:themeColor="text1"/>
        </w:rPr>
        <w:t xml:space="preserve"> of Public Health</w:t>
      </w:r>
      <w:r w:rsidR="00FD64AC">
        <w:rPr>
          <w:rFonts w:ascii="Arial" w:hAnsi="Arial" w:cs="Arial"/>
          <w:color w:val="000000" w:themeColor="text1"/>
        </w:rPr>
        <w:t xml:space="preserve">, managing their mailbox and diary, ensuring that all meetings are appropriately prepared for and reprioritising their time </w:t>
      </w:r>
      <w:r w:rsidR="00025E86">
        <w:rPr>
          <w:rFonts w:ascii="Arial" w:hAnsi="Arial" w:cs="Arial"/>
          <w:color w:val="000000" w:themeColor="text1"/>
        </w:rPr>
        <w:t>to ensure they can operate efficiently.</w:t>
      </w:r>
      <w:r w:rsidRPr="00E352AA">
        <w:rPr>
          <w:rFonts w:ascii="Arial" w:hAnsi="Arial" w:cs="Arial"/>
          <w:color w:val="000000" w:themeColor="text1"/>
        </w:rPr>
        <w:t xml:space="preserve">  </w:t>
      </w:r>
    </w:p>
    <w:p w14:paraId="7945F84D" w14:textId="2B33CFA4" w:rsidR="007379DD" w:rsidRDefault="006A4587" w:rsidP="007379DD">
      <w:pPr>
        <w:spacing w:before="120" w:line="280" w:lineRule="atLeast"/>
        <w:ind w:left="720" w:hanging="720"/>
        <w:rPr>
          <w:rFonts w:ascii="Arial" w:hAnsi="Arial" w:cs="Arial"/>
          <w:color w:val="000000" w:themeColor="text1"/>
        </w:rPr>
      </w:pPr>
      <w:r>
        <w:rPr>
          <w:rFonts w:ascii="Arial" w:hAnsi="Arial" w:cs="Arial"/>
          <w:color w:val="000000" w:themeColor="text1"/>
        </w:rPr>
        <w:t xml:space="preserve">3.2 </w:t>
      </w:r>
      <w:r>
        <w:rPr>
          <w:rFonts w:ascii="Arial" w:hAnsi="Arial" w:cs="Arial"/>
          <w:color w:val="000000" w:themeColor="text1"/>
        </w:rPr>
        <w:tab/>
      </w:r>
      <w:r w:rsidR="00A67638" w:rsidRPr="00E352AA">
        <w:rPr>
          <w:rFonts w:ascii="Arial" w:hAnsi="Arial" w:cs="Arial"/>
          <w:color w:val="000000" w:themeColor="text1"/>
        </w:rPr>
        <w:t xml:space="preserve">To deal with </w:t>
      </w:r>
      <w:r>
        <w:rPr>
          <w:rFonts w:ascii="Arial" w:hAnsi="Arial" w:cs="Arial"/>
          <w:color w:val="000000" w:themeColor="text1"/>
        </w:rPr>
        <w:t xml:space="preserve">the full range of </w:t>
      </w:r>
      <w:r w:rsidR="00A67638" w:rsidRPr="00E352AA">
        <w:rPr>
          <w:rFonts w:ascii="Arial" w:hAnsi="Arial" w:cs="Arial"/>
          <w:color w:val="000000" w:themeColor="text1"/>
        </w:rPr>
        <w:t xml:space="preserve">queries to the </w:t>
      </w:r>
      <w:r w:rsidR="002975E7">
        <w:rPr>
          <w:rFonts w:ascii="Arial" w:hAnsi="Arial" w:cs="Arial"/>
          <w:color w:val="000000" w:themeColor="text1"/>
        </w:rPr>
        <w:t>Director</w:t>
      </w:r>
      <w:r w:rsidR="00812480">
        <w:rPr>
          <w:rFonts w:ascii="Arial" w:hAnsi="Arial" w:cs="Arial"/>
          <w:color w:val="000000" w:themeColor="text1"/>
        </w:rPr>
        <w:t xml:space="preserve"> of Public Health</w:t>
      </w:r>
      <w:r w:rsidR="002975E7">
        <w:rPr>
          <w:rFonts w:ascii="Arial" w:hAnsi="Arial" w:cs="Arial"/>
          <w:color w:val="000000" w:themeColor="text1"/>
        </w:rPr>
        <w:t xml:space="preserve"> </w:t>
      </w:r>
      <w:r w:rsidR="00A67638" w:rsidRPr="00E352AA">
        <w:rPr>
          <w:rFonts w:ascii="Arial" w:hAnsi="Arial" w:cs="Arial"/>
          <w:color w:val="000000" w:themeColor="text1"/>
        </w:rPr>
        <w:t xml:space="preserve">from members of the public, media, </w:t>
      </w:r>
      <w:proofErr w:type="gramStart"/>
      <w:r w:rsidR="00A67638" w:rsidRPr="00E352AA">
        <w:rPr>
          <w:rFonts w:ascii="Arial" w:hAnsi="Arial" w:cs="Arial"/>
          <w:color w:val="000000" w:themeColor="text1"/>
        </w:rPr>
        <w:t>organisations</w:t>
      </w:r>
      <w:proofErr w:type="gramEnd"/>
      <w:r w:rsidR="00A67638" w:rsidRPr="00E352AA">
        <w:rPr>
          <w:rFonts w:ascii="Arial" w:hAnsi="Arial" w:cs="Arial"/>
          <w:color w:val="000000" w:themeColor="text1"/>
        </w:rPr>
        <w:t xml:space="preserve"> and other individuals (for example members, officers and partners) in a prompt, courteous and informative manner</w:t>
      </w:r>
      <w:r w:rsidR="00B20C59">
        <w:rPr>
          <w:rFonts w:ascii="Arial" w:hAnsi="Arial" w:cs="Arial"/>
          <w:color w:val="000000" w:themeColor="text1"/>
        </w:rPr>
        <w:t xml:space="preserve">, including </w:t>
      </w:r>
      <w:r w:rsidR="00966CAD">
        <w:rPr>
          <w:rFonts w:ascii="Arial" w:hAnsi="Arial" w:cs="Arial"/>
          <w:color w:val="000000" w:themeColor="text1"/>
        </w:rPr>
        <w:t>providing high level instruction and guidance to the public regarding public meetings</w:t>
      </w:r>
      <w:r w:rsidR="00421D5A">
        <w:rPr>
          <w:rFonts w:ascii="Arial" w:hAnsi="Arial" w:cs="Arial"/>
          <w:color w:val="000000" w:themeColor="text1"/>
        </w:rPr>
        <w:t>.</w:t>
      </w:r>
      <w:r w:rsidR="00A67638" w:rsidRPr="00E352AA">
        <w:rPr>
          <w:rFonts w:ascii="Arial" w:hAnsi="Arial" w:cs="Arial"/>
          <w:color w:val="000000" w:themeColor="text1"/>
        </w:rPr>
        <w:t xml:space="preserve"> </w:t>
      </w:r>
    </w:p>
    <w:p w14:paraId="4A0EEFE1" w14:textId="6A4B192C" w:rsidR="00084BF6" w:rsidRPr="00E352AA" w:rsidRDefault="007379DD" w:rsidP="007379DD">
      <w:pPr>
        <w:spacing w:before="120" w:line="280" w:lineRule="atLeast"/>
        <w:ind w:left="720" w:hanging="720"/>
        <w:rPr>
          <w:rFonts w:ascii="Arial" w:hAnsi="Arial" w:cs="Arial"/>
          <w:color w:val="000000" w:themeColor="text1"/>
        </w:rPr>
      </w:pPr>
      <w:r>
        <w:rPr>
          <w:rFonts w:ascii="Arial" w:hAnsi="Arial" w:cs="Arial"/>
          <w:color w:val="000000" w:themeColor="text1"/>
        </w:rPr>
        <w:t>3</w:t>
      </w:r>
      <w:r w:rsidR="006A4587">
        <w:rPr>
          <w:rFonts w:ascii="Arial" w:hAnsi="Arial" w:cs="Arial"/>
          <w:color w:val="000000" w:themeColor="text1"/>
        </w:rPr>
        <w:t>.3</w:t>
      </w:r>
      <w:r w:rsidR="006A4587">
        <w:rPr>
          <w:rFonts w:ascii="Arial" w:hAnsi="Arial" w:cs="Arial"/>
          <w:color w:val="000000" w:themeColor="text1"/>
        </w:rPr>
        <w:tab/>
      </w:r>
      <w:r w:rsidR="00961D54">
        <w:rPr>
          <w:rFonts w:ascii="Arial" w:hAnsi="Arial" w:cs="Arial"/>
          <w:color w:val="000000" w:themeColor="text1"/>
        </w:rPr>
        <w:t>To research</w:t>
      </w:r>
      <w:r>
        <w:rPr>
          <w:rFonts w:ascii="Arial" w:hAnsi="Arial" w:cs="Arial"/>
          <w:color w:val="000000" w:themeColor="text1"/>
        </w:rPr>
        <w:t xml:space="preserve"> and </w:t>
      </w:r>
      <w:r w:rsidR="00927C4F">
        <w:rPr>
          <w:rFonts w:ascii="Arial" w:hAnsi="Arial" w:cs="Arial"/>
          <w:color w:val="000000" w:themeColor="text1"/>
        </w:rPr>
        <w:t xml:space="preserve">collate information and statistics as </w:t>
      </w:r>
      <w:r w:rsidR="00961D54">
        <w:rPr>
          <w:rFonts w:ascii="Arial" w:hAnsi="Arial" w:cs="Arial"/>
          <w:color w:val="000000" w:themeColor="text1"/>
        </w:rPr>
        <w:t>required</w:t>
      </w:r>
      <w:r w:rsidR="00CB72CA">
        <w:rPr>
          <w:rFonts w:ascii="Arial" w:hAnsi="Arial" w:cs="Arial"/>
          <w:color w:val="000000" w:themeColor="text1"/>
        </w:rPr>
        <w:t xml:space="preserve"> </w:t>
      </w:r>
      <w:r w:rsidR="007638CB">
        <w:rPr>
          <w:rFonts w:ascii="Arial" w:hAnsi="Arial" w:cs="Arial"/>
          <w:color w:val="000000" w:themeColor="text1"/>
        </w:rPr>
        <w:t xml:space="preserve">to enable the accurate drafting of </w:t>
      </w:r>
      <w:r w:rsidR="00084BF6">
        <w:rPr>
          <w:rFonts w:ascii="Arial" w:hAnsi="Arial" w:cs="Arial"/>
          <w:color w:val="000000" w:themeColor="text1"/>
        </w:rPr>
        <w:t xml:space="preserve">briefings, </w:t>
      </w:r>
      <w:r w:rsidR="007638CB">
        <w:rPr>
          <w:rFonts w:ascii="Arial" w:hAnsi="Arial" w:cs="Arial"/>
          <w:color w:val="000000" w:themeColor="text1"/>
        </w:rPr>
        <w:t>reports, speeches</w:t>
      </w:r>
      <w:r w:rsidR="00410804">
        <w:rPr>
          <w:rFonts w:ascii="Arial" w:hAnsi="Arial" w:cs="Arial"/>
          <w:color w:val="000000" w:themeColor="text1"/>
        </w:rPr>
        <w:t xml:space="preserve">, presentations, </w:t>
      </w:r>
      <w:proofErr w:type="gramStart"/>
      <w:r w:rsidR="00410804">
        <w:rPr>
          <w:rFonts w:ascii="Arial" w:hAnsi="Arial" w:cs="Arial"/>
          <w:color w:val="000000" w:themeColor="text1"/>
        </w:rPr>
        <w:t>documents</w:t>
      </w:r>
      <w:proofErr w:type="gramEnd"/>
      <w:r w:rsidR="007638CB">
        <w:rPr>
          <w:rFonts w:ascii="Arial" w:hAnsi="Arial" w:cs="Arial"/>
          <w:color w:val="000000" w:themeColor="text1"/>
        </w:rPr>
        <w:t xml:space="preserve"> and correspondence</w:t>
      </w:r>
      <w:r w:rsidR="00927C4F">
        <w:rPr>
          <w:rFonts w:ascii="Arial" w:hAnsi="Arial" w:cs="Arial"/>
          <w:color w:val="000000" w:themeColor="text1"/>
        </w:rPr>
        <w:t>.</w:t>
      </w:r>
    </w:p>
    <w:p w14:paraId="6757F333" w14:textId="49C119C2" w:rsidR="00555B73" w:rsidRDefault="00A67638" w:rsidP="00A67638">
      <w:pPr>
        <w:spacing w:before="120" w:line="280" w:lineRule="atLeast"/>
        <w:ind w:left="720" w:hanging="720"/>
        <w:rPr>
          <w:rFonts w:ascii="Arial" w:hAnsi="Arial" w:cs="Arial"/>
          <w:color w:val="000000" w:themeColor="text1"/>
        </w:rPr>
      </w:pPr>
      <w:r>
        <w:rPr>
          <w:rFonts w:ascii="Arial" w:hAnsi="Arial" w:cs="Arial"/>
          <w:color w:val="000000" w:themeColor="text1"/>
        </w:rPr>
        <w:t>3.</w:t>
      </w:r>
      <w:r w:rsidR="000C7468">
        <w:rPr>
          <w:rFonts w:ascii="Arial" w:hAnsi="Arial" w:cs="Arial"/>
          <w:color w:val="000000" w:themeColor="text1"/>
        </w:rPr>
        <w:t>4</w:t>
      </w:r>
      <w:r>
        <w:rPr>
          <w:rFonts w:ascii="Arial" w:hAnsi="Arial" w:cs="Arial"/>
          <w:color w:val="000000" w:themeColor="text1"/>
        </w:rPr>
        <w:tab/>
      </w:r>
      <w:r w:rsidR="00122608">
        <w:rPr>
          <w:rFonts w:ascii="Arial" w:hAnsi="Arial" w:cs="Arial"/>
          <w:color w:val="000000" w:themeColor="text1"/>
        </w:rPr>
        <w:t>To</w:t>
      </w:r>
      <w:r w:rsidR="00025E86">
        <w:rPr>
          <w:rFonts w:ascii="Arial" w:hAnsi="Arial" w:cs="Arial"/>
          <w:color w:val="000000" w:themeColor="text1"/>
        </w:rPr>
        <w:t xml:space="preserve"> provide </w:t>
      </w:r>
      <w:r w:rsidR="00812480">
        <w:rPr>
          <w:rFonts w:ascii="Arial" w:hAnsi="Arial" w:cs="Arial"/>
          <w:color w:val="000000" w:themeColor="text1"/>
        </w:rPr>
        <w:t xml:space="preserve">wider support across the </w:t>
      </w:r>
      <w:r w:rsidR="00332885">
        <w:rPr>
          <w:rFonts w:ascii="Arial" w:hAnsi="Arial" w:cs="Arial"/>
          <w:color w:val="000000" w:themeColor="text1"/>
        </w:rPr>
        <w:t>P</w:t>
      </w:r>
      <w:r w:rsidR="00812480">
        <w:rPr>
          <w:rFonts w:ascii="Arial" w:hAnsi="Arial" w:cs="Arial"/>
          <w:color w:val="000000" w:themeColor="text1"/>
        </w:rPr>
        <w:t xml:space="preserve">ublic </w:t>
      </w:r>
      <w:r w:rsidR="00332885">
        <w:rPr>
          <w:rFonts w:ascii="Arial" w:hAnsi="Arial" w:cs="Arial"/>
          <w:color w:val="000000" w:themeColor="text1"/>
        </w:rPr>
        <w:t>H</w:t>
      </w:r>
      <w:r w:rsidR="00812480">
        <w:rPr>
          <w:rFonts w:ascii="Arial" w:hAnsi="Arial" w:cs="Arial"/>
          <w:color w:val="000000" w:themeColor="text1"/>
        </w:rPr>
        <w:t xml:space="preserve">ealth </w:t>
      </w:r>
      <w:r w:rsidR="00332885">
        <w:rPr>
          <w:rFonts w:ascii="Arial" w:hAnsi="Arial" w:cs="Arial"/>
          <w:color w:val="000000" w:themeColor="text1"/>
        </w:rPr>
        <w:t>directorate</w:t>
      </w:r>
      <w:r w:rsidR="00812480">
        <w:rPr>
          <w:rFonts w:ascii="Arial" w:hAnsi="Arial" w:cs="Arial"/>
          <w:color w:val="000000" w:themeColor="text1"/>
        </w:rPr>
        <w:t xml:space="preserve"> including but not limited to providing administrative </w:t>
      </w:r>
      <w:r w:rsidR="00555B73">
        <w:rPr>
          <w:rFonts w:ascii="Arial" w:hAnsi="Arial" w:cs="Arial"/>
          <w:color w:val="000000" w:themeColor="text1"/>
        </w:rPr>
        <w:t>support for meetings</w:t>
      </w:r>
      <w:r w:rsidR="00812480">
        <w:rPr>
          <w:rFonts w:ascii="Arial" w:hAnsi="Arial" w:cs="Arial"/>
          <w:color w:val="000000" w:themeColor="text1"/>
        </w:rPr>
        <w:t xml:space="preserve"> (scheduling, arranging, booking, minuting etc)</w:t>
      </w:r>
      <w:r w:rsidR="00555B73">
        <w:rPr>
          <w:rFonts w:ascii="Arial" w:hAnsi="Arial" w:cs="Arial"/>
          <w:color w:val="000000" w:themeColor="text1"/>
        </w:rPr>
        <w:t>, booking</w:t>
      </w:r>
      <w:r w:rsidR="00812480">
        <w:rPr>
          <w:rFonts w:ascii="Arial" w:hAnsi="Arial" w:cs="Arial"/>
          <w:color w:val="000000" w:themeColor="text1"/>
        </w:rPr>
        <w:t xml:space="preserve"> venues and</w:t>
      </w:r>
      <w:r w:rsidR="00555B73">
        <w:rPr>
          <w:rFonts w:ascii="Arial" w:hAnsi="Arial" w:cs="Arial"/>
          <w:color w:val="000000" w:themeColor="text1"/>
        </w:rPr>
        <w:t xml:space="preserve"> travel and accommodation or ensuring that visitors are accommodated where necessary.</w:t>
      </w:r>
    </w:p>
    <w:p w14:paraId="3039B2BD" w14:textId="4E649427" w:rsidR="00A67638" w:rsidRPr="00E352AA" w:rsidRDefault="00A67638" w:rsidP="00A67638">
      <w:pPr>
        <w:spacing w:before="120" w:line="280" w:lineRule="atLeast"/>
        <w:ind w:left="720" w:hanging="720"/>
        <w:rPr>
          <w:rFonts w:ascii="Arial" w:hAnsi="Arial" w:cs="Arial"/>
          <w:color w:val="000000" w:themeColor="text1"/>
        </w:rPr>
      </w:pPr>
      <w:r>
        <w:rPr>
          <w:rFonts w:ascii="Arial" w:hAnsi="Arial" w:cs="Arial"/>
          <w:color w:val="000000" w:themeColor="text1"/>
        </w:rPr>
        <w:t>3.</w:t>
      </w:r>
      <w:r w:rsidR="00400A0A">
        <w:rPr>
          <w:rFonts w:ascii="Arial" w:hAnsi="Arial" w:cs="Arial"/>
          <w:color w:val="000000" w:themeColor="text1"/>
        </w:rPr>
        <w:t>5</w:t>
      </w:r>
      <w:r>
        <w:rPr>
          <w:rFonts w:ascii="Arial" w:hAnsi="Arial" w:cs="Arial"/>
          <w:color w:val="000000" w:themeColor="text1"/>
        </w:rPr>
        <w:tab/>
      </w:r>
      <w:r w:rsidR="008C3826">
        <w:rPr>
          <w:rFonts w:ascii="Arial" w:hAnsi="Arial" w:cs="Arial"/>
          <w:color w:val="000000" w:themeColor="text1"/>
        </w:rPr>
        <w:t xml:space="preserve">Responsible for handling </w:t>
      </w:r>
      <w:r w:rsidRPr="00E352AA">
        <w:rPr>
          <w:rFonts w:ascii="Arial" w:hAnsi="Arial" w:cs="Arial"/>
          <w:color w:val="000000" w:themeColor="text1"/>
        </w:rPr>
        <w:t>highly sensitive and confidential information including</w:t>
      </w:r>
      <w:r w:rsidR="001A3DFC">
        <w:rPr>
          <w:rFonts w:ascii="Arial" w:hAnsi="Arial" w:cs="Arial"/>
          <w:color w:val="000000" w:themeColor="text1"/>
        </w:rPr>
        <w:t xml:space="preserve"> confidential employment matters, </w:t>
      </w:r>
      <w:r w:rsidRPr="00E352AA">
        <w:rPr>
          <w:rFonts w:ascii="Arial" w:hAnsi="Arial" w:cs="Arial"/>
          <w:color w:val="000000" w:themeColor="text1"/>
        </w:rPr>
        <w:t>complaints</w:t>
      </w:r>
      <w:r w:rsidR="0087602C">
        <w:rPr>
          <w:rFonts w:ascii="Arial" w:hAnsi="Arial" w:cs="Arial"/>
          <w:color w:val="000000" w:themeColor="text1"/>
        </w:rPr>
        <w:t>, Freedom of Information requests</w:t>
      </w:r>
      <w:r w:rsidR="001A3DFC">
        <w:rPr>
          <w:rFonts w:ascii="Arial" w:hAnsi="Arial" w:cs="Arial"/>
          <w:color w:val="000000" w:themeColor="text1"/>
        </w:rPr>
        <w:t xml:space="preserve">, </w:t>
      </w:r>
      <w:r w:rsidR="000A7C47">
        <w:rPr>
          <w:rFonts w:ascii="Arial" w:hAnsi="Arial" w:cs="Arial"/>
          <w:color w:val="000000" w:themeColor="text1"/>
        </w:rPr>
        <w:t>ensuring discretion and diplomacy</w:t>
      </w:r>
      <w:r w:rsidRPr="00E352AA">
        <w:rPr>
          <w:rFonts w:ascii="Arial" w:hAnsi="Arial" w:cs="Arial"/>
          <w:color w:val="000000" w:themeColor="text1"/>
        </w:rPr>
        <w:t>.</w:t>
      </w:r>
    </w:p>
    <w:p w14:paraId="308AD753" w14:textId="4814E811" w:rsidR="00A67638" w:rsidRPr="00E352AA" w:rsidRDefault="00A67638" w:rsidP="00097B46">
      <w:pPr>
        <w:spacing w:before="120" w:line="280" w:lineRule="atLeast"/>
        <w:ind w:left="720" w:hanging="720"/>
        <w:rPr>
          <w:rFonts w:ascii="Arial" w:hAnsi="Arial" w:cs="Arial"/>
          <w:color w:val="000000" w:themeColor="text1"/>
        </w:rPr>
      </w:pPr>
      <w:r>
        <w:rPr>
          <w:rFonts w:ascii="Arial" w:hAnsi="Arial" w:cs="Arial"/>
          <w:color w:val="000000" w:themeColor="text1"/>
        </w:rPr>
        <w:t>3.</w:t>
      </w:r>
      <w:r w:rsidR="00400A0A">
        <w:rPr>
          <w:rFonts w:ascii="Arial" w:hAnsi="Arial" w:cs="Arial"/>
          <w:color w:val="000000" w:themeColor="text1"/>
        </w:rPr>
        <w:t>6</w:t>
      </w:r>
      <w:r>
        <w:rPr>
          <w:rFonts w:ascii="Arial" w:hAnsi="Arial" w:cs="Arial"/>
          <w:color w:val="000000" w:themeColor="text1"/>
        </w:rPr>
        <w:tab/>
      </w:r>
      <w:r w:rsidR="00F239B1">
        <w:rPr>
          <w:rFonts w:ascii="Arial" w:hAnsi="Arial" w:cs="Arial"/>
          <w:color w:val="000000" w:themeColor="text1"/>
        </w:rPr>
        <w:t xml:space="preserve">To prepare for and attend </w:t>
      </w:r>
      <w:r w:rsidRPr="00E352AA">
        <w:rPr>
          <w:rFonts w:ascii="Arial" w:hAnsi="Arial" w:cs="Arial"/>
          <w:color w:val="000000" w:themeColor="text1"/>
        </w:rPr>
        <w:t>committee</w:t>
      </w:r>
      <w:r w:rsidR="00812480">
        <w:rPr>
          <w:rFonts w:ascii="Arial" w:hAnsi="Arial" w:cs="Arial"/>
          <w:color w:val="000000" w:themeColor="text1"/>
        </w:rPr>
        <w:t xml:space="preserve">, strategic and contract management </w:t>
      </w:r>
      <w:r w:rsidR="00C871D7">
        <w:rPr>
          <w:rFonts w:ascii="Arial" w:hAnsi="Arial" w:cs="Arial"/>
          <w:color w:val="000000" w:themeColor="text1"/>
        </w:rPr>
        <w:t>meetings</w:t>
      </w:r>
      <w:r w:rsidR="00F239B1">
        <w:rPr>
          <w:rFonts w:ascii="Arial" w:hAnsi="Arial" w:cs="Arial"/>
          <w:color w:val="000000" w:themeColor="text1"/>
        </w:rPr>
        <w:t xml:space="preserve"> as directed, ensuring that all paperwork is provided, </w:t>
      </w:r>
      <w:r w:rsidR="00E469F7">
        <w:rPr>
          <w:rFonts w:ascii="Arial" w:hAnsi="Arial" w:cs="Arial"/>
          <w:color w:val="000000" w:themeColor="text1"/>
        </w:rPr>
        <w:t xml:space="preserve">accommodation and refreshments are organised, accurate minutes are taken </w:t>
      </w:r>
      <w:r w:rsidR="00F239B1">
        <w:rPr>
          <w:rFonts w:ascii="Arial" w:hAnsi="Arial" w:cs="Arial"/>
          <w:color w:val="000000" w:themeColor="text1"/>
        </w:rPr>
        <w:t xml:space="preserve">and that </w:t>
      </w:r>
      <w:r w:rsidR="00E469F7">
        <w:rPr>
          <w:rFonts w:ascii="Arial" w:hAnsi="Arial" w:cs="Arial"/>
          <w:color w:val="000000" w:themeColor="text1"/>
        </w:rPr>
        <w:t>participants</w:t>
      </w:r>
      <w:r w:rsidR="00F239B1">
        <w:rPr>
          <w:rFonts w:ascii="Arial" w:hAnsi="Arial" w:cs="Arial"/>
          <w:color w:val="000000" w:themeColor="text1"/>
        </w:rPr>
        <w:t xml:space="preserve"> </w:t>
      </w:r>
      <w:r w:rsidR="00E469F7">
        <w:rPr>
          <w:rFonts w:ascii="Arial" w:hAnsi="Arial" w:cs="Arial"/>
          <w:color w:val="000000" w:themeColor="text1"/>
        </w:rPr>
        <w:t>follow the terms of reference.</w:t>
      </w:r>
      <w:r w:rsidR="00C871D7">
        <w:rPr>
          <w:rFonts w:ascii="Arial" w:hAnsi="Arial" w:cs="Arial"/>
          <w:color w:val="000000" w:themeColor="text1"/>
        </w:rPr>
        <w:t xml:space="preserve"> </w:t>
      </w:r>
    </w:p>
    <w:p w14:paraId="59735CBF" w14:textId="19F9E675" w:rsidR="00A67638" w:rsidRPr="00E352AA" w:rsidRDefault="00A67638" w:rsidP="00A67638">
      <w:pPr>
        <w:spacing w:before="120" w:line="280" w:lineRule="atLeast"/>
        <w:ind w:left="720" w:hanging="720"/>
        <w:rPr>
          <w:rFonts w:ascii="Arial" w:hAnsi="Arial" w:cs="Arial"/>
          <w:color w:val="000000" w:themeColor="text1"/>
        </w:rPr>
      </w:pPr>
      <w:r>
        <w:rPr>
          <w:rFonts w:ascii="Arial" w:hAnsi="Arial" w:cs="Arial"/>
          <w:color w:val="000000" w:themeColor="text1"/>
        </w:rPr>
        <w:t>3.</w:t>
      </w:r>
      <w:r w:rsidR="00400A0A">
        <w:rPr>
          <w:rFonts w:ascii="Arial" w:hAnsi="Arial" w:cs="Arial"/>
          <w:color w:val="000000" w:themeColor="text1"/>
        </w:rPr>
        <w:t>7</w:t>
      </w:r>
      <w:r w:rsidR="00400A0A">
        <w:rPr>
          <w:rFonts w:ascii="Arial" w:hAnsi="Arial" w:cs="Arial"/>
          <w:color w:val="000000" w:themeColor="text1"/>
        </w:rPr>
        <w:tab/>
      </w:r>
      <w:r w:rsidRPr="00E352AA">
        <w:rPr>
          <w:rFonts w:ascii="Arial" w:hAnsi="Arial" w:cs="Arial"/>
          <w:color w:val="000000" w:themeColor="text1"/>
        </w:rPr>
        <w:t xml:space="preserve">Exercising judgement and discretion in determining priorities </w:t>
      </w:r>
      <w:r w:rsidR="00D00741">
        <w:rPr>
          <w:rFonts w:ascii="Arial" w:hAnsi="Arial" w:cs="Arial"/>
          <w:color w:val="000000" w:themeColor="text1"/>
        </w:rPr>
        <w:t>daily</w:t>
      </w:r>
      <w:r w:rsidR="00721C45">
        <w:rPr>
          <w:rFonts w:ascii="Arial" w:hAnsi="Arial" w:cs="Arial"/>
          <w:color w:val="000000" w:themeColor="text1"/>
        </w:rPr>
        <w:t xml:space="preserve"> </w:t>
      </w:r>
      <w:r w:rsidRPr="00E352AA">
        <w:rPr>
          <w:rFonts w:ascii="Arial" w:hAnsi="Arial" w:cs="Arial"/>
          <w:color w:val="000000" w:themeColor="text1"/>
        </w:rPr>
        <w:t xml:space="preserve">and ensuring that all callers/visitors for the </w:t>
      </w:r>
      <w:r w:rsidR="002975E7">
        <w:rPr>
          <w:rFonts w:ascii="Arial" w:hAnsi="Arial" w:cs="Arial"/>
          <w:color w:val="000000" w:themeColor="text1"/>
        </w:rPr>
        <w:t xml:space="preserve">Director </w:t>
      </w:r>
      <w:r w:rsidR="00A93F26">
        <w:rPr>
          <w:rFonts w:ascii="Arial" w:hAnsi="Arial" w:cs="Arial"/>
          <w:color w:val="000000" w:themeColor="text1"/>
        </w:rPr>
        <w:t xml:space="preserve">&amp; </w:t>
      </w:r>
      <w:r w:rsidR="00332885">
        <w:rPr>
          <w:rFonts w:ascii="Arial" w:hAnsi="Arial" w:cs="Arial"/>
          <w:color w:val="000000" w:themeColor="text1"/>
        </w:rPr>
        <w:t xml:space="preserve">Consultants in Public Health </w:t>
      </w:r>
      <w:r w:rsidRPr="00E352AA">
        <w:rPr>
          <w:rFonts w:ascii="Arial" w:hAnsi="Arial" w:cs="Arial"/>
          <w:color w:val="000000" w:themeColor="text1"/>
        </w:rPr>
        <w:t>receive the highest standards of customer care.</w:t>
      </w:r>
    </w:p>
    <w:p w14:paraId="39BA042C" w14:textId="4955A51E" w:rsidR="00A67638" w:rsidRPr="00E352AA" w:rsidRDefault="00A67638" w:rsidP="00A67638">
      <w:pPr>
        <w:spacing w:before="120" w:line="280" w:lineRule="atLeast"/>
        <w:rPr>
          <w:rFonts w:ascii="Arial" w:hAnsi="Arial" w:cs="Arial"/>
          <w:color w:val="000000" w:themeColor="text1"/>
        </w:rPr>
      </w:pPr>
      <w:r>
        <w:rPr>
          <w:rFonts w:ascii="Arial" w:hAnsi="Arial" w:cs="Arial"/>
          <w:color w:val="000000" w:themeColor="text1"/>
        </w:rPr>
        <w:t>3.</w:t>
      </w:r>
      <w:r w:rsidR="00400A0A">
        <w:rPr>
          <w:rFonts w:ascii="Arial" w:hAnsi="Arial" w:cs="Arial"/>
          <w:color w:val="000000" w:themeColor="text1"/>
        </w:rPr>
        <w:t>8</w:t>
      </w:r>
      <w:r>
        <w:rPr>
          <w:rFonts w:ascii="Arial" w:hAnsi="Arial" w:cs="Arial"/>
          <w:color w:val="000000" w:themeColor="text1"/>
        </w:rPr>
        <w:tab/>
      </w:r>
      <w:r w:rsidRPr="00E352AA">
        <w:rPr>
          <w:rFonts w:ascii="Arial" w:hAnsi="Arial" w:cs="Arial"/>
          <w:color w:val="000000" w:themeColor="text1"/>
        </w:rPr>
        <w:t>Meeting and greeting visitors at all levels of seniority</w:t>
      </w:r>
      <w:r w:rsidR="00731844">
        <w:rPr>
          <w:rFonts w:ascii="Arial" w:hAnsi="Arial" w:cs="Arial"/>
          <w:color w:val="000000" w:themeColor="text1"/>
        </w:rPr>
        <w:t xml:space="preserve"> in a professional friendly manner</w:t>
      </w:r>
      <w:r w:rsidR="007B1D83">
        <w:rPr>
          <w:rFonts w:ascii="Arial" w:hAnsi="Arial" w:cs="Arial"/>
          <w:color w:val="000000" w:themeColor="text1"/>
        </w:rPr>
        <w:t>.</w:t>
      </w:r>
    </w:p>
    <w:p w14:paraId="303EDE55" w14:textId="21E880D6" w:rsidR="00A67638" w:rsidRPr="00E352AA" w:rsidRDefault="00A67638" w:rsidP="00A67638">
      <w:pPr>
        <w:spacing w:before="120" w:line="280" w:lineRule="atLeast"/>
        <w:ind w:left="720" w:hanging="720"/>
        <w:rPr>
          <w:rFonts w:ascii="Arial" w:hAnsi="Arial" w:cs="Arial"/>
          <w:color w:val="000000" w:themeColor="text1"/>
        </w:rPr>
      </w:pPr>
      <w:r>
        <w:rPr>
          <w:rFonts w:ascii="Arial" w:hAnsi="Arial" w:cs="Arial"/>
          <w:color w:val="000000" w:themeColor="text1"/>
        </w:rPr>
        <w:t>3.</w:t>
      </w:r>
      <w:r w:rsidR="00400A0A">
        <w:rPr>
          <w:rFonts w:ascii="Arial" w:hAnsi="Arial" w:cs="Arial"/>
          <w:color w:val="000000" w:themeColor="text1"/>
        </w:rPr>
        <w:t>9</w:t>
      </w:r>
      <w:r>
        <w:rPr>
          <w:rFonts w:ascii="Arial" w:hAnsi="Arial" w:cs="Arial"/>
          <w:color w:val="000000" w:themeColor="text1"/>
        </w:rPr>
        <w:tab/>
      </w:r>
      <w:r w:rsidR="007054A3">
        <w:rPr>
          <w:rFonts w:ascii="Arial" w:hAnsi="Arial" w:cs="Arial"/>
          <w:color w:val="000000" w:themeColor="text1"/>
        </w:rPr>
        <w:t xml:space="preserve">Responsible for accurately transcribing </w:t>
      </w:r>
      <w:r w:rsidR="009A0EEF">
        <w:rPr>
          <w:rFonts w:ascii="Arial" w:hAnsi="Arial" w:cs="Arial"/>
          <w:color w:val="000000" w:themeColor="text1"/>
        </w:rPr>
        <w:t>recorded</w:t>
      </w:r>
      <w:r w:rsidR="00945E5A">
        <w:rPr>
          <w:rFonts w:ascii="Arial" w:hAnsi="Arial" w:cs="Arial"/>
          <w:color w:val="000000" w:themeColor="text1"/>
        </w:rPr>
        <w:t xml:space="preserve"> or dictated </w:t>
      </w:r>
      <w:r w:rsidR="003F609C">
        <w:rPr>
          <w:rFonts w:ascii="Arial" w:hAnsi="Arial" w:cs="Arial"/>
          <w:color w:val="000000" w:themeColor="text1"/>
        </w:rPr>
        <w:t>minutes</w:t>
      </w:r>
      <w:r w:rsidR="00320531">
        <w:rPr>
          <w:rFonts w:ascii="Arial" w:hAnsi="Arial" w:cs="Arial"/>
          <w:color w:val="000000" w:themeColor="text1"/>
        </w:rPr>
        <w:t xml:space="preserve"> </w:t>
      </w:r>
      <w:r w:rsidR="00945E5A">
        <w:rPr>
          <w:rFonts w:ascii="Arial" w:hAnsi="Arial" w:cs="Arial"/>
          <w:color w:val="000000" w:themeColor="text1"/>
        </w:rPr>
        <w:t xml:space="preserve">/ </w:t>
      </w:r>
      <w:r w:rsidR="004326A0">
        <w:rPr>
          <w:rFonts w:ascii="Arial" w:hAnsi="Arial" w:cs="Arial"/>
          <w:color w:val="000000" w:themeColor="text1"/>
        </w:rPr>
        <w:t>information and</w:t>
      </w:r>
      <w:r w:rsidR="009A0EEF">
        <w:rPr>
          <w:rFonts w:ascii="Arial" w:hAnsi="Arial" w:cs="Arial"/>
          <w:color w:val="000000" w:themeColor="text1"/>
        </w:rPr>
        <w:t xml:space="preserve"> </w:t>
      </w:r>
      <w:r w:rsidR="00320531">
        <w:rPr>
          <w:rFonts w:ascii="Arial" w:hAnsi="Arial" w:cs="Arial"/>
          <w:color w:val="000000" w:themeColor="text1"/>
        </w:rPr>
        <w:t xml:space="preserve">compiling relevant documents within </w:t>
      </w:r>
      <w:r w:rsidRPr="00E352AA">
        <w:rPr>
          <w:rFonts w:ascii="Arial" w:hAnsi="Arial" w:cs="Arial"/>
          <w:color w:val="000000" w:themeColor="text1"/>
        </w:rPr>
        <w:t>a tight deadline when required.</w:t>
      </w:r>
    </w:p>
    <w:p w14:paraId="2ACF697A" w14:textId="2FA60D0F" w:rsidR="00A67638" w:rsidRPr="00E352AA" w:rsidRDefault="00A67638" w:rsidP="00320531">
      <w:pPr>
        <w:spacing w:before="120" w:line="280" w:lineRule="atLeast"/>
        <w:ind w:left="720" w:hanging="720"/>
        <w:rPr>
          <w:rFonts w:ascii="Arial" w:hAnsi="Arial" w:cs="Arial"/>
          <w:color w:val="000000" w:themeColor="text1"/>
        </w:rPr>
      </w:pPr>
      <w:r>
        <w:rPr>
          <w:rFonts w:ascii="Arial" w:hAnsi="Arial" w:cs="Arial"/>
          <w:color w:val="000000" w:themeColor="text1"/>
        </w:rPr>
        <w:t>3.</w:t>
      </w:r>
      <w:r w:rsidR="00400A0A">
        <w:rPr>
          <w:rFonts w:ascii="Arial" w:hAnsi="Arial" w:cs="Arial"/>
          <w:color w:val="000000" w:themeColor="text1"/>
        </w:rPr>
        <w:t>10</w:t>
      </w:r>
      <w:r>
        <w:rPr>
          <w:rFonts w:ascii="Arial" w:hAnsi="Arial" w:cs="Arial"/>
          <w:color w:val="000000" w:themeColor="text1"/>
        </w:rPr>
        <w:tab/>
      </w:r>
      <w:r w:rsidR="008C457D">
        <w:rPr>
          <w:rFonts w:ascii="Arial" w:hAnsi="Arial" w:cs="Arial"/>
          <w:color w:val="000000" w:themeColor="text1"/>
        </w:rPr>
        <w:t>To be responsible for m</w:t>
      </w:r>
      <w:r w:rsidR="00E72635">
        <w:rPr>
          <w:rFonts w:ascii="Arial" w:hAnsi="Arial" w:cs="Arial"/>
          <w:color w:val="000000" w:themeColor="text1"/>
        </w:rPr>
        <w:t>anaging</w:t>
      </w:r>
      <w:r w:rsidR="00FA13EA">
        <w:rPr>
          <w:rFonts w:ascii="Arial" w:hAnsi="Arial" w:cs="Arial"/>
          <w:color w:val="000000" w:themeColor="text1"/>
        </w:rPr>
        <w:t xml:space="preserve">, organising and </w:t>
      </w:r>
      <w:r w:rsidRPr="00E352AA">
        <w:rPr>
          <w:rFonts w:ascii="Arial" w:hAnsi="Arial" w:cs="Arial"/>
          <w:color w:val="000000" w:themeColor="text1"/>
        </w:rPr>
        <w:t xml:space="preserve">co-ordinating the preparation of large </w:t>
      </w:r>
      <w:r w:rsidR="00FA13EA">
        <w:rPr>
          <w:rFonts w:ascii="Arial" w:hAnsi="Arial" w:cs="Arial"/>
          <w:color w:val="000000" w:themeColor="text1"/>
        </w:rPr>
        <w:t>events and conferences</w:t>
      </w:r>
      <w:r w:rsidR="000F4BEF">
        <w:rPr>
          <w:rFonts w:ascii="Arial" w:hAnsi="Arial" w:cs="Arial"/>
          <w:color w:val="000000" w:themeColor="text1"/>
        </w:rPr>
        <w:t xml:space="preserve">, including </w:t>
      </w:r>
      <w:r w:rsidRPr="00E352AA">
        <w:rPr>
          <w:rFonts w:ascii="Arial" w:hAnsi="Arial" w:cs="Arial"/>
          <w:color w:val="000000" w:themeColor="text1"/>
        </w:rPr>
        <w:t>visits to the organisation from external bodies</w:t>
      </w:r>
      <w:r w:rsidR="000F4BEF">
        <w:rPr>
          <w:rFonts w:ascii="Arial" w:hAnsi="Arial" w:cs="Arial"/>
          <w:color w:val="000000" w:themeColor="text1"/>
        </w:rPr>
        <w:t xml:space="preserve"> (</w:t>
      </w:r>
      <w:proofErr w:type="gramStart"/>
      <w:r w:rsidR="004326A0">
        <w:rPr>
          <w:rFonts w:ascii="Arial" w:hAnsi="Arial" w:cs="Arial"/>
          <w:color w:val="000000" w:themeColor="text1"/>
        </w:rPr>
        <w:t>e.g.</w:t>
      </w:r>
      <w:proofErr w:type="gramEnd"/>
      <w:r w:rsidR="000F4BEF">
        <w:rPr>
          <w:rFonts w:ascii="Arial" w:hAnsi="Arial" w:cs="Arial"/>
          <w:color w:val="000000" w:themeColor="text1"/>
        </w:rPr>
        <w:t xml:space="preserve"> </w:t>
      </w:r>
      <w:r w:rsidR="00AE2619" w:rsidRPr="00BE40C9">
        <w:rPr>
          <w:rFonts w:ascii="Arial" w:hAnsi="Arial" w:cs="Arial"/>
          <w:color w:val="000000" w:themeColor="text1"/>
        </w:rPr>
        <w:t>forums</w:t>
      </w:r>
      <w:r w:rsidR="00AE2619">
        <w:rPr>
          <w:rFonts w:ascii="Arial" w:hAnsi="Arial" w:cs="Arial"/>
          <w:color w:val="000000" w:themeColor="text1"/>
        </w:rPr>
        <w:t xml:space="preserve">, </w:t>
      </w:r>
      <w:r w:rsidR="00AE2619" w:rsidRPr="00BE40C9">
        <w:rPr>
          <w:rFonts w:ascii="Arial" w:hAnsi="Arial" w:cs="Arial"/>
          <w:color w:val="000000" w:themeColor="text1"/>
        </w:rPr>
        <w:t>away days</w:t>
      </w:r>
      <w:r w:rsidR="00AE2619">
        <w:rPr>
          <w:rFonts w:ascii="Arial" w:hAnsi="Arial" w:cs="Arial"/>
          <w:color w:val="000000" w:themeColor="text1"/>
        </w:rPr>
        <w:t xml:space="preserve">, </w:t>
      </w:r>
      <w:r w:rsidR="00AE2619" w:rsidRPr="00BE40C9">
        <w:rPr>
          <w:rFonts w:ascii="Arial" w:hAnsi="Arial" w:cs="Arial"/>
          <w:color w:val="000000" w:themeColor="text1"/>
        </w:rPr>
        <w:t>P</w:t>
      </w:r>
      <w:r w:rsidR="00BE40C9">
        <w:rPr>
          <w:rFonts w:ascii="Arial" w:hAnsi="Arial" w:cs="Arial"/>
          <w:color w:val="000000" w:themeColor="text1"/>
        </w:rPr>
        <w:t xml:space="preserve">ublic </w:t>
      </w:r>
      <w:r w:rsidR="00AE2619" w:rsidRPr="00BE40C9">
        <w:rPr>
          <w:rFonts w:ascii="Arial" w:hAnsi="Arial" w:cs="Arial"/>
          <w:color w:val="000000" w:themeColor="text1"/>
        </w:rPr>
        <w:t>H</w:t>
      </w:r>
      <w:r w:rsidR="00BE40C9">
        <w:rPr>
          <w:rFonts w:ascii="Arial" w:hAnsi="Arial" w:cs="Arial"/>
          <w:color w:val="000000" w:themeColor="text1"/>
        </w:rPr>
        <w:t>ealth</w:t>
      </w:r>
      <w:r w:rsidR="00AE2619" w:rsidRPr="00BE40C9">
        <w:rPr>
          <w:rFonts w:ascii="Arial" w:hAnsi="Arial" w:cs="Arial"/>
          <w:color w:val="000000" w:themeColor="text1"/>
        </w:rPr>
        <w:t xml:space="preserve"> 3 Teams meetings</w:t>
      </w:r>
      <w:r w:rsidR="000F4BEF">
        <w:rPr>
          <w:rFonts w:ascii="Arial" w:hAnsi="Arial" w:cs="Arial"/>
          <w:color w:val="000000" w:themeColor="text1"/>
        </w:rPr>
        <w:t>, ensuring that v</w:t>
      </w:r>
      <w:r w:rsidRPr="00E352AA">
        <w:rPr>
          <w:rFonts w:ascii="Arial" w:hAnsi="Arial" w:cs="Arial"/>
          <w:color w:val="000000" w:themeColor="text1"/>
        </w:rPr>
        <w:t xml:space="preserve">isitors </w:t>
      </w:r>
      <w:r w:rsidR="000F4BEF">
        <w:rPr>
          <w:rFonts w:ascii="Arial" w:hAnsi="Arial" w:cs="Arial"/>
          <w:color w:val="000000" w:themeColor="text1"/>
        </w:rPr>
        <w:t>are well accommodated at all times.</w:t>
      </w:r>
    </w:p>
    <w:p w14:paraId="21066FC6" w14:textId="40985286" w:rsidR="00A67638" w:rsidRPr="00E352AA" w:rsidRDefault="00A67638" w:rsidP="00CB72CA">
      <w:pPr>
        <w:spacing w:before="120" w:line="280" w:lineRule="atLeast"/>
        <w:ind w:left="720" w:hanging="720"/>
        <w:rPr>
          <w:rFonts w:ascii="Arial" w:hAnsi="Arial" w:cs="Arial"/>
          <w:color w:val="000000" w:themeColor="text1"/>
        </w:rPr>
      </w:pPr>
      <w:r>
        <w:rPr>
          <w:rFonts w:ascii="Arial" w:hAnsi="Arial" w:cs="Arial"/>
          <w:color w:val="000000" w:themeColor="text1"/>
        </w:rPr>
        <w:t>3.</w:t>
      </w:r>
      <w:r w:rsidR="00400A0A">
        <w:rPr>
          <w:rFonts w:ascii="Arial" w:hAnsi="Arial" w:cs="Arial"/>
          <w:color w:val="000000" w:themeColor="text1"/>
        </w:rPr>
        <w:t>11</w:t>
      </w:r>
      <w:r>
        <w:rPr>
          <w:rFonts w:ascii="Arial" w:hAnsi="Arial" w:cs="Arial"/>
          <w:color w:val="000000" w:themeColor="text1"/>
        </w:rPr>
        <w:tab/>
      </w:r>
      <w:r w:rsidR="005A1D01">
        <w:rPr>
          <w:rFonts w:ascii="Arial" w:hAnsi="Arial" w:cs="Arial"/>
          <w:color w:val="000000" w:themeColor="text1"/>
        </w:rPr>
        <w:t>Responsible for ensuring that in the absence of the Director</w:t>
      </w:r>
      <w:r w:rsidR="00332885">
        <w:rPr>
          <w:rFonts w:ascii="Arial" w:hAnsi="Arial" w:cs="Arial"/>
          <w:color w:val="000000" w:themeColor="text1"/>
        </w:rPr>
        <w:t xml:space="preserve"> or Consultants in Public Health</w:t>
      </w:r>
      <w:r w:rsidR="005A1D01">
        <w:rPr>
          <w:rFonts w:ascii="Arial" w:hAnsi="Arial" w:cs="Arial"/>
          <w:color w:val="000000" w:themeColor="text1"/>
        </w:rPr>
        <w:t xml:space="preserve">, </w:t>
      </w:r>
      <w:r w:rsidR="006652B9">
        <w:rPr>
          <w:rFonts w:ascii="Arial" w:hAnsi="Arial" w:cs="Arial"/>
          <w:color w:val="000000" w:themeColor="text1"/>
        </w:rPr>
        <w:t xml:space="preserve">all queries are followed up and responded to. </w:t>
      </w:r>
      <w:r w:rsidRPr="00E352AA">
        <w:rPr>
          <w:rFonts w:ascii="Arial" w:hAnsi="Arial" w:cs="Arial"/>
          <w:color w:val="000000" w:themeColor="text1"/>
        </w:rPr>
        <w:t xml:space="preserve">  </w:t>
      </w:r>
    </w:p>
    <w:p w14:paraId="0E262995" w14:textId="79C7E505" w:rsidR="00A67638" w:rsidRPr="00E352AA" w:rsidRDefault="00AD2C17" w:rsidP="00AD2C17">
      <w:pPr>
        <w:spacing w:before="120" w:line="280" w:lineRule="atLeast"/>
        <w:ind w:left="720" w:hanging="720"/>
        <w:rPr>
          <w:rFonts w:ascii="Arial" w:hAnsi="Arial" w:cs="Arial"/>
          <w:color w:val="000000" w:themeColor="text1"/>
        </w:rPr>
      </w:pPr>
      <w:r>
        <w:rPr>
          <w:rFonts w:ascii="Arial" w:hAnsi="Arial" w:cs="Arial"/>
          <w:color w:val="000000" w:themeColor="text1"/>
        </w:rPr>
        <w:t>3.1</w:t>
      </w:r>
      <w:r w:rsidR="009C2B5E">
        <w:rPr>
          <w:rFonts w:ascii="Arial" w:hAnsi="Arial" w:cs="Arial"/>
          <w:color w:val="000000" w:themeColor="text1"/>
        </w:rPr>
        <w:t>2</w:t>
      </w:r>
      <w:r>
        <w:rPr>
          <w:rFonts w:ascii="Arial" w:hAnsi="Arial" w:cs="Arial"/>
          <w:color w:val="000000" w:themeColor="text1"/>
        </w:rPr>
        <w:tab/>
      </w:r>
      <w:r w:rsidR="00A67638" w:rsidRPr="00E352AA">
        <w:rPr>
          <w:rFonts w:ascii="Arial" w:hAnsi="Arial" w:cs="Arial"/>
          <w:color w:val="000000" w:themeColor="text1"/>
        </w:rPr>
        <w:t xml:space="preserve">As directed by </w:t>
      </w:r>
      <w:r w:rsidR="00E47A3E">
        <w:rPr>
          <w:rFonts w:ascii="Arial" w:hAnsi="Arial" w:cs="Arial"/>
          <w:color w:val="000000" w:themeColor="text1"/>
        </w:rPr>
        <w:t>Head of</w:t>
      </w:r>
      <w:r w:rsidR="00332885">
        <w:rPr>
          <w:rFonts w:ascii="Arial" w:hAnsi="Arial" w:cs="Arial"/>
          <w:color w:val="000000" w:themeColor="text1"/>
        </w:rPr>
        <w:t xml:space="preserve"> Public Health Improvement</w:t>
      </w:r>
      <w:r w:rsidR="00A67638" w:rsidRPr="00E352AA">
        <w:rPr>
          <w:rFonts w:ascii="Arial" w:hAnsi="Arial" w:cs="Arial"/>
          <w:color w:val="000000" w:themeColor="text1"/>
        </w:rPr>
        <w:t>, to work flexibly</w:t>
      </w:r>
      <w:r w:rsidR="00400A0A">
        <w:rPr>
          <w:rFonts w:ascii="Arial" w:hAnsi="Arial" w:cs="Arial"/>
          <w:color w:val="000000" w:themeColor="text1"/>
        </w:rPr>
        <w:t xml:space="preserve"> across</w:t>
      </w:r>
      <w:r w:rsidR="00332885">
        <w:rPr>
          <w:rFonts w:ascii="Arial" w:hAnsi="Arial" w:cs="Arial"/>
          <w:color w:val="000000" w:themeColor="text1"/>
        </w:rPr>
        <w:t xml:space="preserve"> Public Health</w:t>
      </w:r>
      <w:r w:rsidR="00400A0A">
        <w:rPr>
          <w:rFonts w:ascii="Arial" w:hAnsi="Arial" w:cs="Arial"/>
          <w:color w:val="000000" w:themeColor="text1"/>
        </w:rPr>
        <w:t xml:space="preserve"> undertaking other duties</w:t>
      </w:r>
      <w:r w:rsidR="00DC777C">
        <w:rPr>
          <w:rFonts w:ascii="Arial" w:hAnsi="Arial" w:cs="Arial"/>
          <w:color w:val="000000" w:themeColor="text1"/>
        </w:rPr>
        <w:t xml:space="preserve"> </w:t>
      </w:r>
      <w:r w:rsidR="00A67638" w:rsidRPr="00E352AA">
        <w:rPr>
          <w:rFonts w:ascii="Arial" w:hAnsi="Arial" w:cs="Arial"/>
          <w:color w:val="000000" w:themeColor="text1"/>
        </w:rPr>
        <w:t>(</w:t>
      </w:r>
      <w:proofErr w:type="gramStart"/>
      <w:r w:rsidR="00A67638" w:rsidRPr="00E352AA">
        <w:rPr>
          <w:rFonts w:ascii="Arial" w:hAnsi="Arial" w:cs="Arial"/>
          <w:color w:val="000000" w:themeColor="text1"/>
        </w:rPr>
        <w:t>e.g.</w:t>
      </w:r>
      <w:proofErr w:type="gramEnd"/>
      <w:r w:rsidR="00A67638" w:rsidRPr="00E352AA">
        <w:rPr>
          <w:rFonts w:ascii="Arial" w:hAnsi="Arial" w:cs="Arial"/>
          <w:color w:val="000000" w:themeColor="text1"/>
        </w:rPr>
        <w:t xml:space="preserve"> assistance with </w:t>
      </w:r>
      <w:r w:rsidR="003D4DEB">
        <w:rPr>
          <w:rFonts w:ascii="Arial" w:hAnsi="Arial" w:cs="Arial"/>
          <w:color w:val="000000" w:themeColor="text1"/>
        </w:rPr>
        <w:t>inspections, audits or events</w:t>
      </w:r>
      <w:r w:rsidR="00A67638" w:rsidRPr="00E352AA">
        <w:rPr>
          <w:rFonts w:ascii="Arial" w:hAnsi="Arial" w:cs="Arial"/>
          <w:color w:val="000000" w:themeColor="text1"/>
        </w:rPr>
        <w:t xml:space="preserve">) </w:t>
      </w:r>
      <w:r w:rsidR="00400A0A">
        <w:rPr>
          <w:rFonts w:ascii="Arial" w:hAnsi="Arial" w:cs="Arial"/>
          <w:color w:val="000000" w:themeColor="text1"/>
        </w:rPr>
        <w:t>as required</w:t>
      </w:r>
      <w:r w:rsidR="00A67638" w:rsidRPr="00E352AA">
        <w:rPr>
          <w:rFonts w:ascii="Arial" w:hAnsi="Arial" w:cs="Arial"/>
          <w:color w:val="000000" w:themeColor="text1"/>
        </w:rPr>
        <w:t>.</w:t>
      </w:r>
    </w:p>
    <w:p w14:paraId="050464E0" w14:textId="3DD795FC" w:rsidR="00722429" w:rsidRPr="00960E9F" w:rsidRDefault="00AD2C17" w:rsidP="00A67638">
      <w:pPr>
        <w:rPr>
          <w:rFonts w:ascii="Arial" w:hAnsi="Arial" w:cs="Arial"/>
          <w:color w:val="000000" w:themeColor="text1"/>
        </w:rPr>
      </w:pPr>
      <w:r>
        <w:rPr>
          <w:rFonts w:ascii="Arial" w:hAnsi="Arial" w:cs="Arial"/>
          <w:color w:val="000000" w:themeColor="text1"/>
        </w:rPr>
        <w:t>3.1</w:t>
      </w:r>
      <w:r w:rsidR="00400A0A">
        <w:rPr>
          <w:rFonts w:ascii="Arial" w:hAnsi="Arial" w:cs="Arial"/>
          <w:color w:val="000000" w:themeColor="text1"/>
        </w:rPr>
        <w:t>3</w:t>
      </w:r>
      <w:r>
        <w:rPr>
          <w:rFonts w:ascii="Arial" w:hAnsi="Arial" w:cs="Arial"/>
          <w:color w:val="000000" w:themeColor="text1"/>
        </w:rPr>
        <w:tab/>
      </w:r>
      <w:r w:rsidR="00A67638" w:rsidRPr="00400A0A">
        <w:rPr>
          <w:rFonts w:ascii="Arial" w:hAnsi="Arial" w:cs="Arial"/>
          <w:color w:val="000000" w:themeColor="text1"/>
        </w:rPr>
        <w:t>Undertake training commensurate to the post.</w:t>
      </w:r>
    </w:p>
    <w:p w14:paraId="0A9D4B50" w14:textId="77777777" w:rsidR="001124D2" w:rsidRDefault="00096A62" w:rsidP="001124D2">
      <w:pPr>
        <w:pStyle w:val="Heading1"/>
      </w:pPr>
      <w:r>
        <w:t>4.</w:t>
      </w:r>
      <w:r>
        <w:tab/>
        <w:t>Budgetary/</w:t>
      </w:r>
      <w:r w:rsidR="001124D2">
        <w:t>Financial Responsibilities of the post</w:t>
      </w:r>
    </w:p>
    <w:p w14:paraId="7AE01CA1" w14:textId="568A3DE0" w:rsidR="00947F0D" w:rsidRPr="00E352AA" w:rsidRDefault="001124D2" w:rsidP="00947F0D">
      <w:pPr>
        <w:spacing w:line="280" w:lineRule="atLeast"/>
        <w:ind w:left="720" w:hanging="720"/>
        <w:rPr>
          <w:rFonts w:ascii="Arial" w:hAnsi="Arial" w:cs="Arial"/>
          <w:color w:val="000000" w:themeColor="text1"/>
        </w:rPr>
      </w:pPr>
      <w:r>
        <w:t>4.1</w:t>
      </w:r>
      <w:r w:rsidR="00947F0D" w:rsidRPr="00947F0D">
        <w:rPr>
          <w:rFonts w:ascii="Arial" w:hAnsi="Arial" w:cs="Arial"/>
          <w:color w:val="000000" w:themeColor="text1"/>
        </w:rPr>
        <w:t xml:space="preserve"> </w:t>
      </w:r>
      <w:r w:rsidR="00947F0D">
        <w:rPr>
          <w:rFonts w:ascii="Arial" w:hAnsi="Arial" w:cs="Arial"/>
          <w:color w:val="000000" w:themeColor="text1"/>
        </w:rPr>
        <w:tab/>
      </w:r>
      <w:r w:rsidR="00947F0D" w:rsidRPr="00E352AA">
        <w:rPr>
          <w:rFonts w:ascii="Arial" w:hAnsi="Arial" w:cs="Arial"/>
          <w:color w:val="000000" w:themeColor="text1"/>
        </w:rPr>
        <w:t>Using the Council’s financial system to order goods and services that are requested</w:t>
      </w:r>
      <w:r w:rsidR="00332885">
        <w:rPr>
          <w:rFonts w:ascii="Arial" w:hAnsi="Arial" w:cs="Arial"/>
          <w:color w:val="000000" w:themeColor="text1"/>
        </w:rPr>
        <w:t xml:space="preserve">, including the </w:t>
      </w:r>
      <w:proofErr w:type="gramStart"/>
      <w:r w:rsidR="00332885">
        <w:rPr>
          <w:rFonts w:ascii="Arial" w:hAnsi="Arial" w:cs="Arial"/>
          <w:color w:val="000000" w:themeColor="text1"/>
        </w:rPr>
        <w:t>generation</w:t>
      </w:r>
      <w:proofErr w:type="gramEnd"/>
      <w:r w:rsidR="00332885">
        <w:rPr>
          <w:rFonts w:ascii="Arial" w:hAnsi="Arial" w:cs="Arial"/>
          <w:color w:val="000000" w:themeColor="text1"/>
        </w:rPr>
        <w:t xml:space="preserve"> and receipting of Purchase Orders</w:t>
      </w:r>
      <w:r w:rsidR="00947F0D" w:rsidRPr="00E352AA">
        <w:rPr>
          <w:rFonts w:ascii="Arial" w:hAnsi="Arial" w:cs="Arial"/>
          <w:color w:val="000000" w:themeColor="text1"/>
        </w:rPr>
        <w:t>.</w:t>
      </w:r>
    </w:p>
    <w:p w14:paraId="20EAF0EF" w14:textId="04A9FBAA" w:rsidR="00722429" w:rsidRPr="00960E9F" w:rsidRDefault="00947F0D" w:rsidP="00960E9F">
      <w:pPr>
        <w:ind w:left="720" w:hanging="720"/>
        <w:rPr>
          <w:rFonts w:ascii="Arial" w:hAnsi="Arial" w:cs="Arial"/>
          <w:color w:val="000000" w:themeColor="text1"/>
        </w:rPr>
      </w:pPr>
      <w:r>
        <w:rPr>
          <w:rFonts w:ascii="Arial" w:hAnsi="Arial" w:cs="Arial"/>
          <w:color w:val="000000" w:themeColor="text1"/>
        </w:rPr>
        <w:lastRenderedPageBreak/>
        <w:t>4.2</w:t>
      </w:r>
      <w:r>
        <w:rPr>
          <w:rFonts w:ascii="Arial" w:hAnsi="Arial" w:cs="Arial"/>
          <w:color w:val="000000" w:themeColor="text1"/>
        </w:rPr>
        <w:tab/>
      </w:r>
      <w:r w:rsidRPr="00E352AA">
        <w:rPr>
          <w:rFonts w:ascii="Arial" w:hAnsi="Arial" w:cs="Arial"/>
          <w:color w:val="000000" w:themeColor="text1"/>
        </w:rPr>
        <w:t>Undertake the payment of invoices in accordance with the Council’s Financial Regulations.</w:t>
      </w:r>
    </w:p>
    <w:p w14:paraId="166A92F7" w14:textId="77777777" w:rsidR="001124D2" w:rsidRDefault="00096A62" w:rsidP="00722429">
      <w:pPr>
        <w:pStyle w:val="Heading1"/>
        <w:ind w:left="720" w:hanging="720"/>
      </w:pPr>
      <w:r>
        <w:t>5.</w:t>
      </w:r>
      <w:r>
        <w:tab/>
        <w:t>Supervision/</w:t>
      </w:r>
      <w:r w:rsidR="001124D2">
        <w:t>Line Managemen</w:t>
      </w:r>
      <w:r>
        <w:t xml:space="preserve">t Responsibilities of the post </w:t>
      </w:r>
    </w:p>
    <w:p w14:paraId="0CAE8BDC" w14:textId="3448F0D5" w:rsidR="00722429" w:rsidRDefault="001124D2" w:rsidP="001124D2">
      <w:r>
        <w:t>5.1</w:t>
      </w:r>
      <w:r w:rsidR="00947F0D">
        <w:tab/>
        <w:t>None</w:t>
      </w:r>
    </w:p>
    <w:p w14:paraId="11BE3F65" w14:textId="67D9279F" w:rsidR="001124D2" w:rsidRDefault="001124D2" w:rsidP="001124D2">
      <w:pPr>
        <w:pStyle w:val="Heading1"/>
      </w:pPr>
      <w:r>
        <w:t>6.</w:t>
      </w:r>
      <w:r>
        <w:tab/>
        <w:t>Working environment and conditions of the post</w:t>
      </w:r>
    </w:p>
    <w:p w14:paraId="23C886EF" w14:textId="0545CFEB" w:rsidR="0005339C" w:rsidRPr="00E352AA" w:rsidRDefault="001124D2" w:rsidP="00406ABE">
      <w:pPr>
        <w:spacing w:line="280" w:lineRule="atLeast"/>
        <w:ind w:left="720" w:hanging="720"/>
        <w:rPr>
          <w:rFonts w:ascii="Arial" w:hAnsi="Arial" w:cs="Arial"/>
          <w:color w:val="000000" w:themeColor="text1"/>
        </w:rPr>
      </w:pPr>
      <w:r>
        <w:t>6.1</w:t>
      </w:r>
      <w:r w:rsidR="0005339C" w:rsidRPr="0005339C">
        <w:rPr>
          <w:rFonts w:ascii="Arial" w:hAnsi="Arial" w:cs="Arial"/>
          <w:color w:val="000000" w:themeColor="text1"/>
        </w:rPr>
        <w:t xml:space="preserve"> </w:t>
      </w:r>
      <w:r w:rsidR="0005339C">
        <w:rPr>
          <w:rFonts w:ascii="Arial" w:hAnsi="Arial" w:cs="Arial"/>
          <w:color w:val="000000" w:themeColor="text1"/>
        </w:rPr>
        <w:tab/>
      </w:r>
      <w:r w:rsidR="0005339C" w:rsidRPr="00E352AA">
        <w:rPr>
          <w:rFonts w:ascii="Arial" w:hAnsi="Arial" w:cs="Arial"/>
          <w:color w:val="000000" w:themeColor="text1"/>
        </w:rPr>
        <w:t>Normal working environment and conditions</w:t>
      </w:r>
      <w:r w:rsidR="00BE40C9">
        <w:rPr>
          <w:rFonts w:ascii="Arial" w:hAnsi="Arial" w:cs="Arial"/>
          <w:color w:val="000000" w:themeColor="text1"/>
        </w:rPr>
        <w:t xml:space="preserve"> which includes ‘</w:t>
      </w:r>
      <w:r w:rsidR="00406ABE">
        <w:rPr>
          <w:rFonts w:ascii="Arial" w:hAnsi="Arial" w:cs="Arial"/>
          <w:color w:val="000000" w:themeColor="text1"/>
        </w:rPr>
        <w:t>h</w:t>
      </w:r>
      <w:r w:rsidR="00BE40C9">
        <w:rPr>
          <w:rFonts w:ascii="Arial" w:hAnsi="Arial" w:cs="Arial"/>
          <w:color w:val="000000" w:themeColor="text1"/>
        </w:rPr>
        <w:t>ybrid</w:t>
      </w:r>
      <w:r w:rsidR="00406ABE">
        <w:rPr>
          <w:rFonts w:ascii="Arial" w:hAnsi="Arial" w:cs="Arial"/>
          <w:color w:val="000000" w:themeColor="text1"/>
        </w:rPr>
        <w:t>-working’ – working in both an office and home environment</w:t>
      </w:r>
      <w:r w:rsidR="009F7BF5">
        <w:rPr>
          <w:rFonts w:ascii="Arial" w:hAnsi="Arial" w:cs="Arial"/>
          <w:color w:val="000000" w:themeColor="text1"/>
        </w:rPr>
        <w:t>.</w:t>
      </w:r>
    </w:p>
    <w:p w14:paraId="4BEFB7FF" w14:textId="6D4BDA17" w:rsidR="00722429" w:rsidRPr="00E352AA" w:rsidRDefault="0005339C" w:rsidP="00960E9F">
      <w:pPr>
        <w:spacing w:line="280" w:lineRule="atLeast"/>
        <w:ind w:left="720" w:hanging="720"/>
        <w:rPr>
          <w:rFonts w:ascii="Arial" w:hAnsi="Arial" w:cs="Arial"/>
          <w:color w:val="000000" w:themeColor="text1"/>
        </w:rPr>
      </w:pPr>
      <w:r>
        <w:rPr>
          <w:rFonts w:ascii="Arial" w:hAnsi="Arial" w:cs="Arial"/>
          <w:color w:val="000000" w:themeColor="text1"/>
        </w:rPr>
        <w:t>6.2</w:t>
      </w:r>
      <w:r>
        <w:rPr>
          <w:rFonts w:ascii="Arial" w:hAnsi="Arial" w:cs="Arial"/>
          <w:color w:val="000000" w:themeColor="text1"/>
        </w:rPr>
        <w:tab/>
      </w:r>
      <w:r w:rsidRPr="00E352AA">
        <w:rPr>
          <w:rFonts w:ascii="Arial" w:hAnsi="Arial" w:cs="Arial"/>
          <w:color w:val="000000" w:themeColor="text1"/>
        </w:rPr>
        <w:t>To work outside normal office hours as and when required including evenings</w:t>
      </w:r>
      <w:r w:rsidR="0050457D">
        <w:rPr>
          <w:rFonts w:ascii="Arial" w:hAnsi="Arial" w:cs="Arial"/>
          <w:color w:val="000000" w:themeColor="text1"/>
        </w:rPr>
        <w:t xml:space="preserve"> (</w:t>
      </w:r>
      <w:r w:rsidR="00CE182B">
        <w:rPr>
          <w:rFonts w:ascii="Arial" w:hAnsi="Arial" w:cs="Arial"/>
          <w:color w:val="000000" w:themeColor="text1"/>
        </w:rPr>
        <w:t>and occasional</w:t>
      </w:r>
      <w:r w:rsidRPr="00E352AA">
        <w:rPr>
          <w:rFonts w:ascii="Arial" w:hAnsi="Arial" w:cs="Arial"/>
          <w:color w:val="000000" w:themeColor="text1"/>
        </w:rPr>
        <w:t xml:space="preserve"> weekends and Bank Holidays</w:t>
      </w:r>
      <w:r w:rsidR="00CE182B">
        <w:rPr>
          <w:rFonts w:ascii="Arial" w:hAnsi="Arial" w:cs="Arial"/>
          <w:color w:val="000000" w:themeColor="text1"/>
        </w:rPr>
        <w:t xml:space="preserve"> in the event of an emergency or for a pre-planned event where notice will be provided)</w:t>
      </w:r>
      <w:r w:rsidRPr="00E352AA">
        <w:rPr>
          <w:rFonts w:ascii="Arial" w:hAnsi="Arial" w:cs="Arial"/>
          <w:color w:val="000000" w:themeColor="text1"/>
        </w:rPr>
        <w:t>.</w:t>
      </w:r>
    </w:p>
    <w:p w14:paraId="33F31821" w14:textId="77777777" w:rsidR="001124D2" w:rsidRDefault="001124D2" w:rsidP="001124D2">
      <w:pPr>
        <w:pStyle w:val="Heading1"/>
      </w:pPr>
      <w:r>
        <w:t>7.</w:t>
      </w:r>
      <w:r>
        <w:tab/>
        <w:t>Physical demands of the post</w:t>
      </w:r>
    </w:p>
    <w:p w14:paraId="08E8B6AB" w14:textId="74C9961A" w:rsidR="00C83AA0" w:rsidRPr="00E352AA" w:rsidRDefault="001124D2" w:rsidP="00C83AA0">
      <w:pPr>
        <w:spacing w:line="280" w:lineRule="atLeast"/>
        <w:rPr>
          <w:rFonts w:ascii="Arial" w:hAnsi="Arial" w:cs="Arial"/>
          <w:color w:val="000000" w:themeColor="text1"/>
        </w:rPr>
      </w:pPr>
      <w:r>
        <w:t>7.1</w:t>
      </w:r>
      <w:r w:rsidR="00C83AA0" w:rsidRPr="00C83AA0">
        <w:rPr>
          <w:rFonts w:ascii="Arial" w:hAnsi="Arial" w:cs="Arial"/>
          <w:color w:val="000000" w:themeColor="text1"/>
        </w:rPr>
        <w:t xml:space="preserve"> </w:t>
      </w:r>
      <w:r w:rsidR="00C83AA0">
        <w:rPr>
          <w:rFonts w:ascii="Arial" w:hAnsi="Arial" w:cs="Arial"/>
          <w:color w:val="000000" w:themeColor="text1"/>
        </w:rPr>
        <w:tab/>
      </w:r>
      <w:r w:rsidR="00C83AA0" w:rsidRPr="00E352AA">
        <w:rPr>
          <w:rFonts w:ascii="Arial" w:hAnsi="Arial" w:cs="Arial"/>
          <w:color w:val="000000" w:themeColor="text1"/>
        </w:rPr>
        <w:t>Normal physical effort.</w:t>
      </w:r>
    </w:p>
    <w:p w14:paraId="0C4456DE" w14:textId="11FAA5D6" w:rsidR="00722429" w:rsidRPr="00E352AA" w:rsidRDefault="00C83AA0" w:rsidP="00C83AA0">
      <w:pPr>
        <w:spacing w:line="280" w:lineRule="atLeast"/>
        <w:rPr>
          <w:rFonts w:ascii="Arial" w:hAnsi="Arial" w:cs="Arial"/>
          <w:color w:val="000000" w:themeColor="text1"/>
        </w:rPr>
      </w:pPr>
      <w:r>
        <w:rPr>
          <w:rFonts w:ascii="Arial" w:hAnsi="Arial" w:cs="Arial"/>
          <w:color w:val="000000" w:themeColor="text1"/>
        </w:rPr>
        <w:t>7.2</w:t>
      </w:r>
      <w:r>
        <w:rPr>
          <w:rFonts w:ascii="Arial" w:hAnsi="Arial" w:cs="Arial"/>
          <w:color w:val="000000" w:themeColor="text1"/>
        </w:rPr>
        <w:tab/>
      </w:r>
      <w:r w:rsidRPr="00E352AA">
        <w:rPr>
          <w:rFonts w:ascii="Arial" w:hAnsi="Arial" w:cs="Arial"/>
          <w:color w:val="000000" w:themeColor="text1"/>
        </w:rPr>
        <w:t>Manual handling of equipment (</w:t>
      </w:r>
      <w:proofErr w:type="gramStart"/>
      <w:r w:rsidRPr="00E352AA">
        <w:rPr>
          <w:rFonts w:ascii="Arial" w:hAnsi="Arial" w:cs="Arial"/>
          <w:color w:val="000000" w:themeColor="text1"/>
        </w:rPr>
        <w:t>e.g.</w:t>
      </w:r>
      <w:proofErr w:type="gramEnd"/>
      <w:r w:rsidRPr="00E352AA">
        <w:rPr>
          <w:rFonts w:ascii="Arial" w:hAnsi="Arial" w:cs="Arial"/>
          <w:color w:val="000000" w:themeColor="text1"/>
        </w:rPr>
        <w:t xml:space="preserve"> laptop and projector) and carrying boxes of paper.</w:t>
      </w:r>
    </w:p>
    <w:p w14:paraId="2A34FCA8" w14:textId="77777777" w:rsidR="001124D2" w:rsidRDefault="001124D2" w:rsidP="001124D2">
      <w:pPr>
        <w:pStyle w:val="Heading1"/>
      </w:pPr>
      <w:r>
        <w:t>8.</w:t>
      </w:r>
      <w:r>
        <w:tab/>
        <w:t xml:space="preserve">Specific resources used by the post </w:t>
      </w:r>
    </w:p>
    <w:p w14:paraId="79CB0671" w14:textId="10179F63" w:rsidR="005A7FB5" w:rsidRPr="00E352AA" w:rsidRDefault="005A7FB5" w:rsidP="005A7FB5">
      <w:pPr>
        <w:spacing w:line="280" w:lineRule="atLeast"/>
        <w:rPr>
          <w:rFonts w:ascii="Arial" w:hAnsi="Arial" w:cs="Arial"/>
          <w:color w:val="000000" w:themeColor="text1"/>
        </w:rPr>
      </w:pPr>
      <w:r>
        <w:t>8</w:t>
      </w:r>
      <w:r w:rsidR="001124D2">
        <w:t>.1</w:t>
      </w:r>
      <w:r w:rsidRPr="005A7FB5">
        <w:rPr>
          <w:rFonts w:ascii="Arial" w:hAnsi="Arial" w:cs="Arial"/>
          <w:color w:val="000000" w:themeColor="text1"/>
        </w:rPr>
        <w:t xml:space="preserve"> </w:t>
      </w:r>
      <w:r>
        <w:rPr>
          <w:rFonts w:ascii="Arial" w:hAnsi="Arial" w:cs="Arial"/>
          <w:color w:val="000000" w:themeColor="text1"/>
        </w:rPr>
        <w:tab/>
      </w:r>
      <w:r w:rsidRPr="00E352AA">
        <w:rPr>
          <w:rFonts w:ascii="Arial" w:hAnsi="Arial" w:cs="Arial"/>
          <w:color w:val="000000" w:themeColor="text1"/>
        </w:rPr>
        <w:t>IT equipment</w:t>
      </w:r>
    </w:p>
    <w:p w14:paraId="7CC3086B" w14:textId="7F4C1182" w:rsidR="005A7FB5" w:rsidRPr="00E352AA" w:rsidRDefault="005A7FB5" w:rsidP="005A7FB5">
      <w:pPr>
        <w:spacing w:line="280" w:lineRule="atLeast"/>
        <w:rPr>
          <w:rFonts w:ascii="Arial" w:hAnsi="Arial" w:cs="Arial"/>
          <w:color w:val="000000" w:themeColor="text1"/>
        </w:rPr>
      </w:pPr>
      <w:r>
        <w:rPr>
          <w:rFonts w:ascii="Arial" w:hAnsi="Arial" w:cs="Arial"/>
          <w:color w:val="000000" w:themeColor="text1"/>
        </w:rPr>
        <w:t>8.2</w:t>
      </w:r>
      <w:r>
        <w:rPr>
          <w:rFonts w:ascii="Arial" w:hAnsi="Arial" w:cs="Arial"/>
          <w:color w:val="000000" w:themeColor="text1"/>
        </w:rPr>
        <w:tab/>
      </w:r>
      <w:r w:rsidRPr="00E352AA">
        <w:rPr>
          <w:rFonts w:ascii="Arial" w:hAnsi="Arial" w:cs="Arial"/>
          <w:color w:val="000000" w:themeColor="text1"/>
        </w:rPr>
        <w:t>Telephone</w:t>
      </w:r>
    </w:p>
    <w:p w14:paraId="6126FC50" w14:textId="77690B66" w:rsidR="005A7FB5" w:rsidRPr="00E352AA" w:rsidRDefault="005A7FB5" w:rsidP="005A7FB5">
      <w:pPr>
        <w:spacing w:line="280" w:lineRule="atLeast"/>
        <w:rPr>
          <w:rFonts w:ascii="Arial" w:hAnsi="Arial" w:cs="Arial"/>
          <w:color w:val="000000" w:themeColor="text1"/>
        </w:rPr>
      </w:pPr>
      <w:r>
        <w:rPr>
          <w:rFonts w:ascii="Arial" w:hAnsi="Arial" w:cs="Arial"/>
          <w:color w:val="000000" w:themeColor="text1"/>
        </w:rPr>
        <w:t>8.3</w:t>
      </w:r>
      <w:r>
        <w:rPr>
          <w:rFonts w:ascii="Arial" w:hAnsi="Arial" w:cs="Arial"/>
          <w:color w:val="000000" w:themeColor="text1"/>
        </w:rPr>
        <w:tab/>
      </w:r>
      <w:r w:rsidRPr="00E352AA">
        <w:rPr>
          <w:rFonts w:ascii="Arial" w:hAnsi="Arial" w:cs="Arial"/>
          <w:color w:val="000000" w:themeColor="text1"/>
        </w:rPr>
        <w:t>Scanner</w:t>
      </w:r>
    </w:p>
    <w:p w14:paraId="1A4E5521" w14:textId="45FF6CA6" w:rsidR="001124D2" w:rsidRDefault="005A7FB5" w:rsidP="00960E9F">
      <w:pPr>
        <w:spacing w:line="280" w:lineRule="atLeast"/>
        <w:rPr>
          <w:rFonts w:ascii="Arial" w:hAnsi="Arial" w:cs="Arial"/>
          <w:color w:val="000000" w:themeColor="text1"/>
        </w:rPr>
      </w:pPr>
      <w:r>
        <w:rPr>
          <w:rFonts w:ascii="Arial" w:hAnsi="Arial" w:cs="Arial"/>
          <w:color w:val="000000" w:themeColor="text1"/>
        </w:rPr>
        <w:t>8.4</w:t>
      </w:r>
      <w:r>
        <w:rPr>
          <w:rFonts w:ascii="Arial" w:hAnsi="Arial" w:cs="Arial"/>
          <w:color w:val="000000" w:themeColor="text1"/>
        </w:rPr>
        <w:tab/>
      </w:r>
      <w:r w:rsidR="00332885">
        <w:rPr>
          <w:rFonts w:ascii="Arial" w:hAnsi="Arial" w:cs="Arial"/>
          <w:color w:val="000000" w:themeColor="text1"/>
        </w:rPr>
        <w:t>FIMS, My View</w:t>
      </w:r>
    </w:p>
    <w:p w14:paraId="3620B92E" w14:textId="77777777" w:rsidR="00722429" w:rsidRDefault="00722429" w:rsidP="005A7FB5"/>
    <w:p w14:paraId="5C4165D7" w14:textId="77777777" w:rsidR="001124D2" w:rsidRDefault="001124D2" w:rsidP="001124D2">
      <w:pPr>
        <w:pStyle w:val="Heading1"/>
      </w:pPr>
      <w:r>
        <w:t>9.</w:t>
      </w:r>
      <w:r>
        <w:tab/>
        <w:t xml:space="preserve">Key contacts and relationships </w:t>
      </w:r>
    </w:p>
    <w:p w14:paraId="53ECDF31" w14:textId="77777777" w:rsidR="001124D2" w:rsidRPr="001124D2" w:rsidRDefault="001124D2" w:rsidP="001124D2">
      <w:pPr>
        <w:rPr>
          <w:b/>
        </w:rPr>
      </w:pPr>
      <w:r w:rsidRPr="001124D2">
        <w:rPr>
          <w:b/>
        </w:rPr>
        <w:t xml:space="preserve">External </w:t>
      </w:r>
    </w:p>
    <w:sdt>
      <w:sdtPr>
        <w:id w:val="2088798201"/>
        <w:placeholder>
          <w:docPart w:val="732A34F8F3D04D9D8FCD7425187AF96F"/>
        </w:placeholder>
      </w:sdtPr>
      <w:sdtEndPr/>
      <w:sdtContent>
        <w:p w14:paraId="413B3ED5" w14:textId="75F593F4" w:rsidR="001124D2" w:rsidRDefault="003801AE" w:rsidP="003801AE">
          <w:pPr>
            <w:spacing w:line="280" w:lineRule="atLeast"/>
          </w:pPr>
          <w:r w:rsidRPr="00E352AA">
            <w:rPr>
              <w:rFonts w:ascii="Arial" w:hAnsi="Arial" w:cs="Arial"/>
              <w:color w:val="000000" w:themeColor="text1"/>
            </w:rPr>
            <w:t>Members of the public, partner agencies</w:t>
          </w:r>
          <w:r w:rsidR="00AB7725">
            <w:rPr>
              <w:rFonts w:ascii="Arial" w:hAnsi="Arial" w:cs="Arial"/>
              <w:color w:val="000000" w:themeColor="text1"/>
            </w:rPr>
            <w:t xml:space="preserve"> and</w:t>
          </w:r>
          <w:r w:rsidRPr="00E352AA">
            <w:rPr>
              <w:rFonts w:ascii="Arial" w:hAnsi="Arial" w:cs="Arial"/>
              <w:color w:val="000000" w:themeColor="text1"/>
            </w:rPr>
            <w:t xml:space="preserve"> other </w:t>
          </w:r>
          <w:r w:rsidR="00332885">
            <w:rPr>
              <w:rFonts w:ascii="Arial" w:hAnsi="Arial" w:cs="Arial"/>
              <w:color w:val="000000" w:themeColor="text1"/>
            </w:rPr>
            <w:t xml:space="preserve">local </w:t>
          </w:r>
          <w:r w:rsidRPr="00E352AA">
            <w:rPr>
              <w:rFonts w:ascii="Arial" w:hAnsi="Arial" w:cs="Arial"/>
              <w:color w:val="000000" w:themeColor="text1"/>
            </w:rPr>
            <w:t>authorit</w:t>
          </w:r>
          <w:r w:rsidR="00332885">
            <w:rPr>
              <w:rFonts w:ascii="Arial" w:hAnsi="Arial" w:cs="Arial"/>
              <w:color w:val="000000" w:themeColor="text1"/>
            </w:rPr>
            <w:t>y Public Health teams</w:t>
          </w:r>
          <w:r w:rsidRPr="00E352AA">
            <w:rPr>
              <w:rFonts w:ascii="Arial" w:hAnsi="Arial" w:cs="Arial"/>
              <w:color w:val="000000" w:themeColor="text1"/>
            </w:rPr>
            <w:t>.</w:t>
          </w:r>
        </w:p>
      </w:sdtContent>
    </w:sdt>
    <w:p w14:paraId="18E637AA" w14:textId="77777777" w:rsidR="001124D2" w:rsidRPr="001124D2" w:rsidRDefault="001124D2" w:rsidP="001124D2">
      <w:pPr>
        <w:rPr>
          <w:b/>
        </w:rPr>
      </w:pPr>
      <w:r w:rsidRPr="001124D2">
        <w:rPr>
          <w:b/>
        </w:rPr>
        <w:t>Internal</w:t>
      </w:r>
    </w:p>
    <w:sdt>
      <w:sdtPr>
        <w:id w:val="1042792032"/>
        <w:placeholder>
          <w:docPart w:val="49B69F52407347FE9F029E9F1248AB12"/>
        </w:placeholder>
      </w:sdtPr>
      <w:sdtEndPr/>
      <w:sdtContent>
        <w:p w14:paraId="52F236C5" w14:textId="2B68475B" w:rsidR="001124D2" w:rsidRDefault="00BF7CAA" w:rsidP="001124D2">
          <w:r w:rsidRPr="00E352AA">
            <w:rPr>
              <w:rFonts w:ascii="Arial" w:hAnsi="Arial" w:cs="Arial"/>
              <w:color w:val="000000" w:themeColor="text1"/>
            </w:rPr>
            <w:t xml:space="preserve">Leader of the Council, </w:t>
          </w:r>
          <w:r w:rsidR="00852941">
            <w:rPr>
              <w:rFonts w:ascii="Arial" w:hAnsi="Arial" w:cs="Arial"/>
              <w:color w:val="000000" w:themeColor="text1"/>
            </w:rPr>
            <w:t xml:space="preserve">Civic Mayor, </w:t>
          </w:r>
          <w:r w:rsidRPr="00E352AA">
            <w:rPr>
              <w:rFonts w:ascii="Arial" w:hAnsi="Arial" w:cs="Arial"/>
              <w:color w:val="000000" w:themeColor="text1"/>
            </w:rPr>
            <w:t xml:space="preserve">councillors, officers (particularly </w:t>
          </w:r>
          <w:r w:rsidR="00332885">
            <w:rPr>
              <w:rFonts w:ascii="Arial" w:hAnsi="Arial" w:cs="Arial"/>
              <w:color w:val="000000" w:themeColor="text1"/>
            </w:rPr>
            <w:t>other PA’s and Team Support Officers</w:t>
          </w:r>
          <w:r w:rsidRPr="00E352AA">
            <w:rPr>
              <w:rFonts w:ascii="Arial" w:hAnsi="Arial" w:cs="Arial"/>
              <w:color w:val="000000" w:themeColor="text1"/>
            </w:rPr>
            <w:t xml:space="preserve">, Chief Executive, </w:t>
          </w:r>
          <w:proofErr w:type="gramStart"/>
          <w:r w:rsidRPr="00E352AA">
            <w:rPr>
              <w:rFonts w:ascii="Arial" w:hAnsi="Arial" w:cs="Arial"/>
              <w:color w:val="000000" w:themeColor="text1"/>
            </w:rPr>
            <w:t>Directors</w:t>
          </w:r>
          <w:proofErr w:type="gramEnd"/>
          <w:r w:rsidRPr="00E352AA">
            <w:rPr>
              <w:rFonts w:ascii="Arial" w:hAnsi="Arial" w:cs="Arial"/>
              <w:color w:val="000000" w:themeColor="text1"/>
            </w:rPr>
            <w:t xml:space="preserve"> and </w:t>
          </w:r>
          <w:r w:rsidR="004D0DB1">
            <w:rPr>
              <w:rFonts w:ascii="Arial" w:hAnsi="Arial" w:cs="Arial"/>
              <w:color w:val="000000" w:themeColor="text1"/>
            </w:rPr>
            <w:t>Divisional</w:t>
          </w:r>
          <w:r w:rsidRPr="00E352AA">
            <w:rPr>
              <w:rFonts w:ascii="Arial" w:hAnsi="Arial" w:cs="Arial"/>
              <w:color w:val="000000" w:themeColor="text1"/>
            </w:rPr>
            <w:t xml:space="preserve"> Directors) and other departments.</w:t>
          </w:r>
        </w:p>
      </w:sdtContent>
    </w:sdt>
    <w:p w14:paraId="312BFE61" w14:textId="77777777" w:rsidR="001124D2" w:rsidRDefault="001124D2" w:rsidP="001124D2"/>
    <w:p w14:paraId="7FCAAEC5" w14:textId="77777777" w:rsidR="001124D2" w:rsidRDefault="001124D2" w:rsidP="001124D2">
      <w:pPr>
        <w:pStyle w:val="Heading1"/>
      </w:pPr>
      <w:r>
        <w:lastRenderedPageBreak/>
        <w:t>10.</w:t>
      </w:r>
      <w:r>
        <w:tab/>
        <w:t>Other duties</w:t>
      </w:r>
    </w:p>
    <w:p w14:paraId="4B5BF1FE" w14:textId="4F9391F6" w:rsidR="001124D2" w:rsidRDefault="001124D2" w:rsidP="00096A62">
      <w:r>
        <w:t>To undertake additional duties as required, commensurate with the level of the job</w:t>
      </w:r>
      <w:r w:rsidR="00EB40B6">
        <w:t>.</w:t>
      </w:r>
    </w:p>
    <w:p w14:paraId="215F7936" w14:textId="77777777" w:rsidR="001124D2" w:rsidRPr="00C54918" w:rsidRDefault="001124D2" w:rsidP="001124D2">
      <w:pPr>
        <w:pStyle w:val="Heading1"/>
      </w:pPr>
      <w:r w:rsidRPr="00C54918">
        <w:t>Other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77777777" w:rsidR="001124D2" w:rsidRPr="001124D2" w:rsidRDefault="001124D2" w:rsidP="001124D2">
      <w:pPr>
        <w:pStyle w:val="squarebullets"/>
      </w:pPr>
      <w:r w:rsidRPr="001124D2">
        <w:t xml:space="preserve">The Council operates a Smoke-Free </w:t>
      </w:r>
      <w:proofErr w:type="gramStart"/>
      <w:r w:rsidRPr="001124D2">
        <w:t>Policy</w:t>
      </w:r>
      <w:proofErr w:type="gramEnd"/>
      <w:r w:rsidRPr="001124D2">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BE8C6B5" w14:textId="7F579792" w:rsidR="001124D2" w:rsidRDefault="001124D2" w:rsidP="001124D2">
      <w:pPr>
        <w:pStyle w:val="squarebullets"/>
      </w:pPr>
      <w:r w:rsidRPr="001124D2">
        <w:t>The post-holder must comply with the Council’s Health and Safety requirements as outlined in the H&amp;S policy appropriate to the role.</w:t>
      </w:r>
    </w:p>
    <w:p w14:paraId="7CF71244" w14:textId="0D04F7F0" w:rsidR="00D676A5" w:rsidRDefault="00D676A5" w:rsidP="00D676A5">
      <w:pPr>
        <w:pStyle w:val="squarebullets"/>
      </w:pPr>
      <w:r>
        <w:t xml:space="preserve">The post is eligible for hybrid working. </w:t>
      </w:r>
    </w:p>
    <w:p w14:paraId="73461E45" w14:textId="77777777" w:rsidR="001124D2" w:rsidRPr="001124D2" w:rsidRDefault="001124D2" w:rsidP="001124D2">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0421CA64" w14:textId="77777777" w:rsidR="001124D2" w:rsidRPr="001124D2" w:rsidRDefault="001124D2" w:rsidP="001124D2">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Pr="001124D2">
          <w:rPr>
            <w:rStyle w:val="Hyperlink"/>
          </w:rPr>
          <w:t>www.gov.uk/view-driving-licence</w:t>
        </w:r>
      </w:hyperlink>
      <w:r w:rsidRPr="001124D2">
        <w:t xml:space="preserve"> and providing a code to your Line Manager in order to share your driving licence information with the Council.</w:t>
      </w:r>
    </w:p>
    <w:p w14:paraId="2851BFB7" w14:textId="1FD3D57D" w:rsidR="008F2CE2" w:rsidRDefault="008F2CE2" w:rsidP="008F2CE2">
      <w:pPr>
        <w:pStyle w:val="squarebullets"/>
      </w:pPr>
      <w:r>
        <w:t>As this post meets the requirements of the Immigration Act 2017 (part 7) the ability to converse at ease with members of the public and provide advice in accurate spoken English is essential for the post.</w:t>
      </w:r>
    </w:p>
    <w:p w14:paraId="1AECE393" w14:textId="3ECC95D1" w:rsidR="001124D2" w:rsidRPr="001124D2" w:rsidRDefault="001124D2" w:rsidP="001124D2">
      <w:pPr>
        <w:pStyle w:val="squarebullets"/>
      </w:pPr>
      <w:r>
        <w:t xml:space="preserve">You will be asked to complete a Criminal Records Self </w:t>
      </w:r>
      <w:r w:rsidRPr="001124D2">
        <w:t xml:space="preserve">Declaration Form. Criminal convictions will only be </w:t>
      </w:r>
      <w:proofErr w:type="gramStart"/>
      <w:r w:rsidRPr="001124D2">
        <w:t>taken into account</w:t>
      </w:r>
      <w:proofErr w:type="gramEnd"/>
      <w:r w:rsidRPr="001124D2">
        <w:t xml:space="preserve"> when they are relevant to the post. You will only be asked to disclose ‘unspent’ convictions.</w:t>
      </w: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69CA29A3" w14:textId="77777777" w:rsidR="001124D2" w:rsidRDefault="001124D2" w:rsidP="001124D2">
      <w:pPr>
        <w:pStyle w:val="Heading3"/>
      </w:pPr>
    </w:p>
    <w:p w14:paraId="0BAC48D4" w14:textId="77777777" w:rsidR="001124D2" w:rsidRDefault="001124D2" w:rsidP="001124D2">
      <w:pPr>
        <w:pStyle w:val="Heading3"/>
      </w:pPr>
      <w:r>
        <w:t xml:space="preserve">Candidates who consider that they have a </w:t>
      </w:r>
      <w:proofErr w:type="gramStart"/>
      <w:r>
        <w:t>disability</w:t>
      </w:r>
      <w:proofErr w:type="gramEnd"/>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 xml:space="preserve">If you consider yourself to have a disability you should indicate this on your application form, providing any information you would like us to </w:t>
      </w:r>
      <w:proofErr w:type="gramStart"/>
      <w:r>
        <w:t>take into account</w:t>
      </w:r>
      <w:proofErr w:type="gramEnd"/>
      <w:r>
        <w:t xml:space="preserve"> with regard to your disability in order to offer a fair selection interview.</w:t>
      </w:r>
    </w:p>
    <w:p w14:paraId="7CF755CF" w14:textId="77777777" w:rsidR="001124D2" w:rsidRDefault="001124D2" w:rsidP="001124D2">
      <w:proofErr w:type="gramStart"/>
      <w:r>
        <w:t>Where ever</w:t>
      </w:r>
      <w:proofErr w:type="gramEnd"/>
      <w:r>
        <w:t xml:space="preserve"> possible and reasonable we will make adjustments and offer alternatives to help you through the application and selection process. </w:t>
      </w:r>
    </w:p>
    <w:p w14:paraId="37A3D5B1" w14:textId="5009C1A7" w:rsidR="00EB40B6" w:rsidRDefault="001124D2" w:rsidP="001124D2">
      <w:r>
        <w:t xml:space="preserve">If you have indicated that you have a disability on your application </w:t>
      </w:r>
      <w:proofErr w:type="gramStart"/>
      <w:r>
        <w:t>form</w:t>
      </w:r>
      <w:proofErr w:type="gramEnd"/>
      <w:r>
        <w:t xml:space="preserve"> you will be guaranteed an interview if you clearly demonstrate in your supporting evidence how you broadly meet the essential requirements of the role.</w:t>
      </w:r>
    </w:p>
    <w:p w14:paraId="2157108A" w14:textId="77777777" w:rsidR="00EB40B6" w:rsidRDefault="00EB40B6">
      <w:r>
        <w:br w:type="page"/>
      </w:r>
    </w:p>
    <w:p w14:paraId="14710CEE" w14:textId="77777777" w:rsidR="001124D2" w:rsidRPr="008F01D5" w:rsidRDefault="001124D2" w:rsidP="001124D2"/>
    <w:tbl>
      <w:tblPr>
        <w:tblStyle w:val="TableGridLight"/>
        <w:tblW w:w="10485" w:type="dxa"/>
        <w:tblLayout w:type="fixed"/>
        <w:tblLook w:val="0000" w:firstRow="0" w:lastRow="0" w:firstColumn="0" w:lastColumn="0" w:noHBand="0" w:noVBand="0"/>
      </w:tblPr>
      <w:tblGrid>
        <w:gridCol w:w="4390"/>
        <w:gridCol w:w="6095"/>
      </w:tblGrid>
      <w:tr w:rsidR="00332885" w:rsidRPr="00261377" w14:paraId="53CC5665" w14:textId="77777777" w:rsidTr="00332E43">
        <w:tc>
          <w:tcPr>
            <w:tcW w:w="4390" w:type="dxa"/>
          </w:tcPr>
          <w:p w14:paraId="2349CBEE" w14:textId="77777777" w:rsidR="00332885" w:rsidRPr="001124D2" w:rsidRDefault="00332885" w:rsidP="00332885">
            <w:r>
              <w:t>Job title</w:t>
            </w:r>
            <w:r w:rsidRPr="001124D2">
              <w:tab/>
            </w:r>
          </w:p>
        </w:tc>
        <w:tc>
          <w:tcPr>
            <w:tcW w:w="6095" w:type="dxa"/>
          </w:tcPr>
          <w:p w14:paraId="61214120" w14:textId="25222CB2" w:rsidR="00332885" w:rsidRPr="001124D2" w:rsidRDefault="00332885" w:rsidP="00332885">
            <w:r>
              <w:rPr>
                <w:rFonts w:ascii="Arial" w:hAnsi="Arial" w:cs="Arial"/>
                <w:color w:val="000000" w:themeColor="text1"/>
              </w:rPr>
              <w:t>PA</w:t>
            </w:r>
            <w:r w:rsidRPr="00E352AA">
              <w:rPr>
                <w:rFonts w:ascii="Arial" w:hAnsi="Arial" w:cs="Arial"/>
                <w:color w:val="000000" w:themeColor="text1"/>
              </w:rPr>
              <w:t xml:space="preserve"> </w:t>
            </w:r>
            <w:r>
              <w:rPr>
                <w:rFonts w:ascii="Arial" w:hAnsi="Arial" w:cs="Arial"/>
                <w:color w:val="000000" w:themeColor="text1"/>
              </w:rPr>
              <w:t xml:space="preserve">and Team Support Officer to Director of Public Health  </w:t>
            </w:r>
          </w:p>
        </w:tc>
      </w:tr>
      <w:tr w:rsidR="00332885" w:rsidRPr="00261377" w14:paraId="5677D5DC" w14:textId="77777777" w:rsidTr="00332E43">
        <w:tc>
          <w:tcPr>
            <w:tcW w:w="4390" w:type="dxa"/>
          </w:tcPr>
          <w:p w14:paraId="611B3E80" w14:textId="77777777" w:rsidR="00332885" w:rsidRPr="001124D2" w:rsidRDefault="00332885" w:rsidP="00332885">
            <w:r>
              <w:t>Strategic team</w:t>
            </w:r>
          </w:p>
        </w:tc>
        <w:tc>
          <w:tcPr>
            <w:tcW w:w="6095" w:type="dxa"/>
          </w:tcPr>
          <w:p w14:paraId="6D399E39" w14:textId="51A334A2" w:rsidR="00332885" w:rsidRPr="001124D2" w:rsidRDefault="00332885" w:rsidP="00332885">
            <w:r>
              <w:rPr>
                <w:rFonts w:ascii="Arial" w:hAnsi="Arial" w:cs="Arial"/>
                <w:color w:val="000000" w:themeColor="text1"/>
              </w:rPr>
              <w:t>Public Health</w:t>
            </w:r>
          </w:p>
        </w:tc>
      </w:tr>
      <w:tr w:rsidR="00332885" w:rsidRPr="00261377" w14:paraId="6CB5B2BB" w14:textId="77777777" w:rsidTr="00332E43">
        <w:tc>
          <w:tcPr>
            <w:tcW w:w="4390" w:type="dxa"/>
          </w:tcPr>
          <w:p w14:paraId="4E543B27" w14:textId="77777777" w:rsidR="00332885" w:rsidRPr="001124D2" w:rsidRDefault="00332885" w:rsidP="00332885">
            <w:r>
              <w:t xml:space="preserve">Service </w:t>
            </w:r>
          </w:p>
        </w:tc>
        <w:tc>
          <w:tcPr>
            <w:tcW w:w="6095" w:type="dxa"/>
          </w:tcPr>
          <w:p w14:paraId="106E2608" w14:textId="344CAA2F" w:rsidR="00332885" w:rsidRPr="001124D2" w:rsidRDefault="00332885" w:rsidP="00332885">
            <w:pPr>
              <w:spacing w:after="120" w:line="280" w:lineRule="atLeast"/>
            </w:pPr>
            <w:r>
              <w:rPr>
                <w:rFonts w:ascii="Arial" w:hAnsi="Arial" w:cs="Arial"/>
                <w:color w:val="000000" w:themeColor="text1"/>
              </w:rPr>
              <w:t>Public Health</w:t>
            </w:r>
          </w:p>
        </w:tc>
      </w:tr>
      <w:tr w:rsidR="00332885" w:rsidRPr="00261377" w14:paraId="66DD6D0D" w14:textId="77777777" w:rsidTr="00332E43">
        <w:tc>
          <w:tcPr>
            <w:tcW w:w="4390" w:type="dxa"/>
          </w:tcPr>
          <w:p w14:paraId="1196A81F" w14:textId="77777777" w:rsidR="00332885" w:rsidRPr="001124D2" w:rsidRDefault="00332885" w:rsidP="00332885">
            <w:r>
              <w:t>Business unit</w:t>
            </w:r>
          </w:p>
        </w:tc>
        <w:tc>
          <w:tcPr>
            <w:tcW w:w="6095" w:type="dxa"/>
          </w:tcPr>
          <w:p w14:paraId="5BBC6E39" w14:textId="7E21B12D" w:rsidR="00332885" w:rsidRPr="001124D2" w:rsidRDefault="00332885" w:rsidP="00332885">
            <w:pPr>
              <w:spacing w:after="120" w:line="280" w:lineRule="atLeast"/>
            </w:pPr>
            <w:r>
              <w:rPr>
                <w:rFonts w:ascii="Arial" w:hAnsi="Arial" w:cs="Arial"/>
                <w:color w:val="000000" w:themeColor="text1"/>
              </w:rPr>
              <w:t>Public Health</w:t>
            </w:r>
          </w:p>
        </w:tc>
      </w:tr>
    </w:tbl>
    <w:p w14:paraId="28EC3D8D" w14:textId="195135D1" w:rsidR="00836ECE" w:rsidRPr="00836ECE" w:rsidRDefault="00836ECE" w:rsidP="00836ECE"/>
    <w:p w14:paraId="47295B23" w14:textId="77777777" w:rsidR="001124D2" w:rsidRDefault="001124D2" w:rsidP="001124D2">
      <w:pPr>
        <w:pStyle w:val="Heading2"/>
      </w:pPr>
      <w:r>
        <w:t>Skills and effectiveness</w:t>
      </w:r>
    </w:p>
    <w:p w14:paraId="189A2682" w14:textId="77777777" w:rsidR="001124D2" w:rsidRPr="001124D2" w:rsidRDefault="001124D2" w:rsidP="00836ECE">
      <w:pPr>
        <w:pStyle w:val="Heading3"/>
      </w:pPr>
      <w:r>
        <w:t>Essential skills and effectiveness</w:t>
      </w:r>
    </w:p>
    <w:p w14:paraId="688F3EBA" w14:textId="181AFD43" w:rsidR="006E77A0" w:rsidRDefault="00F854E1" w:rsidP="006E77A0">
      <w:pPr>
        <w:pStyle w:val="squarebullets"/>
        <w:numPr>
          <w:ilvl w:val="0"/>
          <w:numId w:val="33"/>
        </w:numPr>
        <w:tabs>
          <w:tab w:val="left" w:pos="360"/>
        </w:tabs>
        <w:rPr>
          <w:rFonts w:ascii="Arial" w:eastAsia="Times New Roman" w:hAnsi="Arial" w:cs="Arial"/>
          <w:szCs w:val="24"/>
          <w:lang w:eastAsia="en-GB"/>
        </w:rPr>
      </w:pPr>
      <w:r w:rsidRPr="00D72D0D">
        <w:rPr>
          <w:rFonts w:ascii="Arial" w:eastAsia="Times New Roman" w:hAnsi="Arial" w:cs="Arial"/>
          <w:szCs w:val="24"/>
          <w:lang w:eastAsia="en-GB"/>
        </w:rPr>
        <w:t xml:space="preserve">Excellent communication skills, both written and verbal, together with a positive, </w:t>
      </w:r>
      <w:proofErr w:type="gramStart"/>
      <w:r w:rsidRPr="00D72D0D">
        <w:rPr>
          <w:rFonts w:ascii="Arial" w:eastAsia="Times New Roman" w:hAnsi="Arial" w:cs="Arial"/>
          <w:szCs w:val="24"/>
          <w:lang w:eastAsia="en-GB"/>
        </w:rPr>
        <w:t>warm</w:t>
      </w:r>
      <w:proofErr w:type="gramEnd"/>
      <w:r w:rsidRPr="00D72D0D">
        <w:rPr>
          <w:rFonts w:ascii="Arial" w:eastAsia="Times New Roman" w:hAnsi="Arial" w:cs="Arial"/>
          <w:szCs w:val="24"/>
          <w:lang w:eastAsia="en-GB"/>
        </w:rPr>
        <w:t xml:space="preserve"> and flexible approach. Persuasive, discreet and able to communicate effectively with a wide range of people, including high profile partners in the private and public sectors and senior representatives of the Council as well as members of the Public</w:t>
      </w:r>
      <w:r w:rsidR="00332885">
        <w:rPr>
          <w:rFonts w:ascii="Arial" w:eastAsia="Times New Roman" w:hAnsi="Arial" w:cs="Arial"/>
          <w:szCs w:val="24"/>
          <w:lang w:eastAsia="en-GB"/>
        </w:rPr>
        <w:t>.</w:t>
      </w:r>
    </w:p>
    <w:p w14:paraId="782FD512" w14:textId="74F91650" w:rsidR="00332885" w:rsidRDefault="00332885" w:rsidP="006E77A0">
      <w:pPr>
        <w:pStyle w:val="squarebullets"/>
        <w:numPr>
          <w:ilvl w:val="0"/>
          <w:numId w:val="33"/>
        </w:numPr>
        <w:tabs>
          <w:tab w:val="left" w:pos="360"/>
        </w:tabs>
        <w:rPr>
          <w:rFonts w:ascii="Arial" w:eastAsia="Times New Roman" w:hAnsi="Arial" w:cs="Arial"/>
          <w:szCs w:val="24"/>
          <w:lang w:eastAsia="en-GB"/>
        </w:rPr>
      </w:pPr>
      <w:r>
        <w:rPr>
          <w:rFonts w:ascii="Arial" w:eastAsia="Times New Roman" w:hAnsi="Arial" w:cs="Arial"/>
          <w:szCs w:val="24"/>
          <w:lang w:eastAsia="en-GB"/>
        </w:rPr>
        <w:t>The ability to administer meetings with a particular focus on arranging and coordinating said meetings whilst able to produce</w:t>
      </w:r>
      <w:r w:rsidR="000D29BD">
        <w:rPr>
          <w:rFonts w:ascii="Arial" w:eastAsia="Times New Roman" w:hAnsi="Arial" w:cs="Arial"/>
          <w:szCs w:val="24"/>
          <w:lang w:eastAsia="en-GB"/>
        </w:rPr>
        <w:t xml:space="preserve"> accurate</w:t>
      </w:r>
      <w:r>
        <w:rPr>
          <w:rFonts w:ascii="Arial" w:eastAsia="Times New Roman" w:hAnsi="Arial" w:cs="Arial"/>
          <w:szCs w:val="24"/>
          <w:lang w:eastAsia="en-GB"/>
        </w:rPr>
        <w:t xml:space="preserve"> minutes, </w:t>
      </w:r>
      <w:proofErr w:type="gramStart"/>
      <w:r>
        <w:rPr>
          <w:rFonts w:ascii="Arial" w:eastAsia="Times New Roman" w:hAnsi="Arial" w:cs="Arial"/>
          <w:szCs w:val="24"/>
          <w:lang w:eastAsia="en-GB"/>
        </w:rPr>
        <w:t>notes</w:t>
      </w:r>
      <w:proofErr w:type="gramEnd"/>
      <w:r>
        <w:rPr>
          <w:rFonts w:ascii="Arial" w:eastAsia="Times New Roman" w:hAnsi="Arial" w:cs="Arial"/>
          <w:szCs w:val="24"/>
          <w:lang w:eastAsia="en-GB"/>
        </w:rPr>
        <w:t xml:space="preserve"> and action logs in a concise, efficient and timely manner.</w:t>
      </w:r>
    </w:p>
    <w:p w14:paraId="749E859B" w14:textId="1D0C2C5A" w:rsidR="006E77A0" w:rsidRDefault="006E77A0" w:rsidP="00A40CD6">
      <w:pPr>
        <w:pStyle w:val="squarebullets"/>
        <w:numPr>
          <w:ilvl w:val="0"/>
          <w:numId w:val="33"/>
        </w:numPr>
        <w:tabs>
          <w:tab w:val="left" w:pos="360"/>
        </w:tabs>
        <w:rPr>
          <w:rFonts w:ascii="Arial" w:eastAsia="Times New Roman" w:hAnsi="Arial" w:cs="Arial"/>
          <w:szCs w:val="24"/>
          <w:lang w:eastAsia="en-GB"/>
        </w:rPr>
      </w:pPr>
      <w:r>
        <w:t xml:space="preserve">Ability to interpret complex information, undertake research on behalf of the Director and produce clear and concise draft written reports, letters, </w:t>
      </w:r>
      <w:proofErr w:type="gramStart"/>
      <w:r>
        <w:t>speeches</w:t>
      </w:r>
      <w:proofErr w:type="gramEnd"/>
      <w:r>
        <w:t xml:space="preserve"> and correspondence.</w:t>
      </w:r>
    </w:p>
    <w:p w14:paraId="10C89439" w14:textId="1C6874BD" w:rsidR="006E77A0" w:rsidRDefault="00960E9F" w:rsidP="00AB390C">
      <w:pPr>
        <w:pStyle w:val="squarebullets"/>
        <w:numPr>
          <w:ilvl w:val="0"/>
          <w:numId w:val="0"/>
        </w:numPr>
        <w:tabs>
          <w:tab w:val="left" w:pos="360"/>
        </w:tabs>
        <w:ind w:left="360" w:hanging="360"/>
      </w:pPr>
      <w:r>
        <w:t>3.</w:t>
      </w:r>
      <w:r w:rsidR="000401F1">
        <w:rPr>
          <w:rFonts w:ascii="Arial" w:hAnsi="Arial" w:cs="Arial"/>
          <w:sz w:val="19"/>
          <w:szCs w:val="19"/>
        </w:rPr>
        <w:tab/>
      </w:r>
      <w:r w:rsidR="006E77A0">
        <w:t>Ability to work in a systematic meticulous way to a high standard, using own initiative to produce high quality work both on an individual level and at a team level, improving the overall service for leaders within the Council.</w:t>
      </w:r>
    </w:p>
    <w:p w14:paraId="336B767A" w14:textId="406775DE" w:rsidR="00AB390C" w:rsidRDefault="00D7353A" w:rsidP="00A40CD6">
      <w:pPr>
        <w:pStyle w:val="squarebullets"/>
        <w:numPr>
          <w:ilvl w:val="0"/>
          <w:numId w:val="0"/>
        </w:numPr>
        <w:tabs>
          <w:tab w:val="left" w:pos="360"/>
        </w:tabs>
        <w:ind w:left="360" w:hanging="360"/>
      </w:pPr>
      <w:r>
        <w:t>4.</w:t>
      </w:r>
      <w:r>
        <w:tab/>
        <w:t xml:space="preserve">Ability to display sensitivity, </w:t>
      </w:r>
      <w:proofErr w:type="gramStart"/>
      <w:r>
        <w:t>tact</w:t>
      </w:r>
      <w:proofErr w:type="gramEnd"/>
      <w:r>
        <w:t xml:space="preserve"> and diplomacy in all situations with high levels of political sensitivity.</w:t>
      </w:r>
    </w:p>
    <w:p w14:paraId="1566FC4A" w14:textId="3D0EE861" w:rsidR="00960E9F" w:rsidRDefault="00AB390C" w:rsidP="00A40CD6">
      <w:pPr>
        <w:pStyle w:val="squarebullets"/>
        <w:numPr>
          <w:ilvl w:val="0"/>
          <w:numId w:val="0"/>
        </w:numPr>
        <w:ind w:left="360" w:hanging="360"/>
      </w:pPr>
      <w:r>
        <w:t>5.</w:t>
      </w:r>
      <w:r>
        <w:tab/>
      </w:r>
      <w:r w:rsidR="00960E9F">
        <w:t xml:space="preserve">Ability to work with challenging, </w:t>
      </w:r>
      <w:proofErr w:type="gramStart"/>
      <w:r w:rsidR="00960E9F">
        <w:t>conflicting</w:t>
      </w:r>
      <w:proofErr w:type="gramEnd"/>
      <w:r w:rsidR="00960E9F">
        <w:t xml:space="preserve"> and tight deadlines, and to determine appropriate priorities </w:t>
      </w:r>
      <w:r w:rsidR="00D37AAA">
        <w:t xml:space="preserve">with a flexible approach and ability to adapt quickly to changing priorities </w:t>
      </w:r>
      <w:r w:rsidR="00960E9F">
        <w:t>to ensure tasks are completed on time</w:t>
      </w:r>
      <w:r w:rsidR="00B1611E">
        <w:t xml:space="preserve"> without supervision</w:t>
      </w:r>
      <w:r w:rsidR="00960E9F">
        <w:t>.</w:t>
      </w:r>
    </w:p>
    <w:p w14:paraId="2AE964BF" w14:textId="77777777" w:rsidR="00960E9F" w:rsidRDefault="00960E9F" w:rsidP="0054046E">
      <w:pPr>
        <w:pStyle w:val="squarebullets"/>
        <w:numPr>
          <w:ilvl w:val="0"/>
          <w:numId w:val="0"/>
        </w:numPr>
        <w:tabs>
          <w:tab w:val="left" w:pos="360"/>
        </w:tabs>
        <w:ind w:left="360" w:hanging="360"/>
      </w:pPr>
      <w:r>
        <w:t>8.</w:t>
      </w:r>
      <w:r>
        <w:tab/>
        <w:t>A polite manner, particularly when working in circumstances where interruptions may be common.</w:t>
      </w:r>
    </w:p>
    <w:p w14:paraId="6F43F253" w14:textId="496B6197" w:rsidR="00960E9F" w:rsidRDefault="00AB390C" w:rsidP="00A40CD6">
      <w:pPr>
        <w:pStyle w:val="squarebullets"/>
        <w:numPr>
          <w:ilvl w:val="0"/>
          <w:numId w:val="0"/>
        </w:numPr>
        <w:tabs>
          <w:tab w:val="left" w:pos="360"/>
        </w:tabs>
        <w:ind w:left="360" w:hanging="360"/>
      </w:pPr>
      <w:r>
        <w:t>9.</w:t>
      </w:r>
      <w:r>
        <w:tab/>
      </w:r>
      <w:r w:rsidR="00960E9F">
        <w:t>Ability to maintain good relationships with colleagues</w:t>
      </w:r>
      <w:r w:rsidR="000C5C8E">
        <w:t xml:space="preserve"> and customers </w:t>
      </w:r>
      <w:r w:rsidR="00C828AB">
        <w:t>and forge effective working relationships.</w:t>
      </w:r>
    </w:p>
    <w:p w14:paraId="1CB45AA8" w14:textId="5A061314" w:rsidR="00960E9F" w:rsidRDefault="00960E9F" w:rsidP="00A40CD6">
      <w:pPr>
        <w:pStyle w:val="squarebullets"/>
        <w:numPr>
          <w:ilvl w:val="0"/>
          <w:numId w:val="0"/>
        </w:numPr>
        <w:tabs>
          <w:tab w:val="left" w:pos="360"/>
        </w:tabs>
        <w:ind w:left="360" w:hanging="360"/>
      </w:pPr>
      <w:r>
        <w:t>12.</w:t>
      </w:r>
      <w:r>
        <w:tab/>
        <w:t xml:space="preserve">Ability to work to a professional standard </w:t>
      </w:r>
      <w:r w:rsidR="00F663DC">
        <w:t xml:space="preserve">and </w:t>
      </w:r>
      <w:r w:rsidR="00A02CEA">
        <w:t xml:space="preserve">take personal responsibility for a substantial workload </w:t>
      </w:r>
      <w:r>
        <w:t>with limited supervision.</w:t>
      </w:r>
    </w:p>
    <w:p w14:paraId="4E06A64A" w14:textId="77777777" w:rsidR="00960E9F" w:rsidRDefault="00960E9F" w:rsidP="0054046E">
      <w:pPr>
        <w:pStyle w:val="squarebullets"/>
        <w:numPr>
          <w:ilvl w:val="0"/>
          <w:numId w:val="0"/>
        </w:numPr>
        <w:tabs>
          <w:tab w:val="left" w:pos="360"/>
        </w:tabs>
      </w:pPr>
      <w:r>
        <w:t>13.</w:t>
      </w:r>
      <w:r>
        <w:tab/>
        <w:t>Commitment to providing high level of customer service.</w:t>
      </w:r>
    </w:p>
    <w:p w14:paraId="702634C1" w14:textId="77777777" w:rsidR="00960E9F" w:rsidRDefault="00960E9F" w:rsidP="0054046E">
      <w:pPr>
        <w:pStyle w:val="squarebullets"/>
        <w:numPr>
          <w:ilvl w:val="0"/>
          <w:numId w:val="0"/>
        </w:numPr>
        <w:tabs>
          <w:tab w:val="left" w:pos="360"/>
        </w:tabs>
        <w:ind w:left="360" w:hanging="360"/>
      </w:pPr>
      <w:r>
        <w:t>14.</w:t>
      </w:r>
      <w:r>
        <w:tab/>
        <w:t>The ability to deal effectively and confidentially with both internal and external contacts whilst communicating complex and sometimes sensitive information.</w:t>
      </w:r>
    </w:p>
    <w:p w14:paraId="04C2C215" w14:textId="378BAAA8" w:rsidR="00960E9F" w:rsidRDefault="00960E9F" w:rsidP="0054046E">
      <w:pPr>
        <w:pStyle w:val="squarebullets"/>
        <w:numPr>
          <w:ilvl w:val="0"/>
          <w:numId w:val="0"/>
        </w:numPr>
        <w:tabs>
          <w:tab w:val="left" w:pos="360"/>
        </w:tabs>
        <w:ind w:left="360" w:hanging="360"/>
      </w:pPr>
      <w:r>
        <w:t>15.</w:t>
      </w:r>
      <w:r>
        <w:tab/>
      </w:r>
      <w:r w:rsidR="00865546">
        <w:t xml:space="preserve">Highly proficient in the use of Information and Communication Technology including MS Office and other relevant systems, as well as </w:t>
      </w:r>
      <w:r>
        <w:t xml:space="preserve">excellent keyboard skills.  </w:t>
      </w:r>
    </w:p>
    <w:p w14:paraId="3E9C5DBF" w14:textId="77777777" w:rsidR="00960E9F" w:rsidRDefault="00960E9F" w:rsidP="0054046E">
      <w:pPr>
        <w:pStyle w:val="squarebullets"/>
        <w:numPr>
          <w:ilvl w:val="0"/>
          <w:numId w:val="0"/>
        </w:numPr>
        <w:tabs>
          <w:tab w:val="left" w:pos="360"/>
        </w:tabs>
        <w:ind w:left="360" w:hanging="360"/>
      </w:pPr>
      <w:r>
        <w:lastRenderedPageBreak/>
        <w:t>16.</w:t>
      </w:r>
      <w:r>
        <w:tab/>
        <w:t>Numeracy and budgeting monitoring skills to be able to compile and present accurate statistical data.</w:t>
      </w:r>
    </w:p>
    <w:p w14:paraId="0FC5321F" w14:textId="77777777" w:rsidR="00960E9F" w:rsidRDefault="00960E9F" w:rsidP="0054046E">
      <w:pPr>
        <w:pStyle w:val="squarebullets"/>
        <w:numPr>
          <w:ilvl w:val="0"/>
          <w:numId w:val="0"/>
        </w:numPr>
        <w:tabs>
          <w:tab w:val="left" w:pos="360"/>
        </w:tabs>
      </w:pPr>
      <w:r>
        <w:t>17.</w:t>
      </w:r>
      <w:r>
        <w:tab/>
        <w:t>Willingness to learn and develop new skills.</w:t>
      </w:r>
    </w:p>
    <w:p w14:paraId="304768E2" w14:textId="77777777" w:rsidR="00471AF3" w:rsidRDefault="00960E9F" w:rsidP="00471AF3">
      <w:pPr>
        <w:pStyle w:val="squarebullets"/>
        <w:numPr>
          <w:ilvl w:val="0"/>
          <w:numId w:val="0"/>
        </w:numPr>
        <w:tabs>
          <w:tab w:val="left" w:pos="360"/>
        </w:tabs>
        <w:ind w:left="360" w:hanging="360"/>
      </w:pPr>
      <w:r>
        <w:t>18.</w:t>
      </w:r>
      <w:r>
        <w:tab/>
        <w:t>As this post meets the requirements of the Immigration Act 2016 (part 7), the ability to converse at ease with members of the public and provide advice in accurate spoken English is essential for the post.</w:t>
      </w:r>
    </w:p>
    <w:p w14:paraId="38395F19" w14:textId="48B317B7" w:rsidR="00701CBD" w:rsidRDefault="00471AF3" w:rsidP="00471AF3">
      <w:pPr>
        <w:pStyle w:val="squarebullets"/>
        <w:numPr>
          <w:ilvl w:val="0"/>
          <w:numId w:val="0"/>
        </w:numPr>
        <w:tabs>
          <w:tab w:val="left" w:pos="360"/>
        </w:tabs>
        <w:ind w:left="360" w:hanging="360"/>
      </w:pPr>
      <w:r>
        <w:t>19.</w:t>
      </w:r>
      <w:r>
        <w:tab/>
      </w:r>
      <w:r w:rsidR="00701CBD">
        <w:t xml:space="preserve">Ability to hold meetings to their </w:t>
      </w:r>
      <w:r w:rsidR="00332885">
        <w:t>terms of reference</w:t>
      </w:r>
      <w:r w:rsidR="00701CBD">
        <w:t>.</w:t>
      </w:r>
    </w:p>
    <w:p w14:paraId="5E0D2677" w14:textId="42E28098" w:rsidR="00836ECE" w:rsidRDefault="00471AF3" w:rsidP="00EB40B6">
      <w:pPr>
        <w:pStyle w:val="squarebullets"/>
        <w:numPr>
          <w:ilvl w:val="0"/>
          <w:numId w:val="0"/>
        </w:numPr>
        <w:tabs>
          <w:tab w:val="left" w:pos="360"/>
        </w:tabs>
        <w:ind w:left="360" w:hanging="360"/>
      </w:pPr>
      <w:r>
        <w:t>20.</w:t>
      </w:r>
      <w:r>
        <w:tab/>
      </w:r>
      <w:r w:rsidR="00D1576C">
        <w:t>Ability and confidence to interrupt meetings with actions.</w:t>
      </w:r>
    </w:p>
    <w:p w14:paraId="081394CD" w14:textId="77777777" w:rsidR="001124D2" w:rsidRDefault="001124D2" w:rsidP="001124D2">
      <w:pPr>
        <w:pStyle w:val="Heading2"/>
      </w:pPr>
      <w:r>
        <w:t>Knowledge</w:t>
      </w:r>
    </w:p>
    <w:p w14:paraId="72402BF9" w14:textId="77777777" w:rsidR="001124D2" w:rsidRPr="008B4AE8" w:rsidRDefault="001124D2" w:rsidP="001124D2">
      <w:pPr>
        <w:pStyle w:val="Heading3"/>
      </w:pPr>
      <w:r w:rsidRPr="008B4AE8">
        <w:t>Essential knowledge</w:t>
      </w:r>
    </w:p>
    <w:p w14:paraId="053C51D5" w14:textId="202A55A1" w:rsidR="00D62307" w:rsidRPr="00E352AA" w:rsidRDefault="001B478C" w:rsidP="0054046E">
      <w:pPr>
        <w:pStyle w:val="squarebullets"/>
        <w:numPr>
          <w:ilvl w:val="0"/>
          <w:numId w:val="0"/>
        </w:numPr>
        <w:tabs>
          <w:tab w:val="left" w:pos="360"/>
        </w:tabs>
        <w:ind w:left="360" w:hanging="360"/>
        <w:rPr>
          <w:rFonts w:ascii="Arial" w:hAnsi="Arial" w:cs="Arial"/>
          <w:color w:val="000000" w:themeColor="text1"/>
        </w:rPr>
      </w:pPr>
      <w:r w:rsidRPr="00D62307">
        <w:rPr>
          <w:rFonts w:ascii="Arial" w:hAnsi="Arial" w:cs="Arial"/>
          <w:color w:val="000000" w:themeColor="text1"/>
        </w:rPr>
        <w:t>1.</w:t>
      </w:r>
      <w:r w:rsidR="00D62307">
        <w:rPr>
          <w:rFonts w:ascii="Arial" w:hAnsi="Arial" w:cs="Arial"/>
          <w:color w:val="000000" w:themeColor="text1"/>
        </w:rPr>
        <w:tab/>
      </w:r>
      <w:r w:rsidR="00D62307" w:rsidRPr="00E352AA">
        <w:rPr>
          <w:rFonts w:ascii="Arial" w:hAnsi="Arial" w:cs="Arial"/>
          <w:color w:val="000000" w:themeColor="text1"/>
        </w:rPr>
        <w:t>A broad understanding of local government structures</w:t>
      </w:r>
      <w:r w:rsidR="00D62307">
        <w:rPr>
          <w:rFonts w:ascii="Arial" w:hAnsi="Arial" w:cs="Arial"/>
          <w:color w:val="000000" w:themeColor="text1"/>
        </w:rPr>
        <w:t>.</w:t>
      </w:r>
    </w:p>
    <w:p w14:paraId="18EDF937" w14:textId="48F455F5" w:rsidR="001124D2" w:rsidRDefault="00D62307" w:rsidP="0054046E">
      <w:pPr>
        <w:pStyle w:val="squarebullets"/>
        <w:numPr>
          <w:ilvl w:val="0"/>
          <w:numId w:val="0"/>
        </w:numPr>
        <w:tabs>
          <w:tab w:val="left" w:pos="360"/>
        </w:tabs>
        <w:ind w:left="360" w:hanging="360"/>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00C24B14">
        <w:rPr>
          <w:rFonts w:ascii="Arial" w:hAnsi="Arial" w:cs="Arial"/>
          <w:color w:val="000000" w:themeColor="text1"/>
        </w:rPr>
        <w:t xml:space="preserve">Highly proficient working knowledge of </w:t>
      </w:r>
      <w:r w:rsidRPr="00E352AA">
        <w:rPr>
          <w:rFonts w:ascii="Arial" w:hAnsi="Arial" w:cs="Arial"/>
          <w:color w:val="000000" w:themeColor="text1"/>
        </w:rPr>
        <w:t>Microsoft Office and associated programmes.</w:t>
      </w:r>
    </w:p>
    <w:p w14:paraId="5EBA03DF" w14:textId="3393B06C" w:rsidR="00C24B14" w:rsidRDefault="00E43040" w:rsidP="0054046E">
      <w:pPr>
        <w:pStyle w:val="squarebullets"/>
        <w:numPr>
          <w:ilvl w:val="0"/>
          <w:numId w:val="0"/>
        </w:numPr>
        <w:tabs>
          <w:tab w:val="left" w:pos="360"/>
        </w:tabs>
        <w:ind w:left="360" w:hanging="360"/>
        <w:rPr>
          <w:rFonts w:ascii="Arial" w:hAnsi="Arial" w:cs="Arial"/>
          <w:color w:val="000000" w:themeColor="text1"/>
        </w:rPr>
      </w:pPr>
      <w:r>
        <w:rPr>
          <w:rFonts w:ascii="Arial" w:hAnsi="Arial" w:cs="Arial"/>
          <w:color w:val="000000" w:themeColor="text1"/>
        </w:rPr>
        <w:t xml:space="preserve">3. </w:t>
      </w:r>
      <w:r w:rsidR="0054046E">
        <w:rPr>
          <w:rFonts w:ascii="Arial" w:hAnsi="Arial" w:cs="Arial"/>
          <w:color w:val="000000" w:themeColor="text1"/>
        </w:rPr>
        <w:tab/>
      </w:r>
      <w:r w:rsidR="00DC1476">
        <w:rPr>
          <w:rFonts w:ascii="Arial" w:hAnsi="Arial" w:cs="Arial"/>
          <w:color w:val="000000" w:themeColor="text1"/>
        </w:rPr>
        <w:t xml:space="preserve">An in-depth </w:t>
      </w:r>
      <w:r w:rsidR="00B821BC">
        <w:rPr>
          <w:rFonts w:ascii="Arial" w:hAnsi="Arial" w:cs="Arial"/>
          <w:color w:val="000000" w:themeColor="text1"/>
        </w:rPr>
        <w:t>k</w:t>
      </w:r>
      <w:r w:rsidR="00CD65B9">
        <w:rPr>
          <w:rFonts w:ascii="Arial" w:hAnsi="Arial" w:cs="Arial"/>
          <w:color w:val="000000" w:themeColor="text1"/>
        </w:rPr>
        <w:t xml:space="preserve">nowledge of </w:t>
      </w:r>
      <w:r w:rsidR="00F6539A">
        <w:rPr>
          <w:rFonts w:ascii="Arial" w:hAnsi="Arial" w:cs="Arial"/>
          <w:color w:val="000000" w:themeColor="text1"/>
        </w:rPr>
        <w:t xml:space="preserve">a </w:t>
      </w:r>
      <w:r w:rsidR="00CD65B9">
        <w:rPr>
          <w:rFonts w:ascii="Arial" w:hAnsi="Arial" w:cs="Arial"/>
          <w:color w:val="000000" w:themeColor="text1"/>
        </w:rPr>
        <w:t xml:space="preserve">range of </w:t>
      </w:r>
      <w:r w:rsidR="00C24B14">
        <w:rPr>
          <w:rFonts w:ascii="Arial" w:hAnsi="Arial" w:cs="Arial"/>
          <w:color w:val="000000" w:themeColor="text1"/>
        </w:rPr>
        <w:t xml:space="preserve">specialist </w:t>
      </w:r>
      <w:r w:rsidR="00CD65B9">
        <w:rPr>
          <w:rFonts w:ascii="Arial" w:hAnsi="Arial" w:cs="Arial"/>
          <w:color w:val="000000" w:themeColor="text1"/>
        </w:rPr>
        <w:t>administrative and organisational procedures</w:t>
      </w:r>
      <w:r w:rsidR="002606B9">
        <w:rPr>
          <w:rFonts w:ascii="Arial" w:hAnsi="Arial" w:cs="Arial"/>
          <w:color w:val="000000" w:themeColor="text1"/>
        </w:rPr>
        <w:t xml:space="preserve"> </w:t>
      </w:r>
      <w:proofErr w:type="gramStart"/>
      <w:r w:rsidR="002606B9">
        <w:rPr>
          <w:rFonts w:ascii="Arial" w:hAnsi="Arial" w:cs="Arial"/>
          <w:color w:val="000000" w:themeColor="text1"/>
        </w:rPr>
        <w:t>e.g.</w:t>
      </w:r>
      <w:proofErr w:type="gramEnd"/>
      <w:r w:rsidR="002606B9">
        <w:rPr>
          <w:rFonts w:ascii="Arial" w:hAnsi="Arial" w:cs="Arial"/>
          <w:color w:val="000000" w:themeColor="text1"/>
        </w:rPr>
        <w:t xml:space="preserve"> production of</w:t>
      </w:r>
      <w:r w:rsidR="00332885">
        <w:rPr>
          <w:rFonts w:ascii="Arial" w:hAnsi="Arial" w:cs="Arial"/>
          <w:color w:val="000000" w:themeColor="text1"/>
        </w:rPr>
        <w:t xml:space="preserve"> minutes, notes and actions,</w:t>
      </w:r>
      <w:r w:rsidR="002606B9">
        <w:rPr>
          <w:rFonts w:ascii="Arial" w:hAnsi="Arial" w:cs="Arial"/>
          <w:color w:val="000000" w:themeColor="text1"/>
        </w:rPr>
        <w:t xml:space="preserve"> reports, speeches, letters, presentations, travel arrangements and organisation of meetings and events.</w:t>
      </w:r>
    </w:p>
    <w:p w14:paraId="1CC60926" w14:textId="0A8B2008" w:rsidR="00333E1E" w:rsidRDefault="00DC1476" w:rsidP="00471AF3">
      <w:pPr>
        <w:pStyle w:val="squarebullets"/>
        <w:numPr>
          <w:ilvl w:val="0"/>
          <w:numId w:val="0"/>
        </w:numPr>
        <w:tabs>
          <w:tab w:val="left" w:pos="360"/>
        </w:tabs>
        <w:ind w:left="360" w:hanging="360"/>
        <w:rPr>
          <w:rFonts w:ascii="Arial" w:hAnsi="Arial" w:cs="Arial"/>
          <w:color w:val="000000" w:themeColor="text1"/>
        </w:rPr>
      </w:pPr>
      <w:r>
        <w:rPr>
          <w:rFonts w:ascii="Arial" w:hAnsi="Arial" w:cs="Arial"/>
          <w:color w:val="000000" w:themeColor="text1"/>
        </w:rPr>
        <w:t xml:space="preserve"> </w:t>
      </w:r>
      <w:r w:rsidR="00855488">
        <w:rPr>
          <w:rFonts w:ascii="Arial" w:hAnsi="Arial" w:cs="Arial"/>
          <w:color w:val="000000" w:themeColor="text1"/>
        </w:rPr>
        <w:t xml:space="preserve">6. </w:t>
      </w:r>
      <w:r w:rsidR="005C2A50">
        <w:rPr>
          <w:rFonts w:ascii="Arial" w:hAnsi="Arial" w:cs="Arial"/>
          <w:color w:val="000000" w:themeColor="text1"/>
        </w:rPr>
        <w:tab/>
      </w:r>
      <w:r w:rsidR="00701CBD">
        <w:rPr>
          <w:rFonts w:ascii="Arial" w:hAnsi="Arial" w:cs="Arial"/>
          <w:color w:val="000000" w:themeColor="text1"/>
        </w:rPr>
        <w:t xml:space="preserve">Ability to quickly understand the relevant terms of reference for meetings within the Council’s constitution to </w:t>
      </w:r>
      <w:r w:rsidR="00F472A7">
        <w:rPr>
          <w:rFonts w:ascii="Arial" w:hAnsi="Arial" w:cs="Arial"/>
          <w:color w:val="000000" w:themeColor="text1"/>
        </w:rPr>
        <w:t xml:space="preserve">ensure that </w:t>
      </w:r>
      <w:r w:rsidR="00701CBD">
        <w:rPr>
          <w:rFonts w:ascii="Arial" w:hAnsi="Arial" w:cs="Arial"/>
          <w:color w:val="000000" w:themeColor="text1"/>
        </w:rPr>
        <w:t>appropriate constitutional advice can be provided to participants.</w:t>
      </w:r>
    </w:p>
    <w:p w14:paraId="55A14DB3" w14:textId="1379BFCB" w:rsidR="00D62307" w:rsidRPr="00960E9F" w:rsidRDefault="00F57094" w:rsidP="0054046E">
      <w:pPr>
        <w:pStyle w:val="squarebullets"/>
        <w:numPr>
          <w:ilvl w:val="0"/>
          <w:numId w:val="0"/>
        </w:numPr>
        <w:tabs>
          <w:tab w:val="left" w:pos="360"/>
        </w:tabs>
        <w:ind w:left="360" w:hanging="360"/>
        <w:rPr>
          <w:rFonts w:ascii="Arial" w:hAnsi="Arial" w:cs="Arial"/>
          <w:color w:val="000000" w:themeColor="text1"/>
        </w:rPr>
      </w:pPr>
      <w:r>
        <w:rPr>
          <w:rFonts w:ascii="Arial" w:hAnsi="Arial" w:cs="Arial"/>
          <w:color w:val="000000" w:themeColor="text1"/>
        </w:rPr>
        <w:t>7</w:t>
      </w:r>
      <w:r w:rsidR="00CD65B9">
        <w:rPr>
          <w:rFonts w:ascii="Arial" w:hAnsi="Arial" w:cs="Arial"/>
          <w:color w:val="000000" w:themeColor="text1"/>
        </w:rPr>
        <w:t xml:space="preserve">. </w:t>
      </w:r>
      <w:r w:rsidR="0054046E">
        <w:rPr>
          <w:rFonts w:ascii="Arial" w:hAnsi="Arial" w:cs="Arial"/>
          <w:color w:val="000000" w:themeColor="text1"/>
        </w:rPr>
        <w:tab/>
      </w:r>
      <w:r w:rsidR="0062705B">
        <w:rPr>
          <w:rFonts w:ascii="Arial" w:hAnsi="Arial" w:cs="Arial"/>
          <w:color w:val="000000" w:themeColor="text1"/>
        </w:rPr>
        <w:t>Full understanding of the role of Personal Assistant.</w:t>
      </w:r>
    </w:p>
    <w:p w14:paraId="515BF128" w14:textId="1F45D8F7" w:rsidR="001124D2" w:rsidRDefault="001124D2" w:rsidP="001124D2">
      <w:pPr>
        <w:pStyle w:val="Heading3"/>
      </w:pPr>
      <w:r>
        <w:t>Desirable knowledge</w:t>
      </w:r>
    </w:p>
    <w:p w14:paraId="451629E0" w14:textId="49ECCCC4" w:rsidR="00055676" w:rsidRPr="00E352AA" w:rsidRDefault="00453CD8" w:rsidP="00453CD8">
      <w:pPr>
        <w:pStyle w:val="squarebullets"/>
        <w:numPr>
          <w:ilvl w:val="0"/>
          <w:numId w:val="0"/>
        </w:numPr>
        <w:ind w:left="360" w:hanging="360"/>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00055676" w:rsidRPr="00E352AA">
        <w:rPr>
          <w:rFonts w:ascii="Arial" w:hAnsi="Arial" w:cs="Arial"/>
          <w:color w:val="000000" w:themeColor="text1"/>
        </w:rPr>
        <w:t>Knowledge of Issue Manager (or Committee Management System), SPAR.net (or performance monitoring system), FIMS (or financial management) and web site development IT systems.</w:t>
      </w:r>
    </w:p>
    <w:p w14:paraId="1D7D3A62" w14:textId="44ACD743" w:rsidR="001B478C" w:rsidRDefault="00055676" w:rsidP="00055676">
      <w:pPr>
        <w:pStyle w:val="squarebullets"/>
        <w:numPr>
          <w:ilvl w:val="0"/>
          <w:numId w:val="0"/>
        </w:numPr>
        <w:ind w:left="360" w:hanging="360"/>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Pr="00E352AA">
        <w:rPr>
          <w:rFonts w:ascii="Arial" w:hAnsi="Arial" w:cs="Arial"/>
          <w:color w:val="000000" w:themeColor="text1"/>
        </w:rPr>
        <w:t>Knowledge of Freedom of Information Act</w:t>
      </w:r>
      <w:r w:rsidR="002606B9">
        <w:rPr>
          <w:rFonts w:ascii="Arial" w:hAnsi="Arial" w:cs="Arial"/>
          <w:color w:val="000000" w:themeColor="text1"/>
        </w:rPr>
        <w:t>, GDPR and Political sensitivit</w:t>
      </w:r>
      <w:r w:rsidR="002C04D4">
        <w:rPr>
          <w:rFonts w:ascii="Arial" w:hAnsi="Arial" w:cs="Arial"/>
          <w:color w:val="000000" w:themeColor="text1"/>
        </w:rPr>
        <w:t>y issues.</w:t>
      </w:r>
      <w:r w:rsidR="002C04D4" w:rsidRPr="00E352AA" w:rsidDel="002606B9">
        <w:rPr>
          <w:rFonts w:ascii="Arial" w:hAnsi="Arial" w:cs="Arial"/>
          <w:color w:val="000000" w:themeColor="text1"/>
        </w:rPr>
        <w:t xml:space="preserve"> </w:t>
      </w:r>
    </w:p>
    <w:p w14:paraId="2CA6AF84" w14:textId="607B3D61" w:rsidR="001124D2" w:rsidRPr="00EB40B6" w:rsidRDefault="002C04D4" w:rsidP="00EB40B6">
      <w:pPr>
        <w:pStyle w:val="squarebullets"/>
        <w:numPr>
          <w:ilvl w:val="0"/>
          <w:numId w:val="0"/>
        </w:numPr>
        <w:ind w:left="360" w:hanging="36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t xml:space="preserve">Knowledge of the </w:t>
      </w:r>
      <w:r w:rsidR="00332885">
        <w:rPr>
          <w:rFonts w:ascii="Arial" w:hAnsi="Arial" w:cs="Arial"/>
          <w:color w:val="000000" w:themeColor="text1"/>
        </w:rPr>
        <w:t xml:space="preserve">Public Health </w:t>
      </w:r>
      <w:r>
        <w:rPr>
          <w:rFonts w:ascii="Arial" w:hAnsi="Arial" w:cs="Arial"/>
          <w:color w:val="000000" w:themeColor="text1"/>
        </w:rPr>
        <w:t>Directorate and how it supports the overall aims of the organisation.</w:t>
      </w:r>
    </w:p>
    <w:p w14:paraId="11A81CD1" w14:textId="77777777" w:rsidR="001124D2" w:rsidRDefault="001124D2" w:rsidP="001124D2">
      <w:pPr>
        <w:pStyle w:val="Heading2"/>
      </w:pPr>
      <w:r>
        <w:t>Experience and achievements</w:t>
      </w:r>
    </w:p>
    <w:p w14:paraId="79664ACD" w14:textId="00D662E6" w:rsidR="001124D2" w:rsidRDefault="001124D2" w:rsidP="001124D2">
      <w:pPr>
        <w:pStyle w:val="Heading3"/>
      </w:pPr>
      <w:r>
        <w:t>Essential experience and achievements</w:t>
      </w:r>
    </w:p>
    <w:p w14:paraId="354AFF6E" w14:textId="5E8FAD63" w:rsidR="002C04D4" w:rsidRDefault="002C04D4">
      <w:pPr>
        <w:pStyle w:val="squarebullets"/>
        <w:numPr>
          <w:ilvl w:val="0"/>
          <w:numId w:val="32"/>
        </w:numPr>
        <w:ind w:left="360"/>
        <w:rPr>
          <w:rFonts w:ascii="Arial" w:hAnsi="Arial" w:cs="Arial"/>
          <w:color w:val="000000" w:themeColor="text1"/>
        </w:rPr>
      </w:pPr>
      <w:r>
        <w:rPr>
          <w:rFonts w:ascii="Arial" w:hAnsi="Arial" w:cs="Arial"/>
          <w:color w:val="000000" w:themeColor="text1"/>
        </w:rPr>
        <w:t>Experience of supporting others to a high standard.</w:t>
      </w:r>
    </w:p>
    <w:p w14:paraId="4CD9B62B" w14:textId="36C033A6" w:rsidR="001632C2" w:rsidRPr="009758AE" w:rsidRDefault="00A81274" w:rsidP="00A40CD6">
      <w:pPr>
        <w:pStyle w:val="squarebullets"/>
        <w:numPr>
          <w:ilvl w:val="0"/>
          <w:numId w:val="32"/>
        </w:numPr>
        <w:ind w:left="360"/>
        <w:rPr>
          <w:rFonts w:ascii="Arial" w:hAnsi="Arial" w:cs="Arial"/>
          <w:color w:val="000000" w:themeColor="text1"/>
        </w:rPr>
      </w:pPr>
      <w:r w:rsidRPr="00453CD8">
        <w:rPr>
          <w:rFonts w:ascii="Arial" w:hAnsi="Arial" w:cs="Arial"/>
          <w:color w:val="000000" w:themeColor="text1"/>
        </w:rPr>
        <w:t xml:space="preserve">Experience of providing high level customer service and working </w:t>
      </w:r>
      <w:r w:rsidR="001632C2">
        <w:rPr>
          <w:rFonts w:ascii="Arial" w:hAnsi="Arial" w:cs="Arial"/>
          <w:color w:val="000000" w:themeColor="text1"/>
        </w:rPr>
        <w:t>with clients who may be challenging.</w:t>
      </w:r>
    </w:p>
    <w:p w14:paraId="7639113B" w14:textId="7D5D035D" w:rsidR="00CD65B9" w:rsidRPr="001632C2" w:rsidRDefault="001632C2" w:rsidP="00A40CD6">
      <w:pPr>
        <w:pStyle w:val="squarebullets"/>
        <w:numPr>
          <w:ilvl w:val="0"/>
          <w:numId w:val="32"/>
        </w:numPr>
        <w:ind w:left="360"/>
        <w:rPr>
          <w:rFonts w:ascii="Arial" w:hAnsi="Arial" w:cs="Arial"/>
          <w:color w:val="000000" w:themeColor="text1"/>
        </w:rPr>
      </w:pPr>
      <w:r>
        <w:rPr>
          <w:rFonts w:ascii="Arial" w:hAnsi="Arial" w:cs="Arial"/>
          <w:color w:val="000000" w:themeColor="text1"/>
        </w:rPr>
        <w:t>Proven e</w:t>
      </w:r>
      <w:r w:rsidR="00A81274" w:rsidRPr="001632C2">
        <w:rPr>
          <w:rFonts w:ascii="Arial" w:hAnsi="Arial" w:cs="Arial"/>
          <w:color w:val="000000" w:themeColor="text1"/>
        </w:rPr>
        <w:t>xperience of working in a busy office environment.</w:t>
      </w:r>
    </w:p>
    <w:p w14:paraId="3E74E40A" w14:textId="156956B9" w:rsidR="00A81274" w:rsidRPr="00E352AA" w:rsidRDefault="00453CD8" w:rsidP="00453CD8">
      <w:pPr>
        <w:pStyle w:val="squarebullets"/>
        <w:numPr>
          <w:ilvl w:val="0"/>
          <w:numId w:val="0"/>
        </w:numPr>
        <w:ind w:left="360" w:hanging="36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sidR="00A81274" w:rsidRPr="00E352AA">
        <w:rPr>
          <w:rFonts w:ascii="Arial" w:hAnsi="Arial" w:cs="Arial"/>
          <w:color w:val="000000" w:themeColor="text1"/>
        </w:rPr>
        <w:t>Experience of maintaining accurate and methodical records</w:t>
      </w:r>
      <w:r w:rsidR="000D29BD">
        <w:rPr>
          <w:rFonts w:ascii="Arial" w:hAnsi="Arial" w:cs="Arial"/>
          <w:color w:val="000000" w:themeColor="text1"/>
        </w:rPr>
        <w:t xml:space="preserve">, in particular the production of accurate and concise minutes, </w:t>
      </w:r>
      <w:proofErr w:type="gramStart"/>
      <w:r w:rsidR="000D29BD">
        <w:rPr>
          <w:rFonts w:ascii="Arial" w:hAnsi="Arial" w:cs="Arial"/>
          <w:color w:val="000000" w:themeColor="text1"/>
        </w:rPr>
        <w:t>notes</w:t>
      </w:r>
      <w:proofErr w:type="gramEnd"/>
      <w:r w:rsidR="000D29BD">
        <w:rPr>
          <w:rFonts w:ascii="Arial" w:hAnsi="Arial" w:cs="Arial"/>
          <w:color w:val="000000" w:themeColor="text1"/>
        </w:rPr>
        <w:t xml:space="preserve"> and actions</w:t>
      </w:r>
      <w:r w:rsidR="00A81274" w:rsidRPr="00E352AA">
        <w:rPr>
          <w:rFonts w:ascii="Arial" w:hAnsi="Arial" w:cs="Arial"/>
          <w:color w:val="000000" w:themeColor="text1"/>
        </w:rPr>
        <w:t>.</w:t>
      </w:r>
    </w:p>
    <w:p w14:paraId="255D368A" w14:textId="0422C204" w:rsidR="00A81274" w:rsidRPr="00E352AA" w:rsidRDefault="00453CD8" w:rsidP="00453CD8">
      <w:pPr>
        <w:pStyle w:val="squarebullets"/>
        <w:numPr>
          <w:ilvl w:val="0"/>
          <w:numId w:val="0"/>
        </w:numPr>
        <w:ind w:left="360" w:hanging="360"/>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sidR="001632C2">
        <w:rPr>
          <w:rFonts w:ascii="Arial" w:hAnsi="Arial" w:cs="Arial"/>
          <w:color w:val="000000" w:themeColor="text1"/>
        </w:rPr>
        <w:t>Extensive e</w:t>
      </w:r>
      <w:r w:rsidR="00A81274" w:rsidRPr="00E352AA">
        <w:rPr>
          <w:rFonts w:ascii="Arial" w:hAnsi="Arial" w:cs="Arial"/>
          <w:color w:val="000000" w:themeColor="text1"/>
        </w:rPr>
        <w:t>xperience of using</w:t>
      </w:r>
      <w:r w:rsidR="001632C2">
        <w:rPr>
          <w:rFonts w:ascii="Arial" w:hAnsi="Arial" w:cs="Arial"/>
          <w:color w:val="000000" w:themeColor="text1"/>
        </w:rPr>
        <w:t xml:space="preserve"> a range of</w:t>
      </w:r>
      <w:r w:rsidR="00A81274" w:rsidRPr="00E352AA">
        <w:rPr>
          <w:rFonts w:ascii="Arial" w:hAnsi="Arial" w:cs="Arial"/>
          <w:color w:val="000000" w:themeColor="text1"/>
        </w:rPr>
        <w:t xml:space="preserve"> PC based information technology and computerised systems</w:t>
      </w:r>
      <w:r w:rsidR="001632C2">
        <w:rPr>
          <w:rFonts w:ascii="Arial" w:hAnsi="Arial" w:cs="Arial"/>
          <w:color w:val="000000" w:themeColor="text1"/>
        </w:rPr>
        <w:t xml:space="preserve"> to a high level.</w:t>
      </w:r>
    </w:p>
    <w:p w14:paraId="04021CFC" w14:textId="41B4DAE4" w:rsidR="00A81274" w:rsidRPr="00E352AA" w:rsidDel="00D64A29" w:rsidRDefault="00453CD8" w:rsidP="00453CD8">
      <w:pPr>
        <w:pStyle w:val="squarebullets"/>
        <w:numPr>
          <w:ilvl w:val="0"/>
          <w:numId w:val="0"/>
        </w:numPr>
        <w:ind w:left="360" w:hanging="360"/>
        <w:rPr>
          <w:rFonts w:ascii="Arial" w:hAnsi="Arial" w:cs="Arial"/>
          <w:color w:val="000000" w:themeColor="text1"/>
        </w:rPr>
      </w:pPr>
      <w:r w:rsidDel="00D64A29">
        <w:rPr>
          <w:rFonts w:ascii="Arial" w:hAnsi="Arial" w:cs="Arial"/>
          <w:color w:val="000000" w:themeColor="text1"/>
        </w:rPr>
        <w:t>5.</w:t>
      </w:r>
      <w:r w:rsidDel="00D64A29">
        <w:rPr>
          <w:rFonts w:ascii="Arial" w:hAnsi="Arial" w:cs="Arial"/>
          <w:color w:val="000000" w:themeColor="text1"/>
        </w:rPr>
        <w:tab/>
      </w:r>
      <w:r w:rsidR="00A81274" w:rsidRPr="00E352AA" w:rsidDel="00D64A29">
        <w:rPr>
          <w:rFonts w:ascii="Arial" w:hAnsi="Arial" w:cs="Arial"/>
          <w:color w:val="000000" w:themeColor="text1"/>
        </w:rPr>
        <w:t xml:space="preserve">Experience of dealing with </w:t>
      </w:r>
      <w:r w:rsidR="001632C2">
        <w:rPr>
          <w:rFonts w:ascii="Arial" w:hAnsi="Arial" w:cs="Arial"/>
          <w:color w:val="000000" w:themeColor="text1"/>
        </w:rPr>
        <w:t xml:space="preserve">highly </w:t>
      </w:r>
      <w:r w:rsidR="00A81274" w:rsidRPr="00E352AA" w:rsidDel="00D64A29">
        <w:rPr>
          <w:rFonts w:ascii="Arial" w:hAnsi="Arial" w:cs="Arial"/>
          <w:color w:val="000000" w:themeColor="text1"/>
        </w:rPr>
        <w:t xml:space="preserve">confidential </w:t>
      </w:r>
      <w:r w:rsidR="001632C2">
        <w:rPr>
          <w:rFonts w:ascii="Arial" w:hAnsi="Arial" w:cs="Arial"/>
          <w:color w:val="000000" w:themeColor="text1"/>
        </w:rPr>
        <w:t xml:space="preserve">and sensitive </w:t>
      </w:r>
      <w:r w:rsidR="00A81274" w:rsidRPr="00E352AA" w:rsidDel="00D64A29">
        <w:rPr>
          <w:rFonts w:ascii="Arial" w:hAnsi="Arial" w:cs="Arial"/>
          <w:color w:val="000000" w:themeColor="text1"/>
        </w:rPr>
        <w:t>matters.</w:t>
      </w:r>
    </w:p>
    <w:p w14:paraId="6F569773" w14:textId="5DA51115" w:rsidR="00A13BAA" w:rsidRDefault="00453CD8" w:rsidP="00453CD8">
      <w:pPr>
        <w:pStyle w:val="squarebullets"/>
        <w:numPr>
          <w:ilvl w:val="0"/>
          <w:numId w:val="0"/>
        </w:numPr>
        <w:ind w:left="360" w:hanging="360"/>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sidR="00A81274" w:rsidRPr="00E352AA">
        <w:rPr>
          <w:rFonts w:ascii="Arial" w:hAnsi="Arial" w:cs="Arial"/>
          <w:color w:val="000000" w:themeColor="text1"/>
        </w:rPr>
        <w:t xml:space="preserve">Experience of </w:t>
      </w:r>
      <w:r w:rsidR="00901091">
        <w:rPr>
          <w:rFonts w:ascii="Arial" w:hAnsi="Arial" w:cs="Arial"/>
          <w:color w:val="000000" w:themeColor="text1"/>
        </w:rPr>
        <w:t xml:space="preserve">providing high levels of professional support </w:t>
      </w:r>
      <w:proofErr w:type="gramStart"/>
      <w:r w:rsidR="00901091">
        <w:rPr>
          <w:rFonts w:ascii="Arial" w:hAnsi="Arial" w:cs="Arial"/>
          <w:color w:val="000000" w:themeColor="text1"/>
        </w:rPr>
        <w:t>e.g.</w:t>
      </w:r>
      <w:proofErr w:type="gramEnd"/>
      <w:r w:rsidR="00901091">
        <w:rPr>
          <w:rFonts w:ascii="Arial" w:hAnsi="Arial" w:cs="Arial"/>
          <w:color w:val="000000" w:themeColor="text1"/>
        </w:rPr>
        <w:t xml:space="preserve"> </w:t>
      </w:r>
      <w:r w:rsidR="00711101">
        <w:rPr>
          <w:rFonts w:ascii="Arial" w:hAnsi="Arial" w:cs="Arial"/>
          <w:color w:val="000000" w:themeColor="text1"/>
        </w:rPr>
        <w:t>diary management</w:t>
      </w:r>
      <w:r w:rsidR="00901091">
        <w:rPr>
          <w:rFonts w:ascii="Arial" w:hAnsi="Arial" w:cs="Arial"/>
          <w:color w:val="000000" w:themeColor="text1"/>
        </w:rPr>
        <w:t>, production of letters, speeches, presentations and other correspondence</w:t>
      </w:r>
      <w:r w:rsidR="00711101">
        <w:rPr>
          <w:rFonts w:ascii="Arial" w:hAnsi="Arial" w:cs="Arial"/>
          <w:color w:val="000000" w:themeColor="text1"/>
        </w:rPr>
        <w:t>.</w:t>
      </w:r>
    </w:p>
    <w:p w14:paraId="07553338" w14:textId="64F811DB" w:rsidR="00A13BAA" w:rsidRDefault="00A13BAA" w:rsidP="00A13BAA">
      <w:pPr>
        <w:pStyle w:val="squarebullets"/>
        <w:numPr>
          <w:ilvl w:val="0"/>
          <w:numId w:val="0"/>
        </w:numPr>
        <w:ind w:left="360" w:hanging="360"/>
      </w:pPr>
      <w:r>
        <w:rPr>
          <w:rFonts w:ascii="Arial" w:hAnsi="Arial" w:cs="Arial"/>
          <w:color w:val="000000" w:themeColor="text1"/>
        </w:rPr>
        <w:lastRenderedPageBreak/>
        <w:t>7.</w:t>
      </w:r>
      <w:r>
        <w:rPr>
          <w:rFonts w:ascii="Arial" w:hAnsi="Arial" w:cs="Arial"/>
          <w:color w:val="000000" w:themeColor="text1"/>
        </w:rPr>
        <w:tab/>
      </w:r>
      <w:r w:rsidR="00A81274" w:rsidRPr="00A40CD6">
        <w:t xml:space="preserve">Experience of </w:t>
      </w:r>
      <w:r w:rsidR="00D1576C" w:rsidRPr="00A40CD6">
        <w:t xml:space="preserve">supporting meetings, documenting </w:t>
      </w:r>
      <w:proofErr w:type="gramStart"/>
      <w:r w:rsidR="00D1576C" w:rsidRPr="00A40CD6">
        <w:t>minutes</w:t>
      </w:r>
      <w:proofErr w:type="gramEnd"/>
      <w:r w:rsidR="00D1576C" w:rsidRPr="00A40CD6">
        <w:t xml:space="preserve"> and ensuring actions are recorded</w:t>
      </w:r>
      <w:r w:rsidR="00A81274" w:rsidRPr="00A13BAA">
        <w:t>.</w:t>
      </w:r>
    </w:p>
    <w:p w14:paraId="0DDCA1E0" w14:textId="0ADFB0A3" w:rsidR="00D1576C" w:rsidRPr="00A40CD6" w:rsidRDefault="00A13BAA" w:rsidP="00A40CD6">
      <w:pPr>
        <w:pStyle w:val="squarebullets"/>
        <w:numPr>
          <w:ilvl w:val="0"/>
          <w:numId w:val="0"/>
        </w:numPr>
        <w:ind w:left="360" w:hanging="360"/>
      </w:pPr>
      <w:r>
        <w:rPr>
          <w:rFonts w:ascii="Arial" w:hAnsi="Arial" w:cs="Arial"/>
          <w:color w:val="000000" w:themeColor="text1"/>
        </w:rPr>
        <w:t>8.</w:t>
      </w:r>
      <w:r>
        <w:rPr>
          <w:rFonts w:ascii="Arial" w:hAnsi="Arial" w:cs="Arial"/>
          <w:color w:val="000000" w:themeColor="text1"/>
        </w:rPr>
        <w:tab/>
      </w:r>
      <w:r w:rsidR="00D1576C" w:rsidRPr="00E352AA">
        <w:rPr>
          <w:rFonts w:ascii="Arial" w:hAnsi="Arial" w:cs="Arial"/>
          <w:color w:val="000000" w:themeColor="text1"/>
        </w:rPr>
        <w:t>Experience of undertaking research and analysing information.</w:t>
      </w:r>
    </w:p>
    <w:p w14:paraId="7418DA96" w14:textId="0B2B0842" w:rsidR="001124D2" w:rsidRPr="00960E9F" w:rsidRDefault="00EB40B6" w:rsidP="00EB40B6">
      <w:pPr>
        <w:rPr>
          <w:rFonts w:ascii="Arial" w:hAnsi="Arial" w:cs="Arial"/>
          <w:color w:val="000000" w:themeColor="text1"/>
        </w:rPr>
      </w:pPr>
      <w:r>
        <w:rPr>
          <w:rFonts w:ascii="Arial" w:hAnsi="Arial" w:cs="Arial"/>
          <w:color w:val="000000" w:themeColor="text1"/>
        </w:rPr>
        <w:br w:type="page"/>
      </w:r>
    </w:p>
    <w:p w14:paraId="6838DBC3" w14:textId="77777777" w:rsidR="001124D2" w:rsidRDefault="001124D2" w:rsidP="001124D2">
      <w:pPr>
        <w:pStyle w:val="Heading3"/>
      </w:pPr>
      <w:r>
        <w:lastRenderedPageBreak/>
        <w:t>Desirable experience and achievements</w:t>
      </w:r>
    </w:p>
    <w:p w14:paraId="428B85DF" w14:textId="66CEBA53" w:rsidR="00A03939" w:rsidRDefault="00A03939" w:rsidP="00A32165">
      <w:pPr>
        <w:numPr>
          <w:ilvl w:val="0"/>
          <w:numId w:val="25"/>
        </w:numPr>
        <w:tabs>
          <w:tab w:val="num" w:pos="360"/>
        </w:tabs>
        <w:spacing w:after="0" w:line="280" w:lineRule="atLeast"/>
        <w:ind w:left="360"/>
        <w:rPr>
          <w:rFonts w:ascii="Arial" w:hAnsi="Arial" w:cs="Arial"/>
          <w:color w:val="000000" w:themeColor="text1"/>
        </w:rPr>
      </w:pPr>
      <w:r>
        <w:rPr>
          <w:rFonts w:ascii="Arial" w:hAnsi="Arial" w:cs="Arial"/>
          <w:color w:val="000000" w:themeColor="text1"/>
        </w:rPr>
        <w:t>Experience of supporting senior managers.</w:t>
      </w:r>
    </w:p>
    <w:p w14:paraId="00DDC4F9" w14:textId="6267C8B4" w:rsidR="00A32165" w:rsidRPr="00E352AA" w:rsidRDefault="00A32165" w:rsidP="00A32165">
      <w:pPr>
        <w:numPr>
          <w:ilvl w:val="0"/>
          <w:numId w:val="25"/>
        </w:numPr>
        <w:tabs>
          <w:tab w:val="num" w:pos="360"/>
        </w:tabs>
        <w:spacing w:after="0" w:line="280" w:lineRule="atLeast"/>
        <w:ind w:left="360"/>
        <w:rPr>
          <w:rFonts w:ascii="Arial" w:hAnsi="Arial" w:cs="Arial"/>
          <w:color w:val="000000" w:themeColor="text1"/>
        </w:rPr>
      </w:pPr>
      <w:r w:rsidRPr="00E352AA">
        <w:rPr>
          <w:rFonts w:ascii="Arial" w:hAnsi="Arial" w:cs="Arial"/>
          <w:color w:val="000000" w:themeColor="text1"/>
        </w:rPr>
        <w:t>Experience of supporting elected members.</w:t>
      </w:r>
    </w:p>
    <w:p w14:paraId="71813303" w14:textId="77777777" w:rsidR="001124D2" w:rsidRPr="001124D2" w:rsidRDefault="001124D2" w:rsidP="00836ECE">
      <w:pPr>
        <w:pStyle w:val="squarebullets"/>
        <w:numPr>
          <w:ilvl w:val="0"/>
          <w:numId w:val="0"/>
        </w:numPr>
      </w:pPr>
    </w:p>
    <w:p w14:paraId="048EF3C7" w14:textId="77777777" w:rsidR="001124D2" w:rsidRDefault="001124D2" w:rsidP="001124D2">
      <w:pPr>
        <w:pStyle w:val="Heading2"/>
      </w:pPr>
      <w:r>
        <w:t>Qualifications/professional m</w:t>
      </w:r>
      <w:r w:rsidRPr="008F01D5">
        <w:t>emberships</w:t>
      </w:r>
    </w:p>
    <w:p w14:paraId="7B2ACC2A" w14:textId="77777777" w:rsidR="001124D2" w:rsidRDefault="001124D2" w:rsidP="001124D2">
      <w:pPr>
        <w:pStyle w:val="Heading3"/>
      </w:pPr>
      <w:r>
        <w:t>Essential qualifications/professional m</w:t>
      </w:r>
      <w:r w:rsidRPr="008F01D5">
        <w:t>emberships</w:t>
      </w:r>
    </w:p>
    <w:p w14:paraId="260449D2" w14:textId="3F7F671F" w:rsidR="00796951" w:rsidRDefault="001B478C" w:rsidP="0054046E">
      <w:pPr>
        <w:pStyle w:val="squarebullets"/>
        <w:numPr>
          <w:ilvl w:val="0"/>
          <w:numId w:val="31"/>
        </w:numPr>
        <w:ind w:left="360"/>
      </w:pPr>
      <w:r w:rsidRPr="001124D2">
        <w:t xml:space="preserve">Educated to </w:t>
      </w:r>
      <w:r w:rsidR="008609E7">
        <w:t>NVQ L</w:t>
      </w:r>
      <w:r w:rsidR="00D34E4C">
        <w:t>evel</w:t>
      </w:r>
      <w:r w:rsidR="008609E7">
        <w:t xml:space="preserve"> 4 standard </w:t>
      </w:r>
      <w:r w:rsidR="00D34E4C">
        <w:t xml:space="preserve">or </w:t>
      </w:r>
      <w:r w:rsidRPr="001124D2">
        <w:t>equivalent</w:t>
      </w:r>
      <w:r w:rsidR="001956F4">
        <w:t>.</w:t>
      </w:r>
    </w:p>
    <w:p w14:paraId="197472EF" w14:textId="23182960" w:rsidR="006A4BE0" w:rsidRDefault="006A4BE0" w:rsidP="001F6FDA">
      <w:pPr>
        <w:pStyle w:val="squarebullets"/>
        <w:numPr>
          <w:ilvl w:val="0"/>
          <w:numId w:val="31"/>
        </w:numPr>
        <w:ind w:left="360"/>
      </w:pPr>
      <w:r w:rsidRPr="001F6FDA">
        <w:rPr>
          <w:rFonts w:ascii="Arial" w:hAnsi="Arial" w:cs="Arial"/>
          <w:color w:val="000000" w:themeColor="text1"/>
        </w:rPr>
        <w:t>ECDL or equivalent experience.</w:t>
      </w:r>
    </w:p>
    <w:p w14:paraId="7780259C" w14:textId="083688D1" w:rsidR="008609E7" w:rsidRDefault="008609E7" w:rsidP="008609E7">
      <w:pPr>
        <w:pStyle w:val="Heading3"/>
      </w:pPr>
      <w:r>
        <w:t>Desirable qualifications/professional m</w:t>
      </w:r>
      <w:r w:rsidRPr="008F01D5">
        <w:t>emberships</w:t>
      </w:r>
    </w:p>
    <w:p w14:paraId="09F0238A" w14:textId="0E0CC159" w:rsidR="0009483F" w:rsidRPr="0009483F" w:rsidRDefault="008609E7" w:rsidP="00A40CD6">
      <w:pPr>
        <w:pStyle w:val="squarebullets"/>
        <w:numPr>
          <w:ilvl w:val="0"/>
          <w:numId w:val="35"/>
        </w:numPr>
      </w:pPr>
      <w:r>
        <w:t>NVQ Level 4 Business Administration</w:t>
      </w:r>
      <w:r w:rsidR="001F6FDA">
        <w:t>.</w:t>
      </w:r>
    </w:p>
    <w:p w14:paraId="1FF69C72" w14:textId="5B8A5A42" w:rsidR="001B478C" w:rsidRDefault="001124D2" w:rsidP="00960E9F">
      <w:pPr>
        <w:pStyle w:val="Heading2"/>
      </w:pPr>
      <w:r>
        <w:t xml:space="preserve">Essential – Other requirements of the job role  </w:t>
      </w:r>
    </w:p>
    <w:p w14:paraId="44B42C70" w14:textId="6488912D" w:rsidR="001B478C" w:rsidRDefault="001B478C" w:rsidP="001B478C">
      <w:pPr>
        <w:pStyle w:val="squarebullets"/>
        <w:numPr>
          <w:ilvl w:val="0"/>
          <w:numId w:val="0"/>
        </w:numPr>
        <w:ind w:left="360" w:hanging="360"/>
      </w:pPr>
      <w:r>
        <w:t>1.</w:t>
      </w:r>
      <w:r w:rsidRPr="001B478C">
        <w:t xml:space="preserve"> </w:t>
      </w:r>
      <w:r w:rsidR="008D137F">
        <w:tab/>
      </w:r>
      <w:r>
        <w:t>Demonstrates a commitment to safeguard and promote the welfare of children and young people</w:t>
      </w:r>
      <w:r w:rsidR="008D137F">
        <w:t>.</w:t>
      </w:r>
    </w:p>
    <w:p w14:paraId="3F03875C" w14:textId="66364FD3" w:rsidR="008D137F" w:rsidRPr="001B478C" w:rsidRDefault="001B478C" w:rsidP="008D137F">
      <w:pPr>
        <w:pStyle w:val="squarebullets"/>
        <w:numPr>
          <w:ilvl w:val="0"/>
          <w:numId w:val="0"/>
        </w:numPr>
        <w:ind w:left="360" w:hanging="360"/>
      </w:pPr>
      <w:r>
        <w:t>2.</w:t>
      </w:r>
      <w:r w:rsidR="008D137F">
        <w:tab/>
      </w:r>
      <w:r w:rsidR="008D137F" w:rsidRPr="001B478C">
        <w:t>Ability to travel efficiently around the Bay/</w:t>
      </w:r>
      <w:proofErr w:type="gramStart"/>
      <w:r w:rsidR="008D137F" w:rsidRPr="001B478C">
        <w:t>South West</w:t>
      </w:r>
      <w:proofErr w:type="gramEnd"/>
      <w:r w:rsidR="008D137F" w:rsidRPr="001B478C">
        <w:t>/UK in order to carry out duties</w:t>
      </w:r>
      <w:r w:rsidR="008D137F">
        <w:t>.</w:t>
      </w:r>
    </w:p>
    <w:p w14:paraId="654EA54E" w14:textId="77777777" w:rsidR="00827CAD" w:rsidRDefault="008D137F" w:rsidP="00827CAD">
      <w:pPr>
        <w:pStyle w:val="squarebullets"/>
        <w:numPr>
          <w:ilvl w:val="0"/>
          <w:numId w:val="0"/>
        </w:numPr>
        <w:ind w:left="360" w:hanging="360"/>
      </w:pPr>
      <w:r>
        <w:t>3.</w:t>
      </w:r>
      <w:r>
        <w:tab/>
      </w:r>
      <w:r w:rsidRPr="001B478C">
        <w:t>Ability to accommodate unsociable hours</w:t>
      </w:r>
      <w:r>
        <w:t>.</w:t>
      </w:r>
    </w:p>
    <w:p w14:paraId="32AC8C17" w14:textId="15287DF3" w:rsidR="00827CAD" w:rsidRPr="00827CAD" w:rsidRDefault="008D137F" w:rsidP="00827CAD">
      <w:pPr>
        <w:pStyle w:val="squarebullets"/>
        <w:numPr>
          <w:ilvl w:val="0"/>
          <w:numId w:val="0"/>
        </w:numPr>
        <w:ind w:left="360" w:hanging="360"/>
      </w:pPr>
      <w:r>
        <w:t>4</w:t>
      </w:r>
      <w:r w:rsidR="001B478C">
        <w:t>.</w:t>
      </w:r>
      <w:r>
        <w:tab/>
      </w:r>
      <w:r w:rsidR="00827CAD" w:rsidRPr="00E352AA">
        <w:rPr>
          <w:rFonts w:ascii="Arial" w:hAnsi="Arial" w:cs="Arial"/>
          <w:color w:val="000000" w:themeColor="text1"/>
        </w:rPr>
        <w:t>Ability to carry out the physical requirements of the role (</w:t>
      </w:r>
      <w:proofErr w:type="gramStart"/>
      <w:r w:rsidR="00827CAD" w:rsidRPr="00E352AA">
        <w:rPr>
          <w:rFonts w:ascii="Arial" w:hAnsi="Arial" w:cs="Arial"/>
          <w:color w:val="000000" w:themeColor="text1"/>
        </w:rPr>
        <w:t>i.e.</w:t>
      </w:r>
      <w:proofErr w:type="gramEnd"/>
      <w:r w:rsidR="00827CAD" w:rsidRPr="00E352AA">
        <w:rPr>
          <w:rFonts w:ascii="Arial" w:hAnsi="Arial" w:cs="Arial"/>
          <w:color w:val="000000" w:themeColor="text1"/>
        </w:rPr>
        <w:t xml:space="preserve"> manual handling)</w:t>
      </w:r>
      <w:r w:rsidR="00827CAD">
        <w:rPr>
          <w:rFonts w:ascii="Arial" w:hAnsi="Arial" w:cs="Arial"/>
          <w:color w:val="000000" w:themeColor="text1"/>
        </w:rPr>
        <w:t>.</w:t>
      </w:r>
    </w:p>
    <w:p w14:paraId="2F806A3F" w14:textId="49A4C779" w:rsidR="00827CAD" w:rsidRDefault="00827CAD" w:rsidP="00827CAD">
      <w:pPr>
        <w:pStyle w:val="squarebullets"/>
        <w:numPr>
          <w:ilvl w:val="0"/>
          <w:numId w:val="0"/>
        </w:numPr>
        <w:ind w:left="360" w:hanging="360"/>
      </w:pPr>
      <w:r w:rsidRPr="00915541">
        <w:t>5.</w:t>
      </w:r>
      <w:r w:rsidRPr="00915541">
        <w:tab/>
        <w:t xml:space="preserve">Ability to accommodate </w:t>
      </w:r>
      <w:r w:rsidR="00A63BE9" w:rsidRPr="00915541">
        <w:t xml:space="preserve">hybrid working </w:t>
      </w:r>
      <w:proofErr w:type="gramStart"/>
      <w:r w:rsidR="00A63BE9" w:rsidRPr="00915541">
        <w:t>e.g.</w:t>
      </w:r>
      <w:proofErr w:type="gramEnd"/>
      <w:r w:rsidR="00A63BE9" w:rsidRPr="00915541">
        <w:t xml:space="preserve"> part office based and part </w:t>
      </w:r>
      <w:r w:rsidRPr="00915541">
        <w:t>home-working.</w:t>
      </w:r>
    </w:p>
    <w:sectPr w:rsidR="00827CAD"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F323" w14:textId="77777777" w:rsidR="007B7DCA" w:rsidRDefault="007B7DCA" w:rsidP="008952DF">
      <w:r>
        <w:separator/>
      </w:r>
    </w:p>
  </w:endnote>
  <w:endnote w:type="continuationSeparator" w:id="0">
    <w:p w14:paraId="64D3E7C8" w14:textId="77777777" w:rsidR="007B7DCA" w:rsidRDefault="007B7DCA" w:rsidP="008952DF">
      <w:r>
        <w:continuationSeparator/>
      </w:r>
    </w:p>
  </w:endnote>
  <w:endnote w:type="continuationNotice" w:id="1">
    <w:p w14:paraId="4DED12F5" w14:textId="77777777" w:rsidR="007B7DCA" w:rsidRDefault="007B7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EB7E9E">
                <w:rPr>
                  <w:noProof/>
                </w:rPr>
                <w:t>7</w:t>
              </w:r>
              <w:r>
                <w:rPr>
                  <w:noProof/>
                </w:rPr>
                <w:fldChar w:fldCharType="end"/>
              </w:r>
            </w:p>
          </w:sdtContent>
        </w:sdt>
      </w:tc>
    </w:tr>
  </w:tbl>
  <w:p w14:paraId="3208FA3C" w14:textId="6328C21C" w:rsidR="0002446C" w:rsidRDefault="0002446C" w:rsidP="00960E9F">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5DCF" w14:textId="77777777" w:rsidR="007B7DCA" w:rsidRDefault="007B7DCA" w:rsidP="008952DF">
      <w:r>
        <w:separator/>
      </w:r>
    </w:p>
  </w:footnote>
  <w:footnote w:type="continuationSeparator" w:id="0">
    <w:p w14:paraId="3D505202" w14:textId="77777777" w:rsidR="007B7DCA" w:rsidRDefault="007B7DCA" w:rsidP="008952DF">
      <w:r>
        <w:continuationSeparator/>
      </w:r>
    </w:p>
  </w:footnote>
  <w:footnote w:type="continuationNotice" w:id="1">
    <w:p w14:paraId="7E507D10" w14:textId="77777777" w:rsidR="007B7DCA" w:rsidRDefault="007B7D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874CDF"/>
    <w:multiLevelType w:val="hybridMultilevel"/>
    <w:tmpl w:val="D8805FCE"/>
    <w:lvl w:ilvl="0" w:tplc="33CC76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D0A42"/>
    <w:multiLevelType w:val="multilevel"/>
    <w:tmpl w:val="F43A1DBC"/>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color w:val="000000" w:themeColor="text1"/>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75836"/>
    <w:multiLevelType w:val="hybridMultilevel"/>
    <w:tmpl w:val="8DB4D78A"/>
    <w:lvl w:ilvl="0" w:tplc="5C7EAF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97ADE"/>
    <w:multiLevelType w:val="multilevel"/>
    <w:tmpl w:val="38E8A34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color w:val="000000" w:themeColor="text1"/>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10"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11" w15:restartNumberingAfterBreak="0">
    <w:nsid w:val="2FDC3696"/>
    <w:multiLevelType w:val="singleLevel"/>
    <w:tmpl w:val="0809000F"/>
    <w:lvl w:ilvl="0">
      <w:start w:val="1"/>
      <w:numFmt w:val="decimal"/>
      <w:lvlText w:val="%1."/>
      <w:lvlJc w:val="left"/>
      <w:pPr>
        <w:ind w:left="720" w:hanging="360"/>
      </w:pPr>
    </w:lvl>
  </w:abstractNum>
  <w:abstractNum w:abstractNumId="12"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03A98"/>
    <w:multiLevelType w:val="hybridMultilevel"/>
    <w:tmpl w:val="2278CAC0"/>
    <w:lvl w:ilvl="0" w:tplc="C25A9BF4">
      <w:start w:val="1"/>
      <w:numFmt w:val="decimal"/>
      <w:lvlText w:val="%1."/>
      <w:lvlJc w:val="left"/>
      <w:pPr>
        <w:ind w:left="720" w:hanging="360"/>
      </w:pPr>
      <w:rPr>
        <w:rFonts w:asciiTheme="minorHAnsi" w:eastAsiaTheme="minorEastAsia"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16" w15:restartNumberingAfterBreak="0">
    <w:nsid w:val="42156562"/>
    <w:multiLevelType w:val="singleLevel"/>
    <w:tmpl w:val="0809000F"/>
    <w:lvl w:ilvl="0">
      <w:start w:val="1"/>
      <w:numFmt w:val="decimal"/>
      <w:lvlText w:val="%1."/>
      <w:lvlJc w:val="left"/>
      <w:pPr>
        <w:ind w:left="720" w:hanging="360"/>
      </w:pPr>
    </w:lvl>
  </w:abstractNum>
  <w:abstractNum w:abstractNumId="17"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19"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20" w15:restartNumberingAfterBreak="0">
    <w:nsid w:val="5C503A47"/>
    <w:multiLevelType w:val="hybridMultilevel"/>
    <w:tmpl w:val="72A0C618"/>
    <w:lvl w:ilvl="0" w:tplc="C25A9BF4">
      <w:start w:val="1"/>
      <w:numFmt w:val="decimal"/>
      <w:lvlText w:val="%1."/>
      <w:lvlJc w:val="left"/>
      <w:pPr>
        <w:ind w:left="360" w:hanging="360"/>
      </w:pPr>
      <w:rPr>
        <w:rFonts w:asciiTheme="minorHAnsi" w:eastAsiaTheme="minorEastAsia"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2F2C0B"/>
    <w:multiLevelType w:val="hybridMultilevel"/>
    <w:tmpl w:val="7EFE3F26"/>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9603B8"/>
    <w:multiLevelType w:val="hybridMultilevel"/>
    <w:tmpl w:val="8C949ECA"/>
    <w:lvl w:ilvl="0" w:tplc="C25A9BF4">
      <w:start w:val="1"/>
      <w:numFmt w:val="decimal"/>
      <w:lvlText w:val="%1."/>
      <w:lvlJc w:val="left"/>
      <w:pPr>
        <w:ind w:left="720" w:hanging="360"/>
      </w:pPr>
      <w:rPr>
        <w:rFonts w:asciiTheme="minorHAnsi" w:eastAsiaTheme="minorEastAsia"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25"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27"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29"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3979301">
    <w:abstractNumId w:val="22"/>
  </w:num>
  <w:num w:numId="2" w16cid:durableId="1763254807">
    <w:abstractNumId w:val="1"/>
  </w:num>
  <w:num w:numId="3" w16cid:durableId="609051836">
    <w:abstractNumId w:val="25"/>
  </w:num>
  <w:num w:numId="4" w16cid:durableId="1718360999">
    <w:abstractNumId w:val="14"/>
  </w:num>
  <w:num w:numId="5" w16cid:durableId="1721589751">
    <w:abstractNumId w:val="21"/>
  </w:num>
  <w:num w:numId="6" w16cid:durableId="1535076195">
    <w:abstractNumId w:val="8"/>
  </w:num>
  <w:num w:numId="7" w16cid:durableId="194777697">
    <w:abstractNumId w:val="0"/>
  </w:num>
  <w:num w:numId="8" w16cid:durableId="1438405699">
    <w:abstractNumId w:val="5"/>
  </w:num>
  <w:num w:numId="9" w16cid:durableId="299502240">
    <w:abstractNumId w:val="16"/>
  </w:num>
  <w:num w:numId="10" w16cid:durableId="1636064023">
    <w:abstractNumId w:val="19"/>
  </w:num>
  <w:num w:numId="11" w16cid:durableId="1886791257">
    <w:abstractNumId w:val="26"/>
  </w:num>
  <w:num w:numId="12" w16cid:durableId="1882092792">
    <w:abstractNumId w:val="28"/>
  </w:num>
  <w:num w:numId="13" w16cid:durableId="448478856">
    <w:abstractNumId w:val="15"/>
  </w:num>
  <w:num w:numId="14" w16cid:durableId="1430539930">
    <w:abstractNumId w:val="9"/>
  </w:num>
  <w:num w:numId="15" w16cid:durableId="1433937129">
    <w:abstractNumId w:val="10"/>
  </w:num>
  <w:num w:numId="16" w16cid:durableId="833496279">
    <w:abstractNumId w:val="18"/>
  </w:num>
  <w:num w:numId="17" w16cid:durableId="1764375634">
    <w:abstractNumId w:val="24"/>
  </w:num>
  <w:num w:numId="18" w16cid:durableId="323244356">
    <w:abstractNumId w:val="2"/>
  </w:num>
  <w:num w:numId="19" w16cid:durableId="1382364853">
    <w:abstractNumId w:val="17"/>
  </w:num>
  <w:num w:numId="20" w16cid:durableId="1154880025">
    <w:abstractNumId w:val="29"/>
  </w:num>
  <w:num w:numId="21" w16cid:durableId="803540530">
    <w:abstractNumId w:val="12"/>
  </w:num>
  <w:num w:numId="22" w16cid:durableId="907619222">
    <w:abstractNumId w:val="4"/>
  </w:num>
  <w:num w:numId="23" w16cid:durableId="2034307344">
    <w:abstractNumId w:val="7"/>
  </w:num>
  <w:num w:numId="24" w16cid:durableId="1025205657">
    <w:abstractNumId w:val="21"/>
  </w:num>
  <w:num w:numId="25" w16cid:durableId="688263485">
    <w:abstractNumId w:val="11"/>
  </w:num>
  <w:num w:numId="26" w16cid:durableId="1701934842">
    <w:abstractNumId w:val="21"/>
  </w:num>
  <w:num w:numId="27" w16cid:durableId="671880065">
    <w:abstractNumId w:val="21"/>
  </w:num>
  <w:num w:numId="28" w16cid:durableId="631135963">
    <w:abstractNumId w:val="21"/>
  </w:num>
  <w:num w:numId="29" w16cid:durableId="1341007026">
    <w:abstractNumId w:val="21"/>
  </w:num>
  <w:num w:numId="30" w16cid:durableId="1090276331">
    <w:abstractNumId w:val="27"/>
  </w:num>
  <w:num w:numId="31" w16cid:durableId="1540163631">
    <w:abstractNumId w:val="3"/>
  </w:num>
  <w:num w:numId="32" w16cid:durableId="306709191">
    <w:abstractNumId w:val="6"/>
  </w:num>
  <w:num w:numId="33" w16cid:durableId="480344818">
    <w:abstractNumId w:val="20"/>
  </w:num>
  <w:num w:numId="34" w16cid:durableId="1963949784">
    <w:abstractNumId w:val="23"/>
  </w:num>
  <w:num w:numId="35" w16cid:durableId="3921960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10CCD"/>
    <w:rsid w:val="0001168C"/>
    <w:rsid w:val="0002446C"/>
    <w:rsid w:val="00024CD7"/>
    <w:rsid w:val="00025E86"/>
    <w:rsid w:val="00035A61"/>
    <w:rsid w:val="000400D8"/>
    <w:rsid w:val="000401F1"/>
    <w:rsid w:val="0005339C"/>
    <w:rsid w:val="00055676"/>
    <w:rsid w:val="00060E9C"/>
    <w:rsid w:val="00061F45"/>
    <w:rsid w:val="00064AC8"/>
    <w:rsid w:val="00067A1B"/>
    <w:rsid w:val="0007316B"/>
    <w:rsid w:val="000820C2"/>
    <w:rsid w:val="00084BF6"/>
    <w:rsid w:val="0009101A"/>
    <w:rsid w:val="0009483F"/>
    <w:rsid w:val="00096A62"/>
    <w:rsid w:val="00097B46"/>
    <w:rsid w:val="000A7844"/>
    <w:rsid w:val="000A7C47"/>
    <w:rsid w:val="000B2773"/>
    <w:rsid w:val="000B326C"/>
    <w:rsid w:val="000B4AB8"/>
    <w:rsid w:val="000B6DEF"/>
    <w:rsid w:val="000C0C9C"/>
    <w:rsid w:val="000C5C8E"/>
    <w:rsid w:val="000C7468"/>
    <w:rsid w:val="000D29BD"/>
    <w:rsid w:val="000E7139"/>
    <w:rsid w:val="000F4BEF"/>
    <w:rsid w:val="000F624F"/>
    <w:rsid w:val="00105E9E"/>
    <w:rsid w:val="001124D2"/>
    <w:rsid w:val="00116624"/>
    <w:rsid w:val="00117124"/>
    <w:rsid w:val="00120B32"/>
    <w:rsid w:val="00122608"/>
    <w:rsid w:val="001411C3"/>
    <w:rsid w:val="00144DD4"/>
    <w:rsid w:val="00146A11"/>
    <w:rsid w:val="001632C2"/>
    <w:rsid w:val="001956F4"/>
    <w:rsid w:val="001A157B"/>
    <w:rsid w:val="001A3DFC"/>
    <w:rsid w:val="001A4C67"/>
    <w:rsid w:val="001B0862"/>
    <w:rsid w:val="001B099A"/>
    <w:rsid w:val="001B478C"/>
    <w:rsid w:val="001C05A8"/>
    <w:rsid w:val="001C22D4"/>
    <w:rsid w:val="001C679E"/>
    <w:rsid w:val="001D607E"/>
    <w:rsid w:val="001E6041"/>
    <w:rsid w:val="001F6FDA"/>
    <w:rsid w:val="00214B7E"/>
    <w:rsid w:val="002228B6"/>
    <w:rsid w:val="00234C73"/>
    <w:rsid w:val="00237D70"/>
    <w:rsid w:val="0025272D"/>
    <w:rsid w:val="00254989"/>
    <w:rsid w:val="002606B9"/>
    <w:rsid w:val="00295F74"/>
    <w:rsid w:val="00296C6A"/>
    <w:rsid w:val="002975E7"/>
    <w:rsid w:val="002A179B"/>
    <w:rsid w:val="002B00DF"/>
    <w:rsid w:val="002B79C7"/>
    <w:rsid w:val="002C04D4"/>
    <w:rsid w:val="002C1072"/>
    <w:rsid w:val="002E4B9B"/>
    <w:rsid w:val="00305250"/>
    <w:rsid w:val="00320531"/>
    <w:rsid w:val="00321BF1"/>
    <w:rsid w:val="00324433"/>
    <w:rsid w:val="00332885"/>
    <w:rsid w:val="00333E1E"/>
    <w:rsid w:val="00343CE9"/>
    <w:rsid w:val="00357030"/>
    <w:rsid w:val="00357C94"/>
    <w:rsid w:val="003656C3"/>
    <w:rsid w:val="00377BAC"/>
    <w:rsid w:val="003801AE"/>
    <w:rsid w:val="003A643C"/>
    <w:rsid w:val="003A6B77"/>
    <w:rsid w:val="003B159D"/>
    <w:rsid w:val="003C4FC2"/>
    <w:rsid w:val="003C716C"/>
    <w:rsid w:val="003D4DEB"/>
    <w:rsid w:val="003F0384"/>
    <w:rsid w:val="003F100A"/>
    <w:rsid w:val="003F2B6A"/>
    <w:rsid w:val="003F354B"/>
    <w:rsid w:val="003F609C"/>
    <w:rsid w:val="00400A0A"/>
    <w:rsid w:val="004067A0"/>
    <w:rsid w:val="00406ABE"/>
    <w:rsid w:val="00410804"/>
    <w:rsid w:val="00413EE0"/>
    <w:rsid w:val="00421D5A"/>
    <w:rsid w:val="0042528C"/>
    <w:rsid w:val="004326A0"/>
    <w:rsid w:val="004479E1"/>
    <w:rsid w:val="00451C1C"/>
    <w:rsid w:val="00453CD8"/>
    <w:rsid w:val="0046107E"/>
    <w:rsid w:val="00471935"/>
    <w:rsid w:val="00471AF3"/>
    <w:rsid w:val="00492E76"/>
    <w:rsid w:val="004970E5"/>
    <w:rsid w:val="004A054D"/>
    <w:rsid w:val="004B79F0"/>
    <w:rsid w:val="004D0DB1"/>
    <w:rsid w:val="004D797E"/>
    <w:rsid w:val="004E1B2E"/>
    <w:rsid w:val="004E60B8"/>
    <w:rsid w:val="004F71A5"/>
    <w:rsid w:val="0050457D"/>
    <w:rsid w:val="0051125E"/>
    <w:rsid w:val="0051375C"/>
    <w:rsid w:val="00514CE5"/>
    <w:rsid w:val="00517B1F"/>
    <w:rsid w:val="00530FAB"/>
    <w:rsid w:val="00535E8E"/>
    <w:rsid w:val="005364DD"/>
    <w:rsid w:val="00537EB6"/>
    <w:rsid w:val="0054046E"/>
    <w:rsid w:val="0054613F"/>
    <w:rsid w:val="00555B73"/>
    <w:rsid w:val="0057500D"/>
    <w:rsid w:val="00575F61"/>
    <w:rsid w:val="00581515"/>
    <w:rsid w:val="00583877"/>
    <w:rsid w:val="005914F3"/>
    <w:rsid w:val="005A1D01"/>
    <w:rsid w:val="005A4340"/>
    <w:rsid w:val="005A7FB5"/>
    <w:rsid w:val="005C1270"/>
    <w:rsid w:val="005C2A50"/>
    <w:rsid w:val="005C417A"/>
    <w:rsid w:val="005F055D"/>
    <w:rsid w:val="006031DB"/>
    <w:rsid w:val="00603E59"/>
    <w:rsid w:val="00604B5C"/>
    <w:rsid w:val="006050EE"/>
    <w:rsid w:val="00605F18"/>
    <w:rsid w:val="006172A1"/>
    <w:rsid w:val="00617E44"/>
    <w:rsid w:val="0062705B"/>
    <w:rsid w:val="0065240B"/>
    <w:rsid w:val="00657C40"/>
    <w:rsid w:val="006652B9"/>
    <w:rsid w:val="006759C0"/>
    <w:rsid w:val="00690E40"/>
    <w:rsid w:val="00695179"/>
    <w:rsid w:val="006A4587"/>
    <w:rsid w:val="006A4BE0"/>
    <w:rsid w:val="006C3116"/>
    <w:rsid w:val="006D546D"/>
    <w:rsid w:val="006E6931"/>
    <w:rsid w:val="006E77A0"/>
    <w:rsid w:val="00701CBD"/>
    <w:rsid w:val="007054A3"/>
    <w:rsid w:val="00710CEC"/>
    <w:rsid w:val="00711101"/>
    <w:rsid w:val="007212A4"/>
    <w:rsid w:val="00721C45"/>
    <w:rsid w:val="00722429"/>
    <w:rsid w:val="00726EA3"/>
    <w:rsid w:val="00731844"/>
    <w:rsid w:val="007379DD"/>
    <w:rsid w:val="007455B3"/>
    <w:rsid w:val="00746A25"/>
    <w:rsid w:val="007507B5"/>
    <w:rsid w:val="007638CB"/>
    <w:rsid w:val="007929A0"/>
    <w:rsid w:val="00796951"/>
    <w:rsid w:val="00797650"/>
    <w:rsid w:val="007A4489"/>
    <w:rsid w:val="007B1D83"/>
    <w:rsid w:val="007B659B"/>
    <w:rsid w:val="007B7DCA"/>
    <w:rsid w:val="007C339D"/>
    <w:rsid w:val="007E552D"/>
    <w:rsid w:val="0080139F"/>
    <w:rsid w:val="00802965"/>
    <w:rsid w:val="008078E7"/>
    <w:rsid w:val="00812480"/>
    <w:rsid w:val="008128C7"/>
    <w:rsid w:val="008151AF"/>
    <w:rsid w:val="00827CAD"/>
    <w:rsid w:val="00836ECE"/>
    <w:rsid w:val="008370B6"/>
    <w:rsid w:val="008374E3"/>
    <w:rsid w:val="008435F2"/>
    <w:rsid w:val="00852941"/>
    <w:rsid w:val="00855488"/>
    <w:rsid w:val="008555CD"/>
    <w:rsid w:val="00855F69"/>
    <w:rsid w:val="008609E7"/>
    <w:rsid w:val="00865546"/>
    <w:rsid w:val="008719AA"/>
    <w:rsid w:val="0087602C"/>
    <w:rsid w:val="00890EFF"/>
    <w:rsid w:val="008952DF"/>
    <w:rsid w:val="008A2491"/>
    <w:rsid w:val="008A44EB"/>
    <w:rsid w:val="008C3826"/>
    <w:rsid w:val="008C457D"/>
    <w:rsid w:val="008C4C25"/>
    <w:rsid w:val="008D137F"/>
    <w:rsid w:val="008E0B85"/>
    <w:rsid w:val="008F228C"/>
    <w:rsid w:val="008F2CE2"/>
    <w:rsid w:val="00901091"/>
    <w:rsid w:val="00904B01"/>
    <w:rsid w:val="009069E1"/>
    <w:rsid w:val="00915541"/>
    <w:rsid w:val="0092386F"/>
    <w:rsid w:val="00927C4F"/>
    <w:rsid w:val="0094472A"/>
    <w:rsid w:val="00945E5A"/>
    <w:rsid w:val="00947F0D"/>
    <w:rsid w:val="00960E9F"/>
    <w:rsid w:val="00961D54"/>
    <w:rsid w:val="00966CAD"/>
    <w:rsid w:val="009758AE"/>
    <w:rsid w:val="009A0EEF"/>
    <w:rsid w:val="009A7660"/>
    <w:rsid w:val="009B41EF"/>
    <w:rsid w:val="009C2B5E"/>
    <w:rsid w:val="009E0E06"/>
    <w:rsid w:val="009F19E6"/>
    <w:rsid w:val="009F7BF5"/>
    <w:rsid w:val="00A02CEA"/>
    <w:rsid w:val="00A03939"/>
    <w:rsid w:val="00A118C0"/>
    <w:rsid w:val="00A11B3C"/>
    <w:rsid w:val="00A13BAA"/>
    <w:rsid w:val="00A14075"/>
    <w:rsid w:val="00A171A8"/>
    <w:rsid w:val="00A22880"/>
    <w:rsid w:val="00A32165"/>
    <w:rsid w:val="00A37E38"/>
    <w:rsid w:val="00A4007B"/>
    <w:rsid w:val="00A40CD6"/>
    <w:rsid w:val="00A42D52"/>
    <w:rsid w:val="00A4637C"/>
    <w:rsid w:val="00A526DF"/>
    <w:rsid w:val="00A56548"/>
    <w:rsid w:val="00A63BE9"/>
    <w:rsid w:val="00A67638"/>
    <w:rsid w:val="00A81274"/>
    <w:rsid w:val="00A81420"/>
    <w:rsid w:val="00A856DE"/>
    <w:rsid w:val="00A93F26"/>
    <w:rsid w:val="00AB390C"/>
    <w:rsid w:val="00AB7725"/>
    <w:rsid w:val="00AD2C17"/>
    <w:rsid w:val="00AE2619"/>
    <w:rsid w:val="00AF3F9F"/>
    <w:rsid w:val="00AF48C9"/>
    <w:rsid w:val="00B1611E"/>
    <w:rsid w:val="00B20C59"/>
    <w:rsid w:val="00B237C0"/>
    <w:rsid w:val="00B3318F"/>
    <w:rsid w:val="00B377FC"/>
    <w:rsid w:val="00B57C4A"/>
    <w:rsid w:val="00B70221"/>
    <w:rsid w:val="00B72572"/>
    <w:rsid w:val="00B821BC"/>
    <w:rsid w:val="00BA7A57"/>
    <w:rsid w:val="00BB61A8"/>
    <w:rsid w:val="00BC33FD"/>
    <w:rsid w:val="00BE40C9"/>
    <w:rsid w:val="00BF304C"/>
    <w:rsid w:val="00BF4F26"/>
    <w:rsid w:val="00BF7CAA"/>
    <w:rsid w:val="00C00AB0"/>
    <w:rsid w:val="00C01931"/>
    <w:rsid w:val="00C10308"/>
    <w:rsid w:val="00C125FF"/>
    <w:rsid w:val="00C154AB"/>
    <w:rsid w:val="00C16FA6"/>
    <w:rsid w:val="00C24B14"/>
    <w:rsid w:val="00C454EB"/>
    <w:rsid w:val="00C45C2A"/>
    <w:rsid w:val="00C520E4"/>
    <w:rsid w:val="00C62909"/>
    <w:rsid w:val="00C64289"/>
    <w:rsid w:val="00C81D85"/>
    <w:rsid w:val="00C828AB"/>
    <w:rsid w:val="00C83AA0"/>
    <w:rsid w:val="00C871D7"/>
    <w:rsid w:val="00C9429C"/>
    <w:rsid w:val="00CA28C7"/>
    <w:rsid w:val="00CA5634"/>
    <w:rsid w:val="00CB72CA"/>
    <w:rsid w:val="00CC1360"/>
    <w:rsid w:val="00CC3F7B"/>
    <w:rsid w:val="00CD65B9"/>
    <w:rsid w:val="00CE182B"/>
    <w:rsid w:val="00CE2AC0"/>
    <w:rsid w:val="00CE4805"/>
    <w:rsid w:val="00D00741"/>
    <w:rsid w:val="00D1576C"/>
    <w:rsid w:val="00D214D2"/>
    <w:rsid w:val="00D34E4C"/>
    <w:rsid w:val="00D37AAA"/>
    <w:rsid w:val="00D60B53"/>
    <w:rsid w:val="00D62307"/>
    <w:rsid w:val="00D64A29"/>
    <w:rsid w:val="00D676A5"/>
    <w:rsid w:val="00D71503"/>
    <w:rsid w:val="00D7353A"/>
    <w:rsid w:val="00D81000"/>
    <w:rsid w:val="00DB0B25"/>
    <w:rsid w:val="00DB415E"/>
    <w:rsid w:val="00DC1476"/>
    <w:rsid w:val="00DC777C"/>
    <w:rsid w:val="00DD6FA4"/>
    <w:rsid w:val="00DE4021"/>
    <w:rsid w:val="00E0037E"/>
    <w:rsid w:val="00E03850"/>
    <w:rsid w:val="00E078E6"/>
    <w:rsid w:val="00E136AE"/>
    <w:rsid w:val="00E1579A"/>
    <w:rsid w:val="00E15E88"/>
    <w:rsid w:val="00E244F1"/>
    <w:rsid w:val="00E35BE1"/>
    <w:rsid w:val="00E41031"/>
    <w:rsid w:val="00E43040"/>
    <w:rsid w:val="00E469F7"/>
    <w:rsid w:val="00E47A3E"/>
    <w:rsid w:val="00E55940"/>
    <w:rsid w:val="00E707B6"/>
    <w:rsid w:val="00E72635"/>
    <w:rsid w:val="00E740C6"/>
    <w:rsid w:val="00E83285"/>
    <w:rsid w:val="00E95363"/>
    <w:rsid w:val="00EB40B6"/>
    <w:rsid w:val="00EB604E"/>
    <w:rsid w:val="00EB6BD0"/>
    <w:rsid w:val="00EB7E9E"/>
    <w:rsid w:val="00ED3BFD"/>
    <w:rsid w:val="00ED526E"/>
    <w:rsid w:val="00EE0452"/>
    <w:rsid w:val="00EE7156"/>
    <w:rsid w:val="00F04552"/>
    <w:rsid w:val="00F239B1"/>
    <w:rsid w:val="00F472A7"/>
    <w:rsid w:val="00F56CB1"/>
    <w:rsid w:val="00F57094"/>
    <w:rsid w:val="00F624B6"/>
    <w:rsid w:val="00F6539A"/>
    <w:rsid w:val="00F663DC"/>
    <w:rsid w:val="00F74335"/>
    <w:rsid w:val="00F8118F"/>
    <w:rsid w:val="00F83B34"/>
    <w:rsid w:val="00F854E1"/>
    <w:rsid w:val="00F8768E"/>
    <w:rsid w:val="00F87B8D"/>
    <w:rsid w:val="00F92C82"/>
    <w:rsid w:val="00F9587A"/>
    <w:rsid w:val="00FA0F05"/>
    <w:rsid w:val="00FA13EA"/>
    <w:rsid w:val="00FA2F4D"/>
    <w:rsid w:val="00FB39FD"/>
    <w:rsid w:val="00FB7EE1"/>
    <w:rsid w:val="00FD64AC"/>
    <w:rsid w:val="00FD7248"/>
    <w:rsid w:val="00FE588B"/>
    <w:rsid w:val="00FF1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paragraph" w:styleId="BodyText">
    <w:name w:val="Body Text"/>
    <w:basedOn w:val="Normal"/>
    <w:link w:val="BodyTextChar"/>
    <w:locked/>
    <w:rsid w:val="000B326C"/>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0B326C"/>
    <w:rPr>
      <w:rFonts w:ascii="Arial" w:eastAsia="Times New Roman" w:hAnsi="Arial" w:cs="Times New Roman"/>
      <w:i/>
      <w:sz w:val="16"/>
      <w:szCs w:val="20"/>
    </w:rPr>
  </w:style>
  <w:style w:type="paragraph" w:styleId="Revision">
    <w:name w:val="Revision"/>
    <w:hidden/>
    <w:uiPriority w:val="99"/>
    <w:semiHidden/>
    <w:rsid w:val="00960E9F"/>
    <w:pPr>
      <w:spacing w:after="0" w:line="240" w:lineRule="auto"/>
    </w:pPr>
    <w:rPr>
      <w:sz w:val="24"/>
    </w:rPr>
  </w:style>
  <w:style w:type="character" w:customStyle="1" w:styleId="cf01">
    <w:name w:val="cf01"/>
    <w:basedOn w:val="DefaultParagraphFont"/>
    <w:rsid w:val="00AE261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49958">
      <w:bodyDiv w:val="1"/>
      <w:marLeft w:val="0"/>
      <w:marRight w:val="0"/>
      <w:marTop w:val="0"/>
      <w:marBottom w:val="0"/>
      <w:divBdr>
        <w:top w:val="none" w:sz="0" w:space="0" w:color="auto"/>
        <w:left w:val="none" w:sz="0" w:space="0" w:color="auto"/>
        <w:bottom w:val="none" w:sz="0" w:space="0" w:color="auto"/>
        <w:right w:val="none" w:sz="0" w:space="0" w:color="auto"/>
      </w:divBdr>
      <w:divsChild>
        <w:div w:id="1574967315">
          <w:marLeft w:val="0"/>
          <w:marRight w:val="0"/>
          <w:marTop w:val="0"/>
          <w:marBottom w:val="0"/>
          <w:divBdr>
            <w:top w:val="none" w:sz="0" w:space="0" w:color="auto"/>
            <w:left w:val="none" w:sz="0" w:space="0" w:color="auto"/>
            <w:bottom w:val="none" w:sz="0" w:space="0" w:color="auto"/>
            <w:right w:val="none" w:sz="0" w:space="0" w:color="auto"/>
          </w:divBdr>
        </w:div>
        <w:div w:id="244848916">
          <w:marLeft w:val="0"/>
          <w:marRight w:val="0"/>
          <w:marTop w:val="0"/>
          <w:marBottom w:val="0"/>
          <w:divBdr>
            <w:top w:val="none" w:sz="0" w:space="0" w:color="auto"/>
            <w:left w:val="none" w:sz="0" w:space="0" w:color="auto"/>
            <w:bottom w:val="none" w:sz="0" w:space="0" w:color="auto"/>
            <w:right w:val="none" w:sz="0" w:space="0" w:color="auto"/>
          </w:divBdr>
        </w:div>
        <w:div w:id="692532997">
          <w:marLeft w:val="0"/>
          <w:marRight w:val="0"/>
          <w:marTop w:val="0"/>
          <w:marBottom w:val="0"/>
          <w:divBdr>
            <w:top w:val="none" w:sz="0" w:space="0" w:color="auto"/>
            <w:left w:val="none" w:sz="0" w:space="0" w:color="auto"/>
            <w:bottom w:val="none" w:sz="0" w:space="0" w:color="auto"/>
            <w:right w:val="none" w:sz="0" w:space="0" w:color="auto"/>
          </w:divBdr>
        </w:div>
        <w:div w:id="1449540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0C0966"/>
    <w:rsid w:val="001B06D0"/>
    <w:rsid w:val="002B3632"/>
    <w:rsid w:val="00424FC6"/>
    <w:rsid w:val="004A5D8B"/>
    <w:rsid w:val="004E6CEF"/>
    <w:rsid w:val="005D498E"/>
    <w:rsid w:val="006272B9"/>
    <w:rsid w:val="00654A18"/>
    <w:rsid w:val="00696DB9"/>
    <w:rsid w:val="006D6700"/>
    <w:rsid w:val="00783FEB"/>
    <w:rsid w:val="00883292"/>
    <w:rsid w:val="008B4EF0"/>
    <w:rsid w:val="008D2B1C"/>
    <w:rsid w:val="009227DE"/>
    <w:rsid w:val="00937954"/>
    <w:rsid w:val="00944A2F"/>
    <w:rsid w:val="00CA4FC6"/>
    <w:rsid w:val="00ED766D"/>
    <w:rsid w:val="00EE2BBF"/>
    <w:rsid w:val="00F37072"/>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EF0"/>
    <w:rPr>
      <w:color w:val="808080"/>
    </w:rPr>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6be0e3-fb59-44d6-9a08-5c3bad261b2e">
      <Terms xmlns="http://schemas.microsoft.com/office/infopath/2007/PartnerControls"/>
    </lcf76f155ced4ddcb4097134ff3c332f>
    <TaxCatchAll xmlns="21e08795-e594-43a2-9ea7-16e3644ae68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5" ma:contentTypeDescription="Create a new document." ma:contentTypeScope="" ma:versionID="2b503d7d7edc6d0aadf4b0e5265825be">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10c4a1572960dc0e1d3e13b57d3c5133"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0a41e7-4946-486e-87d4-b075506b65be}"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19172-9A8A-4DF7-9AA2-ACD51D9379A3}">
  <ds:schemaRefs>
    <ds:schemaRef ds:uri="http://schemas.microsoft.com/office/2006/documentManagement/types"/>
    <ds:schemaRef ds:uri="http://schemas.openxmlformats.org/package/2006/metadata/core-properties"/>
    <ds:schemaRef ds:uri="http://purl.org/dc/elements/1.1/"/>
    <ds:schemaRef ds:uri="21e08795-e594-43a2-9ea7-16e3644ae68e"/>
    <ds:schemaRef ds:uri="http://schemas.microsoft.com/office/infopath/2007/PartnerControls"/>
    <ds:schemaRef ds:uri="216be0e3-fb59-44d6-9a08-5c3bad261b2e"/>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8B88207-FBCF-4218-9D99-3C8B93FA83A8}">
  <ds:schemaRefs>
    <ds:schemaRef ds:uri="http://schemas.openxmlformats.org/officeDocument/2006/bibliography"/>
  </ds:schemaRefs>
</ds:datastoreItem>
</file>

<file path=customXml/itemProps3.xml><?xml version="1.0" encoding="utf-8"?>
<ds:datastoreItem xmlns:ds="http://schemas.openxmlformats.org/officeDocument/2006/customXml" ds:itemID="{B456EEC4-75A8-4543-A675-BFB5016B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4F298-689C-43DC-AD25-2F010FB31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tc_header_bw</Template>
  <TotalTime>4</TotalTime>
  <Pages>9</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Tyson, Ian</cp:lastModifiedBy>
  <cp:revision>8</cp:revision>
  <cp:lastPrinted>2022-05-27T10:53:00Z</cp:lastPrinted>
  <dcterms:created xsi:type="dcterms:W3CDTF">2023-05-17T11:27:00Z</dcterms:created>
  <dcterms:modified xsi:type="dcterms:W3CDTF">2023-06-02T13:24:00Z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y fmtid="{D5CDD505-2E9C-101B-9397-08002B2CF9AE}" pid="4" name="_NewReviewCycle">
    <vt:lpwstr/>
  </property>
</Properties>
</file>