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2"/>
        </w:rPr>
      </w:pPr>
    </w:p>
    <w:p>
      <w:pPr>
        <w:pStyle w:val="Heading1"/>
        <w:spacing w:before="95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516547</wp:posOffset>
            </wp:positionH>
            <wp:positionV relativeFrom="paragraph">
              <wp:posOffset>-93551</wp:posOffset>
            </wp:positionV>
            <wp:extent cx="781431" cy="11347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31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Torbay</w:t>
      </w:r>
      <w:r>
        <w:rPr>
          <w:spacing w:val="-18"/>
          <w:w w:val="115"/>
        </w:rPr>
        <w:t> </w:t>
      </w:r>
      <w:r>
        <w:rPr>
          <w:w w:val="115"/>
        </w:rPr>
        <w:t>Learning</w:t>
      </w:r>
      <w:r>
        <w:rPr>
          <w:spacing w:val="-17"/>
          <w:w w:val="115"/>
        </w:rPr>
        <w:t> </w:t>
      </w:r>
      <w:r>
        <w:rPr>
          <w:w w:val="115"/>
        </w:rPr>
        <w:t>disability</w:t>
      </w:r>
      <w:r>
        <w:rPr>
          <w:spacing w:val="-17"/>
          <w:w w:val="115"/>
        </w:rPr>
        <w:t> </w:t>
      </w:r>
      <w:r>
        <w:rPr>
          <w:w w:val="115"/>
        </w:rPr>
        <w:t>Partnership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Board</w:t>
      </w:r>
    </w:p>
    <w:p>
      <w:pPr>
        <w:pStyle w:val="BodyText"/>
        <w:spacing w:line="321" w:lineRule="auto" w:before="136"/>
        <w:ind w:left="3553" w:right="3001"/>
        <w:jc w:val="center"/>
      </w:pPr>
      <w:r>
        <w:rPr>
          <w:spacing w:val="-2"/>
          <w:w w:val="120"/>
        </w:rPr>
        <w:t>Minutes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from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meeting </w:t>
      </w:r>
      <w:r>
        <w:rPr>
          <w:w w:val="120"/>
        </w:rPr>
        <w:t>6th January 2022</w:t>
      </w:r>
    </w:p>
    <w:p>
      <w:pPr>
        <w:pStyle w:val="BodyText"/>
        <w:spacing w:before="3"/>
        <w:rPr>
          <w:sz w:val="43"/>
        </w:rPr>
      </w:pPr>
    </w:p>
    <w:p>
      <w:pPr>
        <w:spacing w:line="249" w:lineRule="auto" w:before="0"/>
        <w:ind w:left="1855" w:right="3536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374605</wp:posOffset>
            </wp:positionH>
            <wp:positionV relativeFrom="paragraph">
              <wp:posOffset>137806</wp:posOffset>
            </wp:positionV>
            <wp:extent cx="946167" cy="5122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67" cy="51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32"/>
        </w:rPr>
        <w:t>People</w:t>
      </w:r>
      <w:r>
        <w:rPr>
          <w:b/>
          <w:spacing w:val="-9"/>
          <w:w w:val="115"/>
          <w:sz w:val="32"/>
        </w:rPr>
        <w:t> </w:t>
      </w:r>
      <w:r>
        <w:rPr>
          <w:b/>
          <w:w w:val="115"/>
          <w:sz w:val="32"/>
        </w:rPr>
        <w:t>at</w:t>
      </w:r>
      <w:r>
        <w:rPr>
          <w:b/>
          <w:spacing w:val="-9"/>
          <w:w w:val="115"/>
          <w:sz w:val="32"/>
        </w:rPr>
        <w:t> </w:t>
      </w:r>
      <w:r>
        <w:rPr>
          <w:b/>
          <w:w w:val="115"/>
          <w:sz w:val="32"/>
        </w:rPr>
        <w:t>the</w:t>
      </w:r>
      <w:r>
        <w:rPr>
          <w:b/>
          <w:spacing w:val="-11"/>
          <w:w w:val="115"/>
          <w:sz w:val="32"/>
        </w:rPr>
        <w:t> </w:t>
      </w:r>
      <w:r>
        <w:rPr>
          <w:b/>
          <w:w w:val="115"/>
          <w:sz w:val="32"/>
        </w:rPr>
        <w:t>meeting </w:t>
      </w:r>
      <w:r>
        <w:rPr>
          <w:w w:val="115"/>
          <w:sz w:val="32"/>
        </w:rPr>
        <w:t>Sharon</w:t>
      </w:r>
      <w:r>
        <w:rPr>
          <w:spacing w:val="-20"/>
          <w:w w:val="115"/>
          <w:sz w:val="32"/>
        </w:rPr>
        <w:t> </w:t>
      </w:r>
      <w:r>
        <w:rPr>
          <w:w w:val="115"/>
          <w:sz w:val="32"/>
        </w:rPr>
        <w:t>(</w:t>
      </w:r>
      <w:r>
        <w:rPr>
          <w:spacing w:val="-19"/>
          <w:w w:val="115"/>
          <w:sz w:val="32"/>
        </w:rPr>
        <w:t> </w:t>
      </w:r>
      <w:r>
        <w:rPr>
          <w:w w:val="115"/>
          <w:sz w:val="32"/>
        </w:rPr>
        <w:t>Deputy</w:t>
      </w:r>
      <w:r>
        <w:rPr>
          <w:spacing w:val="-20"/>
          <w:w w:val="115"/>
          <w:sz w:val="32"/>
        </w:rPr>
        <w:t> </w:t>
      </w:r>
      <w:r>
        <w:rPr>
          <w:w w:val="115"/>
          <w:sz w:val="32"/>
        </w:rPr>
        <w:t>Director) Helen</w:t>
      </w:r>
      <w:r>
        <w:rPr>
          <w:spacing w:val="-4"/>
          <w:w w:val="115"/>
          <w:sz w:val="32"/>
        </w:rPr>
        <w:t> </w:t>
      </w:r>
      <w:r>
        <w:rPr>
          <w:w w:val="115"/>
          <w:sz w:val="32"/>
        </w:rPr>
        <w:t>(</w:t>
      </w:r>
      <w:r>
        <w:rPr>
          <w:spacing w:val="-4"/>
          <w:w w:val="115"/>
          <w:sz w:val="32"/>
        </w:rPr>
        <w:t> </w:t>
      </w:r>
      <w:r>
        <w:rPr>
          <w:w w:val="115"/>
          <w:sz w:val="32"/>
        </w:rPr>
        <w:t>Torbay</w:t>
      </w:r>
      <w:r>
        <w:rPr>
          <w:spacing w:val="-3"/>
          <w:w w:val="115"/>
          <w:sz w:val="32"/>
        </w:rPr>
        <w:t> </w:t>
      </w:r>
      <w:r>
        <w:rPr>
          <w:w w:val="115"/>
          <w:sz w:val="32"/>
        </w:rPr>
        <w:t>NHS</w:t>
      </w:r>
      <w:r>
        <w:rPr>
          <w:spacing w:val="-4"/>
          <w:w w:val="115"/>
          <w:sz w:val="32"/>
        </w:rPr>
        <w:t> </w:t>
      </w:r>
      <w:r>
        <w:rPr>
          <w:spacing w:val="-2"/>
          <w:w w:val="115"/>
          <w:sz w:val="32"/>
        </w:rPr>
        <w:t>Trust)</w:t>
      </w:r>
    </w:p>
    <w:p>
      <w:pPr>
        <w:pStyle w:val="BodyText"/>
        <w:tabs>
          <w:tab w:pos="7520" w:val="left" w:leader="none"/>
        </w:tabs>
        <w:spacing w:line="249" w:lineRule="auto"/>
        <w:ind w:left="1855" w:right="1191"/>
      </w:pPr>
      <w:r>
        <w:rPr>
          <w:w w:val="110"/>
        </w:rPr>
        <w:t>Ali ( Hollacombe)</w:t>
      </w:r>
      <w:r>
        <w:rPr/>
        <w:tab/>
      </w:r>
      <w:r>
        <w:rPr>
          <w:w w:val="120"/>
        </w:rPr>
        <w:t>Si</w:t>
      </w:r>
      <w:r>
        <w:rPr>
          <w:spacing w:val="-27"/>
          <w:w w:val="120"/>
        </w:rPr>
        <w:t> </w:t>
      </w:r>
      <w:r>
        <w:rPr>
          <w:w w:val="110"/>
        </w:rPr>
        <w:t>(</w:t>
      </w:r>
      <w:r>
        <w:rPr>
          <w:spacing w:val="-19"/>
          <w:w w:val="110"/>
        </w:rPr>
        <w:t> </w:t>
      </w:r>
      <w:r>
        <w:rPr>
          <w:w w:val="110"/>
        </w:rPr>
        <w:t>Space) Alex ( South Devon College).</w:t>
      </w:r>
    </w:p>
    <w:p>
      <w:pPr>
        <w:pStyle w:val="BodyText"/>
        <w:tabs>
          <w:tab w:pos="5778" w:val="left" w:leader="none"/>
          <w:tab w:pos="5930" w:val="left" w:leader="none"/>
        </w:tabs>
        <w:spacing w:line="249" w:lineRule="auto"/>
        <w:ind w:left="1855" w:right="829"/>
      </w:pPr>
      <w:r>
        <w:rPr>
          <w:w w:val="110"/>
        </w:rPr>
        <w:t>Sue ( Torbay Council)</w:t>
      </w:r>
      <w:r>
        <w:rPr/>
        <w:tab/>
        <w:tab/>
      </w:r>
      <w:r>
        <w:rPr>
          <w:w w:val="110"/>
        </w:rPr>
        <w:t>Kate</w:t>
      </w:r>
      <w:r>
        <w:rPr>
          <w:spacing w:val="80"/>
          <w:w w:val="110"/>
        </w:rPr>
        <w:t> </w:t>
      </w:r>
      <w:r>
        <w:rPr>
          <w:w w:val="110"/>
        </w:rPr>
        <w:t>(</w:t>
      </w:r>
      <w:r>
        <w:rPr>
          <w:spacing w:val="40"/>
          <w:w w:val="110"/>
        </w:rPr>
        <w:t> </w:t>
      </w:r>
      <w:r>
        <w:rPr>
          <w:w w:val="110"/>
        </w:rPr>
        <w:t>Police)</w:t>
      </w:r>
      <w:r>
        <w:rPr>
          <w:spacing w:val="80"/>
          <w:w w:val="110"/>
        </w:rPr>
        <w:t> </w:t>
      </w:r>
      <w:r>
        <w:rPr>
          <w:w w:val="110"/>
        </w:rPr>
        <w:t>Lindsey ( Carers Rep)</w:t>
      </w:r>
      <w:r>
        <w:rPr/>
        <w:tab/>
      </w:r>
      <w:r>
        <w:rPr>
          <w:w w:val="110"/>
        </w:rPr>
        <w:t>Neil ( Ambassador) Adam</w:t>
      </w:r>
      <w:r>
        <w:rPr>
          <w:spacing w:val="-4"/>
          <w:w w:val="110"/>
        </w:rPr>
        <w:t> </w:t>
      </w:r>
      <w:r>
        <w:rPr>
          <w:w w:val="110"/>
        </w:rPr>
        <w:t>(</w:t>
      </w:r>
      <w:r>
        <w:rPr>
          <w:spacing w:val="-5"/>
          <w:w w:val="110"/>
        </w:rPr>
        <w:t> </w:t>
      </w:r>
      <w:r>
        <w:rPr>
          <w:w w:val="110"/>
        </w:rPr>
        <w:t>Torbay</w:t>
      </w:r>
      <w:r>
        <w:rPr>
          <w:spacing w:val="-5"/>
          <w:w w:val="110"/>
        </w:rPr>
        <w:t> </w:t>
      </w:r>
      <w:r>
        <w:rPr>
          <w:w w:val="110"/>
        </w:rPr>
        <w:t>Council)</w:t>
      </w:r>
      <w:r>
        <w:rPr>
          <w:spacing w:val="-5"/>
          <w:w w:val="110"/>
        </w:rPr>
        <w:t> </w:t>
      </w:r>
      <w:r>
        <w:rPr>
          <w:w w:val="110"/>
        </w:rPr>
        <w:t>Tracie</w:t>
      </w:r>
      <w:r>
        <w:rPr>
          <w:spacing w:val="-5"/>
          <w:w w:val="110"/>
        </w:rPr>
        <w:t> </w:t>
      </w:r>
      <w:r>
        <w:rPr>
          <w:w w:val="110"/>
        </w:rPr>
        <w:t>(</w:t>
      </w:r>
      <w:r>
        <w:rPr>
          <w:spacing w:val="-5"/>
          <w:w w:val="110"/>
        </w:rPr>
        <w:t> </w:t>
      </w:r>
      <w:r>
        <w:rPr>
          <w:w w:val="110"/>
        </w:rPr>
        <w:t>Ambassador) Helen ( Mencap) Dr C </w:t>
      </w:r>
      <w:r>
        <w:rPr>
          <w:w w:val="115"/>
        </w:rPr>
        <w:t>Lissett.</w:t>
      </w:r>
    </w:p>
    <w:p>
      <w:pPr>
        <w:pStyle w:val="BodyText"/>
        <w:spacing w:line="247" w:lineRule="auto"/>
        <w:ind w:left="1855" w:right="4270"/>
      </w:pPr>
      <w:r>
        <w:rPr>
          <w:w w:val="110"/>
        </w:rPr>
        <w:t>Debbie</w:t>
      </w:r>
      <w:r>
        <w:rPr>
          <w:spacing w:val="-10"/>
          <w:w w:val="110"/>
        </w:rPr>
        <w:t> </w:t>
      </w:r>
      <w:r>
        <w:rPr>
          <w:w w:val="110"/>
        </w:rPr>
        <w:t>(</w:t>
      </w:r>
      <w:r>
        <w:rPr>
          <w:spacing w:val="-11"/>
          <w:w w:val="110"/>
        </w:rPr>
        <w:t> </w:t>
      </w:r>
      <w:r>
        <w:rPr>
          <w:w w:val="110"/>
        </w:rPr>
        <w:t>Torbay</w:t>
      </w:r>
      <w:r>
        <w:rPr>
          <w:spacing w:val="-10"/>
          <w:w w:val="110"/>
        </w:rPr>
        <w:t> </w:t>
      </w:r>
      <w:r>
        <w:rPr>
          <w:w w:val="110"/>
        </w:rPr>
        <w:t>Council). </w:t>
      </w:r>
      <w:r>
        <w:rPr>
          <w:w w:val="115"/>
        </w:rPr>
        <w:t>Hannah</w:t>
      </w:r>
      <w:r>
        <w:rPr>
          <w:spacing w:val="-9"/>
          <w:w w:val="115"/>
        </w:rPr>
        <w:t> </w:t>
      </w:r>
      <w:r>
        <w:rPr>
          <w:w w:val="115"/>
        </w:rPr>
        <w:t>(</w:t>
      </w:r>
      <w:r>
        <w:rPr>
          <w:spacing w:val="-8"/>
          <w:w w:val="115"/>
        </w:rPr>
        <w:t> </w:t>
      </w:r>
      <w:r>
        <w:rPr>
          <w:w w:val="115"/>
        </w:rPr>
        <w:t>Devon</w:t>
      </w:r>
      <w:r>
        <w:rPr>
          <w:spacing w:val="-9"/>
          <w:w w:val="115"/>
        </w:rPr>
        <w:t> </w:t>
      </w:r>
      <w:r>
        <w:rPr>
          <w:w w:val="115"/>
        </w:rPr>
        <w:t>Link</w:t>
      </w:r>
      <w:r>
        <w:rPr>
          <w:spacing w:val="-8"/>
          <w:w w:val="115"/>
        </w:rPr>
        <w:t> </w:t>
      </w:r>
      <w:r>
        <w:rPr>
          <w:spacing w:val="-5"/>
          <w:w w:val="115"/>
        </w:rPr>
        <w:t>Up)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spacing w:before="1"/>
      </w:pPr>
      <w:r>
        <w:rPr>
          <w:spacing w:val="-2"/>
          <w:w w:val="105"/>
        </w:rPr>
        <w:t>Apologies</w:t>
      </w:r>
    </w:p>
    <w:p>
      <w:pPr>
        <w:pStyle w:val="BodyText"/>
        <w:spacing w:before="15"/>
        <w:ind w:left="1855"/>
      </w:pPr>
      <w:r>
        <w:rPr>
          <w:w w:val="115"/>
        </w:rPr>
        <w:t>Jon</w:t>
      </w:r>
      <w:r>
        <w:rPr>
          <w:spacing w:val="-6"/>
          <w:w w:val="115"/>
        </w:rPr>
        <w:t> </w:t>
      </w:r>
      <w:r>
        <w:rPr>
          <w:w w:val="115"/>
        </w:rPr>
        <w:t>(</w:t>
      </w:r>
      <w:r>
        <w:rPr>
          <w:spacing w:val="-6"/>
          <w:w w:val="115"/>
        </w:rPr>
        <w:t> </w:t>
      </w:r>
      <w:r>
        <w:rPr>
          <w:w w:val="115"/>
        </w:rPr>
        <w:t>Adult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safeguarding)</w:t>
      </w:r>
    </w:p>
    <w:p>
      <w:pPr>
        <w:pStyle w:val="BodyText"/>
        <w:tabs>
          <w:tab w:pos="4501" w:val="left" w:leader="none"/>
          <w:tab w:pos="4947" w:val="left" w:leader="none"/>
        </w:tabs>
        <w:spacing w:line="249" w:lineRule="auto" w:before="14"/>
        <w:ind w:left="1855" w:right="1339"/>
      </w:pPr>
      <w:r>
        <w:rPr>
          <w:w w:val="110"/>
        </w:rPr>
        <w:t>Pam (carers rep)</w:t>
      </w:r>
      <w:r>
        <w:rPr/>
        <w:tab/>
      </w:r>
      <w:r>
        <w:rPr>
          <w:w w:val="110"/>
        </w:rPr>
        <w:t>Michelle ( carers rep) Jamie</w:t>
      </w:r>
      <w:r>
        <w:rPr>
          <w:spacing w:val="-9"/>
          <w:w w:val="110"/>
        </w:rPr>
        <w:t> </w:t>
      </w:r>
      <w:r>
        <w:rPr>
          <w:w w:val="110"/>
        </w:rPr>
        <w:t>(</w:t>
      </w:r>
      <w:r>
        <w:rPr>
          <w:spacing w:val="-11"/>
          <w:w w:val="110"/>
        </w:rPr>
        <w:t> </w:t>
      </w:r>
      <w:r>
        <w:rPr>
          <w:w w:val="110"/>
        </w:rPr>
        <w:t>Ambassador)</w:t>
      </w:r>
      <w:r>
        <w:rPr>
          <w:spacing w:val="-9"/>
          <w:w w:val="110"/>
        </w:rPr>
        <w:t> </w:t>
      </w:r>
      <w:r>
        <w:rPr>
          <w:w w:val="110"/>
        </w:rPr>
        <w:t>Shaun</w:t>
      </w:r>
      <w:r>
        <w:rPr>
          <w:spacing w:val="-10"/>
          <w:w w:val="110"/>
        </w:rPr>
        <w:t> </w:t>
      </w:r>
      <w:r>
        <w:rPr>
          <w:w w:val="110"/>
        </w:rPr>
        <w:t>(Ambassador) Jo ( Director)</w:t>
      </w:r>
      <w:r>
        <w:rPr/>
        <w:tab/>
      </w:r>
      <w:r>
        <w:rPr>
          <w:w w:val="110"/>
        </w:rPr>
        <w:t>Jo ( Devon Link Up)</w:t>
      </w:r>
    </w:p>
    <w:p>
      <w:pPr>
        <w:pStyle w:val="BodyText"/>
        <w:rPr>
          <w:sz w:val="33"/>
        </w:rPr>
      </w:pPr>
    </w:p>
    <w:p>
      <w:pPr>
        <w:pStyle w:val="BodyText"/>
        <w:ind w:left="1855"/>
      </w:pPr>
      <w:r>
        <w:rPr>
          <w:w w:val="110"/>
        </w:rPr>
        <w:t>Sharon</w:t>
      </w:r>
      <w:r>
        <w:rPr>
          <w:spacing w:val="-4"/>
          <w:w w:val="110"/>
        </w:rPr>
        <w:t> </w:t>
      </w:r>
      <w:r>
        <w:rPr>
          <w:w w:val="110"/>
        </w:rPr>
        <w:t>welcomed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everyone</w:t>
      </w:r>
    </w:p>
    <w:p>
      <w:pPr>
        <w:spacing w:before="17"/>
        <w:ind w:left="1855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453510</wp:posOffset>
            </wp:positionH>
            <wp:positionV relativeFrom="paragraph">
              <wp:posOffset>213709</wp:posOffset>
            </wp:positionV>
            <wp:extent cx="848660" cy="86392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60" cy="86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2"/>
          <w:sz w:val="32"/>
        </w:rPr>
        <w:t>.</w:t>
      </w:r>
    </w:p>
    <w:p>
      <w:pPr>
        <w:pStyle w:val="BodyText"/>
        <w:tabs>
          <w:tab w:pos="6729" w:val="left" w:leader="none"/>
        </w:tabs>
        <w:spacing w:line="249" w:lineRule="auto" w:before="15"/>
        <w:ind w:left="1855" w:right="392"/>
      </w:pPr>
      <w:r>
        <w:rPr>
          <w:w w:val="115"/>
        </w:rPr>
        <w:t>Sharon</w:t>
      </w:r>
      <w:r>
        <w:rPr>
          <w:spacing w:val="-16"/>
          <w:w w:val="115"/>
        </w:rPr>
        <w:t> </w:t>
      </w:r>
      <w:r>
        <w:rPr>
          <w:w w:val="115"/>
        </w:rPr>
        <w:t>asked</w:t>
      </w:r>
      <w:r>
        <w:rPr>
          <w:spacing w:val="-14"/>
          <w:w w:val="115"/>
        </w:rPr>
        <w:t> </w:t>
      </w:r>
      <w:r>
        <w:rPr>
          <w:w w:val="130"/>
        </w:rPr>
        <w:t>if</w:t>
      </w:r>
      <w:r>
        <w:rPr>
          <w:spacing w:val="-29"/>
          <w:w w:val="130"/>
        </w:rPr>
        <w:t> </w:t>
      </w:r>
      <w:r>
        <w:rPr>
          <w:w w:val="115"/>
        </w:rPr>
        <w:t>there</w:t>
      </w:r>
      <w:r>
        <w:rPr>
          <w:spacing w:val="-14"/>
          <w:w w:val="115"/>
        </w:rPr>
        <w:t> </w:t>
      </w:r>
      <w:r>
        <w:rPr>
          <w:w w:val="115"/>
        </w:rPr>
        <w:t>were</w:t>
      </w:r>
      <w:r>
        <w:rPr>
          <w:spacing w:val="-17"/>
          <w:w w:val="115"/>
        </w:rPr>
        <w:t> </w:t>
      </w:r>
      <w:r>
        <w:rPr>
          <w:w w:val="115"/>
        </w:rPr>
        <w:t>any</w:t>
      </w:r>
      <w:r>
        <w:rPr>
          <w:spacing w:val="-15"/>
          <w:w w:val="115"/>
        </w:rPr>
        <w:t> </w:t>
      </w:r>
      <w:r>
        <w:rPr>
          <w:w w:val="115"/>
        </w:rPr>
        <w:t>changes</w:t>
      </w:r>
      <w:r>
        <w:rPr>
          <w:spacing w:val="-15"/>
          <w:w w:val="115"/>
        </w:rPr>
        <w:t> </w:t>
      </w:r>
      <w:r>
        <w:rPr>
          <w:w w:val="115"/>
        </w:rPr>
        <w:t>to</w:t>
      </w:r>
      <w:r>
        <w:rPr>
          <w:spacing w:val="-16"/>
          <w:w w:val="115"/>
        </w:rPr>
        <w:t> </w:t>
      </w:r>
      <w:r>
        <w:rPr>
          <w:w w:val="115"/>
        </w:rPr>
        <w:t>the notes of the last meeting.</w:t>
      </w:r>
      <w:r>
        <w:rPr/>
        <w:tab/>
      </w:r>
      <w:r>
        <w:rPr>
          <w:w w:val="115"/>
        </w:rPr>
        <w:t>No</w:t>
      </w:r>
      <w:r>
        <w:rPr>
          <w:spacing w:val="-6"/>
          <w:w w:val="115"/>
        </w:rPr>
        <w:t> </w:t>
      </w:r>
      <w:r>
        <w:rPr>
          <w:w w:val="115"/>
        </w:rPr>
        <w:t>changes</w:t>
      </w:r>
      <w:r>
        <w:rPr>
          <w:spacing w:val="-6"/>
          <w:w w:val="115"/>
        </w:rPr>
        <w:t> </w:t>
      </w:r>
      <w:r>
        <w:rPr>
          <w:w w:val="115"/>
        </w:rPr>
        <w:t>were </w:t>
      </w:r>
      <w:r>
        <w:rPr>
          <w:spacing w:val="-4"/>
          <w:w w:val="115"/>
        </w:rPr>
        <w:t>made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line="249" w:lineRule="auto"/>
        <w:ind w:right="1614"/>
      </w:pPr>
      <w:r>
        <w:rPr>
          <w:w w:val="115"/>
        </w:rPr>
        <w:t>Things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do</w:t>
      </w:r>
      <w:r>
        <w:rPr>
          <w:spacing w:val="-3"/>
          <w:w w:val="115"/>
        </w:rPr>
        <w:t> </w:t>
      </w:r>
      <w:r>
        <w:rPr>
          <w:w w:val="115"/>
        </w:rPr>
        <w:t>after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last</w:t>
      </w:r>
      <w:r>
        <w:rPr>
          <w:spacing w:val="-3"/>
          <w:w w:val="115"/>
        </w:rPr>
        <w:t> </w:t>
      </w:r>
      <w:r>
        <w:rPr>
          <w:w w:val="115"/>
        </w:rPr>
        <w:t>meeting </w:t>
      </w:r>
      <w:r>
        <w:rPr>
          <w:spacing w:val="-2"/>
          <w:w w:val="120"/>
        </w:rPr>
        <w:t>Toilets</w:t>
      </w:r>
    </w:p>
    <w:p>
      <w:pPr>
        <w:pStyle w:val="BodyText"/>
        <w:spacing w:line="249" w:lineRule="auto"/>
        <w:ind w:left="1855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712973</wp:posOffset>
            </wp:positionH>
            <wp:positionV relativeFrom="paragraph">
              <wp:posOffset>9898</wp:posOffset>
            </wp:positionV>
            <wp:extent cx="465134" cy="781821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34" cy="78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Neil said that the Ambassadors met with Carol </w:t>
      </w:r>
      <w:r>
        <w:rPr>
          <w:w w:val="110"/>
        </w:rPr>
        <w:t>King and Mencap have cards for people. Some </w:t>
      </w:r>
      <w:r>
        <w:rPr>
          <w:w w:val="120"/>
        </w:rPr>
        <w:t>people</w:t>
      </w:r>
      <w:r>
        <w:rPr>
          <w:spacing w:val="-27"/>
          <w:w w:val="120"/>
        </w:rPr>
        <w:t> </w:t>
      </w:r>
      <w:r>
        <w:rPr>
          <w:w w:val="120"/>
        </w:rPr>
        <w:t>think</w:t>
      </w:r>
      <w:r>
        <w:rPr>
          <w:spacing w:val="-27"/>
          <w:w w:val="120"/>
        </w:rPr>
        <w:t> </w:t>
      </w:r>
      <w:r>
        <w:rPr>
          <w:w w:val="120"/>
        </w:rPr>
        <w:t>the</w:t>
      </w:r>
      <w:r>
        <w:rPr>
          <w:spacing w:val="-26"/>
          <w:w w:val="120"/>
        </w:rPr>
        <w:t> </w:t>
      </w:r>
      <w:r>
        <w:rPr>
          <w:w w:val="120"/>
        </w:rPr>
        <w:t>cards</w:t>
      </w:r>
      <w:r>
        <w:rPr>
          <w:spacing w:val="-27"/>
          <w:w w:val="120"/>
        </w:rPr>
        <w:t> </w:t>
      </w:r>
      <w:r>
        <w:rPr>
          <w:w w:val="120"/>
        </w:rPr>
        <w:t>do</w:t>
      </w:r>
      <w:r>
        <w:rPr>
          <w:spacing w:val="-26"/>
          <w:w w:val="120"/>
        </w:rPr>
        <w:t> </w:t>
      </w:r>
      <w:r>
        <w:rPr>
          <w:w w:val="120"/>
        </w:rPr>
        <w:t>not</w:t>
      </w:r>
      <w:r>
        <w:rPr>
          <w:spacing w:val="-26"/>
          <w:w w:val="120"/>
        </w:rPr>
        <w:t> </w:t>
      </w:r>
      <w:r>
        <w:rPr>
          <w:w w:val="120"/>
        </w:rPr>
        <w:t>work</w:t>
      </w:r>
      <w:r>
        <w:rPr>
          <w:spacing w:val="-27"/>
          <w:w w:val="120"/>
        </w:rPr>
        <w:t> </w:t>
      </w:r>
      <w:r>
        <w:rPr>
          <w:w w:val="120"/>
        </w:rPr>
        <w:t>properly.</w:t>
      </w:r>
    </w:p>
    <w:p>
      <w:pPr>
        <w:spacing w:after="0" w:line="249" w:lineRule="auto"/>
        <w:sectPr>
          <w:type w:val="continuous"/>
          <w:pgSz w:w="11910" w:h="16840"/>
          <w:pgMar w:top="900" w:bottom="280" w:left="480" w:right="900"/>
        </w:sectPr>
      </w:pPr>
    </w:p>
    <w:p>
      <w:pPr>
        <w:pStyle w:val="BodyText"/>
        <w:spacing w:line="249" w:lineRule="auto" w:before="139"/>
        <w:ind w:left="2806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681199</wp:posOffset>
            </wp:positionH>
            <wp:positionV relativeFrom="paragraph">
              <wp:posOffset>4950</wp:posOffset>
            </wp:positionV>
            <wp:extent cx="1182691" cy="1045641"/>
            <wp:effectExtent l="0" t="0" r="0" b="0"/>
            <wp:wrapNone/>
            <wp:docPr id="9" name="image5.jpeg" descr="The Radar National Key Scheme - Mobility Solution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91" cy="104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Sharon said that each card has a number. Sharon</w:t>
      </w:r>
      <w:r>
        <w:rPr>
          <w:spacing w:val="40"/>
          <w:w w:val="110"/>
        </w:rPr>
        <w:t> </w:t>
      </w:r>
      <w:r>
        <w:rPr>
          <w:w w:val="110"/>
        </w:rPr>
        <w:t>did</w:t>
      </w:r>
      <w:r>
        <w:rPr>
          <w:spacing w:val="40"/>
          <w:w w:val="110"/>
        </w:rPr>
        <w:t> </w:t>
      </w:r>
      <w:r>
        <w:rPr>
          <w:w w:val="110"/>
        </w:rPr>
        <w:t>not</w:t>
      </w:r>
      <w:r>
        <w:rPr>
          <w:spacing w:val="40"/>
          <w:w w:val="110"/>
        </w:rPr>
        <w:t> </w:t>
      </w:r>
      <w:r>
        <w:rPr>
          <w:w w:val="110"/>
        </w:rPr>
        <w:t>know</w:t>
      </w:r>
      <w:r>
        <w:rPr>
          <w:w w:val="130"/>
        </w:rPr>
        <w:t> if </w:t>
      </w:r>
      <w:r>
        <w:rPr>
          <w:w w:val="110"/>
        </w:rPr>
        <w:t>there</w:t>
      </w:r>
      <w:r>
        <w:rPr>
          <w:spacing w:val="40"/>
          <w:w w:val="110"/>
        </w:rPr>
        <w:t> </w:t>
      </w:r>
      <w:r>
        <w:rPr>
          <w:w w:val="110"/>
        </w:rPr>
        <w:t>was</w:t>
      </w:r>
      <w:r>
        <w:rPr>
          <w:spacing w:val="40"/>
          <w:w w:val="110"/>
        </w:rPr>
        <w:t> </w:t>
      </w:r>
      <w:r>
        <w:rPr>
          <w:w w:val="110"/>
        </w:rPr>
        <w:t>a</w:t>
      </w:r>
      <w:r>
        <w:rPr>
          <w:spacing w:val="40"/>
          <w:w w:val="110"/>
        </w:rPr>
        <w:t> </w:t>
      </w:r>
      <w:r>
        <w:rPr>
          <w:w w:val="110"/>
        </w:rPr>
        <w:t>refund for people who have radar keys.</w:t>
      </w:r>
    </w:p>
    <w:p>
      <w:pPr>
        <w:pStyle w:val="BodyText"/>
        <w:spacing w:before="8"/>
        <w:rPr>
          <w:sz w:val="52"/>
        </w:rPr>
      </w:pPr>
    </w:p>
    <w:p>
      <w:pPr>
        <w:pStyle w:val="Heading1"/>
        <w:ind w:left="2806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617093</wp:posOffset>
            </wp:positionH>
            <wp:positionV relativeFrom="paragraph">
              <wp:posOffset>131467</wp:posOffset>
            </wp:positionV>
            <wp:extent cx="1153058" cy="115305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058" cy="1153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Norfolk</w:t>
      </w:r>
      <w:r>
        <w:rPr>
          <w:spacing w:val="23"/>
          <w:w w:val="110"/>
        </w:rPr>
        <w:t> </w:t>
      </w:r>
      <w:r>
        <w:rPr>
          <w:w w:val="110"/>
        </w:rPr>
        <w:t>Adult</w:t>
      </w:r>
      <w:r>
        <w:rPr>
          <w:spacing w:val="24"/>
          <w:w w:val="110"/>
        </w:rPr>
        <w:t> </w:t>
      </w:r>
      <w:r>
        <w:rPr>
          <w:w w:val="110"/>
        </w:rPr>
        <w:t>Safeguarding</w:t>
      </w:r>
      <w:r>
        <w:rPr>
          <w:spacing w:val="24"/>
          <w:w w:val="110"/>
        </w:rPr>
        <w:t> </w:t>
      </w:r>
      <w:r>
        <w:rPr>
          <w:spacing w:val="-2"/>
          <w:w w:val="110"/>
        </w:rPr>
        <w:t>Report</w:t>
      </w:r>
    </w:p>
    <w:p>
      <w:pPr>
        <w:pStyle w:val="BodyText"/>
        <w:spacing w:line="249" w:lineRule="auto" w:before="136"/>
        <w:ind w:left="2806" w:right="169"/>
        <w:jc w:val="both"/>
      </w:pPr>
      <w:r>
        <w:rPr>
          <w:w w:val="120"/>
        </w:rPr>
        <w:t>Jon</w:t>
      </w:r>
      <w:r>
        <w:rPr>
          <w:spacing w:val="-10"/>
          <w:w w:val="120"/>
        </w:rPr>
        <w:t> </w:t>
      </w:r>
      <w:r>
        <w:rPr>
          <w:w w:val="135"/>
        </w:rPr>
        <w:t>will</w:t>
      </w:r>
      <w:r>
        <w:rPr>
          <w:spacing w:val="-23"/>
          <w:w w:val="135"/>
        </w:rPr>
        <w:t> </w:t>
      </w:r>
      <w:r>
        <w:rPr>
          <w:w w:val="120"/>
        </w:rPr>
        <w:t>review</w:t>
      </w:r>
      <w:r>
        <w:rPr>
          <w:spacing w:val="-10"/>
          <w:w w:val="120"/>
        </w:rPr>
        <w:t> </w:t>
      </w:r>
      <w:r>
        <w:rPr>
          <w:w w:val="120"/>
        </w:rPr>
        <w:t>the</w:t>
      </w:r>
      <w:r>
        <w:rPr>
          <w:spacing w:val="-10"/>
          <w:w w:val="120"/>
        </w:rPr>
        <w:t> </w:t>
      </w:r>
      <w:r>
        <w:rPr>
          <w:w w:val="120"/>
        </w:rPr>
        <w:t>report</w:t>
      </w:r>
      <w:r>
        <w:rPr>
          <w:spacing w:val="-10"/>
          <w:w w:val="120"/>
        </w:rPr>
        <w:t> </w:t>
      </w:r>
      <w:r>
        <w:rPr>
          <w:w w:val="120"/>
        </w:rPr>
        <w:t>and</w:t>
      </w:r>
      <w:r>
        <w:rPr>
          <w:spacing w:val="-10"/>
          <w:w w:val="120"/>
        </w:rPr>
        <w:t> </w:t>
      </w:r>
      <w:r>
        <w:rPr>
          <w:w w:val="120"/>
        </w:rPr>
        <w:t>talk</w:t>
      </w:r>
      <w:r>
        <w:rPr>
          <w:spacing w:val="-10"/>
          <w:w w:val="120"/>
        </w:rPr>
        <w:t> </w:t>
      </w:r>
      <w:r>
        <w:rPr>
          <w:w w:val="120"/>
        </w:rPr>
        <w:t>to</w:t>
      </w:r>
      <w:r>
        <w:rPr>
          <w:spacing w:val="-10"/>
          <w:w w:val="120"/>
        </w:rPr>
        <w:t> </w:t>
      </w:r>
      <w:r>
        <w:rPr>
          <w:w w:val="120"/>
        </w:rPr>
        <w:t>Neil </w:t>
      </w:r>
      <w:r>
        <w:rPr>
          <w:w w:val="115"/>
        </w:rPr>
        <w:t>and</w:t>
      </w:r>
      <w:r>
        <w:rPr>
          <w:spacing w:val="-1"/>
          <w:w w:val="115"/>
        </w:rPr>
        <w:t> </w:t>
      </w:r>
      <w:r>
        <w:rPr>
          <w:w w:val="115"/>
        </w:rPr>
        <w:t>Sharon</w:t>
      </w:r>
      <w:r>
        <w:rPr>
          <w:spacing w:val="-1"/>
          <w:w w:val="115"/>
        </w:rPr>
        <w:t> </w:t>
      </w:r>
      <w:r>
        <w:rPr>
          <w:w w:val="115"/>
        </w:rPr>
        <w:t>will send</w:t>
      </w:r>
      <w:r>
        <w:rPr>
          <w:spacing w:val="-1"/>
          <w:w w:val="115"/>
        </w:rPr>
        <w:t> </w:t>
      </w:r>
      <w:r>
        <w:rPr>
          <w:w w:val="115"/>
        </w:rPr>
        <w:t>him a reminder to</w:t>
      </w:r>
      <w:r>
        <w:rPr>
          <w:spacing w:val="-1"/>
          <w:w w:val="115"/>
        </w:rPr>
        <w:t> </w:t>
      </w:r>
      <w:r>
        <w:rPr>
          <w:w w:val="115"/>
        </w:rPr>
        <w:t>do </w:t>
      </w:r>
      <w:r>
        <w:rPr>
          <w:spacing w:val="-2"/>
          <w:w w:val="120"/>
        </w:rPr>
        <w:t>this.</w:t>
      </w:r>
    </w:p>
    <w:p>
      <w:pPr>
        <w:pStyle w:val="BodyText"/>
        <w:spacing w:before="8"/>
        <w:rPr>
          <w:sz w:val="52"/>
        </w:rPr>
      </w:pPr>
    </w:p>
    <w:p>
      <w:pPr>
        <w:pStyle w:val="Heading1"/>
        <w:ind w:left="2806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673785</wp:posOffset>
            </wp:positionH>
            <wp:positionV relativeFrom="paragraph">
              <wp:posOffset>146859</wp:posOffset>
            </wp:positionV>
            <wp:extent cx="1102220" cy="1600581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20" cy="160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Ambassadors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report</w:t>
      </w:r>
    </w:p>
    <w:p>
      <w:pPr>
        <w:pStyle w:val="BodyText"/>
        <w:spacing w:line="249" w:lineRule="auto" w:before="133"/>
        <w:ind w:left="2806"/>
      </w:pPr>
      <w:r>
        <w:rPr>
          <w:w w:val="115"/>
        </w:rPr>
        <w:t>Neil told everyone about the work the </w:t>
      </w:r>
      <w:r>
        <w:rPr>
          <w:w w:val="110"/>
        </w:rPr>
        <w:t>Ambassadors have done.</w:t>
      </w:r>
    </w:p>
    <w:p>
      <w:pPr>
        <w:pStyle w:val="BodyText"/>
        <w:spacing w:line="249" w:lineRule="auto" w:before="120"/>
        <w:ind w:left="2806"/>
      </w:pPr>
      <w:r>
        <w:rPr>
          <w:spacing w:val="-2"/>
          <w:w w:val="115"/>
        </w:rPr>
        <w:t>The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Ambassadors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have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talked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to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Torbay </w:t>
      </w:r>
      <w:r>
        <w:rPr>
          <w:w w:val="115"/>
        </w:rPr>
        <w:t>Mencap</w:t>
      </w:r>
      <w:r>
        <w:rPr>
          <w:spacing w:val="-9"/>
          <w:w w:val="115"/>
        </w:rPr>
        <w:t> </w:t>
      </w:r>
      <w:r>
        <w:rPr>
          <w:w w:val="115"/>
        </w:rPr>
        <w:t>about</w:t>
      </w:r>
      <w:r>
        <w:rPr>
          <w:spacing w:val="-10"/>
          <w:w w:val="115"/>
        </w:rPr>
        <w:t> </w:t>
      </w:r>
      <w:r>
        <w:rPr>
          <w:w w:val="115"/>
        </w:rPr>
        <w:t>working</w:t>
      </w:r>
      <w:r>
        <w:rPr>
          <w:spacing w:val="-9"/>
          <w:w w:val="115"/>
        </w:rPr>
        <w:t> </w:t>
      </w:r>
      <w:r>
        <w:rPr>
          <w:w w:val="115"/>
        </w:rPr>
        <w:t>together.</w:t>
      </w:r>
    </w:p>
    <w:p>
      <w:pPr>
        <w:pStyle w:val="BodyText"/>
        <w:spacing w:line="249" w:lineRule="auto" w:before="118"/>
        <w:ind w:left="2806"/>
      </w:pPr>
      <w:r>
        <w:rPr>
          <w:w w:val="115"/>
        </w:rPr>
        <w:t>The Coalition for Disabled</w:t>
      </w:r>
      <w:r>
        <w:rPr>
          <w:spacing w:val="-1"/>
          <w:w w:val="115"/>
        </w:rPr>
        <w:t> </w:t>
      </w:r>
      <w:r>
        <w:rPr>
          <w:w w:val="115"/>
        </w:rPr>
        <w:t>People were contacted</w:t>
      </w:r>
      <w:r>
        <w:rPr>
          <w:spacing w:val="-20"/>
          <w:w w:val="115"/>
        </w:rPr>
        <w:t> </w:t>
      </w:r>
      <w:r>
        <w:rPr>
          <w:w w:val="115"/>
        </w:rPr>
        <w:t>about</w:t>
      </w:r>
      <w:r>
        <w:rPr>
          <w:spacing w:val="-20"/>
          <w:w w:val="115"/>
        </w:rPr>
        <w:t> </w:t>
      </w:r>
      <w:r>
        <w:rPr>
          <w:w w:val="115"/>
        </w:rPr>
        <w:t>the</w:t>
      </w:r>
      <w:r>
        <w:rPr>
          <w:spacing w:val="-20"/>
          <w:w w:val="115"/>
        </w:rPr>
        <w:t> </w:t>
      </w:r>
      <w:r>
        <w:rPr>
          <w:w w:val="115"/>
        </w:rPr>
        <w:t>new</w:t>
      </w:r>
      <w:r>
        <w:rPr>
          <w:spacing w:val="-19"/>
          <w:w w:val="115"/>
        </w:rPr>
        <w:t> </w:t>
      </w:r>
      <w:r>
        <w:rPr>
          <w:w w:val="115"/>
        </w:rPr>
        <w:t>toilet</w:t>
      </w:r>
      <w:r>
        <w:rPr>
          <w:spacing w:val="-19"/>
          <w:w w:val="115"/>
        </w:rPr>
        <w:t> </w:t>
      </w:r>
      <w:r>
        <w:rPr>
          <w:w w:val="115"/>
        </w:rPr>
        <w:t>cards</w:t>
      </w:r>
      <w:r>
        <w:rPr>
          <w:spacing w:val="-20"/>
          <w:w w:val="115"/>
        </w:rPr>
        <w:t> </w:t>
      </w:r>
      <w:r>
        <w:rPr>
          <w:w w:val="115"/>
        </w:rPr>
        <w:t>but they have not replied.</w:t>
      </w:r>
    </w:p>
    <w:p>
      <w:pPr>
        <w:pStyle w:val="BodyText"/>
        <w:spacing w:line="247" w:lineRule="auto" w:before="120"/>
        <w:ind w:left="2806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709456</wp:posOffset>
            </wp:positionH>
            <wp:positionV relativeFrom="paragraph">
              <wp:posOffset>532871</wp:posOffset>
            </wp:positionV>
            <wp:extent cx="1018996" cy="1025789"/>
            <wp:effectExtent l="0" t="0" r="0" b="0"/>
            <wp:wrapNone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996" cy="102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Neil gave an update about the Housing </w:t>
      </w:r>
      <w:r>
        <w:rPr>
          <w:w w:val="115"/>
        </w:rPr>
        <w:t>event plan.</w:t>
      </w:r>
    </w:p>
    <w:p>
      <w:pPr>
        <w:pStyle w:val="BodyText"/>
        <w:spacing w:line="249" w:lineRule="auto" w:before="126"/>
        <w:ind w:left="2806"/>
      </w:pPr>
      <w:r>
        <w:rPr>
          <w:w w:val="110"/>
        </w:rPr>
        <w:t>Steve Honeywill and Adam may be able to </w:t>
      </w:r>
      <w:r>
        <w:rPr>
          <w:w w:val="115"/>
        </w:rPr>
        <w:t>help </w:t>
      </w:r>
      <w:r>
        <w:rPr>
          <w:w w:val="120"/>
        </w:rPr>
        <w:t>with funding for the Housing event.</w:t>
      </w:r>
    </w:p>
    <w:p>
      <w:pPr>
        <w:pStyle w:val="BodyText"/>
        <w:spacing w:line="249" w:lineRule="auto" w:before="120"/>
        <w:ind w:left="2806" w:right="101"/>
        <w:jc w:val="both"/>
      </w:pP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Ambassadors</w:t>
      </w:r>
      <w:r>
        <w:rPr>
          <w:spacing w:val="-4"/>
          <w:w w:val="115"/>
        </w:rPr>
        <w:t> </w:t>
      </w:r>
      <w:r>
        <w:rPr>
          <w:w w:val="115"/>
        </w:rPr>
        <w:t>were</w:t>
      </w:r>
      <w:r>
        <w:rPr>
          <w:spacing w:val="-4"/>
          <w:w w:val="115"/>
        </w:rPr>
        <w:t> </w:t>
      </w:r>
      <w:r>
        <w:rPr>
          <w:w w:val="115"/>
        </w:rPr>
        <w:t>going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5"/>
          <w:w w:val="115"/>
        </w:rPr>
        <w:t> </w:t>
      </w:r>
      <w:r>
        <w:rPr>
          <w:w w:val="115"/>
        </w:rPr>
        <w:t>meet</w:t>
      </w:r>
      <w:r>
        <w:rPr>
          <w:spacing w:val="-5"/>
          <w:w w:val="115"/>
        </w:rPr>
        <w:t> </w:t>
      </w:r>
      <w:r>
        <w:rPr>
          <w:w w:val="115"/>
        </w:rPr>
        <w:t>with Councillors Darling and Sykes but </w:t>
      </w:r>
      <w:r>
        <w:rPr>
          <w:w w:val="135"/>
        </w:rPr>
        <w:t>it</w:t>
      </w:r>
      <w:r>
        <w:rPr>
          <w:spacing w:val="-8"/>
          <w:w w:val="135"/>
        </w:rPr>
        <w:t> </w:t>
      </w:r>
      <w:r>
        <w:rPr>
          <w:w w:val="115"/>
        </w:rPr>
        <w:t>had to </w:t>
      </w:r>
      <w:r>
        <w:rPr>
          <w:w w:val="110"/>
        </w:rPr>
        <w:t>be</w:t>
      </w:r>
      <w:r>
        <w:rPr>
          <w:spacing w:val="-18"/>
          <w:w w:val="110"/>
        </w:rPr>
        <w:t> </w:t>
      </w:r>
      <w:r>
        <w:rPr>
          <w:w w:val="110"/>
        </w:rPr>
        <w:t>changed</w:t>
      </w:r>
      <w:r>
        <w:rPr>
          <w:spacing w:val="-19"/>
          <w:w w:val="110"/>
        </w:rPr>
        <w:t> </w:t>
      </w:r>
      <w:r>
        <w:rPr>
          <w:w w:val="110"/>
        </w:rPr>
        <w:t>because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Covid.</w:t>
      </w:r>
    </w:p>
    <w:p>
      <w:pPr>
        <w:pStyle w:val="BodyText"/>
        <w:spacing w:line="249" w:lineRule="auto" w:before="118"/>
        <w:ind w:left="2806" w:right="258"/>
        <w:jc w:val="both"/>
      </w:pPr>
      <w:r>
        <w:rPr>
          <w:w w:val="115"/>
        </w:rPr>
        <w:t>June could be a good month to hold the event</w:t>
      </w:r>
      <w:r>
        <w:rPr>
          <w:spacing w:val="27"/>
          <w:w w:val="115"/>
        </w:rPr>
        <w:t> </w:t>
      </w:r>
      <w:r>
        <w:rPr>
          <w:w w:val="115"/>
        </w:rPr>
        <w:t>as</w:t>
      </w:r>
      <w:r>
        <w:rPr>
          <w:spacing w:val="28"/>
          <w:w w:val="115"/>
        </w:rPr>
        <w:t> </w:t>
      </w:r>
      <w:r>
        <w:rPr>
          <w:w w:val="115"/>
        </w:rPr>
        <w:t>part</w:t>
      </w:r>
      <w:r>
        <w:rPr>
          <w:spacing w:val="26"/>
          <w:w w:val="115"/>
        </w:rPr>
        <w:t> </w:t>
      </w:r>
      <w:r>
        <w:rPr>
          <w:w w:val="115"/>
        </w:rPr>
        <w:t>of</w:t>
      </w:r>
      <w:r>
        <w:rPr>
          <w:spacing w:val="26"/>
          <w:w w:val="115"/>
        </w:rPr>
        <w:t> </w:t>
      </w:r>
      <w:r>
        <w:rPr>
          <w:w w:val="115"/>
        </w:rPr>
        <w:t>Learning</w:t>
      </w:r>
      <w:r>
        <w:rPr>
          <w:spacing w:val="29"/>
          <w:w w:val="115"/>
        </w:rPr>
        <w:t> </w:t>
      </w:r>
      <w:r>
        <w:rPr>
          <w:w w:val="115"/>
        </w:rPr>
        <w:t>Disability</w:t>
      </w:r>
      <w:r>
        <w:rPr>
          <w:spacing w:val="27"/>
          <w:w w:val="115"/>
        </w:rPr>
        <w:t> </w:t>
      </w:r>
      <w:r>
        <w:rPr>
          <w:spacing w:val="-4"/>
          <w:w w:val="110"/>
        </w:rPr>
        <w:t>Week.</w:t>
      </w:r>
    </w:p>
    <w:p>
      <w:pPr>
        <w:pStyle w:val="BodyText"/>
        <w:spacing w:before="7"/>
        <w:rPr>
          <w:sz w:val="52"/>
        </w:rPr>
      </w:pPr>
    </w:p>
    <w:p>
      <w:pPr>
        <w:pStyle w:val="Heading1"/>
        <w:ind w:left="2902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710180</wp:posOffset>
            </wp:positionH>
            <wp:positionV relativeFrom="paragraph">
              <wp:posOffset>-152566</wp:posOffset>
            </wp:positionV>
            <wp:extent cx="1085919" cy="1578239"/>
            <wp:effectExtent l="0" t="0" r="0" b="0"/>
            <wp:wrapNone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919" cy="157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</w:rPr>
        <w:t>Dr</w:t>
      </w:r>
      <w:r>
        <w:rPr>
          <w:spacing w:val="-17"/>
          <w:w w:val="125"/>
        </w:rPr>
        <w:t> </w:t>
      </w:r>
      <w:r>
        <w:rPr>
          <w:spacing w:val="-2"/>
          <w:w w:val="125"/>
        </w:rPr>
        <w:t>Lissett</w:t>
      </w:r>
    </w:p>
    <w:p>
      <w:pPr>
        <w:pStyle w:val="BodyText"/>
        <w:spacing w:line="249" w:lineRule="auto" w:before="137"/>
        <w:ind w:left="2902"/>
      </w:pPr>
      <w:r>
        <w:rPr>
          <w:w w:val="115"/>
        </w:rPr>
        <w:t>Dr </w:t>
      </w:r>
      <w:r>
        <w:rPr>
          <w:w w:val="130"/>
        </w:rPr>
        <w:t>Lissett </w:t>
      </w:r>
      <w:r>
        <w:rPr>
          <w:w w:val="115"/>
        </w:rPr>
        <w:t>talked about making things easier for people who need a scan. </w:t>
      </w:r>
      <w:r>
        <w:rPr>
          <w:w w:val="130"/>
        </w:rPr>
        <w:t>It</w:t>
      </w:r>
      <w:r>
        <w:rPr>
          <w:spacing w:val="-12"/>
          <w:w w:val="130"/>
        </w:rPr>
        <w:t> </w:t>
      </w:r>
      <w:r>
        <w:rPr>
          <w:w w:val="130"/>
        </w:rPr>
        <w:t>is </w:t>
      </w:r>
      <w:r>
        <w:rPr>
          <w:w w:val="110"/>
        </w:rPr>
        <w:t>hoped</w:t>
      </w:r>
      <w:r>
        <w:rPr>
          <w:spacing w:val="-20"/>
          <w:w w:val="110"/>
        </w:rPr>
        <w:t> </w:t>
      </w:r>
      <w:r>
        <w:rPr>
          <w:w w:val="110"/>
        </w:rPr>
        <w:t>that</w:t>
      </w:r>
      <w:r>
        <w:rPr>
          <w:spacing w:val="-19"/>
          <w:w w:val="110"/>
        </w:rPr>
        <w:t> </w:t>
      </w:r>
      <w:r>
        <w:rPr>
          <w:w w:val="110"/>
        </w:rPr>
        <w:t>more</w:t>
      </w:r>
      <w:r>
        <w:rPr>
          <w:spacing w:val="-17"/>
          <w:w w:val="110"/>
        </w:rPr>
        <w:t> </w:t>
      </w:r>
      <w:r>
        <w:rPr>
          <w:w w:val="110"/>
        </w:rPr>
        <w:t>people</w:t>
      </w:r>
      <w:r>
        <w:rPr>
          <w:spacing w:val="-18"/>
          <w:w w:val="110"/>
        </w:rPr>
        <w:t> </w:t>
      </w:r>
      <w:r>
        <w:rPr>
          <w:w w:val="110"/>
        </w:rPr>
        <w:t>can</w:t>
      </w:r>
      <w:r>
        <w:rPr>
          <w:spacing w:val="-18"/>
          <w:w w:val="110"/>
        </w:rPr>
        <w:t> </w:t>
      </w:r>
      <w:r>
        <w:rPr>
          <w:w w:val="110"/>
        </w:rPr>
        <w:t>be</w:t>
      </w:r>
      <w:r>
        <w:rPr>
          <w:spacing w:val="-18"/>
          <w:w w:val="110"/>
        </w:rPr>
        <w:t> </w:t>
      </w:r>
      <w:r>
        <w:rPr>
          <w:w w:val="110"/>
        </w:rPr>
        <w:t>supported </w:t>
      </w:r>
      <w:r>
        <w:rPr>
          <w:w w:val="115"/>
        </w:rPr>
        <w:t>to have a scan without anaesthetic.</w:t>
      </w:r>
    </w:p>
    <w:p>
      <w:pPr>
        <w:spacing w:after="0" w:line="249" w:lineRule="auto"/>
        <w:sectPr>
          <w:pgSz w:w="11910" w:h="16840"/>
          <w:pgMar w:top="860" w:bottom="280" w:left="480" w:right="900"/>
        </w:sectPr>
      </w:pPr>
    </w:p>
    <w:p>
      <w:pPr>
        <w:pStyle w:val="BodyText"/>
        <w:spacing w:before="133"/>
        <w:ind w:left="2969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966856</wp:posOffset>
            </wp:positionH>
            <wp:positionV relativeFrom="paragraph">
              <wp:posOffset>-1239</wp:posOffset>
            </wp:positionV>
            <wp:extent cx="786198" cy="1142635"/>
            <wp:effectExtent l="0" t="0" r="0" b="0"/>
            <wp:wrapNone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98" cy="114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Sharon</w:t>
      </w:r>
      <w:r>
        <w:rPr>
          <w:spacing w:val="-2"/>
          <w:w w:val="115"/>
        </w:rPr>
        <w:t> </w:t>
      </w:r>
      <w:r>
        <w:rPr>
          <w:w w:val="115"/>
        </w:rPr>
        <w:t>thanked Dr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Lissett.</w:t>
      </w:r>
    </w:p>
    <w:p>
      <w:pPr>
        <w:pStyle w:val="BodyText"/>
        <w:tabs>
          <w:tab w:pos="8702" w:val="left" w:leader="none"/>
        </w:tabs>
        <w:spacing w:line="247" w:lineRule="auto" w:before="16"/>
        <w:ind w:left="2969" w:right="148"/>
      </w:pPr>
      <w:r>
        <w:rPr>
          <w:w w:val="120"/>
        </w:rPr>
        <w:t>The</w:t>
      </w:r>
      <w:r>
        <w:rPr>
          <w:spacing w:val="-3"/>
          <w:w w:val="120"/>
        </w:rPr>
        <w:t> </w:t>
      </w:r>
      <w:r>
        <w:rPr>
          <w:w w:val="120"/>
        </w:rPr>
        <w:t>Ambassadors</w:t>
      </w:r>
      <w:r>
        <w:rPr>
          <w:spacing w:val="-3"/>
          <w:w w:val="120"/>
        </w:rPr>
        <w:t> </w:t>
      </w:r>
      <w:r>
        <w:rPr>
          <w:w w:val="120"/>
        </w:rPr>
        <w:t>would</w:t>
      </w:r>
      <w:r>
        <w:rPr>
          <w:spacing w:val="-4"/>
          <w:w w:val="120"/>
        </w:rPr>
        <w:t> </w:t>
      </w:r>
      <w:r>
        <w:rPr>
          <w:w w:val="120"/>
        </w:rPr>
        <w:t>like</w:t>
      </w:r>
      <w:r>
        <w:rPr>
          <w:spacing w:val="-2"/>
          <w:w w:val="120"/>
        </w:rPr>
        <w:t> </w:t>
      </w:r>
      <w:r>
        <w:rPr>
          <w:w w:val="120"/>
        </w:rPr>
        <w:t>to</w:t>
      </w:r>
      <w:r>
        <w:rPr/>
        <w:tab/>
      </w:r>
      <w:r>
        <w:rPr>
          <w:w w:val="120"/>
        </w:rPr>
        <w:t>help</w:t>
      </w:r>
      <w:r>
        <w:rPr>
          <w:spacing w:val="-27"/>
          <w:w w:val="120"/>
        </w:rPr>
        <w:t> </w:t>
      </w:r>
      <w:r>
        <w:rPr>
          <w:w w:val="120"/>
        </w:rPr>
        <w:t>with </w:t>
      </w:r>
      <w:r>
        <w:rPr>
          <w:w w:val="125"/>
        </w:rPr>
        <w:t>this work.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2969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857818</wp:posOffset>
            </wp:positionH>
            <wp:positionV relativeFrom="paragraph">
              <wp:posOffset>135785</wp:posOffset>
            </wp:positionV>
            <wp:extent cx="976442" cy="1071524"/>
            <wp:effectExtent l="0" t="0" r="0" b="0"/>
            <wp:wrapNone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442" cy="107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Treat</w:t>
      </w:r>
      <w:r>
        <w:rPr>
          <w:spacing w:val="-19"/>
          <w:w w:val="115"/>
        </w:rPr>
        <w:t> </w:t>
      </w:r>
      <w:r>
        <w:rPr>
          <w:w w:val="115"/>
        </w:rPr>
        <w:t>me</w:t>
      </w:r>
      <w:r>
        <w:rPr>
          <w:spacing w:val="-20"/>
          <w:w w:val="115"/>
        </w:rPr>
        <w:t> </w:t>
      </w:r>
      <w:r>
        <w:rPr>
          <w:spacing w:val="-4"/>
          <w:w w:val="115"/>
        </w:rPr>
        <w:t>well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249" w:lineRule="auto"/>
        <w:ind w:left="2969" w:right="148"/>
      </w:pPr>
      <w:r>
        <w:rPr>
          <w:w w:val="115"/>
        </w:rPr>
        <w:t>Sharon said she would tell everyone at the</w:t>
      </w:r>
      <w:r>
        <w:rPr>
          <w:spacing w:val="-21"/>
          <w:w w:val="115"/>
        </w:rPr>
        <w:t> </w:t>
      </w:r>
      <w:r>
        <w:rPr>
          <w:w w:val="115"/>
        </w:rPr>
        <w:t>next</w:t>
      </w:r>
      <w:r>
        <w:rPr>
          <w:spacing w:val="-22"/>
          <w:w w:val="115"/>
        </w:rPr>
        <w:t> </w:t>
      </w:r>
      <w:r>
        <w:rPr>
          <w:w w:val="115"/>
        </w:rPr>
        <w:t>meeting</w:t>
      </w:r>
      <w:r>
        <w:rPr>
          <w:spacing w:val="-21"/>
          <w:w w:val="115"/>
        </w:rPr>
        <w:t> </w:t>
      </w:r>
      <w:r>
        <w:rPr>
          <w:w w:val="115"/>
        </w:rPr>
        <w:t>about</w:t>
      </w:r>
      <w:r>
        <w:rPr>
          <w:spacing w:val="-22"/>
          <w:w w:val="115"/>
        </w:rPr>
        <w:t> </w:t>
      </w:r>
      <w:r>
        <w:rPr>
          <w:w w:val="115"/>
        </w:rPr>
        <w:t>work</w:t>
      </w:r>
      <w:r>
        <w:rPr>
          <w:spacing w:val="-21"/>
          <w:w w:val="115"/>
        </w:rPr>
        <w:t> </w:t>
      </w:r>
      <w:r>
        <w:rPr>
          <w:w w:val="115"/>
        </w:rPr>
        <w:t>being</w:t>
      </w:r>
      <w:r>
        <w:rPr>
          <w:spacing w:val="-21"/>
          <w:w w:val="115"/>
        </w:rPr>
        <w:t> </w:t>
      </w:r>
      <w:r>
        <w:rPr>
          <w:w w:val="115"/>
        </w:rPr>
        <w:t>done with care home providers.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6627" w:val="left" w:leader="none"/>
        </w:tabs>
        <w:spacing w:line="249" w:lineRule="auto"/>
        <w:ind w:left="2969" w:right="130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672815</wp:posOffset>
            </wp:positionH>
            <wp:positionV relativeFrom="paragraph">
              <wp:posOffset>438266</wp:posOffset>
            </wp:positionV>
            <wp:extent cx="1118575" cy="1403212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75" cy="140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Sharon said that the Oliver McGowan </w:t>
      </w:r>
      <w:r>
        <w:rPr>
          <w:w w:val="125"/>
        </w:rPr>
        <w:t>training </w:t>
      </w:r>
      <w:r>
        <w:rPr>
          <w:w w:val="135"/>
        </w:rPr>
        <w:t>in </w:t>
      </w:r>
      <w:r>
        <w:rPr>
          <w:w w:val="125"/>
        </w:rPr>
        <w:t>learning</w:t>
      </w:r>
      <w:r>
        <w:rPr/>
        <w:tab/>
      </w:r>
      <w:r>
        <w:rPr>
          <w:w w:val="120"/>
        </w:rPr>
        <w:t>disability</w:t>
      </w:r>
      <w:r>
        <w:rPr>
          <w:spacing w:val="-27"/>
          <w:w w:val="120"/>
        </w:rPr>
        <w:t> </w:t>
      </w:r>
      <w:r>
        <w:rPr>
          <w:w w:val="120"/>
        </w:rPr>
        <w:t>and</w:t>
      </w:r>
      <w:r>
        <w:rPr>
          <w:spacing w:val="-27"/>
          <w:w w:val="120"/>
        </w:rPr>
        <w:t> </w:t>
      </w:r>
      <w:r>
        <w:rPr>
          <w:w w:val="120"/>
        </w:rPr>
        <w:t>Autism </w:t>
      </w:r>
      <w:r>
        <w:rPr>
          <w:w w:val="135"/>
        </w:rPr>
        <w:t>will </w:t>
      </w:r>
      <w:r>
        <w:rPr>
          <w:w w:val="120"/>
        </w:rPr>
        <w:t>be </w:t>
      </w:r>
      <w:r>
        <w:rPr>
          <w:w w:val="125"/>
        </w:rPr>
        <w:t>starting at the Trust.</w:t>
      </w:r>
    </w:p>
    <w:p>
      <w:pPr>
        <w:pStyle w:val="BodyText"/>
        <w:rPr>
          <w:sz w:val="33"/>
        </w:rPr>
      </w:pPr>
    </w:p>
    <w:p>
      <w:pPr>
        <w:pStyle w:val="BodyText"/>
        <w:spacing w:line="249" w:lineRule="auto" w:before="1"/>
        <w:ind w:left="2969"/>
      </w:pPr>
      <w:r>
        <w:rPr>
          <w:w w:val="115"/>
        </w:rPr>
        <w:t>A Questionnaire is being sent out</w:t>
      </w:r>
      <w:r>
        <w:rPr>
          <w:spacing w:val="-1"/>
          <w:w w:val="115"/>
        </w:rPr>
        <w:t> </w:t>
      </w:r>
      <w:r>
        <w:rPr>
          <w:w w:val="115"/>
        </w:rPr>
        <w:t>about community health, appointments and </w:t>
      </w:r>
      <w:r>
        <w:rPr>
          <w:w w:val="120"/>
        </w:rPr>
        <w:t>hospital care.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49" w:lineRule="auto"/>
        <w:ind w:left="2969" w:right="146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419087</wp:posOffset>
            </wp:positionH>
            <wp:positionV relativeFrom="paragraph">
              <wp:posOffset>270557</wp:posOffset>
            </wp:positionV>
            <wp:extent cx="1652397" cy="1652397"/>
            <wp:effectExtent l="0" t="0" r="0" b="0"/>
            <wp:wrapNone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97" cy="165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Some</w:t>
      </w:r>
      <w:r>
        <w:rPr>
          <w:spacing w:val="-2"/>
          <w:w w:val="115"/>
        </w:rPr>
        <w:t> </w:t>
      </w:r>
      <w:r>
        <w:rPr>
          <w:w w:val="115"/>
        </w:rPr>
        <w:t>people</w:t>
      </w:r>
      <w:r>
        <w:rPr>
          <w:spacing w:val="-2"/>
          <w:w w:val="115"/>
        </w:rPr>
        <w:t> </w:t>
      </w:r>
      <w:r>
        <w:rPr>
          <w:w w:val="115"/>
        </w:rPr>
        <w:t>are</w:t>
      </w:r>
      <w:r>
        <w:rPr>
          <w:spacing w:val="-2"/>
          <w:w w:val="115"/>
        </w:rPr>
        <w:t> </w:t>
      </w:r>
      <w:r>
        <w:rPr>
          <w:w w:val="115"/>
        </w:rPr>
        <w:t>not</w:t>
      </w:r>
      <w:r>
        <w:rPr>
          <w:spacing w:val="-3"/>
          <w:w w:val="115"/>
        </w:rPr>
        <w:t> </w:t>
      </w:r>
      <w:r>
        <w:rPr>
          <w:w w:val="115"/>
        </w:rPr>
        <w:t>registered</w:t>
      </w:r>
      <w:r>
        <w:rPr>
          <w:spacing w:val="-3"/>
          <w:w w:val="115"/>
        </w:rPr>
        <w:t> </w:t>
      </w:r>
      <w:r>
        <w:rPr>
          <w:w w:val="115"/>
        </w:rPr>
        <w:t>with</w:t>
      </w:r>
      <w:r>
        <w:rPr>
          <w:spacing w:val="-3"/>
          <w:w w:val="115"/>
        </w:rPr>
        <w:t> </w:t>
      </w:r>
      <w:r>
        <w:rPr>
          <w:w w:val="115"/>
        </w:rPr>
        <w:t>their Doctor</w:t>
      </w:r>
      <w:r>
        <w:rPr>
          <w:spacing w:val="-5"/>
          <w:w w:val="115"/>
        </w:rPr>
        <w:t> </w:t>
      </w:r>
      <w:r>
        <w:rPr>
          <w:w w:val="115"/>
        </w:rPr>
        <w:t>as</w:t>
      </w:r>
      <w:r>
        <w:rPr>
          <w:spacing w:val="-4"/>
          <w:w w:val="115"/>
        </w:rPr>
        <w:t> </w:t>
      </w:r>
      <w:r>
        <w:rPr>
          <w:w w:val="115"/>
        </w:rPr>
        <w:t>having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w w:val="115"/>
        </w:rPr>
        <w:t>learning</w:t>
      </w:r>
      <w:r>
        <w:rPr>
          <w:spacing w:val="-3"/>
          <w:w w:val="115"/>
        </w:rPr>
        <w:t> </w:t>
      </w:r>
      <w:r>
        <w:rPr>
          <w:w w:val="115"/>
        </w:rPr>
        <w:t>disability</w:t>
      </w:r>
      <w:r>
        <w:rPr>
          <w:spacing w:val="-5"/>
          <w:w w:val="115"/>
        </w:rPr>
        <w:t> </w:t>
      </w:r>
      <w:r>
        <w:rPr>
          <w:w w:val="115"/>
        </w:rPr>
        <w:t>and </w:t>
      </w:r>
      <w:r>
        <w:rPr>
          <w:w w:val="120"/>
        </w:rPr>
        <w:t>it means they don</w:t>
      </w:r>
      <w:r>
        <w:rPr>
          <w:rFonts w:ascii="Calibri" w:hAnsi="Calibri"/>
          <w:w w:val="120"/>
        </w:rPr>
        <w:t>’</w:t>
      </w:r>
      <w:r>
        <w:rPr>
          <w:w w:val="120"/>
        </w:rPr>
        <w:t>t get the right help.</w:t>
      </w:r>
    </w:p>
    <w:p>
      <w:pPr>
        <w:pStyle w:val="BodyText"/>
        <w:spacing w:line="377" w:lineRule="exact"/>
        <w:ind w:left="2969"/>
        <w:jc w:val="both"/>
      </w:pPr>
      <w:r>
        <w:rPr>
          <w:w w:val="115"/>
        </w:rPr>
        <w:t>Sharon</w:t>
      </w:r>
      <w:r>
        <w:rPr>
          <w:spacing w:val="-2"/>
          <w:w w:val="115"/>
        </w:rPr>
        <w:t> </w:t>
      </w:r>
      <w:r>
        <w:rPr>
          <w:w w:val="115"/>
        </w:rPr>
        <w:t>explained</w:t>
      </w:r>
      <w:r>
        <w:rPr>
          <w:spacing w:val="-2"/>
          <w:w w:val="115"/>
        </w:rPr>
        <w:t> </w:t>
      </w:r>
      <w:r>
        <w:rPr>
          <w:w w:val="115"/>
        </w:rPr>
        <w:t>that</w:t>
      </w:r>
      <w:r>
        <w:rPr>
          <w:spacing w:val="-2"/>
          <w:w w:val="115"/>
        </w:rPr>
        <w:t> </w:t>
      </w:r>
      <w:r>
        <w:rPr>
          <w:w w:val="115"/>
        </w:rPr>
        <w:t>there was </w:t>
      </w:r>
      <w:r>
        <w:rPr>
          <w:spacing w:val="-4"/>
          <w:w w:val="115"/>
        </w:rPr>
        <w:t>work</w:t>
      </w:r>
    </w:p>
    <w:p>
      <w:pPr>
        <w:pStyle w:val="BodyText"/>
        <w:spacing w:before="13"/>
        <w:ind w:left="2969"/>
        <w:jc w:val="both"/>
      </w:pPr>
      <w:r>
        <w:rPr>
          <w:w w:val="105"/>
        </w:rPr>
        <w:t>being</w:t>
      </w:r>
      <w:r>
        <w:rPr>
          <w:spacing w:val="24"/>
          <w:w w:val="105"/>
        </w:rPr>
        <w:t> </w:t>
      </w:r>
      <w:r>
        <w:rPr>
          <w:w w:val="105"/>
        </w:rPr>
        <w:t>done</w:t>
      </w:r>
      <w:r>
        <w:rPr>
          <w:spacing w:val="25"/>
          <w:w w:val="105"/>
        </w:rPr>
        <w:t> </w:t>
      </w:r>
      <w:r>
        <w:rPr>
          <w:w w:val="105"/>
        </w:rPr>
        <w:t>about</w:t>
      </w:r>
      <w:r>
        <w:rPr>
          <w:spacing w:val="24"/>
          <w:w w:val="105"/>
        </w:rPr>
        <w:t> </w:t>
      </w:r>
      <w:r>
        <w:rPr>
          <w:spacing w:val="-4"/>
          <w:w w:val="105"/>
        </w:rPr>
        <w:t>this.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49" w:lineRule="auto" w:before="1"/>
        <w:ind w:left="2969"/>
      </w:pPr>
      <w:r>
        <w:rPr>
          <w:w w:val="115"/>
        </w:rPr>
        <w:t>Some surveys have been sent back to Healthwatch about GP surgeries. The </w:t>
      </w:r>
      <w:r>
        <w:rPr>
          <w:spacing w:val="-2"/>
          <w:w w:val="120"/>
        </w:rPr>
        <w:t>Ambassadors</w:t>
      </w:r>
      <w:r>
        <w:rPr>
          <w:spacing w:val="-25"/>
          <w:w w:val="120"/>
        </w:rPr>
        <w:t> </w:t>
      </w:r>
      <w:r>
        <w:rPr>
          <w:spacing w:val="-2"/>
          <w:w w:val="140"/>
        </w:rPr>
        <w:t>will</w:t>
      </w:r>
      <w:r>
        <w:rPr>
          <w:spacing w:val="-29"/>
          <w:w w:val="140"/>
        </w:rPr>
        <w:t> </w:t>
      </w:r>
      <w:r>
        <w:rPr>
          <w:spacing w:val="-2"/>
          <w:w w:val="120"/>
        </w:rPr>
        <w:t>report</w:t>
      </w:r>
      <w:r>
        <w:rPr>
          <w:spacing w:val="-25"/>
          <w:w w:val="120"/>
        </w:rPr>
        <w:t> </w:t>
      </w:r>
      <w:r>
        <w:rPr>
          <w:spacing w:val="-2"/>
          <w:w w:val="120"/>
        </w:rPr>
        <w:t>on</w:t>
      </w:r>
      <w:r>
        <w:rPr>
          <w:spacing w:val="-23"/>
          <w:w w:val="120"/>
        </w:rPr>
        <w:t> </w:t>
      </w:r>
      <w:r>
        <w:rPr>
          <w:spacing w:val="-2"/>
          <w:w w:val="140"/>
        </w:rPr>
        <w:t>it</w:t>
      </w:r>
      <w:r>
        <w:rPr>
          <w:spacing w:val="-29"/>
          <w:w w:val="140"/>
        </w:rPr>
        <w:t> </w:t>
      </w:r>
      <w:r>
        <w:rPr>
          <w:spacing w:val="-2"/>
          <w:w w:val="120"/>
        </w:rPr>
        <w:t>at</w:t>
      </w:r>
      <w:r>
        <w:rPr>
          <w:spacing w:val="-20"/>
          <w:w w:val="120"/>
        </w:rPr>
        <w:t> </w:t>
      </w:r>
      <w:r>
        <w:rPr>
          <w:spacing w:val="-2"/>
          <w:w w:val="120"/>
        </w:rPr>
        <w:t>the</w:t>
      </w:r>
      <w:r>
        <w:rPr>
          <w:spacing w:val="-19"/>
          <w:w w:val="120"/>
        </w:rPr>
        <w:t> </w:t>
      </w:r>
      <w:r>
        <w:rPr>
          <w:spacing w:val="-2"/>
          <w:w w:val="120"/>
        </w:rPr>
        <w:t>next meeting.</w:t>
      </w:r>
    </w:p>
    <w:p>
      <w:pPr>
        <w:pStyle w:val="BodyText"/>
        <w:rPr>
          <w:sz w:val="33"/>
        </w:rPr>
      </w:pPr>
    </w:p>
    <w:p>
      <w:pPr>
        <w:pStyle w:val="Heading1"/>
        <w:ind w:left="2969"/>
      </w:pPr>
      <w:r>
        <w:rPr>
          <w:w w:val="110"/>
        </w:rPr>
        <w:t>Carers</w:t>
      </w:r>
      <w:r>
        <w:rPr>
          <w:spacing w:val="-21"/>
          <w:w w:val="110"/>
        </w:rPr>
        <w:t> </w:t>
      </w:r>
      <w:r>
        <w:rPr>
          <w:spacing w:val="-2"/>
          <w:w w:val="115"/>
        </w:rPr>
        <w:t>Report</w:t>
      </w:r>
    </w:p>
    <w:p>
      <w:pPr>
        <w:pStyle w:val="BodyText"/>
        <w:spacing w:line="249" w:lineRule="auto" w:before="14"/>
        <w:ind w:left="2969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674979</wp:posOffset>
            </wp:positionH>
            <wp:positionV relativeFrom="paragraph">
              <wp:posOffset>386775</wp:posOffset>
            </wp:positionV>
            <wp:extent cx="1478153" cy="816610"/>
            <wp:effectExtent l="0" t="0" r="0" b="0"/>
            <wp:wrapNone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53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An</w:t>
      </w:r>
      <w:r>
        <w:rPr>
          <w:spacing w:val="-17"/>
          <w:w w:val="115"/>
        </w:rPr>
        <w:t> </w:t>
      </w:r>
      <w:r>
        <w:rPr>
          <w:w w:val="115"/>
        </w:rPr>
        <w:t>email</w:t>
      </w:r>
      <w:r>
        <w:rPr>
          <w:spacing w:val="-18"/>
          <w:w w:val="115"/>
        </w:rPr>
        <w:t> </w:t>
      </w:r>
      <w:r>
        <w:rPr>
          <w:w w:val="115"/>
        </w:rPr>
        <w:t>account</w:t>
      </w:r>
      <w:r>
        <w:rPr>
          <w:spacing w:val="-16"/>
          <w:w w:val="115"/>
        </w:rPr>
        <w:t> </w:t>
      </w:r>
      <w:r>
        <w:rPr>
          <w:w w:val="115"/>
        </w:rPr>
        <w:t>has</w:t>
      </w:r>
      <w:r>
        <w:rPr>
          <w:spacing w:val="-18"/>
          <w:w w:val="115"/>
        </w:rPr>
        <w:t> </w:t>
      </w:r>
      <w:r>
        <w:rPr>
          <w:w w:val="115"/>
        </w:rPr>
        <w:t>been</w:t>
      </w:r>
      <w:r>
        <w:rPr>
          <w:spacing w:val="-18"/>
          <w:w w:val="115"/>
        </w:rPr>
        <w:t> </w:t>
      </w:r>
      <w:r>
        <w:rPr>
          <w:w w:val="115"/>
        </w:rPr>
        <w:t>set</w:t>
      </w:r>
      <w:r>
        <w:rPr>
          <w:spacing w:val="-18"/>
          <w:w w:val="115"/>
        </w:rPr>
        <w:t> </w:t>
      </w:r>
      <w:r>
        <w:rPr>
          <w:w w:val="115"/>
        </w:rPr>
        <w:t>up</w:t>
      </w:r>
      <w:r>
        <w:rPr>
          <w:spacing w:val="-18"/>
          <w:w w:val="115"/>
        </w:rPr>
        <w:t> </w:t>
      </w:r>
      <w:r>
        <w:rPr>
          <w:w w:val="115"/>
        </w:rPr>
        <w:t>for</w:t>
      </w:r>
      <w:r>
        <w:rPr>
          <w:spacing w:val="-18"/>
          <w:w w:val="115"/>
        </w:rPr>
        <w:t> </w:t>
      </w:r>
      <w:r>
        <w:rPr>
          <w:w w:val="115"/>
        </w:rPr>
        <w:t>the </w:t>
      </w:r>
      <w:r>
        <w:rPr>
          <w:w w:val="110"/>
        </w:rPr>
        <w:t>carers reps. Torbay Mencap have made a </w:t>
      </w:r>
      <w:r>
        <w:rPr>
          <w:w w:val="115"/>
        </w:rPr>
        <w:t>flyer to explain bout Helen</w:t>
      </w:r>
      <w:r>
        <w:rPr>
          <w:rFonts w:ascii="Calibri" w:hAnsi="Calibri"/>
          <w:w w:val="115"/>
        </w:rPr>
        <w:t>’</w:t>
      </w:r>
      <w:r>
        <w:rPr>
          <w:w w:val="115"/>
        </w:rPr>
        <w:t>s new role.</w:t>
      </w:r>
    </w:p>
    <w:p>
      <w:pPr>
        <w:pStyle w:val="BodyText"/>
        <w:spacing w:line="377" w:lineRule="exact"/>
        <w:ind w:left="2969"/>
      </w:pPr>
      <w:r>
        <w:rPr>
          <w:w w:val="115"/>
        </w:rPr>
        <w:t>There</w:t>
      </w:r>
      <w:r>
        <w:rPr>
          <w:spacing w:val="-2"/>
          <w:w w:val="115"/>
        </w:rPr>
        <w:t> </w:t>
      </w:r>
      <w:r>
        <w:rPr>
          <w:w w:val="130"/>
        </w:rPr>
        <w:t>is</w:t>
      </w:r>
      <w:r>
        <w:rPr>
          <w:spacing w:val="-16"/>
          <w:w w:val="130"/>
        </w:rPr>
        <w:t> </w:t>
      </w:r>
      <w:r>
        <w:rPr>
          <w:w w:val="115"/>
        </w:rPr>
        <w:t>work being</w:t>
      </w:r>
      <w:r>
        <w:rPr>
          <w:spacing w:val="-1"/>
          <w:w w:val="115"/>
        </w:rPr>
        <w:t> </w:t>
      </w:r>
      <w:r>
        <w:rPr>
          <w:w w:val="115"/>
        </w:rPr>
        <w:t>done</w:t>
      </w:r>
      <w:r>
        <w:rPr>
          <w:spacing w:val="-13"/>
          <w:w w:val="130"/>
        </w:rPr>
        <w:t> </w:t>
      </w:r>
      <w:r>
        <w:rPr>
          <w:w w:val="130"/>
        </w:rPr>
        <w:t>with</w:t>
      </w:r>
      <w:r>
        <w:rPr>
          <w:spacing w:val="-17"/>
          <w:w w:val="130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spacing w:val="-5"/>
          <w:w w:val="115"/>
        </w:rPr>
        <w:t>Fab</w:t>
      </w:r>
    </w:p>
    <w:p>
      <w:pPr>
        <w:pStyle w:val="BodyText"/>
        <w:spacing w:line="249" w:lineRule="auto" w:before="13"/>
        <w:ind w:left="2969"/>
      </w:pPr>
      <w:r>
        <w:rPr>
          <w:w w:val="115"/>
        </w:rPr>
        <w:t>team about</w:t>
      </w:r>
      <w:r>
        <w:rPr>
          <w:spacing w:val="-3"/>
          <w:w w:val="115"/>
        </w:rPr>
        <w:t> </w:t>
      </w:r>
      <w:r>
        <w:rPr>
          <w:w w:val="115"/>
        </w:rPr>
        <w:t>council</w:t>
      </w:r>
      <w:r>
        <w:rPr>
          <w:spacing w:val="-2"/>
          <w:w w:val="115"/>
        </w:rPr>
        <w:t> </w:t>
      </w:r>
      <w:r>
        <w:rPr>
          <w:w w:val="115"/>
        </w:rPr>
        <w:t>tax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Sharon</w:t>
      </w:r>
      <w:r>
        <w:rPr>
          <w:spacing w:val="-3"/>
          <w:w w:val="115"/>
        </w:rPr>
        <w:t> </w:t>
      </w:r>
      <w:r>
        <w:rPr>
          <w:w w:val="115"/>
        </w:rPr>
        <w:t>will </w:t>
      </w:r>
      <w:r>
        <w:rPr>
          <w:w w:val="120"/>
        </w:rPr>
        <w:t>talk to Rachel Harris about </w:t>
      </w:r>
      <w:r>
        <w:rPr>
          <w:w w:val="130"/>
        </w:rPr>
        <w:t>it.</w:t>
      </w:r>
    </w:p>
    <w:p>
      <w:pPr>
        <w:spacing w:after="0" w:line="249" w:lineRule="auto"/>
        <w:sectPr>
          <w:pgSz w:w="11910" w:h="16840"/>
          <w:pgMar w:top="1000" w:bottom="280" w:left="480" w:right="900"/>
        </w:sectPr>
      </w:pPr>
    </w:p>
    <w:p>
      <w:pPr>
        <w:pStyle w:val="Heading1"/>
        <w:spacing w:before="90"/>
        <w:ind w:left="310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552662</wp:posOffset>
            </wp:positionH>
            <wp:positionV relativeFrom="paragraph">
              <wp:posOffset>4011</wp:posOffset>
            </wp:positionV>
            <wp:extent cx="1483335" cy="1181992"/>
            <wp:effectExtent l="0" t="0" r="0" b="0"/>
            <wp:wrapNone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35" cy="118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Any</w:t>
      </w:r>
      <w:r>
        <w:rPr>
          <w:spacing w:val="4"/>
          <w:w w:val="110"/>
        </w:rPr>
        <w:t> </w:t>
      </w:r>
      <w:r>
        <w:rPr>
          <w:w w:val="110"/>
        </w:rPr>
        <w:t>other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business</w:t>
      </w:r>
    </w:p>
    <w:p>
      <w:pPr>
        <w:pStyle w:val="BodyText"/>
        <w:spacing w:before="11"/>
        <w:rPr>
          <w:b/>
          <w:sz w:val="53"/>
        </w:rPr>
      </w:pPr>
    </w:p>
    <w:p>
      <w:pPr>
        <w:pStyle w:val="BodyText"/>
        <w:spacing w:before="1"/>
        <w:ind w:left="3103"/>
      </w:pPr>
      <w:r>
        <w:rPr>
          <w:w w:val="115"/>
        </w:rPr>
        <w:t>There</w:t>
      </w:r>
      <w:r>
        <w:rPr>
          <w:spacing w:val="11"/>
          <w:w w:val="115"/>
        </w:rPr>
        <w:t> </w:t>
      </w:r>
      <w:r>
        <w:rPr>
          <w:w w:val="115"/>
        </w:rPr>
        <w:t>was</w:t>
      </w:r>
      <w:r>
        <w:rPr>
          <w:spacing w:val="12"/>
          <w:w w:val="115"/>
        </w:rPr>
        <w:t> </w:t>
      </w:r>
      <w:r>
        <w:rPr>
          <w:w w:val="115"/>
        </w:rPr>
        <w:t>no</w:t>
      </w:r>
      <w:r>
        <w:rPr>
          <w:spacing w:val="10"/>
          <w:w w:val="115"/>
        </w:rPr>
        <w:t> </w:t>
      </w:r>
      <w:r>
        <w:rPr>
          <w:w w:val="115"/>
        </w:rPr>
        <w:t>other</w:t>
      </w:r>
      <w:r>
        <w:rPr>
          <w:spacing w:val="11"/>
          <w:w w:val="115"/>
        </w:rPr>
        <w:t> </w:t>
      </w:r>
      <w:r>
        <w:rPr>
          <w:spacing w:val="-2"/>
          <w:w w:val="115"/>
        </w:rPr>
        <w:t>business.</w:t>
      </w:r>
    </w:p>
    <w:p>
      <w:pPr>
        <w:pStyle w:val="BodyText"/>
        <w:spacing w:before="1"/>
        <w:rPr>
          <w:sz w:val="54"/>
        </w:rPr>
      </w:pPr>
    </w:p>
    <w:p>
      <w:pPr>
        <w:pStyle w:val="BodyText"/>
        <w:spacing w:line="249" w:lineRule="auto"/>
        <w:ind w:left="3103" w:right="829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744460</wp:posOffset>
            </wp:positionH>
            <wp:positionV relativeFrom="paragraph">
              <wp:posOffset>47227</wp:posOffset>
            </wp:positionV>
            <wp:extent cx="1256653" cy="1256653"/>
            <wp:effectExtent l="0" t="0" r="0" b="0"/>
            <wp:wrapNone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653" cy="125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The</w:t>
      </w:r>
      <w:r>
        <w:rPr>
          <w:spacing w:val="-7"/>
          <w:w w:val="120"/>
        </w:rPr>
        <w:t> </w:t>
      </w:r>
      <w:r>
        <w:rPr>
          <w:w w:val="120"/>
        </w:rPr>
        <w:t>next</w:t>
      </w:r>
      <w:r>
        <w:rPr>
          <w:spacing w:val="-8"/>
          <w:w w:val="120"/>
        </w:rPr>
        <w:t> </w:t>
      </w:r>
      <w:r>
        <w:rPr>
          <w:w w:val="120"/>
        </w:rPr>
        <w:t>meeting</w:t>
      </w:r>
      <w:r>
        <w:rPr>
          <w:spacing w:val="-6"/>
          <w:w w:val="120"/>
        </w:rPr>
        <w:t> </w:t>
      </w:r>
      <w:r>
        <w:rPr>
          <w:w w:val="120"/>
        </w:rPr>
        <w:t>is</w:t>
      </w:r>
      <w:r>
        <w:rPr>
          <w:spacing w:val="-7"/>
          <w:w w:val="120"/>
        </w:rPr>
        <w:t> </w:t>
      </w:r>
      <w:r>
        <w:rPr>
          <w:w w:val="120"/>
        </w:rPr>
        <w:t>on</w:t>
      </w:r>
      <w:r>
        <w:rPr>
          <w:spacing w:val="-8"/>
          <w:w w:val="120"/>
        </w:rPr>
        <w:t> </w:t>
      </w:r>
      <w:r>
        <w:rPr>
          <w:w w:val="120"/>
        </w:rPr>
        <w:t>7th</w:t>
      </w:r>
      <w:r>
        <w:rPr>
          <w:spacing w:val="-7"/>
          <w:w w:val="120"/>
        </w:rPr>
        <w:t> </w:t>
      </w:r>
      <w:r>
        <w:rPr>
          <w:w w:val="120"/>
        </w:rPr>
        <w:t>April</w:t>
      </w:r>
      <w:r>
        <w:rPr>
          <w:spacing w:val="-7"/>
          <w:w w:val="120"/>
        </w:rPr>
        <w:t> </w:t>
      </w:r>
      <w:r>
        <w:rPr>
          <w:w w:val="120"/>
        </w:rPr>
        <w:t>at </w:t>
      </w:r>
      <w:r>
        <w:rPr>
          <w:spacing w:val="-2"/>
          <w:w w:val="125"/>
        </w:rPr>
        <w:t>10am.</w:t>
      </w:r>
    </w:p>
    <w:p>
      <w:pPr>
        <w:pStyle w:val="BodyText"/>
        <w:spacing w:before="9"/>
        <w:rPr>
          <w:sz w:val="52"/>
        </w:rPr>
      </w:pPr>
    </w:p>
    <w:p>
      <w:pPr>
        <w:pStyle w:val="BodyText"/>
        <w:spacing w:line="249" w:lineRule="auto"/>
        <w:ind w:left="3103"/>
      </w:pPr>
      <w:r>
        <w:rPr>
          <w:w w:val="115"/>
        </w:rPr>
        <w:t>Neil</w:t>
      </w:r>
      <w:r>
        <w:rPr>
          <w:spacing w:val="-11"/>
          <w:w w:val="115"/>
        </w:rPr>
        <w:t> </w:t>
      </w:r>
      <w:r>
        <w:rPr>
          <w:w w:val="115"/>
        </w:rPr>
        <w:t>thanked</w:t>
      </w:r>
      <w:r>
        <w:rPr>
          <w:spacing w:val="-10"/>
          <w:w w:val="115"/>
        </w:rPr>
        <w:t> </w:t>
      </w:r>
      <w:r>
        <w:rPr>
          <w:w w:val="115"/>
        </w:rPr>
        <w:t>everyone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1"/>
          <w:w w:val="115"/>
        </w:rPr>
        <w:t> </w:t>
      </w:r>
      <w:r>
        <w:rPr>
          <w:w w:val="115"/>
        </w:rPr>
        <w:t>coming</w:t>
      </w:r>
      <w:r>
        <w:rPr>
          <w:spacing w:val="-11"/>
          <w:w w:val="115"/>
        </w:rPr>
        <w:t> </w:t>
      </w:r>
      <w:r>
        <w:rPr>
          <w:w w:val="115"/>
        </w:rPr>
        <w:t>to</w:t>
      </w:r>
      <w:r>
        <w:rPr>
          <w:spacing w:val="-12"/>
          <w:w w:val="115"/>
        </w:rPr>
        <w:t> </w:t>
      </w:r>
      <w:r>
        <w:rPr>
          <w:w w:val="115"/>
        </w:rPr>
        <w:t>the </w:t>
      </w:r>
      <w:r>
        <w:rPr>
          <w:spacing w:val="-2"/>
          <w:w w:val="120"/>
        </w:rPr>
        <w:t>meeting.</w:t>
      </w:r>
    </w:p>
    <w:sectPr>
      <w:pgSz w:w="11910" w:h="16840"/>
      <w:pgMar w:top="1180" w:bottom="280" w:left="48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55"/>
      <w:outlineLvl w:val="1"/>
    </w:pPr>
    <w:rPr>
      <w:rFonts w:ascii="Century Gothic" w:hAnsi="Century Gothic" w:eastAsia="Century Gothic" w:cs="Century Gothic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theme" Target="theme/theme1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fontTable" Target="fontTable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C4A968A69D9842B72986355540087C" ma:contentTypeVersion="15" ma:contentTypeDescription="Create a new document." ma:contentTypeScope="" ma:versionID="13c37b9f3b74d3d19ba7d01dd2ee261e">
  <xsd:schema xmlns:xsd="http://www.w3.org/2001/XMLSchema" xmlns:xs="http://www.w3.org/2001/XMLSchema" xmlns:p="http://schemas.microsoft.com/office/2006/metadata/properties" xmlns:ns2="0a3a3920-c8f5-4112-8b8d-7cfb968ae44a" xmlns:ns3="1d55140f-3a19-431a-858d-bbd72d0eba94" targetNamespace="http://schemas.microsoft.com/office/2006/metadata/properties" ma:root="true" ma:fieldsID="f387433040fb44e66eab07259a809648" ns2:_="" ns3:_="">
    <xsd:import namespace="0a3a3920-c8f5-4112-8b8d-7cfb968ae44a"/>
    <xsd:import namespace="1d55140f-3a19-431a-858d-bbd72d0eba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3920-c8f5-4112-8b8d-7cfb968ae4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5140f-3a19-431a-858d-bbd72d0eba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899e6b-6dd0-4414-8db0-fcdb8d8e4f93}" ma:internalName="TaxCatchAll" ma:showField="CatchAllData" ma:web="1d55140f-3a19-431a-858d-bbd72d0eba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3920-c8f5-4112-8b8d-7cfb968ae44a">
      <Terms xmlns="http://schemas.microsoft.com/office/infopath/2007/PartnerControls"/>
    </lcf76f155ced4ddcb4097134ff3c332f>
    <TaxCatchAll xmlns="1d55140f-3a19-431a-858d-bbd72d0eba94" xsi:nil="true"/>
  </documentManagement>
</p:properties>
</file>

<file path=customXml/itemProps1.xml><?xml version="1.0" encoding="utf-8"?>
<ds:datastoreItem xmlns:ds="http://schemas.openxmlformats.org/officeDocument/2006/customXml" ds:itemID="{BC7C7E75-3867-4899-953A-D530697EC8DC}"/>
</file>

<file path=customXml/itemProps2.xml><?xml version="1.0" encoding="utf-8"?>
<ds:datastoreItem xmlns:ds="http://schemas.openxmlformats.org/officeDocument/2006/customXml" ds:itemID="{99D95BBC-B7BF-442D-8DCC-263A834BB750}"/>
</file>

<file path=customXml/itemProps3.xml><?xml version="1.0" encoding="utf-8"?>
<ds:datastoreItem xmlns:ds="http://schemas.openxmlformats.org/officeDocument/2006/customXml" ds:itemID="{927E294F-2140-4713-ADE0-ADC6CA882E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morgan</dc:creator>
  <dcterms:created xsi:type="dcterms:W3CDTF">2022-09-05T10:18:44Z</dcterms:created>
  <dcterms:modified xsi:type="dcterms:W3CDTF">2022-09-05T10:18:44Z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2022-03-11T00:00:00Z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2022-09-05T00:00:00Z</vt:filetime>
  </property>
  <property fmtid="{D5CDD505-2E9C-101B-9397-08002B2CF9AE}" pid="5" name="Producer">
    <vt:lpwstr>Microsoft® Publisher for Microsoft 365</vt:lpwstr>
  </property>
  <property fmtid="{D5CDD505-2E9C-101B-9397-08002B2CF9AE}" pid="6" name="ContentTypeId">
    <vt:lpwstr>0x01010069C4A968A69D9842B72986355540087C</vt:lpwstr>
  </property>
</Properties>
</file>