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17D64" w14:textId="196D2E68" w:rsidR="00F561C1" w:rsidRDefault="00F561C1" w:rsidP="00F561C1">
      <w:pPr>
        <w:pBdr>
          <w:top w:val="double" w:sz="4" w:space="4" w:color="auto"/>
          <w:left w:val="double" w:sz="4" w:space="4" w:color="auto"/>
          <w:bottom w:val="double" w:sz="4" w:space="11" w:color="auto"/>
          <w:right w:val="double" w:sz="4" w:space="4" w:color="auto"/>
        </w:pBdr>
        <w:shd w:val="clear" w:color="auto" w:fill="E6E6E6"/>
        <w:autoSpaceDE w:val="0"/>
        <w:autoSpaceDN w:val="0"/>
        <w:adjustRightInd w:val="0"/>
        <w:jc w:val="center"/>
        <w:rPr>
          <w:rFonts w:ascii="Arial" w:hAnsi="Arial" w:cs="Arial"/>
          <w:bCs/>
          <w:color w:val="000000"/>
          <w:lang w:eastAsia="en-GB"/>
        </w:rPr>
      </w:pPr>
      <w:r w:rsidRPr="00F561C1">
        <w:rPr>
          <w:rFonts w:ascii="Arial" w:hAnsi="Arial" w:cs="Arial"/>
          <w:bCs/>
          <w:color w:val="000000"/>
          <w:lang w:eastAsia="en-GB"/>
        </w:rPr>
        <w:t xml:space="preserve">Risk Assessment Template for </w:t>
      </w:r>
      <w:r w:rsidR="006F5A28">
        <w:rPr>
          <w:rFonts w:ascii="Arial" w:hAnsi="Arial" w:cs="Arial"/>
          <w:bCs/>
          <w:color w:val="000000"/>
          <w:lang w:eastAsia="en-GB"/>
        </w:rPr>
        <w:t>Coronation Community Event</w:t>
      </w:r>
    </w:p>
    <w:p w14:paraId="223FB24A" w14:textId="77777777" w:rsidR="00F561C1" w:rsidRPr="00F561C1" w:rsidRDefault="00F561C1" w:rsidP="00F561C1">
      <w:pPr>
        <w:pBdr>
          <w:top w:val="double" w:sz="4" w:space="4" w:color="auto"/>
          <w:left w:val="double" w:sz="4" w:space="4" w:color="auto"/>
          <w:bottom w:val="double" w:sz="4" w:space="11" w:color="auto"/>
          <w:right w:val="double" w:sz="4" w:space="4" w:color="auto"/>
        </w:pBdr>
        <w:shd w:val="clear" w:color="auto" w:fill="E6E6E6"/>
        <w:autoSpaceDE w:val="0"/>
        <w:autoSpaceDN w:val="0"/>
        <w:adjustRightInd w:val="0"/>
        <w:jc w:val="center"/>
        <w:rPr>
          <w:rFonts w:ascii="Arial" w:hAnsi="Arial" w:cs="Arial"/>
          <w:bCs/>
          <w:color w:val="000000"/>
          <w:lang w:eastAsia="en-GB"/>
        </w:rPr>
      </w:pPr>
    </w:p>
    <w:p w14:paraId="4AC55D02" w14:textId="77777777" w:rsidR="00A80C83" w:rsidRPr="00F561C1" w:rsidRDefault="00A80C83" w:rsidP="00B10DD7">
      <w:pPr>
        <w:tabs>
          <w:tab w:val="right" w:leader="dot" w:pos="10206"/>
        </w:tabs>
        <w:ind w:left="142"/>
        <w:jc w:val="both"/>
        <w:rPr>
          <w:rFonts w:ascii="Arial" w:hAnsi="Arial" w:cs="Arial"/>
          <w:bCs/>
        </w:rPr>
      </w:pPr>
    </w:p>
    <w:p w14:paraId="108DEE25" w14:textId="77777777" w:rsidR="0019126B" w:rsidRPr="00F561C1" w:rsidRDefault="0019126B" w:rsidP="00B10DD7">
      <w:pPr>
        <w:tabs>
          <w:tab w:val="right" w:leader="dot" w:pos="10206"/>
        </w:tabs>
        <w:ind w:left="142"/>
        <w:jc w:val="both"/>
        <w:rPr>
          <w:rFonts w:ascii="Arial" w:hAnsi="Arial" w:cs="Arial"/>
          <w:bCs/>
        </w:rPr>
      </w:pPr>
    </w:p>
    <w:p w14:paraId="2FF5C1CE" w14:textId="77777777" w:rsidR="0019126B" w:rsidRPr="00F561C1" w:rsidRDefault="0019126B" w:rsidP="0019126B">
      <w:pPr>
        <w:rPr>
          <w:rFonts w:ascii="Arial" w:hAnsi="Arial" w:cs="Arial"/>
          <w:bCs/>
        </w:rPr>
      </w:pPr>
      <w:r w:rsidRPr="00F561C1">
        <w:rPr>
          <w:rFonts w:ascii="Arial" w:hAnsi="Arial" w:cs="Arial"/>
          <w:bCs/>
        </w:rPr>
        <w:t xml:space="preserve">Street name:  </w:t>
      </w:r>
    </w:p>
    <w:p w14:paraId="0218D6CE" w14:textId="77777777" w:rsidR="0019126B" w:rsidRPr="00F561C1" w:rsidRDefault="0019126B" w:rsidP="0019126B">
      <w:pPr>
        <w:rPr>
          <w:rFonts w:ascii="Arial" w:hAnsi="Arial" w:cs="Arial"/>
          <w:bCs/>
        </w:rPr>
      </w:pPr>
    </w:p>
    <w:p w14:paraId="0DF53D95" w14:textId="77777777" w:rsidR="0019126B" w:rsidRPr="00F561C1" w:rsidRDefault="0019126B" w:rsidP="0019126B">
      <w:pPr>
        <w:rPr>
          <w:rFonts w:ascii="Arial" w:hAnsi="Arial" w:cs="Arial"/>
          <w:bCs/>
        </w:rPr>
      </w:pPr>
      <w:r w:rsidRPr="00F561C1">
        <w:rPr>
          <w:rFonts w:ascii="Arial" w:hAnsi="Arial" w:cs="Arial"/>
          <w:bCs/>
        </w:rPr>
        <w:t>Date of event(s):</w:t>
      </w:r>
    </w:p>
    <w:p w14:paraId="14483F12" w14:textId="77777777" w:rsidR="0019126B" w:rsidRPr="00F561C1" w:rsidRDefault="0019126B" w:rsidP="0019126B">
      <w:pPr>
        <w:rPr>
          <w:rFonts w:ascii="Arial" w:hAnsi="Arial" w:cs="Arial"/>
          <w:bCs/>
        </w:rPr>
      </w:pPr>
    </w:p>
    <w:p w14:paraId="32A85A06" w14:textId="77777777" w:rsidR="0019126B" w:rsidRPr="00F561C1" w:rsidRDefault="0019126B" w:rsidP="0019126B">
      <w:pPr>
        <w:rPr>
          <w:rFonts w:ascii="Arial" w:hAnsi="Arial" w:cs="Arial"/>
          <w:bCs/>
        </w:rPr>
      </w:pPr>
      <w:r w:rsidRPr="00F561C1">
        <w:rPr>
          <w:rFonts w:ascii="Arial" w:hAnsi="Arial" w:cs="Arial"/>
          <w:bCs/>
        </w:rPr>
        <w:t>Named Organiser(s):</w:t>
      </w:r>
    </w:p>
    <w:p w14:paraId="7F9272C4" w14:textId="77777777" w:rsidR="0019126B" w:rsidRPr="00F561C1" w:rsidRDefault="0019126B" w:rsidP="0019126B">
      <w:pPr>
        <w:rPr>
          <w:rFonts w:ascii="Arial" w:hAnsi="Arial" w:cs="Arial"/>
          <w:bCs/>
        </w:rPr>
      </w:pPr>
    </w:p>
    <w:p w14:paraId="3049BA32" w14:textId="77777777" w:rsidR="0019126B" w:rsidRPr="00F561C1" w:rsidRDefault="0019126B" w:rsidP="0019126B">
      <w:pPr>
        <w:rPr>
          <w:rFonts w:ascii="Arial" w:hAnsi="Arial" w:cs="Arial"/>
          <w:bCs/>
        </w:rPr>
      </w:pPr>
      <w:r w:rsidRPr="00F561C1">
        <w:rPr>
          <w:rFonts w:ascii="Arial" w:hAnsi="Arial" w:cs="Arial"/>
          <w:bCs/>
        </w:rPr>
        <w:t>Date of risk assessment:</w:t>
      </w:r>
    </w:p>
    <w:p w14:paraId="1778E6B6" w14:textId="77777777" w:rsidR="00251E0E" w:rsidRPr="00F561C1" w:rsidRDefault="00251E0E" w:rsidP="0019126B">
      <w:pPr>
        <w:rPr>
          <w:rFonts w:ascii="Arial" w:hAnsi="Arial" w:cs="Arial"/>
          <w:bCs/>
        </w:rPr>
      </w:pPr>
    </w:p>
    <w:p w14:paraId="14377FBA" w14:textId="77777777" w:rsidR="0019126B" w:rsidRPr="00F561C1" w:rsidRDefault="0019126B" w:rsidP="0019126B">
      <w:pPr>
        <w:rPr>
          <w:rFonts w:ascii="Arial" w:hAnsi="Arial" w:cs="Arial"/>
          <w:bCs/>
        </w:rPr>
      </w:pPr>
    </w:p>
    <w:p w14:paraId="302BD179" w14:textId="77777777" w:rsidR="00CC156A" w:rsidRPr="00F561C1" w:rsidRDefault="00CC156A" w:rsidP="0019126B">
      <w:pPr>
        <w:rPr>
          <w:rFonts w:ascii="Arial" w:hAnsi="Arial" w:cs="Arial"/>
          <w:bCs/>
        </w:rPr>
      </w:pPr>
    </w:p>
    <w:p w14:paraId="1C0FCCB3" w14:textId="77777777" w:rsidR="0019126B" w:rsidRPr="00F561C1" w:rsidRDefault="0019126B" w:rsidP="0019126B">
      <w:pPr>
        <w:tabs>
          <w:tab w:val="right" w:leader="dot" w:pos="10206"/>
        </w:tabs>
        <w:jc w:val="both"/>
        <w:rPr>
          <w:rFonts w:ascii="Arial" w:hAnsi="Arial" w:cs="Arial"/>
          <w:bCs/>
        </w:rPr>
      </w:pPr>
      <w:r w:rsidRPr="00F561C1">
        <w:rPr>
          <w:rFonts w:ascii="Arial" w:hAnsi="Arial" w:cs="Arial"/>
          <w:bCs/>
        </w:rPr>
        <w:t xml:space="preserve">This risk assessment covers the activities taking place at our event. We have identified possible hazards and control measures we can use to reduce the risk. We’ve used the matrix table below to </w:t>
      </w:r>
      <w:r w:rsidR="00251E0E" w:rsidRPr="00F561C1">
        <w:rPr>
          <w:rFonts w:ascii="Arial" w:hAnsi="Arial" w:cs="Arial"/>
          <w:bCs/>
        </w:rPr>
        <w:t>show</w:t>
      </w:r>
      <w:r w:rsidRPr="00F561C1">
        <w:rPr>
          <w:rFonts w:ascii="Arial" w:hAnsi="Arial" w:cs="Arial"/>
          <w:bCs/>
        </w:rPr>
        <w:t xml:space="preserve"> whether the risk is High, Medium or Low, and how </w:t>
      </w:r>
      <w:proofErr w:type="gramStart"/>
      <w:r w:rsidRPr="00F561C1">
        <w:rPr>
          <w:rFonts w:ascii="Arial" w:hAnsi="Arial" w:cs="Arial"/>
          <w:bCs/>
        </w:rPr>
        <w:t>that changes</w:t>
      </w:r>
      <w:proofErr w:type="gramEnd"/>
      <w:r w:rsidRPr="00F561C1">
        <w:rPr>
          <w:rFonts w:ascii="Arial" w:hAnsi="Arial" w:cs="Arial"/>
          <w:bCs/>
        </w:rPr>
        <w:t xml:space="preserve"> with the control measures in place. </w:t>
      </w:r>
    </w:p>
    <w:p w14:paraId="252CBC48" w14:textId="77777777" w:rsidR="00CC156A" w:rsidRPr="00F561C1" w:rsidRDefault="00CC156A" w:rsidP="0019126B">
      <w:pPr>
        <w:tabs>
          <w:tab w:val="right" w:leader="dot" w:pos="10206"/>
        </w:tabs>
        <w:jc w:val="both"/>
        <w:rPr>
          <w:rFonts w:ascii="Arial" w:hAnsi="Arial" w:cs="Arial"/>
          <w:bCs/>
        </w:rPr>
      </w:pPr>
    </w:p>
    <w:p w14:paraId="403FD40C" w14:textId="77777777" w:rsidR="00CC156A" w:rsidRPr="00F561C1" w:rsidRDefault="00CC156A" w:rsidP="0019126B">
      <w:pPr>
        <w:tabs>
          <w:tab w:val="right" w:leader="dot" w:pos="10206"/>
        </w:tabs>
        <w:jc w:val="both"/>
        <w:rPr>
          <w:rFonts w:ascii="Arial" w:hAnsi="Arial" w:cs="Arial"/>
          <w:bCs/>
        </w:rPr>
      </w:pPr>
    </w:p>
    <w:p w14:paraId="6BB6AB8B" w14:textId="77777777" w:rsidR="008105D8" w:rsidRPr="00F561C1" w:rsidRDefault="008105D8" w:rsidP="00B10DD7">
      <w:pPr>
        <w:tabs>
          <w:tab w:val="right" w:leader="dot" w:pos="10206"/>
        </w:tabs>
        <w:ind w:left="142"/>
        <w:jc w:val="both"/>
        <w:rPr>
          <w:rFonts w:ascii="Arial" w:hAnsi="Arial" w:cs="Arial"/>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9"/>
        <w:gridCol w:w="1479"/>
        <w:gridCol w:w="1402"/>
        <w:gridCol w:w="1402"/>
        <w:gridCol w:w="1404"/>
      </w:tblGrid>
      <w:tr w:rsidR="00A80C83" w:rsidRPr="00F561C1" w14:paraId="0D1D0A40" w14:textId="77777777" w:rsidTr="00EE36D6">
        <w:trPr>
          <w:cantSplit/>
          <w:trHeight w:val="468"/>
          <w:jc w:val="center"/>
        </w:trPr>
        <w:tc>
          <w:tcPr>
            <w:tcW w:w="1661" w:type="dxa"/>
          </w:tcPr>
          <w:p w14:paraId="59DFF5DF" w14:textId="77777777" w:rsidR="00A80C83" w:rsidRPr="00F561C1" w:rsidRDefault="00A80C83" w:rsidP="00B10DD7">
            <w:pPr>
              <w:tabs>
                <w:tab w:val="right" w:leader="dot" w:pos="10206"/>
              </w:tabs>
              <w:ind w:left="142"/>
              <w:jc w:val="both"/>
              <w:rPr>
                <w:rFonts w:ascii="Arial" w:hAnsi="Arial" w:cs="Arial"/>
                <w:bCs/>
                <w:i/>
                <w:iCs/>
              </w:rPr>
            </w:pPr>
            <w:r w:rsidRPr="00F561C1">
              <w:rPr>
                <w:rFonts w:ascii="Arial" w:hAnsi="Arial" w:cs="Arial"/>
                <w:bCs/>
                <w:iCs/>
              </w:rPr>
              <w:t>DEFINITIONS</w:t>
            </w:r>
          </w:p>
        </w:tc>
        <w:tc>
          <w:tcPr>
            <w:tcW w:w="5687" w:type="dxa"/>
            <w:gridSpan w:val="4"/>
          </w:tcPr>
          <w:p w14:paraId="7FE847F2" w14:textId="77777777" w:rsidR="00A80C83" w:rsidRPr="00F561C1" w:rsidRDefault="00A80C83" w:rsidP="00B10DD7">
            <w:pPr>
              <w:tabs>
                <w:tab w:val="right" w:leader="dot" w:pos="10206"/>
              </w:tabs>
              <w:ind w:left="142"/>
              <w:jc w:val="both"/>
              <w:rPr>
                <w:rFonts w:ascii="Arial" w:hAnsi="Arial" w:cs="Arial"/>
                <w:bCs/>
                <w:i/>
                <w:iCs/>
              </w:rPr>
            </w:pPr>
            <w:r w:rsidRPr="00F561C1">
              <w:rPr>
                <w:rFonts w:ascii="Arial" w:hAnsi="Arial" w:cs="Arial"/>
                <w:bCs/>
                <w:i/>
                <w:iCs/>
              </w:rPr>
              <w:t>Likelihood</w:t>
            </w:r>
          </w:p>
        </w:tc>
      </w:tr>
      <w:tr w:rsidR="00A80C83" w:rsidRPr="00F561C1" w14:paraId="2C779561" w14:textId="77777777" w:rsidTr="008105D8">
        <w:trPr>
          <w:cantSplit/>
          <w:trHeight w:val="495"/>
          <w:jc w:val="center"/>
        </w:trPr>
        <w:tc>
          <w:tcPr>
            <w:tcW w:w="1661" w:type="dxa"/>
            <w:vMerge w:val="restart"/>
          </w:tcPr>
          <w:p w14:paraId="2E1EEC21" w14:textId="77777777" w:rsidR="00567055" w:rsidRPr="00F561C1" w:rsidRDefault="00567055" w:rsidP="00B10DD7">
            <w:pPr>
              <w:tabs>
                <w:tab w:val="right" w:leader="dot" w:pos="10206"/>
              </w:tabs>
              <w:ind w:left="142"/>
              <w:jc w:val="both"/>
              <w:rPr>
                <w:rFonts w:ascii="Arial" w:hAnsi="Arial" w:cs="Arial"/>
                <w:bCs/>
              </w:rPr>
            </w:pPr>
          </w:p>
          <w:p w14:paraId="73556E46" w14:textId="77777777" w:rsidR="00A80C83" w:rsidRPr="00F561C1" w:rsidRDefault="00C1756B" w:rsidP="00B10DD7">
            <w:pPr>
              <w:tabs>
                <w:tab w:val="right" w:leader="dot" w:pos="10206"/>
              </w:tabs>
              <w:ind w:left="142"/>
              <w:jc w:val="both"/>
              <w:rPr>
                <w:rFonts w:ascii="Arial" w:hAnsi="Arial" w:cs="Arial"/>
                <w:bCs/>
              </w:rPr>
            </w:pPr>
            <w:r w:rsidRPr="00F561C1">
              <w:rPr>
                <w:rFonts w:ascii="Arial" w:hAnsi="Arial" w:cs="Arial"/>
                <w:bCs/>
              </w:rPr>
              <w:t>S</w:t>
            </w:r>
            <w:r w:rsidR="00A80C83" w:rsidRPr="00F561C1">
              <w:rPr>
                <w:rFonts w:ascii="Arial" w:hAnsi="Arial" w:cs="Arial"/>
                <w:bCs/>
              </w:rPr>
              <w:t>everity</w:t>
            </w:r>
          </w:p>
        </w:tc>
        <w:tc>
          <w:tcPr>
            <w:tcW w:w="1479" w:type="dxa"/>
          </w:tcPr>
          <w:p w14:paraId="2F746DCA" w14:textId="77777777" w:rsidR="00A80C83" w:rsidRPr="00F561C1" w:rsidRDefault="00A80C83" w:rsidP="00B10DD7">
            <w:pPr>
              <w:tabs>
                <w:tab w:val="right" w:leader="dot" w:pos="10206"/>
              </w:tabs>
              <w:ind w:left="142"/>
              <w:jc w:val="both"/>
              <w:rPr>
                <w:rFonts w:ascii="Arial" w:hAnsi="Arial" w:cs="Arial"/>
                <w:bCs/>
              </w:rPr>
            </w:pPr>
            <w:r w:rsidRPr="00F561C1">
              <w:rPr>
                <w:rFonts w:ascii="Arial" w:hAnsi="Arial" w:cs="Arial"/>
                <w:bCs/>
              </w:rPr>
              <w:t>RISK RATING</w:t>
            </w:r>
          </w:p>
        </w:tc>
        <w:tc>
          <w:tcPr>
            <w:tcW w:w="1402" w:type="dxa"/>
          </w:tcPr>
          <w:p w14:paraId="20A4A9B0" w14:textId="77777777" w:rsidR="00A80C83" w:rsidRPr="00F561C1" w:rsidRDefault="00A80C83" w:rsidP="00B10DD7">
            <w:pPr>
              <w:tabs>
                <w:tab w:val="right" w:leader="dot" w:pos="10206"/>
              </w:tabs>
              <w:ind w:left="142"/>
              <w:jc w:val="both"/>
              <w:rPr>
                <w:rFonts w:ascii="Arial" w:hAnsi="Arial" w:cs="Arial"/>
                <w:bCs/>
              </w:rPr>
            </w:pPr>
            <w:r w:rsidRPr="00F561C1">
              <w:rPr>
                <w:rFonts w:ascii="Arial" w:hAnsi="Arial" w:cs="Arial"/>
                <w:bCs/>
              </w:rPr>
              <w:t>Low = 1</w:t>
            </w:r>
          </w:p>
        </w:tc>
        <w:tc>
          <w:tcPr>
            <w:tcW w:w="1402" w:type="dxa"/>
          </w:tcPr>
          <w:p w14:paraId="680E8D77" w14:textId="77777777" w:rsidR="00A80C83" w:rsidRPr="00F561C1" w:rsidRDefault="00A80C83" w:rsidP="00B10DD7">
            <w:pPr>
              <w:tabs>
                <w:tab w:val="right" w:leader="dot" w:pos="10206"/>
              </w:tabs>
              <w:ind w:left="142"/>
              <w:jc w:val="both"/>
              <w:rPr>
                <w:rFonts w:ascii="Arial" w:hAnsi="Arial" w:cs="Arial"/>
                <w:bCs/>
              </w:rPr>
            </w:pPr>
            <w:r w:rsidRPr="00F561C1">
              <w:rPr>
                <w:rFonts w:ascii="Arial" w:hAnsi="Arial" w:cs="Arial"/>
                <w:bCs/>
              </w:rPr>
              <w:t>Med = 2</w:t>
            </w:r>
          </w:p>
        </w:tc>
        <w:tc>
          <w:tcPr>
            <w:tcW w:w="1404" w:type="dxa"/>
          </w:tcPr>
          <w:p w14:paraId="115607D8" w14:textId="77777777" w:rsidR="00A80C83" w:rsidRPr="00F561C1" w:rsidRDefault="00A80C83" w:rsidP="00B10DD7">
            <w:pPr>
              <w:tabs>
                <w:tab w:val="right" w:leader="dot" w:pos="10206"/>
              </w:tabs>
              <w:ind w:left="142"/>
              <w:jc w:val="both"/>
              <w:rPr>
                <w:rFonts w:ascii="Arial" w:hAnsi="Arial" w:cs="Arial"/>
                <w:bCs/>
              </w:rPr>
            </w:pPr>
            <w:r w:rsidRPr="00F561C1">
              <w:rPr>
                <w:rFonts w:ascii="Arial" w:hAnsi="Arial" w:cs="Arial"/>
                <w:bCs/>
              </w:rPr>
              <w:t>High = 3</w:t>
            </w:r>
          </w:p>
        </w:tc>
      </w:tr>
      <w:tr w:rsidR="00A80C83" w:rsidRPr="00F561C1" w14:paraId="440128B6" w14:textId="77777777" w:rsidTr="008105D8">
        <w:trPr>
          <w:cantSplit/>
          <w:trHeight w:val="523"/>
          <w:jc w:val="center"/>
        </w:trPr>
        <w:tc>
          <w:tcPr>
            <w:tcW w:w="1661" w:type="dxa"/>
            <w:vMerge/>
          </w:tcPr>
          <w:p w14:paraId="02AA6EA7" w14:textId="77777777" w:rsidR="00A80C83" w:rsidRPr="00F561C1" w:rsidRDefault="00A80C83" w:rsidP="00B10DD7">
            <w:pPr>
              <w:tabs>
                <w:tab w:val="right" w:leader="dot" w:pos="10206"/>
              </w:tabs>
              <w:ind w:left="142"/>
              <w:jc w:val="both"/>
              <w:rPr>
                <w:rFonts w:ascii="Arial" w:hAnsi="Arial" w:cs="Arial"/>
                <w:bCs/>
              </w:rPr>
            </w:pPr>
          </w:p>
        </w:tc>
        <w:tc>
          <w:tcPr>
            <w:tcW w:w="1479" w:type="dxa"/>
          </w:tcPr>
          <w:p w14:paraId="5F63A9EC" w14:textId="77777777" w:rsidR="00A80C83" w:rsidRPr="00F561C1" w:rsidRDefault="00A80C83" w:rsidP="00B10DD7">
            <w:pPr>
              <w:tabs>
                <w:tab w:val="right" w:leader="dot" w:pos="10206"/>
              </w:tabs>
              <w:ind w:left="142"/>
              <w:jc w:val="both"/>
              <w:rPr>
                <w:rFonts w:ascii="Arial" w:hAnsi="Arial" w:cs="Arial"/>
                <w:bCs/>
              </w:rPr>
            </w:pPr>
            <w:r w:rsidRPr="00F561C1">
              <w:rPr>
                <w:rFonts w:ascii="Arial" w:hAnsi="Arial" w:cs="Arial"/>
                <w:bCs/>
              </w:rPr>
              <w:t>Low = 1</w:t>
            </w:r>
          </w:p>
        </w:tc>
        <w:tc>
          <w:tcPr>
            <w:tcW w:w="1402" w:type="dxa"/>
            <w:shd w:val="clear" w:color="auto" w:fill="00B050"/>
          </w:tcPr>
          <w:p w14:paraId="0D7AB7DA" w14:textId="77777777" w:rsidR="00A80C83" w:rsidRPr="00F561C1" w:rsidRDefault="00A80C83" w:rsidP="00B10DD7">
            <w:pPr>
              <w:tabs>
                <w:tab w:val="right" w:leader="dot" w:pos="10206"/>
              </w:tabs>
              <w:ind w:left="142"/>
              <w:jc w:val="both"/>
              <w:rPr>
                <w:rFonts w:ascii="Arial" w:hAnsi="Arial" w:cs="Arial"/>
                <w:bCs/>
              </w:rPr>
            </w:pPr>
            <w:r w:rsidRPr="00F561C1">
              <w:rPr>
                <w:rFonts w:ascii="Arial" w:hAnsi="Arial" w:cs="Arial"/>
                <w:bCs/>
              </w:rPr>
              <w:t>1</w:t>
            </w:r>
          </w:p>
        </w:tc>
        <w:tc>
          <w:tcPr>
            <w:tcW w:w="1402" w:type="dxa"/>
            <w:shd w:val="clear" w:color="auto" w:fill="00B050"/>
          </w:tcPr>
          <w:p w14:paraId="37EBED01" w14:textId="77777777" w:rsidR="00A80C83" w:rsidRPr="00F561C1" w:rsidRDefault="00A80C83" w:rsidP="00B10DD7">
            <w:pPr>
              <w:tabs>
                <w:tab w:val="right" w:leader="dot" w:pos="10206"/>
              </w:tabs>
              <w:ind w:left="142"/>
              <w:jc w:val="both"/>
              <w:rPr>
                <w:rFonts w:ascii="Arial" w:hAnsi="Arial" w:cs="Arial"/>
                <w:bCs/>
              </w:rPr>
            </w:pPr>
            <w:r w:rsidRPr="00F561C1">
              <w:rPr>
                <w:rFonts w:ascii="Arial" w:hAnsi="Arial" w:cs="Arial"/>
                <w:bCs/>
              </w:rPr>
              <w:t>2</w:t>
            </w:r>
          </w:p>
        </w:tc>
        <w:tc>
          <w:tcPr>
            <w:tcW w:w="1404" w:type="dxa"/>
            <w:shd w:val="clear" w:color="auto" w:fill="FFFF00"/>
          </w:tcPr>
          <w:p w14:paraId="70F00BCA" w14:textId="77777777" w:rsidR="00A80C83" w:rsidRPr="00F561C1" w:rsidRDefault="00A80C83" w:rsidP="00B10DD7">
            <w:pPr>
              <w:tabs>
                <w:tab w:val="right" w:leader="dot" w:pos="10206"/>
              </w:tabs>
              <w:ind w:left="142"/>
              <w:jc w:val="both"/>
              <w:rPr>
                <w:rFonts w:ascii="Arial" w:hAnsi="Arial" w:cs="Arial"/>
                <w:bCs/>
              </w:rPr>
            </w:pPr>
            <w:r w:rsidRPr="00F561C1">
              <w:rPr>
                <w:rFonts w:ascii="Arial" w:hAnsi="Arial" w:cs="Arial"/>
                <w:bCs/>
              </w:rPr>
              <w:t>3</w:t>
            </w:r>
          </w:p>
        </w:tc>
      </w:tr>
      <w:tr w:rsidR="00A80C83" w:rsidRPr="00F561C1" w14:paraId="767244D2" w14:textId="77777777" w:rsidTr="008105D8">
        <w:trPr>
          <w:cantSplit/>
          <w:trHeight w:val="495"/>
          <w:jc w:val="center"/>
        </w:trPr>
        <w:tc>
          <w:tcPr>
            <w:tcW w:w="1661" w:type="dxa"/>
            <w:vMerge/>
          </w:tcPr>
          <w:p w14:paraId="7B83B058" w14:textId="77777777" w:rsidR="00A80C83" w:rsidRPr="00F561C1" w:rsidRDefault="00A80C83" w:rsidP="00B10DD7">
            <w:pPr>
              <w:tabs>
                <w:tab w:val="right" w:leader="dot" w:pos="10206"/>
              </w:tabs>
              <w:ind w:left="142"/>
              <w:jc w:val="both"/>
              <w:rPr>
                <w:rFonts w:ascii="Arial" w:hAnsi="Arial" w:cs="Arial"/>
                <w:bCs/>
              </w:rPr>
            </w:pPr>
          </w:p>
        </w:tc>
        <w:tc>
          <w:tcPr>
            <w:tcW w:w="1479" w:type="dxa"/>
          </w:tcPr>
          <w:p w14:paraId="06112532" w14:textId="77777777" w:rsidR="00A80C83" w:rsidRPr="00F561C1" w:rsidRDefault="00A80C83" w:rsidP="00B10DD7">
            <w:pPr>
              <w:tabs>
                <w:tab w:val="right" w:leader="dot" w:pos="10206"/>
              </w:tabs>
              <w:ind w:left="142"/>
              <w:jc w:val="both"/>
              <w:rPr>
                <w:rFonts w:ascii="Arial" w:hAnsi="Arial" w:cs="Arial"/>
                <w:bCs/>
              </w:rPr>
            </w:pPr>
            <w:r w:rsidRPr="00F561C1">
              <w:rPr>
                <w:rFonts w:ascii="Arial" w:hAnsi="Arial" w:cs="Arial"/>
                <w:bCs/>
              </w:rPr>
              <w:t>Med = 2</w:t>
            </w:r>
          </w:p>
        </w:tc>
        <w:tc>
          <w:tcPr>
            <w:tcW w:w="1402" w:type="dxa"/>
            <w:shd w:val="clear" w:color="auto" w:fill="00B050"/>
          </w:tcPr>
          <w:p w14:paraId="5ACCA124" w14:textId="77777777" w:rsidR="00A80C83" w:rsidRPr="00F561C1" w:rsidRDefault="00A80C83" w:rsidP="00B10DD7">
            <w:pPr>
              <w:tabs>
                <w:tab w:val="right" w:leader="dot" w:pos="10206"/>
              </w:tabs>
              <w:ind w:left="142"/>
              <w:jc w:val="both"/>
              <w:rPr>
                <w:rFonts w:ascii="Arial" w:hAnsi="Arial" w:cs="Arial"/>
                <w:bCs/>
              </w:rPr>
            </w:pPr>
            <w:r w:rsidRPr="00F561C1">
              <w:rPr>
                <w:rFonts w:ascii="Arial" w:hAnsi="Arial" w:cs="Arial"/>
                <w:bCs/>
              </w:rPr>
              <w:t>2</w:t>
            </w:r>
          </w:p>
        </w:tc>
        <w:tc>
          <w:tcPr>
            <w:tcW w:w="1402" w:type="dxa"/>
            <w:shd w:val="clear" w:color="auto" w:fill="FFFF00"/>
          </w:tcPr>
          <w:p w14:paraId="774EC1D5" w14:textId="77777777" w:rsidR="00A80C83" w:rsidRPr="00F561C1" w:rsidRDefault="00A80C83" w:rsidP="00B10DD7">
            <w:pPr>
              <w:tabs>
                <w:tab w:val="right" w:leader="dot" w:pos="10206"/>
              </w:tabs>
              <w:ind w:left="142"/>
              <w:jc w:val="both"/>
              <w:rPr>
                <w:rFonts w:ascii="Arial" w:hAnsi="Arial" w:cs="Arial"/>
                <w:bCs/>
              </w:rPr>
            </w:pPr>
            <w:r w:rsidRPr="00F561C1">
              <w:rPr>
                <w:rFonts w:ascii="Arial" w:hAnsi="Arial" w:cs="Arial"/>
                <w:bCs/>
              </w:rPr>
              <w:t>4</w:t>
            </w:r>
          </w:p>
        </w:tc>
        <w:tc>
          <w:tcPr>
            <w:tcW w:w="1404" w:type="dxa"/>
            <w:shd w:val="clear" w:color="auto" w:fill="FF0000"/>
          </w:tcPr>
          <w:p w14:paraId="236F0DD4" w14:textId="77777777" w:rsidR="00A80C83" w:rsidRPr="00F561C1" w:rsidRDefault="00A80C83" w:rsidP="00B10DD7">
            <w:pPr>
              <w:tabs>
                <w:tab w:val="right" w:leader="dot" w:pos="10206"/>
              </w:tabs>
              <w:ind w:left="142"/>
              <w:jc w:val="both"/>
              <w:rPr>
                <w:rFonts w:ascii="Arial" w:hAnsi="Arial" w:cs="Arial"/>
                <w:bCs/>
              </w:rPr>
            </w:pPr>
            <w:r w:rsidRPr="00F561C1">
              <w:rPr>
                <w:rFonts w:ascii="Arial" w:hAnsi="Arial" w:cs="Arial"/>
                <w:bCs/>
              </w:rPr>
              <w:t>6</w:t>
            </w:r>
          </w:p>
        </w:tc>
      </w:tr>
      <w:tr w:rsidR="00A80C83" w:rsidRPr="00F561C1" w14:paraId="2E8FE567" w14:textId="77777777" w:rsidTr="008105D8">
        <w:trPr>
          <w:cantSplit/>
          <w:trHeight w:val="523"/>
          <w:jc w:val="center"/>
        </w:trPr>
        <w:tc>
          <w:tcPr>
            <w:tcW w:w="1661" w:type="dxa"/>
            <w:vMerge/>
          </w:tcPr>
          <w:p w14:paraId="18C71F15" w14:textId="77777777" w:rsidR="00A80C83" w:rsidRPr="00F561C1" w:rsidRDefault="00A80C83" w:rsidP="00B10DD7">
            <w:pPr>
              <w:tabs>
                <w:tab w:val="right" w:leader="dot" w:pos="10206"/>
              </w:tabs>
              <w:ind w:left="142"/>
              <w:jc w:val="both"/>
              <w:rPr>
                <w:rFonts w:ascii="Arial" w:hAnsi="Arial" w:cs="Arial"/>
                <w:bCs/>
              </w:rPr>
            </w:pPr>
          </w:p>
        </w:tc>
        <w:tc>
          <w:tcPr>
            <w:tcW w:w="1479" w:type="dxa"/>
          </w:tcPr>
          <w:p w14:paraId="2A002699" w14:textId="77777777" w:rsidR="00A80C83" w:rsidRPr="00F561C1" w:rsidRDefault="00A80C83" w:rsidP="00B10DD7">
            <w:pPr>
              <w:tabs>
                <w:tab w:val="right" w:leader="dot" w:pos="10206"/>
              </w:tabs>
              <w:ind w:left="142"/>
              <w:jc w:val="both"/>
              <w:rPr>
                <w:rFonts w:ascii="Arial" w:hAnsi="Arial" w:cs="Arial"/>
                <w:bCs/>
              </w:rPr>
            </w:pPr>
            <w:r w:rsidRPr="00F561C1">
              <w:rPr>
                <w:rFonts w:ascii="Arial" w:hAnsi="Arial" w:cs="Arial"/>
                <w:bCs/>
              </w:rPr>
              <w:t>High = 3</w:t>
            </w:r>
          </w:p>
        </w:tc>
        <w:tc>
          <w:tcPr>
            <w:tcW w:w="1402" w:type="dxa"/>
            <w:shd w:val="clear" w:color="auto" w:fill="FFFF00"/>
          </w:tcPr>
          <w:p w14:paraId="62D5775F" w14:textId="77777777" w:rsidR="00A80C83" w:rsidRPr="00F561C1" w:rsidRDefault="00A80C83" w:rsidP="00B10DD7">
            <w:pPr>
              <w:tabs>
                <w:tab w:val="right" w:leader="dot" w:pos="10206"/>
              </w:tabs>
              <w:ind w:left="142"/>
              <w:jc w:val="both"/>
              <w:rPr>
                <w:rFonts w:ascii="Arial" w:hAnsi="Arial" w:cs="Arial"/>
                <w:bCs/>
              </w:rPr>
            </w:pPr>
            <w:r w:rsidRPr="00F561C1">
              <w:rPr>
                <w:rFonts w:ascii="Arial" w:hAnsi="Arial" w:cs="Arial"/>
                <w:bCs/>
              </w:rPr>
              <w:t>3</w:t>
            </w:r>
          </w:p>
        </w:tc>
        <w:tc>
          <w:tcPr>
            <w:tcW w:w="1402" w:type="dxa"/>
            <w:shd w:val="clear" w:color="auto" w:fill="FF0000"/>
          </w:tcPr>
          <w:p w14:paraId="325175C4" w14:textId="77777777" w:rsidR="00A80C83" w:rsidRPr="00F561C1" w:rsidRDefault="00A80C83" w:rsidP="00B10DD7">
            <w:pPr>
              <w:tabs>
                <w:tab w:val="right" w:leader="dot" w:pos="10206"/>
              </w:tabs>
              <w:ind w:left="142"/>
              <w:jc w:val="both"/>
              <w:rPr>
                <w:rFonts w:ascii="Arial" w:hAnsi="Arial" w:cs="Arial"/>
                <w:bCs/>
              </w:rPr>
            </w:pPr>
            <w:r w:rsidRPr="00F561C1">
              <w:rPr>
                <w:rFonts w:ascii="Arial" w:hAnsi="Arial" w:cs="Arial"/>
                <w:bCs/>
              </w:rPr>
              <w:t>6</w:t>
            </w:r>
          </w:p>
        </w:tc>
        <w:tc>
          <w:tcPr>
            <w:tcW w:w="1404" w:type="dxa"/>
            <w:shd w:val="clear" w:color="auto" w:fill="FF0000"/>
          </w:tcPr>
          <w:p w14:paraId="7A1FBC83" w14:textId="77777777" w:rsidR="00A80C83" w:rsidRPr="00F561C1" w:rsidRDefault="00A80C83" w:rsidP="00B10DD7">
            <w:pPr>
              <w:tabs>
                <w:tab w:val="right" w:leader="dot" w:pos="10206"/>
              </w:tabs>
              <w:ind w:left="142"/>
              <w:jc w:val="both"/>
              <w:rPr>
                <w:rFonts w:ascii="Arial" w:hAnsi="Arial" w:cs="Arial"/>
                <w:bCs/>
              </w:rPr>
            </w:pPr>
            <w:r w:rsidRPr="00F561C1">
              <w:rPr>
                <w:rFonts w:ascii="Arial" w:hAnsi="Arial" w:cs="Arial"/>
                <w:bCs/>
              </w:rPr>
              <w:t>9</w:t>
            </w:r>
          </w:p>
        </w:tc>
      </w:tr>
    </w:tbl>
    <w:p w14:paraId="616064FA" w14:textId="77777777" w:rsidR="00A80C83" w:rsidRPr="00F561C1" w:rsidRDefault="00A80C83" w:rsidP="00B10DD7">
      <w:pPr>
        <w:tabs>
          <w:tab w:val="right" w:leader="dot" w:pos="10206"/>
        </w:tabs>
        <w:ind w:left="142"/>
        <w:jc w:val="both"/>
        <w:rPr>
          <w:rFonts w:ascii="Arial" w:hAnsi="Arial" w:cs="Arial"/>
          <w:bCs/>
        </w:rPr>
      </w:pPr>
    </w:p>
    <w:p w14:paraId="4A0EAC60" w14:textId="77777777" w:rsidR="00A80C83" w:rsidRPr="00F561C1" w:rsidRDefault="00A80C83" w:rsidP="00B10DD7">
      <w:pPr>
        <w:tabs>
          <w:tab w:val="right" w:leader="dot" w:pos="10206"/>
        </w:tabs>
        <w:ind w:left="142"/>
        <w:jc w:val="center"/>
        <w:rPr>
          <w:rFonts w:ascii="Arial" w:hAnsi="Arial" w:cs="Arial"/>
          <w:bCs/>
        </w:rPr>
      </w:pPr>
      <w:r w:rsidRPr="00F561C1">
        <w:rPr>
          <w:rFonts w:ascii="Arial" w:hAnsi="Arial" w:cs="Arial"/>
          <w:bCs/>
        </w:rPr>
        <w:t>DEFINITIONS</w:t>
      </w:r>
    </w:p>
    <w:p w14:paraId="2FF7CBBF" w14:textId="77777777" w:rsidR="00A80C83" w:rsidRPr="00F561C1" w:rsidRDefault="00A80C83" w:rsidP="00B10DD7">
      <w:pPr>
        <w:tabs>
          <w:tab w:val="right" w:leader="dot" w:pos="10206"/>
        </w:tabs>
        <w:ind w:left="142"/>
        <w:jc w:val="center"/>
        <w:rPr>
          <w:rFonts w:ascii="Arial" w:hAnsi="Arial" w:cs="Arial"/>
          <w:bCs/>
          <w:i/>
          <w:iCs/>
        </w:rPr>
      </w:pPr>
      <w:bookmarkStart w:id="0" w:name="_Toc381094721"/>
      <w:bookmarkStart w:id="1" w:name="_Toc394500903"/>
      <w:r w:rsidRPr="00F561C1">
        <w:rPr>
          <w:rFonts w:ascii="Arial" w:hAnsi="Arial" w:cs="Arial"/>
          <w:bCs/>
          <w:i/>
          <w:iCs/>
        </w:rPr>
        <w:t>Severity</w:t>
      </w:r>
      <w:bookmarkEnd w:id="0"/>
      <w:bookmarkEnd w:id="1"/>
    </w:p>
    <w:p w14:paraId="5050354E" w14:textId="77777777" w:rsidR="00A80C83" w:rsidRPr="00F561C1" w:rsidRDefault="00A80C83" w:rsidP="00B10DD7">
      <w:pPr>
        <w:tabs>
          <w:tab w:val="right" w:leader="dot" w:pos="10206"/>
        </w:tabs>
        <w:ind w:left="142"/>
        <w:jc w:val="center"/>
        <w:rPr>
          <w:rFonts w:ascii="Arial" w:hAnsi="Arial" w:cs="Arial"/>
          <w:bCs/>
        </w:rPr>
      </w:pPr>
      <w:r w:rsidRPr="00F561C1">
        <w:rPr>
          <w:rFonts w:ascii="Arial" w:hAnsi="Arial" w:cs="Arial"/>
          <w:bCs/>
        </w:rPr>
        <w:t>H = Fatality or major injury causing long term disability</w:t>
      </w:r>
    </w:p>
    <w:p w14:paraId="3019BFCA" w14:textId="77777777" w:rsidR="00A80C83" w:rsidRPr="00F561C1" w:rsidRDefault="00A80C83" w:rsidP="00B10DD7">
      <w:pPr>
        <w:tabs>
          <w:tab w:val="right" w:leader="dot" w:pos="10206"/>
        </w:tabs>
        <w:ind w:left="142"/>
        <w:jc w:val="center"/>
        <w:rPr>
          <w:rFonts w:ascii="Arial" w:hAnsi="Arial" w:cs="Arial"/>
          <w:bCs/>
        </w:rPr>
      </w:pPr>
      <w:r w:rsidRPr="00F561C1">
        <w:rPr>
          <w:rFonts w:ascii="Arial" w:hAnsi="Arial" w:cs="Arial"/>
          <w:bCs/>
        </w:rPr>
        <w:t>M = Injury or illness causing short-term disability</w:t>
      </w:r>
      <w:r w:rsidR="00EE36D6" w:rsidRPr="00F561C1">
        <w:rPr>
          <w:rFonts w:ascii="Arial" w:hAnsi="Arial" w:cs="Arial"/>
          <w:bCs/>
        </w:rPr>
        <w:t xml:space="preserve"> or incident causing equipment damage</w:t>
      </w:r>
    </w:p>
    <w:p w14:paraId="66DF62AD" w14:textId="77777777" w:rsidR="00A80C83" w:rsidRPr="00F561C1" w:rsidRDefault="00A80C83" w:rsidP="00B10DD7">
      <w:pPr>
        <w:tabs>
          <w:tab w:val="right" w:leader="dot" w:pos="10206"/>
        </w:tabs>
        <w:ind w:left="142"/>
        <w:jc w:val="center"/>
        <w:rPr>
          <w:rFonts w:ascii="Arial" w:hAnsi="Arial" w:cs="Arial"/>
          <w:bCs/>
        </w:rPr>
      </w:pPr>
      <w:r w:rsidRPr="00F561C1">
        <w:rPr>
          <w:rFonts w:ascii="Arial" w:hAnsi="Arial" w:cs="Arial"/>
          <w:bCs/>
        </w:rPr>
        <w:t xml:space="preserve">L = </w:t>
      </w:r>
      <w:r w:rsidR="00656AFB" w:rsidRPr="00F561C1">
        <w:rPr>
          <w:rFonts w:ascii="Arial" w:hAnsi="Arial" w:cs="Arial"/>
          <w:bCs/>
        </w:rPr>
        <w:t>other</w:t>
      </w:r>
      <w:r w:rsidRPr="00F561C1">
        <w:rPr>
          <w:rFonts w:ascii="Arial" w:hAnsi="Arial" w:cs="Arial"/>
          <w:bCs/>
        </w:rPr>
        <w:t xml:space="preserve"> </w:t>
      </w:r>
      <w:r w:rsidR="00EE36D6" w:rsidRPr="00F561C1">
        <w:rPr>
          <w:rFonts w:ascii="Arial" w:hAnsi="Arial" w:cs="Arial"/>
          <w:bCs/>
        </w:rPr>
        <w:t xml:space="preserve">minor </w:t>
      </w:r>
      <w:r w:rsidRPr="00F561C1">
        <w:rPr>
          <w:rFonts w:ascii="Arial" w:hAnsi="Arial" w:cs="Arial"/>
          <w:bCs/>
        </w:rPr>
        <w:t>injury or illness</w:t>
      </w:r>
    </w:p>
    <w:p w14:paraId="22D96CD4" w14:textId="77777777" w:rsidR="00656AFB" w:rsidRPr="00F561C1" w:rsidRDefault="00656AFB" w:rsidP="00B10DD7">
      <w:pPr>
        <w:tabs>
          <w:tab w:val="right" w:leader="dot" w:pos="10206"/>
        </w:tabs>
        <w:ind w:left="142"/>
        <w:jc w:val="center"/>
        <w:rPr>
          <w:rFonts w:ascii="Arial" w:hAnsi="Arial" w:cs="Arial"/>
          <w:bCs/>
        </w:rPr>
      </w:pPr>
    </w:p>
    <w:p w14:paraId="0A30BCAA" w14:textId="77777777" w:rsidR="00A80C83" w:rsidRPr="00F561C1" w:rsidRDefault="00A80C83" w:rsidP="00B10DD7">
      <w:pPr>
        <w:tabs>
          <w:tab w:val="right" w:leader="dot" w:pos="10206"/>
        </w:tabs>
        <w:ind w:left="142"/>
        <w:jc w:val="center"/>
        <w:rPr>
          <w:rFonts w:ascii="Arial" w:hAnsi="Arial" w:cs="Arial"/>
          <w:bCs/>
          <w:i/>
          <w:iCs/>
        </w:rPr>
      </w:pPr>
      <w:bookmarkStart w:id="2" w:name="_Toc381094722"/>
      <w:bookmarkStart w:id="3" w:name="_Toc394500904"/>
      <w:r w:rsidRPr="00F561C1">
        <w:rPr>
          <w:rFonts w:ascii="Arial" w:hAnsi="Arial" w:cs="Arial"/>
          <w:bCs/>
          <w:i/>
          <w:iCs/>
        </w:rPr>
        <w:t>Likelihood</w:t>
      </w:r>
      <w:bookmarkEnd w:id="2"/>
      <w:bookmarkEnd w:id="3"/>
    </w:p>
    <w:p w14:paraId="0AC2695A" w14:textId="77777777" w:rsidR="00A80C83" w:rsidRPr="00F561C1" w:rsidRDefault="00A80C83" w:rsidP="00B10DD7">
      <w:pPr>
        <w:tabs>
          <w:tab w:val="right" w:leader="dot" w:pos="10206"/>
        </w:tabs>
        <w:ind w:left="142"/>
        <w:jc w:val="center"/>
        <w:rPr>
          <w:rFonts w:ascii="Arial" w:hAnsi="Arial" w:cs="Arial"/>
          <w:bCs/>
        </w:rPr>
      </w:pPr>
      <w:r w:rsidRPr="00F561C1">
        <w:rPr>
          <w:rFonts w:ascii="Arial" w:hAnsi="Arial" w:cs="Arial"/>
          <w:bCs/>
        </w:rPr>
        <w:t xml:space="preserve">H = </w:t>
      </w:r>
      <w:r w:rsidR="00656AFB" w:rsidRPr="00F561C1">
        <w:rPr>
          <w:rFonts w:ascii="Arial" w:hAnsi="Arial" w:cs="Arial"/>
          <w:bCs/>
        </w:rPr>
        <w:t>certain</w:t>
      </w:r>
      <w:r w:rsidRPr="00F561C1">
        <w:rPr>
          <w:rFonts w:ascii="Arial" w:hAnsi="Arial" w:cs="Arial"/>
          <w:bCs/>
        </w:rPr>
        <w:t xml:space="preserve"> or near certain</w:t>
      </w:r>
    </w:p>
    <w:p w14:paraId="5F505FE2" w14:textId="77777777" w:rsidR="00A80C83" w:rsidRPr="00F561C1" w:rsidRDefault="00A80C83" w:rsidP="00B10DD7">
      <w:pPr>
        <w:tabs>
          <w:tab w:val="right" w:leader="dot" w:pos="10206"/>
        </w:tabs>
        <w:ind w:left="142"/>
        <w:jc w:val="center"/>
        <w:rPr>
          <w:rFonts w:ascii="Arial" w:hAnsi="Arial" w:cs="Arial"/>
          <w:bCs/>
        </w:rPr>
      </w:pPr>
      <w:r w:rsidRPr="00F561C1">
        <w:rPr>
          <w:rFonts w:ascii="Arial" w:hAnsi="Arial" w:cs="Arial"/>
          <w:bCs/>
        </w:rPr>
        <w:t xml:space="preserve">M = </w:t>
      </w:r>
      <w:r w:rsidR="00656AFB" w:rsidRPr="00F561C1">
        <w:rPr>
          <w:rFonts w:ascii="Arial" w:hAnsi="Arial" w:cs="Arial"/>
          <w:bCs/>
        </w:rPr>
        <w:t>reasonably</w:t>
      </w:r>
      <w:r w:rsidRPr="00F561C1">
        <w:rPr>
          <w:rFonts w:ascii="Arial" w:hAnsi="Arial" w:cs="Arial"/>
          <w:bCs/>
        </w:rPr>
        <w:t xml:space="preserve"> likely</w:t>
      </w:r>
    </w:p>
    <w:p w14:paraId="297B582A" w14:textId="77777777" w:rsidR="0007542D" w:rsidRPr="00F561C1" w:rsidRDefault="00A80C83" w:rsidP="00B10DD7">
      <w:pPr>
        <w:tabs>
          <w:tab w:val="right" w:leader="dot" w:pos="10206"/>
        </w:tabs>
        <w:ind w:left="142"/>
        <w:jc w:val="center"/>
        <w:rPr>
          <w:rFonts w:ascii="Arial" w:hAnsi="Arial" w:cs="Arial"/>
          <w:bCs/>
        </w:rPr>
      </w:pPr>
      <w:r w:rsidRPr="00F561C1">
        <w:rPr>
          <w:rFonts w:ascii="Arial" w:hAnsi="Arial" w:cs="Arial"/>
          <w:bCs/>
        </w:rPr>
        <w:t xml:space="preserve">L </w:t>
      </w:r>
      <w:r w:rsidR="00EE36D6" w:rsidRPr="00F561C1">
        <w:rPr>
          <w:rFonts w:ascii="Arial" w:hAnsi="Arial" w:cs="Arial"/>
          <w:bCs/>
        </w:rPr>
        <w:t>= S</w:t>
      </w:r>
      <w:r w:rsidRPr="00F561C1">
        <w:rPr>
          <w:rFonts w:ascii="Arial" w:hAnsi="Arial" w:cs="Arial"/>
          <w:bCs/>
        </w:rPr>
        <w:t>eldom or never</w:t>
      </w:r>
    </w:p>
    <w:p w14:paraId="09B2ACA5" w14:textId="77777777" w:rsidR="00E543E9" w:rsidRDefault="00E543E9" w:rsidP="00B10DD7">
      <w:pPr>
        <w:tabs>
          <w:tab w:val="right" w:leader="dot" w:pos="10206"/>
        </w:tabs>
        <w:ind w:left="142"/>
        <w:jc w:val="center"/>
        <w:rPr>
          <w:rFonts w:ascii="Arial" w:hAnsi="Arial" w:cs="Arial"/>
          <w:bCs/>
        </w:rPr>
      </w:pPr>
    </w:p>
    <w:p w14:paraId="634A7B76" w14:textId="77777777" w:rsidR="00F561C1" w:rsidRDefault="00F561C1" w:rsidP="00B10DD7">
      <w:pPr>
        <w:tabs>
          <w:tab w:val="right" w:leader="dot" w:pos="10206"/>
        </w:tabs>
        <w:ind w:left="142"/>
        <w:jc w:val="center"/>
        <w:rPr>
          <w:rFonts w:ascii="Arial" w:hAnsi="Arial" w:cs="Arial"/>
          <w:bCs/>
        </w:rPr>
      </w:pPr>
    </w:p>
    <w:p w14:paraId="7BF20EC8" w14:textId="15DDF488" w:rsidR="00F561C1" w:rsidRPr="00F561C1" w:rsidRDefault="00F561C1" w:rsidP="00B10DD7">
      <w:pPr>
        <w:tabs>
          <w:tab w:val="right" w:leader="dot" w:pos="10206"/>
        </w:tabs>
        <w:ind w:left="142"/>
        <w:jc w:val="center"/>
        <w:rPr>
          <w:rFonts w:ascii="Arial" w:hAnsi="Arial" w:cs="Arial"/>
          <w:b/>
        </w:rPr>
        <w:sectPr w:rsidR="00F561C1" w:rsidRPr="00F561C1" w:rsidSect="007F0D16">
          <w:footerReference w:type="default" r:id="rId11"/>
          <w:pgSz w:w="11906" w:h="16838" w:code="9"/>
          <w:pgMar w:top="720" w:right="720" w:bottom="720" w:left="720" w:header="284" w:footer="314" w:gutter="0"/>
          <w:cols w:space="708"/>
          <w:docGrid w:linePitch="360"/>
        </w:sectPr>
      </w:pPr>
      <w:r>
        <w:rPr>
          <w:rFonts w:ascii="Arial" w:hAnsi="Arial" w:cs="Arial"/>
          <w:b/>
        </w:rPr>
        <w:t xml:space="preserve">This template has suggested hazard headings for your street party, these can be amended to suit your event and new rows added if required. A row with a completed example has been left for your information </w:t>
      </w:r>
    </w:p>
    <w:tbl>
      <w:tblPr>
        <w:tblW w:w="15599"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ook w:val="04A0" w:firstRow="1" w:lastRow="0" w:firstColumn="1" w:lastColumn="0" w:noHBand="0" w:noVBand="1"/>
      </w:tblPr>
      <w:tblGrid>
        <w:gridCol w:w="2727"/>
        <w:gridCol w:w="661"/>
        <w:gridCol w:w="1355"/>
        <w:gridCol w:w="793"/>
        <w:gridCol w:w="793"/>
        <w:gridCol w:w="794"/>
        <w:gridCol w:w="3489"/>
        <w:gridCol w:w="785"/>
        <w:gridCol w:w="786"/>
        <w:gridCol w:w="786"/>
        <w:gridCol w:w="2630"/>
      </w:tblGrid>
      <w:tr w:rsidR="00F561C1" w:rsidRPr="00F561C1" w14:paraId="30CFFDE0" w14:textId="77777777" w:rsidTr="00F561C1">
        <w:trPr>
          <w:cantSplit/>
          <w:trHeight w:val="20"/>
        </w:trPr>
        <w:tc>
          <w:tcPr>
            <w:tcW w:w="2727" w:type="dxa"/>
            <w:tcBorders>
              <w:bottom w:val="single" w:sz="8" w:space="0" w:color="595959"/>
            </w:tcBorders>
          </w:tcPr>
          <w:p w14:paraId="5927D711" w14:textId="77777777" w:rsidR="00F561C1" w:rsidRDefault="00F561C1" w:rsidP="00BF0357">
            <w:pPr>
              <w:pStyle w:val="Heading2"/>
              <w:rPr>
                <w:b w:val="0"/>
                <w:bCs/>
                <w:sz w:val="24"/>
                <w:szCs w:val="24"/>
              </w:rPr>
            </w:pPr>
            <w:bookmarkStart w:id="4" w:name="_Toc35253141"/>
            <w:r>
              <w:rPr>
                <w:b w:val="0"/>
                <w:bCs/>
                <w:sz w:val="24"/>
                <w:szCs w:val="24"/>
              </w:rPr>
              <w:lastRenderedPageBreak/>
              <w:t xml:space="preserve">EXAMPLE </w:t>
            </w:r>
          </w:p>
          <w:p w14:paraId="102E1275" w14:textId="64CE4B33" w:rsidR="00BF0357" w:rsidRPr="00F561C1" w:rsidRDefault="00BF0357" w:rsidP="00BF0357">
            <w:pPr>
              <w:pStyle w:val="Heading2"/>
              <w:rPr>
                <w:b w:val="0"/>
                <w:bCs/>
                <w:sz w:val="24"/>
                <w:szCs w:val="24"/>
              </w:rPr>
            </w:pPr>
            <w:r w:rsidRPr="00F561C1">
              <w:rPr>
                <w:b w:val="0"/>
                <w:bCs/>
                <w:sz w:val="24"/>
                <w:szCs w:val="24"/>
              </w:rPr>
              <w:t>TRAFFIC MANAGEMENT</w:t>
            </w:r>
            <w:bookmarkEnd w:id="4"/>
          </w:p>
          <w:p w14:paraId="5286D976" w14:textId="77777777" w:rsidR="00BF0357" w:rsidRPr="00F561C1" w:rsidRDefault="00BF0357" w:rsidP="00BF0357">
            <w:pPr>
              <w:rPr>
                <w:rFonts w:ascii="Arial" w:hAnsi="Arial" w:cs="Arial"/>
                <w:bCs/>
              </w:rPr>
            </w:pPr>
            <w:r w:rsidRPr="00F561C1">
              <w:rPr>
                <w:rFonts w:ascii="Arial" w:hAnsi="Arial" w:cs="Arial"/>
                <w:bCs/>
              </w:rPr>
              <w:t xml:space="preserve">Collision between vehicles and pedestrians </w:t>
            </w:r>
          </w:p>
        </w:tc>
        <w:tc>
          <w:tcPr>
            <w:tcW w:w="661" w:type="dxa"/>
            <w:tcBorders>
              <w:bottom w:val="single" w:sz="8" w:space="0" w:color="595959"/>
            </w:tcBorders>
          </w:tcPr>
          <w:p w14:paraId="1A515E3C" w14:textId="77777777" w:rsidR="00BF0357" w:rsidRPr="00F561C1" w:rsidRDefault="00BF0357" w:rsidP="00BF0357">
            <w:pPr>
              <w:spacing w:before="20" w:after="20"/>
              <w:jc w:val="center"/>
              <w:rPr>
                <w:rFonts w:ascii="Arial" w:hAnsi="Arial" w:cs="Arial"/>
                <w:bCs/>
              </w:rPr>
            </w:pPr>
          </w:p>
        </w:tc>
        <w:tc>
          <w:tcPr>
            <w:tcW w:w="1355" w:type="dxa"/>
            <w:tcBorders>
              <w:bottom w:val="single" w:sz="8" w:space="0" w:color="595959"/>
            </w:tcBorders>
          </w:tcPr>
          <w:p w14:paraId="3E98D985" w14:textId="523C7B16" w:rsidR="00BF0357" w:rsidRPr="00F561C1" w:rsidRDefault="00F561C1" w:rsidP="00BF0357">
            <w:pPr>
              <w:spacing w:before="20" w:after="20"/>
              <w:rPr>
                <w:rFonts w:ascii="Arial" w:hAnsi="Arial" w:cs="Arial"/>
                <w:bCs/>
              </w:rPr>
            </w:pPr>
            <w:r>
              <w:rPr>
                <w:rFonts w:ascii="Arial" w:hAnsi="Arial" w:cs="Arial"/>
                <w:bCs/>
              </w:rPr>
              <w:t xml:space="preserve">EXAMPLE </w:t>
            </w:r>
            <w:r w:rsidR="0019126B" w:rsidRPr="00F561C1">
              <w:rPr>
                <w:rFonts w:ascii="Arial" w:hAnsi="Arial" w:cs="Arial"/>
                <w:bCs/>
              </w:rPr>
              <w:t xml:space="preserve">Attending residents and organisers </w:t>
            </w:r>
          </w:p>
        </w:tc>
        <w:tc>
          <w:tcPr>
            <w:tcW w:w="793" w:type="dxa"/>
            <w:tcBorders>
              <w:bottom w:val="single" w:sz="8" w:space="0" w:color="595959"/>
            </w:tcBorders>
          </w:tcPr>
          <w:p w14:paraId="08DDA63A" w14:textId="77777777" w:rsidR="00BF0357" w:rsidRPr="00F561C1" w:rsidRDefault="00BF0357" w:rsidP="00BF0357">
            <w:pPr>
              <w:spacing w:before="20" w:after="20"/>
              <w:jc w:val="center"/>
              <w:rPr>
                <w:rFonts w:ascii="Arial" w:hAnsi="Arial" w:cs="Arial"/>
                <w:bCs/>
              </w:rPr>
            </w:pPr>
            <w:r w:rsidRPr="00F561C1">
              <w:rPr>
                <w:rFonts w:ascii="Arial" w:hAnsi="Arial" w:cs="Arial"/>
                <w:bCs/>
              </w:rPr>
              <w:t>3</w:t>
            </w:r>
          </w:p>
        </w:tc>
        <w:tc>
          <w:tcPr>
            <w:tcW w:w="793" w:type="dxa"/>
            <w:tcBorders>
              <w:bottom w:val="single" w:sz="8" w:space="0" w:color="595959"/>
            </w:tcBorders>
          </w:tcPr>
          <w:p w14:paraId="3A3EA98E" w14:textId="77777777" w:rsidR="00BF0357" w:rsidRPr="00F561C1" w:rsidRDefault="00BF0357" w:rsidP="00BF0357">
            <w:pPr>
              <w:spacing w:before="20" w:after="20"/>
              <w:jc w:val="center"/>
              <w:rPr>
                <w:rFonts w:ascii="Arial" w:hAnsi="Arial" w:cs="Arial"/>
                <w:bCs/>
              </w:rPr>
            </w:pPr>
            <w:r w:rsidRPr="00F561C1">
              <w:rPr>
                <w:rFonts w:ascii="Arial" w:hAnsi="Arial" w:cs="Arial"/>
                <w:bCs/>
              </w:rPr>
              <w:t>2</w:t>
            </w:r>
          </w:p>
        </w:tc>
        <w:tc>
          <w:tcPr>
            <w:tcW w:w="794" w:type="dxa"/>
            <w:tcBorders>
              <w:bottom w:val="single" w:sz="8" w:space="0" w:color="595959"/>
            </w:tcBorders>
            <w:shd w:val="clear" w:color="auto" w:fill="FF0000"/>
          </w:tcPr>
          <w:p w14:paraId="10FB860E" w14:textId="77777777" w:rsidR="00BF0357" w:rsidRPr="00F561C1" w:rsidRDefault="00BF0357" w:rsidP="00BF0357">
            <w:pPr>
              <w:spacing w:before="20" w:after="20"/>
              <w:jc w:val="center"/>
              <w:rPr>
                <w:rFonts w:ascii="Arial" w:hAnsi="Arial" w:cs="Arial"/>
                <w:bCs/>
              </w:rPr>
            </w:pPr>
            <w:r w:rsidRPr="00F561C1">
              <w:rPr>
                <w:rFonts w:ascii="Arial" w:hAnsi="Arial" w:cs="Arial"/>
                <w:bCs/>
              </w:rPr>
              <w:t>H</w:t>
            </w:r>
          </w:p>
        </w:tc>
        <w:tc>
          <w:tcPr>
            <w:tcW w:w="3489" w:type="dxa"/>
            <w:tcBorders>
              <w:bottom w:val="single" w:sz="8" w:space="0" w:color="595959"/>
            </w:tcBorders>
          </w:tcPr>
          <w:p w14:paraId="108BC282" w14:textId="77777777" w:rsidR="00F561C1" w:rsidRDefault="00F561C1" w:rsidP="00BF0357">
            <w:pPr>
              <w:rPr>
                <w:rFonts w:ascii="Arial" w:hAnsi="Arial" w:cs="Arial"/>
                <w:bCs/>
              </w:rPr>
            </w:pPr>
            <w:r>
              <w:rPr>
                <w:rFonts w:ascii="Arial" w:hAnsi="Arial" w:cs="Arial"/>
                <w:bCs/>
              </w:rPr>
              <w:t xml:space="preserve">EXAMPLE </w:t>
            </w:r>
          </w:p>
          <w:p w14:paraId="1C5275EB" w14:textId="65ABF2BA" w:rsidR="00BF0357" w:rsidRPr="00F561C1" w:rsidRDefault="00BF0357" w:rsidP="00BF0357">
            <w:pPr>
              <w:rPr>
                <w:rFonts w:ascii="Arial" w:hAnsi="Arial" w:cs="Arial"/>
                <w:bCs/>
              </w:rPr>
            </w:pPr>
            <w:r w:rsidRPr="00F561C1">
              <w:rPr>
                <w:rFonts w:ascii="Arial" w:hAnsi="Arial" w:cs="Arial"/>
                <w:bCs/>
              </w:rPr>
              <w:t>Traffic regulation order and road closure in place to limit/prevent access by vehicles</w:t>
            </w:r>
            <w:r w:rsidR="0019126B" w:rsidRPr="00F561C1">
              <w:rPr>
                <w:rFonts w:ascii="Arial" w:hAnsi="Arial" w:cs="Arial"/>
                <w:bCs/>
              </w:rPr>
              <w:t xml:space="preserve">. Traffic management plan in place. </w:t>
            </w:r>
          </w:p>
          <w:p w14:paraId="22828001" w14:textId="77777777" w:rsidR="00BF0357" w:rsidRPr="00F561C1" w:rsidRDefault="00BF0357" w:rsidP="00BF0357">
            <w:pPr>
              <w:rPr>
                <w:rFonts w:ascii="Arial" w:hAnsi="Arial" w:cs="Arial"/>
                <w:bCs/>
              </w:rPr>
            </w:pPr>
          </w:p>
          <w:p w14:paraId="037572B8" w14:textId="77777777" w:rsidR="00BF0357" w:rsidRPr="00F561C1" w:rsidRDefault="00BF0357" w:rsidP="00BF0357">
            <w:pPr>
              <w:rPr>
                <w:rFonts w:ascii="Arial" w:hAnsi="Arial" w:cs="Arial"/>
                <w:bCs/>
              </w:rPr>
            </w:pPr>
            <w:r w:rsidRPr="00F561C1">
              <w:rPr>
                <w:rFonts w:ascii="Arial" w:hAnsi="Arial" w:cs="Arial"/>
                <w:bCs/>
              </w:rPr>
              <w:t>Advance communication with all residents to support short term closure for event</w:t>
            </w:r>
          </w:p>
          <w:p w14:paraId="4BBEB3D7" w14:textId="77777777" w:rsidR="00BF0357" w:rsidRPr="00F561C1" w:rsidRDefault="00BF0357" w:rsidP="00BF0357">
            <w:pPr>
              <w:rPr>
                <w:rFonts w:ascii="Arial" w:hAnsi="Arial" w:cs="Arial"/>
                <w:bCs/>
              </w:rPr>
            </w:pPr>
          </w:p>
          <w:p w14:paraId="6E062561" w14:textId="77777777" w:rsidR="00BF0357" w:rsidRPr="00F561C1" w:rsidRDefault="00CC156A" w:rsidP="00BF0357">
            <w:pPr>
              <w:rPr>
                <w:rFonts w:ascii="Arial" w:hAnsi="Arial" w:cs="Arial"/>
                <w:bCs/>
              </w:rPr>
            </w:pPr>
            <w:r w:rsidRPr="00F561C1">
              <w:rPr>
                <w:rFonts w:ascii="Arial" w:hAnsi="Arial" w:cs="Arial"/>
                <w:bCs/>
              </w:rPr>
              <w:t xml:space="preserve">Stewards will make sure vehicles do not enter road closure. </w:t>
            </w:r>
          </w:p>
          <w:p w14:paraId="7CD4F81D" w14:textId="77777777" w:rsidR="00BF0357" w:rsidRPr="00F561C1" w:rsidRDefault="00BF0357" w:rsidP="00BF0357">
            <w:pPr>
              <w:rPr>
                <w:rFonts w:ascii="Arial" w:hAnsi="Arial" w:cs="Arial"/>
                <w:bCs/>
              </w:rPr>
            </w:pPr>
          </w:p>
          <w:p w14:paraId="113F76BC" w14:textId="77777777" w:rsidR="00BF0357" w:rsidRPr="00F561C1" w:rsidRDefault="00BF0357" w:rsidP="00BF0357">
            <w:pPr>
              <w:rPr>
                <w:rFonts w:ascii="Arial" w:hAnsi="Arial" w:cs="Arial"/>
                <w:bCs/>
              </w:rPr>
            </w:pPr>
          </w:p>
          <w:p w14:paraId="4ABACA0F" w14:textId="77777777" w:rsidR="00BF0357" w:rsidRPr="00F561C1" w:rsidRDefault="00BF0357" w:rsidP="00BF0357">
            <w:pPr>
              <w:rPr>
                <w:rFonts w:ascii="Arial" w:hAnsi="Arial" w:cs="Arial"/>
                <w:bCs/>
              </w:rPr>
            </w:pPr>
            <w:r w:rsidRPr="00F561C1">
              <w:rPr>
                <w:rFonts w:ascii="Arial" w:hAnsi="Arial" w:cs="Arial"/>
                <w:bCs/>
              </w:rPr>
              <w:t>Delivery drivers to be advised of timings and location of access points</w:t>
            </w:r>
          </w:p>
          <w:p w14:paraId="7AE69164" w14:textId="77777777" w:rsidR="00BF0357" w:rsidRPr="00F561C1" w:rsidRDefault="00BF0357" w:rsidP="00BF0357">
            <w:pPr>
              <w:rPr>
                <w:rFonts w:ascii="Arial" w:hAnsi="Arial" w:cs="Arial"/>
                <w:bCs/>
              </w:rPr>
            </w:pPr>
          </w:p>
        </w:tc>
        <w:tc>
          <w:tcPr>
            <w:tcW w:w="785" w:type="dxa"/>
            <w:tcBorders>
              <w:bottom w:val="single" w:sz="8" w:space="0" w:color="595959"/>
            </w:tcBorders>
          </w:tcPr>
          <w:p w14:paraId="7A649166" w14:textId="77777777" w:rsidR="00BF0357" w:rsidRPr="00F561C1" w:rsidRDefault="00BF0357" w:rsidP="00BF0357">
            <w:pPr>
              <w:spacing w:before="20" w:after="20"/>
              <w:jc w:val="center"/>
              <w:rPr>
                <w:rFonts w:ascii="Arial" w:hAnsi="Arial" w:cs="Arial"/>
                <w:bCs/>
              </w:rPr>
            </w:pPr>
            <w:r w:rsidRPr="00F561C1">
              <w:rPr>
                <w:rFonts w:ascii="Arial" w:hAnsi="Arial" w:cs="Arial"/>
                <w:bCs/>
              </w:rPr>
              <w:t>3</w:t>
            </w:r>
          </w:p>
        </w:tc>
        <w:tc>
          <w:tcPr>
            <w:tcW w:w="786" w:type="dxa"/>
            <w:tcBorders>
              <w:bottom w:val="single" w:sz="8" w:space="0" w:color="595959"/>
            </w:tcBorders>
          </w:tcPr>
          <w:p w14:paraId="7F2B01CB" w14:textId="77777777" w:rsidR="00BF0357" w:rsidRPr="00F561C1" w:rsidRDefault="00BF0357" w:rsidP="00BF0357">
            <w:pPr>
              <w:rPr>
                <w:rFonts w:ascii="Arial" w:hAnsi="Arial" w:cs="Arial"/>
                <w:bCs/>
              </w:rPr>
            </w:pPr>
            <w:r w:rsidRPr="00F561C1">
              <w:rPr>
                <w:rFonts w:ascii="Arial" w:hAnsi="Arial" w:cs="Arial"/>
                <w:bCs/>
              </w:rPr>
              <w:t>1</w:t>
            </w:r>
          </w:p>
        </w:tc>
        <w:tc>
          <w:tcPr>
            <w:tcW w:w="786" w:type="dxa"/>
            <w:tcBorders>
              <w:bottom w:val="single" w:sz="8" w:space="0" w:color="595959"/>
            </w:tcBorders>
            <w:shd w:val="clear" w:color="auto" w:fill="FFFF00"/>
          </w:tcPr>
          <w:p w14:paraId="2FF0BFCF" w14:textId="77777777" w:rsidR="00BF0357" w:rsidRPr="00F561C1" w:rsidRDefault="00BF0357" w:rsidP="00BF0357">
            <w:pPr>
              <w:spacing w:before="20" w:after="20"/>
              <w:jc w:val="center"/>
              <w:rPr>
                <w:rFonts w:ascii="Arial" w:hAnsi="Arial" w:cs="Arial"/>
                <w:bCs/>
              </w:rPr>
            </w:pPr>
            <w:r w:rsidRPr="00F561C1">
              <w:rPr>
                <w:rFonts w:ascii="Arial" w:hAnsi="Arial" w:cs="Arial"/>
                <w:bCs/>
              </w:rPr>
              <w:t>M</w:t>
            </w:r>
          </w:p>
        </w:tc>
        <w:tc>
          <w:tcPr>
            <w:tcW w:w="2630" w:type="dxa"/>
            <w:tcBorders>
              <w:bottom w:val="single" w:sz="8" w:space="0" w:color="595959"/>
            </w:tcBorders>
          </w:tcPr>
          <w:p w14:paraId="279907F1" w14:textId="41E6F03E" w:rsidR="00F561C1" w:rsidRDefault="00F561C1" w:rsidP="00BF0357">
            <w:pPr>
              <w:rPr>
                <w:rFonts w:ascii="Arial" w:hAnsi="Arial" w:cs="Arial"/>
                <w:bCs/>
              </w:rPr>
            </w:pPr>
            <w:r>
              <w:rPr>
                <w:rFonts w:ascii="Arial" w:hAnsi="Arial" w:cs="Arial"/>
                <w:bCs/>
              </w:rPr>
              <w:t>EXAMPLE</w:t>
            </w:r>
          </w:p>
          <w:p w14:paraId="41FB33CD" w14:textId="5CB1AF25" w:rsidR="00BF0357" w:rsidRPr="00F561C1" w:rsidRDefault="00BF0357" w:rsidP="00BF0357">
            <w:pPr>
              <w:rPr>
                <w:rFonts w:ascii="Arial" w:hAnsi="Arial" w:cs="Arial"/>
                <w:bCs/>
              </w:rPr>
            </w:pPr>
            <w:r w:rsidRPr="00F561C1">
              <w:rPr>
                <w:rFonts w:ascii="Arial" w:hAnsi="Arial" w:cs="Arial"/>
                <w:bCs/>
              </w:rPr>
              <w:t>Access to be maintained for emergency vehicles</w:t>
            </w:r>
          </w:p>
          <w:p w14:paraId="5CFF23E0" w14:textId="77777777" w:rsidR="0019126B" w:rsidRPr="00F561C1" w:rsidRDefault="0019126B" w:rsidP="00BF0357">
            <w:pPr>
              <w:rPr>
                <w:rFonts w:ascii="Arial" w:hAnsi="Arial" w:cs="Arial"/>
                <w:bCs/>
              </w:rPr>
            </w:pPr>
          </w:p>
          <w:p w14:paraId="43103180" w14:textId="77777777" w:rsidR="00BF0357" w:rsidRPr="00F561C1" w:rsidRDefault="0019126B" w:rsidP="00BF0357">
            <w:pPr>
              <w:rPr>
                <w:rFonts w:ascii="Arial" w:hAnsi="Arial" w:cs="Arial"/>
                <w:bCs/>
              </w:rPr>
            </w:pPr>
            <w:r w:rsidRPr="00F561C1">
              <w:rPr>
                <w:rFonts w:ascii="Arial" w:hAnsi="Arial" w:cs="Arial"/>
                <w:bCs/>
              </w:rPr>
              <w:t>Stewards or marshals</w:t>
            </w:r>
            <w:r w:rsidR="00BF0357" w:rsidRPr="00F561C1">
              <w:rPr>
                <w:rFonts w:ascii="Arial" w:hAnsi="Arial" w:cs="Arial"/>
                <w:bCs/>
              </w:rPr>
              <w:t xml:space="preserve"> to wear Hi-Viz vest or coat</w:t>
            </w:r>
          </w:p>
          <w:p w14:paraId="5F47CF45" w14:textId="77777777" w:rsidR="00BF0357" w:rsidRPr="00F561C1" w:rsidRDefault="00BF0357" w:rsidP="00BF0357">
            <w:pPr>
              <w:rPr>
                <w:rFonts w:ascii="Arial" w:hAnsi="Arial" w:cs="Arial"/>
                <w:bCs/>
              </w:rPr>
            </w:pPr>
          </w:p>
          <w:p w14:paraId="60E766C0" w14:textId="77777777" w:rsidR="00BF0357" w:rsidRPr="00F561C1" w:rsidRDefault="00BF0357" w:rsidP="00BF0357">
            <w:pPr>
              <w:spacing w:before="20" w:after="20"/>
              <w:rPr>
                <w:rFonts w:ascii="Arial" w:hAnsi="Arial" w:cs="Arial"/>
                <w:bCs/>
              </w:rPr>
            </w:pPr>
          </w:p>
          <w:p w14:paraId="285DC80A" w14:textId="77777777" w:rsidR="00BF0357" w:rsidRPr="00F561C1" w:rsidRDefault="00BF0357" w:rsidP="00BF0357">
            <w:pPr>
              <w:spacing w:before="20" w:after="20"/>
              <w:rPr>
                <w:rFonts w:ascii="Arial" w:hAnsi="Arial" w:cs="Arial"/>
                <w:bCs/>
              </w:rPr>
            </w:pPr>
          </w:p>
        </w:tc>
      </w:tr>
      <w:tr w:rsidR="00F561C1" w:rsidRPr="00F561C1" w14:paraId="0E7D0A2C" w14:textId="77777777" w:rsidTr="00F561C1">
        <w:trPr>
          <w:cantSplit/>
          <w:trHeight w:val="20"/>
        </w:trPr>
        <w:tc>
          <w:tcPr>
            <w:tcW w:w="2727" w:type="dxa"/>
          </w:tcPr>
          <w:p w14:paraId="364B56D6" w14:textId="77777777" w:rsidR="00C03A0E" w:rsidRPr="00F561C1" w:rsidRDefault="001A075F" w:rsidP="002363B3">
            <w:pPr>
              <w:pStyle w:val="Heading2"/>
              <w:rPr>
                <w:b w:val="0"/>
                <w:bCs/>
                <w:sz w:val="24"/>
                <w:szCs w:val="24"/>
              </w:rPr>
            </w:pPr>
            <w:bookmarkStart w:id="5" w:name="_Toc35253142"/>
            <w:r w:rsidRPr="00F561C1">
              <w:rPr>
                <w:b w:val="0"/>
                <w:bCs/>
                <w:sz w:val="24"/>
                <w:szCs w:val="24"/>
              </w:rPr>
              <w:t>CROWD MANAGEMENT</w:t>
            </w:r>
            <w:bookmarkEnd w:id="5"/>
          </w:p>
          <w:p w14:paraId="034F2F21" w14:textId="77777777" w:rsidR="00BC34AF" w:rsidRPr="00F561C1" w:rsidRDefault="001A075F" w:rsidP="00C03A0E">
            <w:pPr>
              <w:rPr>
                <w:rFonts w:ascii="Arial" w:hAnsi="Arial" w:cs="Arial"/>
                <w:bCs/>
              </w:rPr>
            </w:pPr>
            <w:r w:rsidRPr="00F561C1">
              <w:rPr>
                <w:rFonts w:ascii="Arial" w:hAnsi="Arial" w:cs="Arial"/>
                <w:bCs/>
              </w:rPr>
              <w:t>Overcrowding l</w:t>
            </w:r>
            <w:r w:rsidR="00C03A0E" w:rsidRPr="00F561C1">
              <w:rPr>
                <w:rFonts w:ascii="Arial" w:hAnsi="Arial" w:cs="Arial"/>
                <w:bCs/>
              </w:rPr>
              <w:t>eading to c</w:t>
            </w:r>
            <w:r w:rsidR="00BC34AF" w:rsidRPr="00F561C1">
              <w:rPr>
                <w:rFonts w:ascii="Arial" w:hAnsi="Arial" w:cs="Arial"/>
                <w:bCs/>
              </w:rPr>
              <w:t>rowd crushes and adverse dynamics</w:t>
            </w:r>
          </w:p>
        </w:tc>
        <w:tc>
          <w:tcPr>
            <w:tcW w:w="661" w:type="dxa"/>
            <w:shd w:val="clear" w:color="auto" w:fill="auto"/>
          </w:tcPr>
          <w:p w14:paraId="0FCFC13C" w14:textId="77777777" w:rsidR="00BC34AF" w:rsidRPr="00F561C1" w:rsidRDefault="00BC34AF" w:rsidP="00BC34AF">
            <w:pPr>
              <w:spacing w:before="20" w:after="20"/>
              <w:jc w:val="center"/>
              <w:rPr>
                <w:rFonts w:ascii="Arial" w:hAnsi="Arial" w:cs="Arial"/>
                <w:bCs/>
              </w:rPr>
            </w:pPr>
          </w:p>
        </w:tc>
        <w:tc>
          <w:tcPr>
            <w:tcW w:w="1355" w:type="dxa"/>
            <w:shd w:val="clear" w:color="auto" w:fill="auto"/>
          </w:tcPr>
          <w:p w14:paraId="3034CFC6" w14:textId="76778CD8" w:rsidR="00BC34AF" w:rsidRPr="00F561C1" w:rsidRDefault="00BC34AF" w:rsidP="0019126B">
            <w:pPr>
              <w:spacing w:before="20" w:after="20"/>
              <w:rPr>
                <w:rFonts w:ascii="Arial" w:hAnsi="Arial" w:cs="Arial"/>
                <w:bCs/>
              </w:rPr>
            </w:pPr>
          </w:p>
        </w:tc>
        <w:tc>
          <w:tcPr>
            <w:tcW w:w="793" w:type="dxa"/>
            <w:shd w:val="clear" w:color="auto" w:fill="auto"/>
          </w:tcPr>
          <w:p w14:paraId="7513B984" w14:textId="68D60B2C" w:rsidR="00BC34AF" w:rsidRPr="00F561C1" w:rsidRDefault="00BC34AF" w:rsidP="00BC34AF">
            <w:pPr>
              <w:spacing w:before="20" w:after="20"/>
              <w:jc w:val="center"/>
              <w:rPr>
                <w:rFonts w:ascii="Arial" w:hAnsi="Arial" w:cs="Arial"/>
                <w:bCs/>
              </w:rPr>
            </w:pPr>
          </w:p>
        </w:tc>
        <w:tc>
          <w:tcPr>
            <w:tcW w:w="793" w:type="dxa"/>
            <w:shd w:val="clear" w:color="auto" w:fill="auto"/>
          </w:tcPr>
          <w:p w14:paraId="10C0EDF3" w14:textId="63F92A3B" w:rsidR="00BC34AF" w:rsidRPr="00F561C1" w:rsidRDefault="00BC34AF" w:rsidP="00BC34AF">
            <w:pPr>
              <w:spacing w:before="20" w:after="20"/>
              <w:jc w:val="center"/>
              <w:rPr>
                <w:rFonts w:ascii="Arial" w:hAnsi="Arial" w:cs="Arial"/>
                <w:bCs/>
              </w:rPr>
            </w:pPr>
          </w:p>
        </w:tc>
        <w:tc>
          <w:tcPr>
            <w:tcW w:w="794" w:type="dxa"/>
            <w:shd w:val="clear" w:color="auto" w:fill="auto"/>
          </w:tcPr>
          <w:p w14:paraId="54753375" w14:textId="2992133F" w:rsidR="00BC34AF" w:rsidRPr="00F561C1" w:rsidRDefault="00BC34AF" w:rsidP="00BC34AF">
            <w:pPr>
              <w:spacing w:before="20" w:after="20"/>
              <w:jc w:val="center"/>
              <w:rPr>
                <w:rFonts w:ascii="Arial" w:hAnsi="Arial" w:cs="Arial"/>
                <w:bCs/>
              </w:rPr>
            </w:pPr>
          </w:p>
        </w:tc>
        <w:tc>
          <w:tcPr>
            <w:tcW w:w="3489" w:type="dxa"/>
            <w:shd w:val="clear" w:color="auto" w:fill="auto"/>
          </w:tcPr>
          <w:p w14:paraId="2A168CB3" w14:textId="77777777" w:rsidR="00590B4A" w:rsidRPr="00F561C1" w:rsidRDefault="00590B4A" w:rsidP="00363145">
            <w:pPr>
              <w:rPr>
                <w:rFonts w:ascii="Arial" w:hAnsi="Arial" w:cs="Arial"/>
                <w:bCs/>
              </w:rPr>
            </w:pPr>
          </w:p>
        </w:tc>
        <w:tc>
          <w:tcPr>
            <w:tcW w:w="785" w:type="dxa"/>
            <w:shd w:val="clear" w:color="auto" w:fill="auto"/>
          </w:tcPr>
          <w:p w14:paraId="3E2083FF" w14:textId="50F030EF" w:rsidR="00BC34AF" w:rsidRPr="00F561C1" w:rsidRDefault="00BC34AF" w:rsidP="00BC34AF">
            <w:pPr>
              <w:spacing w:before="20" w:after="20"/>
              <w:jc w:val="center"/>
              <w:rPr>
                <w:rFonts w:ascii="Arial" w:hAnsi="Arial" w:cs="Arial"/>
                <w:bCs/>
              </w:rPr>
            </w:pPr>
          </w:p>
        </w:tc>
        <w:tc>
          <w:tcPr>
            <w:tcW w:w="786" w:type="dxa"/>
            <w:shd w:val="clear" w:color="auto" w:fill="auto"/>
          </w:tcPr>
          <w:p w14:paraId="0074A6BB" w14:textId="087D7B4F" w:rsidR="00BC34AF" w:rsidRPr="00F561C1" w:rsidRDefault="00BC34AF" w:rsidP="00BC34AF">
            <w:pPr>
              <w:spacing w:before="20" w:after="20"/>
              <w:jc w:val="center"/>
              <w:rPr>
                <w:rFonts w:ascii="Arial" w:hAnsi="Arial" w:cs="Arial"/>
                <w:bCs/>
              </w:rPr>
            </w:pPr>
          </w:p>
        </w:tc>
        <w:tc>
          <w:tcPr>
            <w:tcW w:w="786" w:type="dxa"/>
            <w:shd w:val="clear" w:color="auto" w:fill="auto"/>
          </w:tcPr>
          <w:p w14:paraId="162D064A" w14:textId="539B50F4" w:rsidR="00BC34AF" w:rsidRPr="00F561C1" w:rsidRDefault="00BC34AF" w:rsidP="00BC34AF">
            <w:pPr>
              <w:spacing w:before="20" w:after="20"/>
              <w:jc w:val="center"/>
              <w:rPr>
                <w:rFonts w:ascii="Arial" w:hAnsi="Arial" w:cs="Arial"/>
                <w:bCs/>
              </w:rPr>
            </w:pPr>
          </w:p>
        </w:tc>
        <w:tc>
          <w:tcPr>
            <w:tcW w:w="2630" w:type="dxa"/>
            <w:shd w:val="clear" w:color="auto" w:fill="auto"/>
          </w:tcPr>
          <w:p w14:paraId="4AA3F1B8" w14:textId="77777777" w:rsidR="00BC34AF" w:rsidRPr="00F561C1" w:rsidRDefault="00BC34AF" w:rsidP="00C03A0E">
            <w:pPr>
              <w:spacing w:before="20" w:after="20"/>
              <w:rPr>
                <w:rFonts w:ascii="Arial" w:hAnsi="Arial" w:cs="Arial"/>
                <w:bCs/>
              </w:rPr>
            </w:pPr>
          </w:p>
        </w:tc>
      </w:tr>
      <w:tr w:rsidR="00F561C1" w:rsidRPr="00F561C1" w14:paraId="5979D531" w14:textId="77777777" w:rsidTr="00F561C1">
        <w:trPr>
          <w:cantSplit/>
          <w:trHeight w:val="20"/>
        </w:trPr>
        <w:tc>
          <w:tcPr>
            <w:tcW w:w="2727" w:type="dxa"/>
            <w:tcBorders>
              <w:top w:val="single" w:sz="4" w:space="0" w:color="auto"/>
              <w:bottom w:val="single" w:sz="4" w:space="0" w:color="auto"/>
            </w:tcBorders>
          </w:tcPr>
          <w:p w14:paraId="6DFBE3CB" w14:textId="77777777" w:rsidR="002363B3" w:rsidRPr="00F561C1" w:rsidRDefault="002363B3" w:rsidP="002363B3">
            <w:pPr>
              <w:pStyle w:val="Heading2"/>
              <w:rPr>
                <w:b w:val="0"/>
                <w:bCs/>
                <w:sz w:val="24"/>
                <w:szCs w:val="24"/>
              </w:rPr>
            </w:pPr>
            <w:bookmarkStart w:id="6" w:name="_Toc35253143"/>
            <w:r w:rsidRPr="00F561C1">
              <w:rPr>
                <w:b w:val="0"/>
                <w:bCs/>
                <w:sz w:val="24"/>
                <w:szCs w:val="24"/>
              </w:rPr>
              <w:t>STRUCTURAL FAILURE</w:t>
            </w:r>
            <w:bookmarkEnd w:id="6"/>
          </w:p>
          <w:p w14:paraId="735ECA38" w14:textId="77777777" w:rsidR="00BC34AF" w:rsidRPr="00F561C1" w:rsidRDefault="002363B3" w:rsidP="002363B3">
            <w:pPr>
              <w:rPr>
                <w:rFonts w:ascii="Arial" w:hAnsi="Arial" w:cs="Arial"/>
                <w:bCs/>
              </w:rPr>
            </w:pPr>
            <w:r w:rsidRPr="00F561C1">
              <w:rPr>
                <w:rFonts w:ascii="Arial" w:hAnsi="Arial" w:cs="Arial"/>
                <w:bCs/>
              </w:rPr>
              <w:t xml:space="preserve">Leading to </w:t>
            </w:r>
            <w:r w:rsidR="00BC34AF" w:rsidRPr="00F561C1">
              <w:rPr>
                <w:rFonts w:ascii="Arial" w:hAnsi="Arial" w:cs="Arial"/>
                <w:bCs/>
              </w:rPr>
              <w:t>collapse</w:t>
            </w:r>
            <w:r w:rsidR="00C03A0E" w:rsidRPr="00F561C1">
              <w:rPr>
                <w:rFonts w:ascii="Arial" w:hAnsi="Arial" w:cs="Arial"/>
                <w:bCs/>
              </w:rPr>
              <w:t xml:space="preserve"> or overturning of temporary structure</w:t>
            </w:r>
          </w:p>
        </w:tc>
        <w:tc>
          <w:tcPr>
            <w:tcW w:w="661" w:type="dxa"/>
            <w:tcBorders>
              <w:top w:val="single" w:sz="4" w:space="0" w:color="auto"/>
              <w:bottom w:val="single" w:sz="4" w:space="0" w:color="auto"/>
            </w:tcBorders>
            <w:shd w:val="clear" w:color="auto" w:fill="auto"/>
          </w:tcPr>
          <w:p w14:paraId="1680C0B4" w14:textId="77777777" w:rsidR="00BC34AF" w:rsidRPr="00F561C1" w:rsidRDefault="00BC34AF" w:rsidP="00BC34AF">
            <w:pPr>
              <w:spacing w:before="20" w:after="20"/>
              <w:jc w:val="center"/>
              <w:rPr>
                <w:rFonts w:ascii="Arial" w:hAnsi="Arial" w:cs="Arial"/>
                <w:bCs/>
              </w:rPr>
            </w:pPr>
          </w:p>
        </w:tc>
        <w:tc>
          <w:tcPr>
            <w:tcW w:w="1355" w:type="dxa"/>
            <w:tcBorders>
              <w:top w:val="single" w:sz="4" w:space="0" w:color="auto"/>
              <w:bottom w:val="single" w:sz="4" w:space="0" w:color="auto"/>
            </w:tcBorders>
            <w:shd w:val="clear" w:color="auto" w:fill="auto"/>
          </w:tcPr>
          <w:p w14:paraId="646D84B1" w14:textId="518CCD5C" w:rsidR="00BC34AF" w:rsidRPr="00F561C1" w:rsidRDefault="00BC34AF" w:rsidP="00C03A0E">
            <w:pPr>
              <w:spacing w:before="20" w:after="20"/>
              <w:rPr>
                <w:rFonts w:ascii="Arial" w:hAnsi="Arial" w:cs="Arial"/>
                <w:bCs/>
              </w:rPr>
            </w:pPr>
          </w:p>
        </w:tc>
        <w:tc>
          <w:tcPr>
            <w:tcW w:w="793" w:type="dxa"/>
            <w:tcBorders>
              <w:top w:val="single" w:sz="4" w:space="0" w:color="auto"/>
              <w:bottom w:val="single" w:sz="4" w:space="0" w:color="auto"/>
            </w:tcBorders>
            <w:shd w:val="clear" w:color="auto" w:fill="auto"/>
          </w:tcPr>
          <w:p w14:paraId="58886932" w14:textId="37A50A66" w:rsidR="00BC34AF" w:rsidRPr="00F561C1" w:rsidRDefault="00BC34AF" w:rsidP="00BC34AF">
            <w:pPr>
              <w:spacing w:before="20" w:after="20"/>
              <w:jc w:val="center"/>
              <w:rPr>
                <w:rFonts w:ascii="Arial" w:hAnsi="Arial" w:cs="Arial"/>
                <w:bCs/>
              </w:rPr>
            </w:pPr>
          </w:p>
        </w:tc>
        <w:tc>
          <w:tcPr>
            <w:tcW w:w="793" w:type="dxa"/>
            <w:tcBorders>
              <w:top w:val="single" w:sz="4" w:space="0" w:color="auto"/>
              <w:bottom w:val="single" w:sz="4" w:space="0" w:color="auto"/>
            </w:tcBorders>
            <w:shd w:val="clear" w:color="auto" w:fill="auto"/>
          </w:tcPr>
          <w:p w14:paraId="0438766A" w14:textId="489FDB18" w:rsidR="00BC34AF" w:rsidRPr="00F561C1" w:rsidRDefault="00BC34AF" w:rsidP="00BC34AF">
            <w:pPr>
              <w:spacing w:before="20" w:after="20"/>
              <w:jc w:val="center"/>
              <w:rPr>
                <w:rFonts w:ascii="Arial" w:hAnsi="Arial" w:cs="Arial"/>
                <w:bCs/>
              </w:rPr>
            </w:pPr>
          </w:p>
        </w:tc>
        <w:tc>
          <w:tcPr>
            <w:tcW w:w="794" w:type="dxa"/>
            <w:tcBorders>
              <w:top w:val="single" w:sz="4" w:space="0" w:color="auto"/>
              <w:bottom w:val="single" w:sz="4" w:space="0" w:color="auto"/>
            </w:tcBorders>
            <w:shd w:val="clear" w:color="auto" w:fill="auto"/>
          </w:tcPr>
          <w:p w14:paraId="05236C6B" w14:textId="6116F41D" w:rsidR="00BC34AF" w:rsidRPr="00F561C1" w:rsidRDefault="00BC34AF" w:rsidP="00BC34AF">
            <w:pPr>
              <w:spacing w:before="20" w:after="20"/>
              <w:jc w:val="center"/>
              <w:rPr>
                <w:rFonts w:ascii="Arial" w:hAnsi="Arial" w:cs="Arial"/>
                <w:bCs/>
              </w:rPr>
            </w:pPr>
          </w:p>
        </w:tc>
        <w:tc>
          <w:tcPr>
            <w:tcW w:w="3489" w:type="dxa"/>
            <w:tcBorders>
              <w:top w:val="single" w:sz="4" w:space="0" w:color="auto"/>
              <w:bottom w:val="single" w:sz="4" w:space="0" w:color="auto"/>
            </w:tcBorders>
            <w:shd w:val="clear" w:color="auto" w:fill="auto"/>
          </w:tcPr>
          <w:p w14:paraId="74CE2DAF" w14:textId="77777777" w:rsidR="00BC34AF" w:rsidRPr="00F561C1" w:rsidRDefault="00BC34AF" w:rsidP="00BC34AF">
            <w:pPr>
              <w:spacing w:before="20" w:after="20"/>
              <w:rPr>
                <w:rFonts w:ascii="Arial" w:hAnsi="Arial" w:cs="Arial"/>
                <w:bCs/>
              </w:rPr>
            </w:pPr>
          </w:p>
        </w:tc>
        <w:tc>
          <w:tcPr>
            <w:tcW w:w="785" w:type="dxa"/>
            <w:tcBorders>
              <w:top w:val="single" w:sz="4" w:space="0" w:color="auto"/>
              <w:bottom w:val="single" w:sz="4" w:space="0" w:color="auto"/>
            </w:tcBorders>
            <w:shd w:val="clear" w:color="auto" w:fill="auto"/>
          </w:tcPr>
          <w:p w14:paraId="24BB939A" w14:textId="2A0D738F" w:rsidR="00BC34AF" w:rsidRPr="00F561C1" w:rsidRDefault="00BC34AF" w:rsidP="00BC34AF">
            <w:pPr>
              <w:spacing w:before="20" w:after="20"/>
              <w:jc w:val="center"/>
              <w:rPr>
                <w:rFonts w:ascii="Arial" w:hAnsi="Arial" w:cs="Arial"/>
                <w:bCs/>
              </w:rPr>
            </w:pPr>
          </w:p>
        </w:tc>
        <w:tc>
          <w:tcPr>
            <w:tcW w:w="786" w:type="dxa"/>
            <w:tcBorders>
              <w:top w:val="single" w:sz="4" w:space="0" w:color="auto"/>
              <w:bottom w:val="single" w:sz="4" w:space="0" w:color="auto"/>
            </w:tcBorders>
            <w:shd w:val="clear" w:color="auto" w:fill="auto"/>
          </w:tcPr>
          <w:p w14:paraId="4B1A4CB1" w14:textId="6F339CA6" w:rsidR="00BC34AF" w:rsidRPr="00F561C1" w:rsidRDefault="00BC34AF" w:rsidP="00BC34AF">
            <w:pPr>
              <w:spacing w:before="20" w:after="20"/>
              <w:jc w:val="center"/>
              <w:rPr>
                <w:rFonts w:ascii="Arial" w:hAnsi="Arial" w:cs="Arial"/>
                <w:bCs/>
              </w:rPr>
            </w:pPr>
          </w:p>
        </w:tc>
        <w:tc>
          <w:tcPr>
            <w:tcW w:w="786" w:type="dxa"/>
            <w:tcBorders>
              <w:top w:val="single" w:sz="4" w:space="0" w:color="auto"/>
              <w:bottom w:val="single" w:sz="4" w:space="0" w:color="auto"/>
            </w:tcBorders>
            <w:shd w:val="clear" w:color="auto" w:fill="auto"/>
          </w:tcPr>
          <w:p w14:paraId="4AFD02A9" w14:textId="63632FF4" w:rsidR="00BC34AF" w:rsidRPr="00F561C1" w:rsidRDefault="00BC34AF" w:rsidP="00BC34AF">
            <w:pPr>
              <w:spacing w:before="20" w:after="20"/>
              <w:jc w:val="center"/>
              <w:rPr>
                <w:rFonts w:ascii="Arial" w:hAnsi="Arial" w:cs="Arial"/>
                <w:bCs/>
              </w:rPr>
            </w:pPr>
          </w:p>
        </w:tc>
        <w:tc>
          <w:tcPr>
            <w:tcW w:w="2630" w:type="dxa"/>
            <w:tcBorders>
              <w:top w:val="single" w:sz="4" w:space="0" w:color="auto"/>
              <w:bottom w:val="single" w:sz="4" w:space="0" w:color="auto"/>
            </w:tcBorders>
            <w:shd w:val="clear" w:color="auto" w:fill="auto"/>
          </w:tcPr>
          <w:p w14:paraId="12B589F2" w14:textId="77777777" w:rsidR="00590B4A" w:rsidRPr="00F561C1" w:rsidRDefault="00590B4A" w:rsidP="00BC34AF">
            <w:pPr>
              <w:spacing w:before="20" w:after="20"/>
              <w:rPr>
                <w:rFonts w:ascii="Arial" w:hAnsi="Arial" w:cs="Arial"/>
                <w:bCs/>
              </w:rPr>
            </w:pPr>
          </w:p>
        </w:tc>
      </w:tr>
      <w:tr w:rsidR="00F561C1" w:rsidRPr="00F561C1" w14:paraId="67A0D514" w14:textId="77777777" w:rsidTr="00F561C1">
        <w:trPr>
          <w:cantSplit/>
          <w:trHeight w:val="20"/>
        </w:trPr>
        <w:tc>
          <w:tcPr>
            <w:tcW w:w="2727" w:type="dxa"/>
            <w:tcBorders>
              <w:top w:val="single" w:sz="4" w:space="0" w:color="auto"/>
              <w:bottom w:val="single" w:sz="4" w:space="0" w:color="auto"/>
            </w:tcBorders>
          </w:tcPr>
          <w:p w14:paraId="31F48F32" w14:textId="77777777" w:rsidR="008E704E" w:rsidRPr="00F561C1" w:rsidRDefault="008E704E" w:rsidP="008E704E">
            <w:pPr>
              <w:pStyle w:val="Heading2"/>
              <w:rPr>
                <w:b w:val="0"/>
                <w:bCs/>
                <w:sz w:val="24"/>
                <w:szCs w:val="24"/>
              </w:rPr>
            </w:pPr>
            <w:bookmarkStart w:id="7" w:name="_Ref348340806"/>
            <w:bookmarkStart w:id="8" w:name="_Toc394500946"/>
            <w:bookmarkStart w:id="9" w:name="_Toc35253145"/>
            <w:r w:rsidRPr="00F561C1">
              <w:rPr>
                <w:b w:val="0"/>
                <w:bCs/>
                <w:sz w:val="24"/>
                <w:szCs w:val="24"/>
              </w:rPr>
              <w:lastRenderedPageBreak/>
              <w:t>EMERGENCY COMMUNICATIONS</w:t>
            </w:r>
            <w:bookmarkEnd w:id="7"/>
            <w:bookmarkEnd w:id="8"/>
            <w:bookmarkEnd w:id="9"/>
          </w:p>
          <w:p w14:paraId="0E263534" w14:textId="77777777" w:rsidR="008E704E" w:rsidRPr="00F561C1" w:rsidRDefault="008E704E" w:rsidP="008E704E">
            <w:pPr>
              <w:spacing w:before="20" w:after="20"/>
              <w:rPr>
                <w:rFonts w:ascii="Arial" w:hAnsi="Arial" w:cs="Arial"/>
                <w:bCs/>
              </w:rPr>
            </w:pPr>
            <w:r w:rsidRPr="00F561C1">
              <w:rPr>
                <w:rFonts w:ascii="Arial" w:hAnsi="Arial" w:cs="Arial"/>
                <w:bCs/>
              </w:rPr>
              <w:t xml:space="preserve">Hazards arising from the need to evacuate or another </w:t>
            </w:r>
            <w:proofErr w:type="gramStart"/>
            <w:r w:rsidRPr="00F561C1">
              <w:rPr>
                <w:rFonts w:ascii="Arial" w:hAnsi="Arial" w:cs="Arial"/>
                <w:bCs/>
              </w:rPr>
              <w:t>emergency situation</w:t>
            </w:r>
            <w:proofErr w:type="gramEnd"/>
            <w:r w:rsidRPr="00F561C1">
              <w:rPr>
                <w:rFonts w:ascii="Arial" w:hAnsi="Arial" w:cs="Arial"/>
                <w:bCs/>
              </w:rPr>
              <w:t>.</w:t>
            </w:r>
          </w:p>
        </w:tc>
        <w:tc>
          <w:tcPr>
            <w:tcW w:w="661" w:type="dxa"/>
            <w:tcBorders>
              <w:top w:val="single" w:sz="4" w:space="0" w:color="auto"/>
              <w:bottom w:val="single" w:sz="4" w:space="0" w:color="auto"/>
            </w:tcBorders>
            <w:shd w:val="clear" w:color="auto" w:fill="auto"/>
          </w:tcPr>
          <w:p w14:paraId="6AD3BCAB" w14:textId="77777777" w:rsidR="008E704E" w:rsidRPr="00F561C1" w:rsidRDefault="008E704E" w:rsidP="008E704E">
            <w:pPr>
              <w:spacing w:before="20" w:after="20"/>
              <w:jc w:val="center"/>
              <w:rPr>
                <w:rFonts w:ascii="Arial" w:hAnsi="Arial" w:cs="Arial"/>
                <w:bCs/>
              </w:rPr>
            </w:pPr>
          </w:p>
        </w:tc>
        <w:tc>
          <w:tcPr>
            <w:tcW w:w="1355" w:type="dxa"/>
            <w:tcBorders>
              <w:top w:val="single" w:sz="4" w:space="0" w:color="auto"/>
              <w:bottom w:val="single" w:sz="4" w:space="0" w:color="auto"/>
            </w:tcBorders>
            <w:shd w:val="clear" w:color="auto" w:fill="auto"/>
          </w:tcPr>
          <w:p w14:paraId="57F9CF7A" w14:textId="3CAA5381" w:rsidR="008E704E" w:rsidRPr="00F561C1" w:rsidRDefault="008E704E" w:rsidP="008E704E">
            <w:pPr>
              <w:spacing w:before="20" w:after="20"/>
              <w:rPr>
                <w:rFonts w:ascii="Arial" w:hAnsi="Arial" w:cs="Arial"/>
                <w:bCs/>
              </w:rPr>
            </w:pPr>
          </w:p>
        </w:tc>
        <w:tc>
          <w:tcPr>
            <w:tcW w:w="793" w:type="dxa"/>
            <w:tcBorders>
              <w:top w:val="single" w:sz="4" w:space="0" w:color="auto"/>
              <w:bottom w:val="single" w:sz="4" w:space="0" w:color="auto"/>
            </w:tcBorders>
            <w:shd w:val="clear" w:color="auto" w:fill="auto"/>
          </w:tcPr>
          <w:p w14:paraId="25994FC4" w14:textId="1DAE2411" w:rsidR="008E704E" w:rsidRPr="00F561C1" w:rsidRDefault="008E704E" w:rsidP="008E704E">
            <w:pPr>
              <w:spacing w:before="20" w:after="20"/>
              <w:jc w:val="center"/>
              <w:rPr>
                <w:rFonts w:ascii="Arial" w:hAnsi="Arial" w:cs="Arial"/>
                <w:bCs/>
              </w:rPr>
            </w:pPr>
          </w:p>
        </w:tc>
        <w:tc>
          <w:tcPr>
            <w:tcW w:w="793" w:type="dxa"/>
            <w:tcBorders>
              <w:top w:val="single" w:sz="4" w:space="0" w:color="auto"/>
              <w:bottom w:val="single" w:sz="4" w:space="0" w:color="auto"/>
            </w:tcBorders>
            <w:shd w:val="clear" w:color="auto" w:fill="auto"/>
          </w:tcPr>
          <w:p w14:paraId="0595E0E2" w14:textId="2B0FF170" w:rsidR="008E704E" w:rsidRPr="00F561C1" w:rsidRDefault="008E704E" w:rsidP="008E704E">
            <w:pPr>
              <w:spacing w:before="20" w:after="20"/>
              <w:jc w:val="center"/>
              <w:rPr>
                <w:rFonts w:ascii="Arial" w:hAnsi="Arial" w:cs="Arial"/>
                <w:bCs/>
              </w:rPr>
            </w:pPr>
          </w:p>
        </w:tc>
        <w:tc>
          <w:tcPr>
            <w:tcW w:w="794" w:type="dxa"/>
            <w:tcBorders>
              <w:top w:val="single" w:sz="4" w:space="0" w:color="auto"/>
              <w:bottom w:val="single" w:sz="4" w:space="0" w:color="auto"/>
            </w:tcBorders>
            <w:shd w:val="clear" w:color="auto" w:fill="auto"/>
          </w:tcPr>
          <w:p w14:paraId="61E0E6F0" w14:textId="4B98415A" w:rsidR="008E704E" w:rsidRPr="00F561C1" w:rsidRDefault="008E704E" w:rsidP="008E704E">
            <w:pPr>
              <w:spacing w:before="20" w:after="20"/>
              <w:jc w:val="center"/>
              <w:rPr>
                <w:rFonts w:ascii="Arial" w:hAnsi="Arial" w:cs="Arial"/>
                <w:bCs/>
              </w:rPr>
            </w:pPr>
          </w:p>
        </w:tc>
        <w:tc>
          <w:tcPr>
            <w:tcW w:w="3489" w:type="dxa"/>
            <w:tcBorders>
              <w:top w:val="single" w:sz="4" w:space="0" w:color="auto"/>
              <w:bottom w:val="single" w:sz="4" w:space="0" w:color="auto"/>
            </w:tcBorders>
            <w:shd w:val="clear" w:color="auto" w:fill="auto"/>
          </w:tcPr>
          <w:p w14:paraId="273EBF78" w14:textId="77777777" w:rsidR="001A075F" w:rsidRPr="00F561C1" w:rsidRDefault="001A075F" w:rsidP="002A7C24">
            <w:pPr>
              <w:spacing w:before="20" w:after="20"/>
              <w:rPr>
                <w:rFonts w:ascii="Arial" w:hAnsi="Arial" w:cs="Arial"/>
                <w:bCs/>
              </w:rPr>
            </w:pPr>
          </w:p>
        </w:tc>
        <w:tc>
          <w:tcPr>
            <w:tcW w:w="785" w:type="dxa"/>
            <w:tcBorders>
              <w:top w:val="single" w:sz="4" w:space="0" w:color="auto"/>
              <w:bottom w:val="single" w:sz="4" w:space="0" w:color="auto"/>
            </w:tcBorders>
            <w:shd w:val="clear" w:color="auto" w:fill="auto"/>
          </w:tcPr>
          <w:p w14:paraId="2D441B36" w14:textId="612E62FC" w:rsidR="008E704E" w:rsidRPr="00F561C1" w:rsidRDefault="008E704E" w:rsidP="008E704E">
            <w:pPr>
              <w:spacing w:before="20" w:after="20"/>
              <w:jc w:val="center"/>
              <w:rPr>
                <w:rFonts w:ascii="Arial" w:hAnsi="Arial" w:cs="Arial"/>
                <w:bCs/>
              </w:rPr>
            </w:pPr>
          </w:p>
        </w:tc>
        <w:tc>
          <w:tcPr>
            <w:tcW w:w="786" w:type="dxa"/>
            <w:tcBorders>
              <w:top w:val="single" w:sz="4" w:space="0" w:color="auto"/>
              <w:bottom w:val="single" w:sz="4" w:space="0" w:color="auto"/>
            </w:tcBorders>
            <w:shd w:val="clear" w:color="auto" w:fill="auto"/>
          </w:tcPr>
          <w:p w14:paraId="28D4BE6F" w14:textId="57A7F352" w:rsidR="008E704E" w:rsidRPr="00F561C1" w:rsidRDefault="008E704E" w:rsidP="008E704E">
            <w:pPr>
              <w:spacing w:before="20" w:after="20"/>
              <w:jc w:val="center"/>
              <w:rPr>
                <w:rFonts w:ascii="Arial" w:hAnsi="Arial" w:cs="Arial"/>
                <w:bCs/>
              </w:rPr>
            </w:pPr>
          </w:p>
        </w:tc>
        <w:tc>
          <w:tcPr>
            <w:tcW w:w="786" w:type="dxa"/>
            <w:tcBorders>
              <w:top w:val="single" w:sz="4" w:space="0" w:color="auto"/>
              <w:bottom w:val="single" w:sz="4" w:space="0" w:color="auto"/>
            </w:tcBorders>
            <w:shd w:val="clear" w:color="auto" w:fill="auto"/>
          </w:tcPr>
          <w:p w14:paraId="049A7DAC" w14:textId="21AF2840" w:rsidR="008E704E" w:rsidRPr="00F561C1" w:rsidRDefault="008E704E" w:rsidP="008E704E">
            <w:pPr>
              <w:spacing w:before="20" w:after="20"/>
              <w:jc w:val="center"/>
              <w:rPr>
                <w:rFonts w:ascii="Arial" w:hAnsi="Arial" w:cs="Arial"/>
                <w:bCs/>
              </w:rPr>
            </w:pPr>
          </w:p>
        </w:tc>
        <w:tc>
          <w:tcPr>
            <w:tcW w:w="2630" w:type="dxa"/>
            <w:tcBorders>
              <w:top w:val="single" w:sz="4" w:space="0" w:color="auto"/>
              <w:bottom w:val="single" w:sz="4" w:space="0" w:color="auto"/>
            </w:tcBorders>
            <w:shd w:val="clear" w:color="auto" w:fill="auto"/>
          </w:tcPr>
          <w:p w14:paraId="42919F80" w14:textId="77777777" w:rsidR="008E704E" w:rsidRPr="00F561C1" w:rsidRDefault="008E704E" w:rsidP="008E704E">
            <w:pPr>
              <w:spacing w:before="20" w:after="20"/>
              <w:rPr>
                <w:rFonts w:ascii="Arial" w:hAnsi="Arial" w:cs="Arial"/>
                <w:bCs/>
              </w:rPr>
            </w:pPr>
          </w:p>
        </w:tc>
      </w:tr>
      <w:tr w:rsidR="00F561C1" w:rsidRPr="00F561C1" w14:paraId="33171DC7" w14:textId="77777777" w:rsidTr="00F561C1">
        <w:trPr>
          <w:cantSplit/>
          <w:trHeight w:val="20"/>
        </w:trPr>
        <w:tc>
          <w:tcPr>
            <w:tcW w:w="2727" w:type="dxa"/>
            <w:tcBorders>
              <w:top w:val="single" w:sz="4" w:space="0" w:color="auto"/>
              <w:bottom w:val="single" w:sz="4" w:space="0" w:color="auto"/>
            </w:tcBorders>
          </w:tcPr>
          <w:p w14:paraId="201B4978" w14:textId="77777777" w:rsidR="008E704E" w:rsidRPr="00F561C1" w:rsidRDefault="008E704E" w:rsidP="008E704E">
            <w:pPr>
              <w:pStyle w:val="Heading2"/>
              <w:rPr>
                <w:b w:val="0"/>
                <w:bCs/>
                <w:sz w:val="24"/>
                <w:szCs w:val="24"/>
              </w:rPr>
            </w:pPr>
            <w:bookmarkStart w:id="10" w:name="_Toc35253146"/>
            <w:r w:rsidRPr="00F561C1">
              <w:rPr>
                <w:b w:val="0"/>
                <w:bCs/>
                <w:sz w:val="24"/>
                <w:szCs w:val="24"/>
              </w:rPr>
              <w:t>UNEVEN</w:t>
            </w:r>
            <w:r w:rsidR="002970FE" w:rsidRPr="00F561C1">
              <w:rPr>
                <w:b w:val="0"/>
                <w:bCs/>
                <w:sz w:val="24"/>
                <w:szCs w:val="24"/>
              </w:rPr>
              <w:t>/</w:t>
            </w:r>
            <w:proofErr w:type="gramStart"/>
            <w:r w:rsidR="002970FE" w:rsidRPr="00F561C1">
              <w:rPr>
                <w:b w:val="0"/>
                <w:bCs/>
                <w:sz w:val="24"/>
                <w:szCs w:val="24"/>
              </w:rPr>
              <w:t xml:space="preserve">SLIPPERY </w:t>
            </w:r>
            <w:r w:rsidRPr="00F561C1">
              <w:rPr>
                <w:b w:val="0"/>
                <w:bCs/>
                <w:sz w:val="24"/>
                <w:szCs w:val="24"/>
              </w:rPr>
              <w:t xml:space="preserve"> GROUND</w:t>
            </w:r>
            <w:bookmarkEnd w:id="10"/>
            <w:proofErr w:type="gramEnd"/>
          </w:p>
          <w:p w14:paraId="51DE34F8" w14:textId="77777777" w:rsidR="008E704E" w:rsidRPr="00F561C1" w:rsidRDefault="008E704E" w:rsidP="008E704E">
            <w:pPr>
              <w:rPr>
                <w:rFonts w:ascii="Arial" w:hAnsi="Arial" w:cs="Arial"/>
                <w:bCs/>
              </w:rPr>
            </w:pPr>
            <w:r w:rsidRPr="00F561C1">
              <w:rPr>
                <w:rFonts w:ascii="Arial" w:hAnsi="Arial" w:cs="Arial"/>
                <w:bCs/>
              </w:rPr>
              <w:t xml:space="preserve">Leading to slips, </w:t>
            </w:r>
            <w:proofErr w:type="gramStart"/>
            <w:r w:rsidRPr="00F561C1">
              <w:rPr>
                <w:rFonts w:ascii="Arial" w:hAnsi="Arial" w:cs="Arial"/>
                <w:bCs/>
              </w:rPr>
              <w:t>trips</w:t>
            </w:r>
            <w:proofErr w:type="gramEnd"/>
            <w:r w:rsidRPr="00F561C1">
              <w:rPr>
                <w:rFonts w:ascii="Arial" w:hAnsi="Arial" w:cs="Arial"/>
                <w:bCs/>
              </w:rPr>
              <w:t xml:space="preserve"> or falls</w:t>
            </w:r>
          </w:p>
        </w:tc>
        <w:tc>
          <w:tcPr>
            <w:tcW w:w="661" w:type="dxa"/>
            <w:tcBorders>
              <w:top w:val="single" w:sz="4" w:space="0" w:color="auto"/>
              <w:bottom w:val="single" w:sz="4" w:space="0" w:color="auto"/>
            </w:tcBorders>
            <w:shd w:val="clear" w:color="auto" w:fill="auto"/>
          </w:tcPr>
          <w:p w14:paraId="54A2E6A8" w14:textId="77777777" w:rsidR="008E704E" w:rsidRPr="00F561C1" w:rsidRDefault="008E704E" w:rsidP="008E704E">
            <w:pPr>
              <w:spacing w:before="20" w:after="20"/>
              <w:jc w:val="center"/>
              <w:rPr>
                <w:rFonts w:ascii="Arial" w:hAnsi="Arial" w:cs="Arial"/>
                <w:bCs/>
              </w:rPr>
            </w:pPr>
          </w:p>
        </w:tc>
        <w:tc>
          <w:tcPr>
            <w:tcW w:w="1355" w:type="dxa"/>
            <w:tcBorders>
              <w:top w:val="single" w:sz="4" w:space="0" w:color="auto"/>
              <w:bottom w:val="single" w:sz="4" w:space="0" w:color="auto"/>
            </w:tcBorders>
            <w:shd w:val="clear" w:color="auto" w:fill="auto"/>
          </w:tcPr>
          <w:p w14:paraId="0877AFB3" w14:textId="66BB10A0" w:rsidR="008E704E" w:rsidRPr="00F561C1" w:rsidRDefault="008E704E" w:rsidP="008E704E">
            <w:pPr>
              <w:spacing w:before="20" w:after="20"/>
              <w:rPr>
                <w:rFonts w:ascii="Arial" w:hAnsi="Arial" w:cs="Arial"/>
                <w:bCs/>
              </w:rPr>
            </w:pPr>
          </w:p>
        </w:tc>
        <w:tc>
          <w:tcPr>
            <w:tcW w:w="793" w:type="dxa"/>
            <w:tcBorders>
              <w:top w:val="single" w:sz="4" w:space="0" w:color="auto"/>
              <w:bottom w:val="single" w:sz="4" w:space="0" w:color="auto"/>
            </w:tcBorders>
            <w:shd w:val="clear" w:color="auto" w:fill="auto"/>
          </w:tcPr>
          <w:p w14:paraId="729C1262" w14:textId="1352B373" w:rsidR="008E704E" w:rsidRPr="00F561C1" w:rsidRDefault="008E704E" w:rsidP="008E704E">
            <w:pPr>
              <w:spacing w:before="20" w:after="20"/>
              <w:jc w:val="center"/>
              <w:rPr>
                <w:rFonts w:ascii="Arial" w:hAnsi="Arial" w:cs="Arial"/>
                <w:bCs/>
              </w:rPr>
            </w:pPr>
          </w:p>
        </w:tc>
        <w:tc>
          <w:tcPr>
            <w:tcW w:w="793" w:type="dxa"/>
            <w:tcBorders>
              <w:top w:val="single" w:sz="4" w:space="0" w:color="auto"/>
              <w:bottom w:val="single" w:sz="4" w:space="0" w:color="auto"/>
            </w:tcBorders>
            <w:shd w:val="clear" w:color="auto" w:fill="auto"/>
          </w:tcPr>
          <w:p w14:paraId="687A27D2" w14:textId="3C75EEB0" w:rsidR="008E704E" w:rsidRPr="00F561C1" w:rsidRDefault="008E704E" w:rsidP="008E704E">
            <w:pPr>
              <w:spacing w:before="20" w:after="20"/>
              <w:jc w:val="center"/>
              <w:rPr>
                <w:rFonts w:ascii="Arial" w:hAnsi="Arial" w:cs="Arial"/>
                <w:bCs/>
              </w:rPr>
            </w:pPr>
          </w:p>
        </w:tc>
        <w:tc>
          <w:tcPr>
            <w:tcW w:w="794" w:type="dxa"/>
            <w:tcBorders>
              <w:top w:val="single" w:sz="4" w:space="0" w:color="auto"/>
              <w:bottom w:val="single" w:sz="4" w:space="0" w:color="auto"/>
            </w:tcBorders>
            <w:shd w:val="clear" w:color="auto" w:fill="auto"/>
          </w:tcPr>
          <w:p w14:paraId="3156849F" w14:textId="122BFC2C" w:rsidR="008E704E" w:rsidRPr="00F561C1" w:rsidRDefault="008E704E" w:rsidP="008E704E">
            <w:pPr>
              <w:spacing w:before="20" w:after="20"/>
              <w:jc w:val="center"/>
              <w:rPr>
                <w:rFonts w:ascii="Arial" w:hAnsi="Arial" w:cs="Arial"/>
                <w:bCs/>
              </w:rPr>
            </w:pPr>
          </w:p>
        </w:tc>
        <w:tc>
          <w:tcPr>
            <w:tcW w:w="3489" w:type="dxa"/>
            <w:tcBorders>
              <w:top w:val="single" w:sz="4" w:space="0" w:color="auto"/>
              <w:bottom w:val="single" w:sz="4" w:space="0" w:color="auto"/>
            </w:tcBorders>
            <w:shd w:val="clear" w:color="auto" w:fill="auto"/>
          </w:tcPr>
          <w:p w14:paraId="6B6200FB" w14:textId="77777777" w:rsidR="008E5F72" w:rsidRPr="00F561C1" w:rsidRDefault="008E5F72" w:rsidP="008E704E">
            <w:pPr>
              <w:spacing w:before="20" w:after="20"/>
              <w:rPr>
                <w:rFonts w:ascii="Arial" w:hAnsi="Arial" w:cs="Arial"/>
                <w:bCs/>
              </w:rPr>
            </w:pPr>
          </w:p>
        </w:tc>
        <w:tc>
          <w:tcPr>
            <w:tcW w:w="785" w:type="dxa"/>
            <w:tcBorders>
              <w:top w:val="single" w:sz="4" w:space="0" w:color="auto"/>
              <w:bottom w:val="single" w:sz="4" w:space="0" w:color="auto"/>
            </w:tcBorders>
            <w:shd w:val="clear" w:color="auto" w:fill="auto"/>
          </w:tcPr>
          <w:p w14:paraId="29CC9CCA" w14:textId="56E7B588" w:rsidR="008E704E" w:rsidRPr="00F561C1" w:rsidRDefault="008E704E" w:rsidP="008E704E">
            <w:pPr>
              <w:spacing w:before="20" w:after="20"/>
              <w:jc w:val="center"/>
              <w:rPr>
                <w:rFonts w:ascii="Arial" w:hAnsi="Arial" w:cs="Arial"/>
                <w:bCs/>
              </w:rPr>
            </w:pPr>
          </w:p>
        </w:tc>
        <w:tc>
          <w:tcPr>
            <w:tcW w:w="786" w:type="dxa"/>
            <w:tcBorders>
              <w:top w:val="single" w:sz="4" w:space="0" w:color="auto"/>
              <w:bottom w:val="single" w:sz="4" w:space="0" w:color="auto"/>
            </w:tcBorders>
            <w:shd w:val="clear" w:color="auto" w:fill="auto"/>
          </w:tcPr>
          <w:p w14:paraId="29A7B1BF" w14:textId="075EB238" w:rsidR="008E704E" w:rsidRPr="00F561C1" w:rsidRDefault="008E704E" w:rsidP="008E704E">
            <w:pPr>
              <w:spacing w:before="20" w:after="20"/>
              <w:jc w:val="center"/>
              <w:rPr>
                <w:rFonts w:ascii="Arial" w:hAnsi="Arial" w:cs="Arial"/>
                <w:bCs/>
              </w:rPr>
            </w:pPr>
          </w:p>
        </w:tc>
        <w:tc>
          <w:tcPr>
            <w:tcW w:w="786" w:type="dxa"/>
            <w:tcBorders>
              <w:top w:val="single" w:sz="4" w:space="0" w:color="auto"/>
              <w:bottom w:val="single" w:sz="4" w:space="0" w:color="auto"/>
            </w:tcBorders>
            <w:shd w:val="clear" w:color="auto" w:fill="auto"/>
          </w:tcPr>
          <w:p w14:paraId="215AC75A" w14:textId="6D523F99" w:rsidR="008E704E" w:rsidRPr="00F561C1" w:rsidRDefault="008E704E" w:rsidP="008E704E">
            <w:pPr>
              <w:spacing w:before="20" w:after="20"/>
              <w:jc w:val="center"/>
              <w:rPr>
                <w:rFonts w:ascii="Arial" w:hAnsi="Arial" w:cs="Arial"/>
                <w:bCs/>
              </w:rPr>
            </w:pPr>
          </w:p>
        </w:tc>
        <w:tc>
          <w:tcPr>
            <w:tcW w:w="2630" w:type="dxa"/>
            <w:tcBorders>
              <w:top w:val="single" w:sz="4" w:space="0" w:color="auto"/>
              <w:bottom w:val="single" w:sz="4" w:space="0" w:color="auto"/>
            </w:tcBorders>
            <w:shd w:val="clear" w:color="auto" w:fill="auto"/>
          </w:tcPr>
          <w:p w14:paraId="07D936C7" w14:textId="77777777" w:rsidR="002970FE" w:rsidRPr="00F561C1" w:rsidRDefault="002970FE" w:rsidP="008E704E">
            <w:pPr>
              <w:spacing w:before="20" w:after="20"/>
              <w:rPr>
                <w:rFonts w:ascii="Arial" w:hAnsi="Arial" w:cs="Arial"/>
                <w:bCs/>
              </w:rPr>
            </w:pPr>
          </w:p>
        </w:tc>
      </w:tr>
      <w:tr w:rsidR="00F561C1" w:rsidRPr="00F561C1" w14:paraId="7C137A0A" w14:textId="77777777" w:rsidTr="00F561C1">
        <w:trPr>
          <w:cantSplit/>
          <w:trHeight w:val="20"/>
        </w:trPr>
        <w:tc>
          <w:tcPr>
            <w:tcW w:w="2727" w:type="dxa"/>
            <w:tcBorders>
              <w:top w:val="single" w:sz="4" w:space="0" w:color="auto"/>
              <w:bottom w:val="single" w:sz="4" w:space="0" w:color="auto"/>
            </w:tcBorders>
          </w:tcPr>
          <w:p w14:paraId="18DE1896" w14:textId="77777777" w:rsidR="00BF0357" w:rsidRPr="00F561C1" w:rsidRDefault="00BF0357" w:rsidP="00BF0357">
            <w:pPr>
              <w:pStyle w:val="Heading2"/>
              <w:rPr>
                <w:b w:val="0"/>
                <w:bCs/>
                <w:sz w:val="24"/>
                <w:szCs w:val="24"/>
              </w:rPr>
            </w:pPr>
            <w:bookmarkStart w:id="11" w:name="_Toc35253147"/>
            <w:r w:rsidRPr="00F561C1">
              <w:rPr>
                <w:b w:val="0"/>
                <w:bCs/>
                <w:sz w:val="24"/>
                <w:szCs w:val="24"/>
              </w:rPr>
              <w:t>UNSAFE PUBLIC BEHAVIOUR</w:t>
            </w:r>
            <w:bookmarkEnd w:id="11"/>
          </w:p>
          <w:p w14:paraId="1B61FC4D" w14:textId="77777777" w:rsidR="00BF0357" w:rsidRPr="00F561C1" w:rsidRDefault="00BF0357" w:rsidP="00BF0357">
            <w:pPr>
              <w:rPr>
                <w:rFonts w:ascii="Arial" w:hAnsi="Arial" w:cs="Arial"/>
                <w:bCs/>
              </w:rPr>
            </w:pPr>
            <w:r w:rsidRPr="00F561C1">
              <w:rPr>
                <w:rFonts w:ascii="Arial" w:hAnsi="Arial" w:cs="Arial"/>
                <w:bCs/>
              </w:rPr>
              <w:t>Violence, aggression, horseplay</w:t>
            </w:r>
          </w:p>
        </w:tc>
        <w:tc>
          <w:tcPr>
            <w:tcW w:w="661" w:type="dxa"/>
            <w:tcBorders>
              <w:top w:val="single" w:sz="4" w:space="0" w:color="auto"/>
              <w:bottom w:val="single" w:sz="4" w:space="0" w:color="auto"/>
            </w:tcBorders>
            <w:shd w:val="clear" w:color="auto" w:fill="auto"/>
          </w:tcPr>
          <w:p w14:paraId="1918C63B" w14:textId="77777777" w:rsidR="00BF0357" w:rsidRPr="00F561C1" w:rsidRDefault="00BF0357" w:rsidP="00BF0357">
            <w:pPr>
              <w:spacing w:before="20" w:after="20"/>
              <w:jc w:val="center"/>
              <w:rPr>
                <w:rFonts w:ascii="Arial" w:hAnsi="Arial" w:cs="Arial"/>
                <w:bCs/>
              </w:rPr>
            </w:pPr>
          </w:p>
        </w:tc>
        <w:tc>
          <w:tcPr>
            <w:tcW w:w="1355" w:type="dxa"/>
            <w:tcBorders>
              <w:top w:val="single" w:sz="4" w:space="0" w:color="auto"/>
              <w:bottom w:val="single" w:sz="4" w:space="0" w:color="auto"/>
            </w:tcBorders>
            <w:shd w:val="clear" w:color="auto" w:fill="auto"/>
          </w:tcPr>
          <w:p w14:paraId="66797802" w14:textId="4807C457" w:rsidR="00BF0357" w:rsidRPr="00F561C1" w:rsidRDefault="00BF0357" w:rsidP="00BF0357">
            <w:pPr>
              <w:spacing w:before="20" w:after="20"/>
              <w:rPr>
                <w:rFonts w:ascii="Arial" w:hAnsi="Arial" w:cs="Arial"/>
                <w:bCs/>
              </w:rPr>
            </w:pPr>
          </w:p>
        </w:tc>
        <w:tc>
          <w:tcPr>
            <w:tcW w:w="793" w:type="dxa"/>
            <w:tcBorders>
              <w:top w:val="single" w:sz="4" w:space="0" w:color="auto"/>
              <w:bottom w:val="single" w:sz="4" w:space="0" w:color="auto"/>
            </w:tcBorders>
            <w:shd w:val="clear" w:color="auto" w:fill="auto"/>
          </w:tcPr>
          <w:p w14:paraId="5CFDD5DE" w14:textId="26989E90" w:rsidR="00BF0357" w:rsidRPr="00F561C1" w:rsidRDefault="00BF0357" w:rsidP="00BF0357">
            <w:pPr>
              <w:spacing w:before="20" w:after="20"/>
              <w:jc w:val="center"/>
              <w:rPr>
                <w:rFonts w:ascii="Arial" w:hAnsi="Arial" w:cs="Arial"/>
                <w:bCs/>
              </w:rPr>
            </w:pPr>
          </w:p>
        </w:tc>
        <w:tc>
          <w:tcPr>
            <w:tcW w:w="793" w:type="dxa"/>
            <w:tcBorders>
              <w:top w:val="single" w:sz="4" w:space="0" w:color="auto"/>
              <w:bottom w:val="single" w:sz="4" w:space="0" w:color="auto"/>
            </w:tcBorders>
            <w:shd w:val="clear" w:color="auto" w:fill="auto"/>
          </w:tcPr>
          <w:p w14:paraId="11028A21" w14:textId="1479FAD6" w:rsidR="00BF0357" w:rsidRPr="00F561C1" w:rsidRDefault="00BF0357" w:rsidP="00BF0357">
            <w:pPr>
              <w:spacing w:before="20" w:after="20"/>
              <w:jc w:val="center"/>
              <w:rPr>
                <w:rFonts w:ascii="Arial" w:hAnsi="Arial" w:cs="Arial"/>
                <w:bCs/>
              </w:rPr>
            </w:pPr>
          </w:p>
        </w:tc>
        <w:tc>
          <w:tcPr>
            <w:tcW w:w="794" w:type="dxa"/>
            <w:tcBorders>
              <w:top w:val="single" w:sz="4" w:space="0" w:color="auto"/>
              <w:bottom w:val="single" w:sz="4" w:space="0" w:color="auto"/>
            </w:tcBorders>
            <w:shd w:val="clear" w:color="auto" w:fill="auto"/>
          </w:tcPr>
          <w:p w14:paraId="2979DDB8" w14:textId="3313AA53" w:rsidR="00BF0357" w:rsidRPr="00F561C1" w:rsidRDefault="00BF0357" w:rsidP="00BF0357">
            <w:pPr>
              <w:spacing w:before="20" w:after="20"/>
              <w:jc w:val="center"/>
              <w:rPr>
                <w:rFonts w:ascii="Arial" w:hAnsi="Arial" w:cs="Arial"/>
                <w:bCs/>
              </w:rPr>
            </w:pPr>
          </w:p>
        </w:tc>
        <w:tc>
          <w:tcPr>
            <w:tcW w:w="3489" w:type="dxa"/>
            <w:tcBorders>
              <w:top w:val="single" w:sz="4" w:space="0" w:color="auto"/>
              <w:bottom w:val="single" w:sz="4" w:space="0" w:color="auto"/>
            </w:tcBorders>
            <w:shd w:val="clear" w:color="auto" w:fill="auto"/>
          </w:tcPr>
          <w:p w14:paraId="7A1AA162" w14:textId="77777777" w:rsidR="00BF0357" w:rsidRPr="00F561C1" w:rsidRDefault="00BF0357" w:rsidP="00BF0357">
            <w:pPr>
              <w:spacing w:before="20" w:after="20"/>
              <w:rPr>
                <w:rFonts w:ascii="Arial" w:hAnsi="Arial" w:cs="Arial"/>
                <w:bCs/>
              </w:rPr>
            </w:pPr>
          </w:p>
        </w:tc>
        <w:tc>
          <w:tcPr>
            <w:tcW w:w="785" w:type="dxa"/>
            <w:tcBorders>
              <w:top w:val="single" w:sz="4" w:space="0" w:color="auto"/>
              <w:bottom w:val="single" w:sz="4" w:space="0" w:color="auto"/>
            </w:tcBorders>
            <w:shd w:val="clear" w:color="auto" w:fill="auto"/>
          </w:tcPr>
          <w:p w14:paraId="6AAE20D0" w14:textId="55D3A2A6" w:rsidR="00BF0357" w:rsidRPr="00F561C1" w:rsidRDefault="00BF0357" w:rsidP="00BF0357">
            <w:pPr>
              <w:spacing w:before="20" w:after="20"/>
              <w:jc w:val="center"/>
              <w:rPr>
                <w:rFonts w:ascii="Arial" w:hAnsi="Arial" w:cs="Arial"/>
                <w:bCs/>
              </w:rPr>
            </w:pPr>
          </w:p>
        </w:tc>
        <w:tc>
          <w:tcPr>
            <w:tcW w:w="786" w:type="dxa"/>
            <w:tcBorders>
              <w:top w:val="single" w:sz="4" w:space="0" w:color="auto"/>
              <w:bottom w:val="single" w:sz="4" w:space="0" w:color="auto"/>
            </w:tcBorders>
            <w:shd w:val="clear" w:color="auto" w:fill="auto"/>
          </w:tcPr>
          <w:p w14:paraId="352DC147" w14:textId="74B81A3E" w:rsidR="00BF0357" w:rsidRPr="00F561C1" w:rsidRDefault="00BF0357" w:rsidP="00BF0357">
            <w:pPr>
              <w:spacing w:before="20" w:after="20"/>
              <w:jc w:val="center"/>
              <w:rPr>
                <w:rFonts w:ascii="Arial" w:hAnsi="Arial" w:cs="Arial"/>
                <w:bCs/>
              </w:rPr>
            </w:pPr>
          </w:p>
        </w:tc>
        <w:tc>
          <w:tcPr>
            <w:tcW w:w="786" w:type="dxa"/>
            <w:tcBorders>
              <w:top w:val="single" w:sz="4" w:space="0" w:color="auto"/>
              <w:bottom w:val="single" w:sz="4" w:space="0" w:color="auto"/>
            </w:tcBorders>
            <w:shd w:val="clear" w:color="auto" w:fill="auto"/>
          </w:tcPr>
          <w:p w14:paraId="375C81FB" w14:textId="26BE7C6D" w:rsidR="00BF0357" w:rsidRPr="00F561C1" w:rsidRDefault="00BF0357" w:rsidP="00BF0357">
            <w:pPr>
              <w:spacing w:before="20" w:after="20"/>
              <w:jc w:val="center"/>
              <w:rPr>
                <w:rFonts w:ascii="Arial" w:hAnsi="Arial" w:cs="Arial"/>
                <w:bCs/>
              </w:rPr>
            </w:pPr>
          </w:p>
        </w:tc>
        <w:tc>
          <w:tcPr>
            <w:tcW w:w="2630" w:type="dxa"/>
            <w:tcBorders>
              <w:top w:val="single" w:sz="4" w:space="0" w:color="auto"/>
              <w:bottom w:val="single" w:sz="4" w:space="0" w:color="auto"/>
            </w:tcBorders>
            <w:shd w:val="clear" w:color="auto" w:fill="auto"/>
          </w:tcPr>
          <w:p w14:paraId="72F35512" w14:textId="3179BFC3" w:rsidR="00BF0357" w:rsidRPr="00F561C1" w:rsidRDefault="00BF0357" w:rsidP="00BF0357">
            <w:pPr>
              <w:spacing w:before="20" w:after="20"/>
              <w:rPr>
                <w:rFonts w:ascii="Arial" w:hAnsi="Arial" w:cs="Arial"/>
                <w:bCs/>
              </w:rPr>
            </w:pPr>
          </w:p>
        </w:tc>
      </w:tr>
      <w:tr w:rsidR="00F561C1" w:rsidRPr="00F561C1" w14:paraId="7939FC40" w14:textId="77777777" w:rsidTr="00F561C1">
        <w:trPr>
          <w:cantSplit/>
          <w:trHeight w:val="20"/>
        </w:trPr>
        <w:tc>
          <w:tcPr>
            <w:tcW w:w="2727" w:type="dxa"/>
            <w:tcBorders>
              <w:top w:val="single" w:sz="4" w:space="0" w:color="auto"/>
            </w:tcBorders>
          </w:tcPr>
          <w:p w14:paraId="123DBE0F" w14:textId="77777777" w:rsidR="00BF0357" w:rsidRPr="00F561C1" w:rsidRDefault="00BF0357" w:rsidP="00BF0357">
            <w:pPr>
              <w:pStyle w:val="Heading2"/>
              <w:rPr>
                <w:b w:val="0"/>
                <w:bCs/>
                <w:sz w:val="24"/>
                <w:szCs w:val="24"/>
              </w:rPr>
            </w:pPr>
            <w:bookmarkStart w:id="12" w:name="_Toc35253149"/>
            <w:r w:rsidRPr="00F561C1">
              <w:rPr>
                <w:b w:val="0"/>
                <w:bCs/>
                <w:sz w:val="24"/>
                <w:szCs w:val="24"/>
              </w:rPr>
              <w:t>PUBLIC INFORMATION</w:t>
            </w:r>
            <w:bookmarkEnd w:id="12"/>
          </w:p>
          <w:p w14:paraId="65B0F2A1" w14:textId="77777777" w:rsidR="00BF0357" w:rsidRPr="00F561C1" w:rsidRDefault="007C61D1" w:rsidP="00BF0357">
            <w:pPr>
              <w:rPr>
                <w:rFonts w:ascii="Arial" w:hAnsi="Arial" w:cs="Arial"/>
                <w:bCs/>
              </w:rPr>
            </w:pPr>
            <w:r w:rsidRPr="00F561C1">
              <w:rPr>
                <w:rFonts w:ascii="Arial" w:hAnsi="Arial" w:cs="Arial"/>
                <w:bCs/>
              </w:rPr>
              <w:t xml:space="preserve">Local concerns and objections </w:t>
            </w:r>
          </w:p>
        </w:tc>
        <w:tc>
          <w:tcPr>
            <w:tcW w:w="661" w:type="dxa"/>
            <w:tcBorders>
              <w:top w:val="single" w:sz="4" w:space="0" w:color="auto"/>
            </w:tcBorders>
            <w:shd w:val="clear" w:color="auto" w:fill="auto"/>
          </w:tcPr>
          <w:p w14:paraId="5058F8A2" w14:textId="77777777" w:rsidR="00BF0357" w:rsidRPr="00F561C1" w:rsidRDefault="00BF0357" w:rsidP="00BF0357">
            <w:pPr>
              <w:spacing w:before="20" w:after="20"/>
              <w:jc w:val="center"/>
              <w:rPr>
                <w:rFonts w:ascii="Arial" w:hAnsi="Arial" w:cs="Arial"/>
                <w:bCs/>
              </w:rPr>
            </w:pPr>
          </w:p>
        </w:tc>
        <w:tc>
          <w:tcPr>
            <w:tcW w:w="1355" w:type="dxa"/>
            <w:tcBorders>
              <w:top w:val="single" w:sz="4" w:space="0" w:color="auto"/>
            </w:tcBorders>
            <w:shd w:val="clear" w:color="auto" w:fill="auto"/>
          </w:tcPr>
          <w:p w14:paraId="00473925" w14:textId="4CC2377F" w:rsidR="00BF0357" w:rsidRPr="00F561C1" w:rsidRDefault="00BF0357" w:rsidP="00BF0357">
            <w:pPr>
              <w:spacing w:before="20" w:after="20"/>
              <w:rPr>
                <w:rFonts w:ascii="Arial" w:hAnsi="Arial" w:cs="Arial"/>
                <w:bCs/>
              </w:rPr>
            </w:pPr>
          </w:p>
        </w:tc>
        <w:tc>
          <w:tcPr>
            <w:tcW w:w="793" w:type="dxa"/>
            <w:tcBorders>
              <w:top w:val="single" w:sz="4" w:space="0" w:color="auto"/>
            </w:tcBorders>
            <w:shd w:val="clear" w:color="auto" w:fill="auto"/>
          </w:tcPr>
          <w:p w14:paraId="4767EF32" w14:textId="2EE2C592" w:rsidR="00BF0357" w:rsidRPr="00F561C1" w:rsidRDefault="00BF0357" w:rsidP="00BF0357">
            <w:pPr>
              <w:spacing w:before="20" w:after="20"/>
              <w:jc w:val="center"/>
              <w:rPr>
                <w:rFonts w:ascii="Arial" w:hAnsi="Arial" w:cs="Arial"/>
                <w:bCs/>
              </w:rPr>
            </w:pPr>
          </w:p>
        </w:tc>
        <w:tc>
          <w:tcPr>
            <w:tcW w:w="793" w:type="dxa"/>
            <w:tcBorders>
              <w:top w:val="single" w:sz="4" w:space="0" w:color="auto"/>
            </w:tcBorders>
            <w:shd w:val="clear" w:color="auto" w:fill="auto"/>
          </w:tcPr>
          <w:p w14:paraId="79503830" w14:textId="71B7AFDE" w:rsidR="00BF0357" w:rsidRPr="00F561C1" w:rsidRDefault="00BF0357" w:rsidP="00BF0357">
            <w:pPr>
              <w:spacing w:before="20" w:after="20"/>
              <w:jc w:val="center"/>
              <w:rPr>
                <w:rFonts w:ascii="Arial" w:hAnsi="Arial" w:cs="Arial"/>
                <w:bCs/>
              </w:rPr>
            </w:pPr>
          </w:p>
        </w:tc>
        <w:tc>
          <w:tcPr>
            <w:tcW w:w="794" w:type="dxa"/>
            <w:tcBorders>
              <w:top w:val="single" w:sz="4" w:space="0" w:color="auto"/>
            </w:tcBorders>
            <w:shd w:val="clear" w:color="auto" w:fill="auto"/>
          </w:tcPr>
          <w:p w14:paraId="15888EAA" w14:textId="162DAFA3" w:rsidR="00BF0357" w:rsidRPr="00F561C1" w:rsidRDefault="00BF0357" w:rsidP="00BF0357">
            <w:pPr>
              <w:spacing w:before="20" w:after="20"/>
              <w:jc w:val="center"/>
              <w:rPr>
                <w:rFonts w:ascii="Arial" w:hAnsi="Arial" w:cs="Arial"/>
                <w:bCs/>
              </w:rPr>
            </w:pPr>
          </w:p>
        </w:tc>
        <w:tc>
          <w:tcPr>
            <w:tcW w:w="3489" w:type="dxa"/>
            <w:tcBorders>
              <w:top w:val="single" w:sz="4" w:space="0" w:color="auto"/>
            </w:tcBorders>
            <w:shd w:val="clear" w:color="auto" w:fill="auto"/>
          </w:tcPr>
          <w:p w14:paraId="597F32DD" w14:textId="77777777" w:rsidR="00BF0357" w:rsidRPr="00F561C1" w:rsidRDefault="00BF0357" w:rsidP="00BF0357">
            <w:pPr>
              <w:spacing w:before="20" w:after="20"/>
              <w:rPr>
                <w:rFonts w:ascii="Arial" w:hAnsi="Arial" w:cs="Arial"/>
                <w:bCs/>
              </w:rPr>
            </w:pPr>
          </w:p>
        </w:tc>
        <w:tc>
          <w:tcPr>
            <w:tcW w:w="785" w:type="dxa"/>
            <w:tcBorders>
              <w:top w:val="single" w:sz="4" w:space="0" w:color="auto"/>
            </w:tcBorders>
            <w:shd w:val="clear" w:color="auto" w:fill="auto"/>
          </w:tcPr>
          <w:p w14:paraId="7FCF3933" w14:textId="5EE8706B" w:rsidR="00BF0357" w:rsidRPr="00F561C1" w:rsidRDefault="00BF0357" w:rsidP="00BF0357">
            <w:pPr>
              <w:spacing w:before="20" w:after="20"/>
              <w:jc w:val="center"/>
              <w:rPr>
                <w:rFonts w:ascii="Arial" w:hAnsi="Arial" w:cs="Arial"/>
                <w:bCs/>
              </w:rPr>
            </w:pPr>
          </w:p>
        </w:tc>
        <w:tc>
          <w:tcPr>
            <w:tcW w:w="786" w:type="dxa"/>
            <w:tcBorders>
              <w:top w:val="single" w:sz="4" w:space="0" w:color="auto"/>
            </w:tcBorders>
            <w:shd w:val="clear" w:color="auto" w:fill="auto"/>
          </w:tcPr>
          <w:p w14:paraId="4BD24F77" w14:textId="5451BDBA" w:rsidR="00BF0357" w:rsidRPr="00F561C1" w:rsidRDefault="00BF0357" w:rsidP="00BF0357">
            <w:pPr>
              <w:spacing w:before="20" w:after="20"/>
              <w:jc w:val="center"/>
              <w:rPr>
                <w:rFonts w:ascii="Arial" w:hAnsi="Arial" w:cs="Arial"/>
                <w:bCs/>
              </w:rPr>
            </w:pPr>
          </w:p>
        </w:tc>
        <w:tc>
          <w:tcPr>
            <w:tcW w:w="786" w:type="dxa"/>
            <w:tcBorders>
              <w:top w:val="single" w:sz="4" w:space="0" w:color="auto"/>
            </w:tcBorders>
            <w:shd w:val="clear" w:color="auto" w:fill="auto"/>
          </w:tcPr>
          <w:p w14:paraId="5E3F5E79" w14:textId="53AAA390" w:rsidR="00BF0357" w:rsidRPr="00F561C1" w:rsidRDefault="00BF0357" w:rsidP="00BF0357">
            <w:pPr>
              <w:spacing w:before="20" w:after="20"/>
              <w:jc w:val="center"/>
              <w:rPr>
                <w:rFonts w:ascii="Arial" w:hAnsi="Arial" w:cs="Arial"/>
                <w:bCs/>
              </w:rPr>
            </w:pPr>
          </w:p>
        </w:tc>
        <w:tc>
          <w:tcPr>
            <w:tcW w:w="2630" w:type="dxa"/>
            <w:tcBorders>
              <w:top w:val="single" w:sz="4" w:space="0" w:color="auto"/>
            </w:tcBorders>
            <w:shd w:val="clear" w:color="auto" w:fill="auto"/>
          </w:tcPr>
          <w:p w14:paraId="4018246B" w14:textId="6D042920" w:rsidR="00BF0357" w:rsidRPr="00F561C1" w:rsidRDefault="00BF0357" w:rsidP="00BF0357">
            <w:pPr>
              <w:spacing w:before="20" w:after="20"/>
              <w:rPr>
                <w:rFonts w:ascii="Arial" w:hAnsi="Arial" w:cs="Arial"/>
                <w:bCs/>
              </w:rPr>
            </w:pPr>
          </w:p>
        </w:tc>
      </w:tr>
      <w:tr w:rsidR="00F561C1" w:rsidRPr="00F561C1" w14:paraId="00A69951" w14:textId="77777777" w:rsidTr="00F561C1">
        <w:trPr>
          <w:cantSplit/>
          <w:trHeight w:val="20"/>
        </w:trPr>
        <w:tc>
          <w:tcPr>
            <w:tcW w:w="2727" w:type="dxa"/>
            <w:tcBorders>
              <w:bottom w:val="single" w:sz="4" w:space="0" w:color="auto"/>
            </w:tcBorders>
          </w:tcPr>
          <w:p w14:paraId="408F2C38" w14:textId="77777777" w:rsidR="00BF0357" w:rsidRPr="00F561C1" w:rsidRDefault="00BF0357" w:rsidP="00BF0357">
            <w:pPr>
              <w:pStyle w:val="Heading2"/>
              <w:rPr>
                <w:b w:val="0"/>
                <w:bCs/>
                <w:sz w:val="24"/>
                <w:szCs w:val="24"/>
              </w:rPr>
            </w:pPr>
            <w:bookmarkStart w:id="13" w:name="_Toc35253151"/>
            <w:r w:rsidRPr="00F561C1">
              <w:rPr>
                <w:b w:val="0"/>
                <w:bCs/>
                <w:sz w:val="24"/>
                <w:szCs w:val="24"/>
              </w:rPr>
              <w:t>ANY PUBLIC SAFETY INCIDENT</w:t>
            </w:r>
            <w:bookmarkEnd w:id="13"/>
          </w:p>
          <w:p w14:paraId="4FA03BAE" w14:textId="77777777" w:rsidR="00BF0357" w:rsidRPr="00F561C1" w:rsidRDefault="00BF0357" w:rsidP="00BF0357">
            <w:pPr>
              <w:rPr>
                <w:rFonts w:ascii="Arial" w:hAnsi="Arial" w:cs="Arial"/>
                <w:bCs/>
              </w:rPr>
            </w:pPr>
            <w:r w:rsidRPr="00F561C1">
              <w:rPr>
                <w:rFonts w:ascii="Arial" w:hAnsi="Arial" w:cs="Arial"/>
                <w:bCs/>
              </w:rPr>
              <w:t>Methods for dealing with incidents</w:t>
            </w:r>
          </w:p>
        </w:tc>
        <w:tc>
          <w:tcPr>
            <w:tcW w:w="661" w:type="dxa"/>
            <w:tcBorders>
              <w:bottom w:val="single" w:sz="4" w:space="0" w:color="auto"/>
            </w:tcBorders>
            <w:shd w:val="clear" w:color="auto" w:fill="auto"/>
          </w:tcPr>
          <w:p w14:paraId="511E6C29" w14:textId="77777777" w:rsidR="00BF0357" w:rsidRPr="00F561C1" w:rsidRDefault="00BF0357" w:rsidP="00BF0357">
            <w:pPr>
              <w:spacing w:before="20" w:after="20"/>
              <w:jc w:val="center"/>
              <w:rPr>
                <w:rFonts w:ascii="Arial" w:hAnsi="Arial" w:cs="Arial"/>
                <w:bCs/>
              </w:rPr>
            </w:pPr>
          </w:p>
        </w:tc>
        <w:tc>
          <w:tcPr>
            <w:tcW w:w="1355" w:type="dxa"/>
            <w:tcBorders>
              <w:bottom w:val="single" w:sz="4" w:space="0" w:color="auto"/>
            </w:tcBorders>
            <w:shd w:val="clear" w:color="auto" w:fill="auto"/>
          </w:tcPr>
          <w:p w14:paraId="17283498" w14:textId="643C59C0" w:rsidR="00BF0357" w:rsidRPr="00F561C1" w:rsidRDefault="00BF0357" w:rsidP="00BF0357">
            <w:pPr>
              <w:spacing w:before="20" w:after="20"/>
              <w:rPr>
                <w:rFonts w:ascii="Arial" w:hAnsi="Arial" w:cs="Arial"/>
                <w:bCs/>
              </w:rPr>
            </w:pPr>
          </w:p>
        </w:tc>
        <w:tc>
          <w:tcPr>
            <w:tcW w:w="793" w:type="dxa"/>
            <w:tcBorders>
              <w:bottom w:val="single" w:sz="4" w:space="0" w:color="auto"/>
            </w:tcBorders>
            <w:shd w:val="clear" w:color="auto" w:fill="auto"/>
          </w:tcPr>
          <w:p w14:paraId="7C765A92" w14:textId="7136F405" w:rsidR="00BF0357" w:rsidRPr="00F561C1" w:rsidRDefault="00BF0357" w:rsidP="00BF0357">
            <w:pPr>
              <w:spacing w:before="20" w:after="20"/>
              <w:jc w:val="center"/>
              <w:rPr>
                <w:rFonts w:ascii="Arial" w:hAnsi="Arial" w:cs="Arial"/>
                <w:bCs/>
              </w:rPr>
            </w:pPr>
          </w:p>
        </w:tc>
        <w:tc>
          <w:tcPr>
            <w:tcW w:w="793" w:type="dxa"/>
            <w:tcBorders>
              <w:bottom w:val="single" w:sz="4" w:space="0" w:color="auto"/>
            </w:tcBorders>
            <w:shd w:val="clear" w:color="auto" w:fill="auto"/>
          </w:tcPr>
          <w:p w14:paraId="637D8B72" w14:textId="369E47D8" w:rsidR="00BF0357" w:rsidRPr="00F561C1" w:rsidRDefault="00BF0357" w:rsidP="00BF0357">
            <w:pPr>
              <w:spacing w:before="20" w:after="20"/>
              <w:jc w:val="center"/>
              <w:rPr>
                <w:rFonts w:ascii="Arial" w:hAnsi="Arial" w:cs="Arial"/>
                <w:bCs/>
              </w:rPr>
            </w:pPr>
          </w:p>
        </w:tc>
        <w:tc>
          <w:tcPr>
            <w:tcW w:w="794" w:type="dxa"/>
            <w:tcBorders>
              <w:bottom w:val="single" w:sz="4" w:space="0" w:color="auto"/>
            </w:tcBorders>
            <w:shd w:val="clear" w:color="auto" w:fill="auto"/>
          </w:tcPr>
          <w:p w14:paraId="625B90B8" w14:textId="6375BB46" w:rsidR="00BF0357" w:rsidRPr="00F561C1" w:rsidRDefault="00BF0357" w:rsidP="00BF0357">
            <w:pPr>
              <w:spacing w:before="20" w:after="20"/>
              <w:jc w:val="center"/>
              <w:rPr>
                <w:rFonts w:ascii="Arial" w:hAnsi="Arial" w:cs="Arial"/>
                <w:bCs/>
              </w:rPr>
            </w:pPr>
          </w:p>
        </w:tc>
        <w:tc>
          <w:tcPr>
            <w:tcW w:w="3489" w:type="dxa"/>
            <w:tcBorders>
              <w:bottom w:val="single" w:sz="4" w:space="0" w:color="auto"/>
            </w:tcBorders>
            <w:shd w:val="clear" w:color="auto" w:fill="auto"/>
          </w:tcPr>
          <w:p w14:paraId="317E2136" w14:textId="77777777" w:rsidR="00BF0357" w:rsidRPr="00F561C1" w:rsidRDefault="00BF0357" w:rsidP="00BF0357">
            <w:pPr>
              <w:rPr>
                <w:rFonts w:ascii="Arial" w:hAnsi="Arial" w:cs="Arial"/>
                <w:bCs/>
              </w:rPr>
            </w:pPr>
          </w:p>
        </w:tc>
        <w:tc>
          <w:tcPr>
            <w:tcW w:w="785" w:type="dxa"/>
            <w:tcBorders>
              <w:bottom w:val="single" w:sz="4" w:space="0" w:color="auto"/>
            </w:tcBorders>
            <w:shd w:val="clear" w:color="auto" w:fill="auto"/>
          </w:tcPr>
          <w:p w14:paraId="4ECCED42" w14:textId="77777777" w:rsidR="00BF0357" w:rsidRPr="00F561C1" w:rsidRDefault="00BF0357" w:rsidP="00BF0357">
            <w:pPr>
              <w:spacing w:before="20" w:after="20"/>
              <w:jc w:val="center"/>
              <w:rPr>
                <w:rFonts w:ascii="Arial" w:hAnsi="Arial" w:cs="Arial"/>
                <w:bCs/>
              </w:rPr>
            </w:pPr>
          </w:p>
        </w:tc>
        <w:tc>
          <w:tcPr>
            <w:tcW w:w="786" w:type="dxa"/>
            <w:tcBorders>
              <w:bottom w:val="single" w:sz="4" w:space="0" w:color="auto"/>
            </w:tcBorders>
            <w:shd w:val="clear" w:color="auto" w:fill="auto"/>
          </w:tcPr>
          <w:p w14:paraId="26B6D23F" w14:textId="77777777" w:rsidR="00BF0357" w:rsidRPr="00F561C1" w:rsidRDefault="00BF0357" w:rsidP="00BF0357">
            <w:pPr>
              <w:spacing w:before="20" w:after="20"/>
              <w:jc w:val="center"/>
              <w:rPr>
                <w:rFonts w:ascii="Arial" w:hAnsi="Arial" w:cs="Arial"/>
                <w:bCs/>
              </w:rPr>
            </w:pPr>
          </w:p>
        </w:tc>
        <w:tc>
          <w:tcPr>
            <w:tcW w:w="786" w:type="dxa"/>
            <w:tcBorders>
              <w:bottom w:val="single" w:sz="4" w:space="0" w:color="auto"/>
            </w:tcBorders>
            <w:shd w:val="clear" w:color="auto" w:fill="auto"/>
          </w:tcPr>
          <w:p w14:paraId="4EAC897C" w14:textId="77777777" w:rsidR="00BF0357" w:rsidRPr="00F561C1" w:rsidRDefault="00BF0357" w:rsidP="00BF0357">
            <w:pPr>
              <w:spacing w:before="20" w:after="20"/>
              <w:jc w:val="center"/>
              <w:rPr>
                <w:rFonts w:ascii="Arial" w:hAnsi="Arial" w:cs="Arial"/>
                <w:bCs/>
              </w:rPr>
            </w:pPr>
          </w:p>
        </w:tc>
        <w:tc>
          <w:tcPr>
            <w:tcW w:w="2630" w:type="dxa"/>
            <w:tcBorders>
              <w:bottom w:val="single" w:sz="4" w:space="0" w:color="auto"/>
            </w:tcBorders>
            <w:shd w:val="clear" w:color="auto" w:fill="auto"/>
          </w:tcPr>
          <w:p w14:paraId="4C2348A4" w14:textId="51D7EB96" w:rsidR="00BF0357" w:rsidRPr="00F561C1" w:rsidRDefault="00BF0357" w:rsidP="00BF0357">
            <w:pPr>
              <w:spacing w:before="20" w:after="20"/>
              <w:rPr>
                <w:rFonts w:ascii="Arial" w:hAnsi="Arial" w:cs="Arial"/>
                <w:bCs/>
              </w:rPr>
            </w:pPr>
          </w:p>
        </w:tc>
      </w:tr>
      <w:tr w:rsidR="00F561C1" w:rsidRPr="00F561C1" w14:paraId="4E83EC3F" w14:textId="77777777" w:rsidTr="00F561C1">
        <w:trPr>
          <w:cantSplit/>
          <w:trHeight w:val="20"/>
        </w:trPr>
        <w:tc>
          <w:tcPr>
            <w:tcW w:w="2727" w:type="dxa"/>
            <w:tcBorders>
              <w:top w:val="single" w:sz="4" w:space="0" w:color="auto"/>
            </w:tcBorders>
          </w:tcPr>
          <w:p w14:paraId="125474D2" w14:textId="77777777" w:rsidR="008E704E" w:rsidRPr="00F561C1" w:rsidRDefault="008E704E" w:rsidP="008E704E">
            <w:pPr>
              <w:pStyle w:val="Heading2"/>
              <w:rPr>
                <w:b w:val="0"/>
                <w:bCs/>
                <w:sz w:val="24"/>
                <w:szCs w:val="24"/>
              </w:rPr>
            </w:pPr>
            <w:bookmarkStart w:id="14" w:name="_Toc35253152"/>
            <w:r w:rsidRPr="00F561C1">
              <w:rPr>
                <w:b w:val="0"/>
                <w:bCs/>
                <w:sz w:val="24"/>
                <w:szCs w:val="24"/>
              </w:rPr>
              <w:t>MANUAL HANDLING</w:t>
            </w:r>
            <w:bookmarkEnd w:id="14"/>
          </w:p>
          <w:p w14:paraId="4D125F33" w14:textId="77777777" w:rsidR="008E704E" w:rsidRPr="00F561C1" w:rsidRDefault="008E704E" w:rsidP="008E704E">
            <w:pPr>
              <w:rPr>
                <w:rFonts w:ascii="Arial" w:hAnsi="Arial" w:cs="Arial"/>
                <w:bCs/>
              </w:rPr>
            </w:pPr>
            <w:r w:rsidRPr="00F561C1">
              <w:rPr>
                <w:rFonts w:ascii="Arial" w:hAnsi="Arial" w:cs="Arial"/>
                <w:bCs/>
              </w:rPr>
              <w:t>Poor lifting technique leading to personal injuries to back fingers/hands or feet</w:t>
            </w:r>
          </w:p>
        </w:tc>
        <w:tc>
          <w:tcPr>
            <w:tcW w:w="661" w:type="dxa"/>
            <w:tcBorders>
              <w:top w:val="single" w:sz="4" w:space="0" w:color="auto"/>
            </w:tcBorders>
            <w:shd w:val="clear" w:color="auto" w:fill="auto"/>
          </w:tcPr>
          <w:p w14:paraId="54DB14BC" w14:textId="77777777" w:rsidR="008E704E" w:rsidRPr="00F561C1" w:rsidRDefault="008E704E" w:rsidP="008E704E">
            <w:pPr>
              <w:spacing w:before="20" w:after="20"/>
              <w:jc w:val="center"/>
              <w:rPr>
                <w:rFonts w:ascii="Arial" w:hAnsi="Arial" w:cs="Arial"/>
                <w:bCs/>
              </w:rPr>
            </w:pPr>
          </w:p>
        </w:tc>
        <w:tc>
          <w:tcPr>
            <w:tcW w:w="1355" w:type="dxa"/>
            <w:tcBorders>
              <w:top w:val="single" w:sz="4" w:space="0" w:color="auto"/>
            </w:tcBorders>
            <w:shd w:val="clear" w:color="auto" w:fill="auto"/>
          </w:tcPr>
          <w:p w14:paraId="73B75359" w14:textId="5D499165" w:rsidR="008E704E" w:rsidRPr="00F561C1" w:rsidRDefault="008E704E" w:rsidP="00BF0357">
            <w:pPr>
              <w:spacing w:before="20" w:after="20"/>
              <w:rPr>
                <w:rFonts w:ascii="Arial" w:hAnsi="Arial" w:cs="Arial"/>
                <w:bCs/>
              </w:rPr>
            </w:pPr>
          </w:p>
        </w:tc>
        <w:tc>
          <w:tcPr>
            <w:tcW w:w="793" w:type="dxa"/>
            <w:tcBorders>
              <w:top w:val="single" w:sz="4" w:space="0" w:color="auto"/>
            </w:tcBorders>
            <w:shd w:val="clear" w:color="auto" w:fill="auto"/>
          </w:tcPr>
          <w:p w14:paraId="5B05827A" w14:textId="32E02DCB" w:rsidR="008E704E" w:rsidRPr="00F561C1" w:rsidRDefault="008E704E" w:rsidP="008E704E">
            <w:pPr>
              <w:spacing w:before="20" w:after="20"/>
              <w:jc w:val="center"/>
              <w:rPr>
                <w:rFonts w:ascii="Arial" w:hAnsi="Arial" w:cs="Arial"/>
                <w:bCs/>
              </w:rPr>
            </w:pPr>
          </w:p>
        </w:tc>
        <w:tc>
          <w:tcPr>
            <w:tcW w:w="793" w:type="dxa"/>
            <w:tcBorders>
              <w:top w:val="single" w:sz="4" w:space="0" w:color="auto"/>
            </w:tcBorders>
            <w:shd w:val="clear" w:color="auto" w:fill="auto"/>
          </w:tcPr>
          <w:p w14:paraId="7D6B79FA" w14:textId="6E32EDF8" w:rsidR="008E704E" w:rsidRPr="00F561C1" w:rsidRDefault="008E704E" w:rsidP="008E704E">
            <w:pPr>
              <w:spacing w:before="20" w:after="20"/>
              <w:jc w:val="center"/>
              <w:rPr>
                <w:rFonts w:ascii="Arial" w:hAnsi="Arial" w:cs="Arial"/>
                <w:bCs/>
              </w:rPr>
            </w:pPr>
          </w:p>
        </w:tc>
        <w:tc>
          <w:tcPr>
            <w:tcW w:w="794" w:type="dxa"/>
            <w:tcBorders>
              <w:top w:val="single" w:sz="4" w:space="0" w:color="auto"/>
            </w:tcBorders>
            <w:shd w:val="clear" w:color="auto" w:fill="auto"/>
          </w:tcPr>
          <w:p w14:paraId="1F336F19" w14:textId="378B1860" w:rsidR="008E704E" w:rsidRPr="00F561C1" w:rsidRDefault="008E704E" w:rsidP="008E704E">
            <w:pPr>
              <w:spacing w:before="20" w:after="20"/>
              <w:jc w:val="center"/>
              <w:rPr>
                <w:rFonts w:ascii="Arial" w:hAnsi="Arial" w:cs="Arial"/>
                <w:bCs/>
              </w:rPr>
            </w:pPr>
          </w:p>
        </w:tc>
        <w:tc>
          <w:tcPr>
            <w:tcW w:w="3489" w:type="dxa"/>
            <w:tcBorders>
              <w:top w:val="single" w:sz="4" w:space="0" w:color="auto"/>
            </w:tcBorders>
            <w:shd w:val="clear" w:color="auto" w:fill="auto"/>
          </w:tcPr>
          <w:p w14:paraId="4603759E" w14:textId="77777777" w:rsidR="008E704E" w:rsidRPr="00F561C1" w:rsidRDefault="008E704E" w:rsidP="008E704E">
            <w:pPr>
              <w:spacing w:before="20" w:after="20"/>
              <w:rPr>
                <w:rFonts w:ascii="Arial" w:hAnsi="Arial" w:cs="Arial"/>
                <w:bCs/>
              </w:rPr>
            </w:pPr>
          </w:p>
        </w:tc>
        <w:tc>
          <w:tcPr>
            <w:tcW w:w="785" w:type="dxa"/>
            <w:tcBorders>
              <w:top w:val="single" w:sz="4" w:space="0" w:color="auto"/>
            </w:tcBorders>
            <w:shd w:val="clear" w:color="auto" w:fill="auto"/>
          </w:tcPr>
          <w:p w14:paraId="0DC3FBCE" w14:textId="3E53FFDA" w:rsidR="008E704E" w:rsidRPr="00F561C1" w:rsidRDefault="008E704E" w:rsidP="008E704E">
            <w:pPr>
              <w:spacing w:before="20" w:after="20"/>
              <w:jc w:val="center"/>
              <w:rPr>
                <w:rFonts w:ascii="Arial" w:hAnsi="Arial" w:cs="Arial"/>
                <w:bCs/>
              </w:rPr>
            </w:pPr>
          </w:p>
        </w:tc>
        <w:tc>
          <w:tcPr>
            <w:tcW w:w="786" w:type="dxa"/>
            <w:tcBorders>
              <w:top w:val="single" w:sz="4" w:space="0" w:color="auto"/>
            </w:tcBorders>
            <w:shd w:val="clear" w:color="auto" w:fill="auto"/>
          </w:tcPr>
          <w:p w14:paraId="329FB34D" w14:textId="5428DA85" w:rsidR="008E704E" w:rsidRPr="00F561C1" w:rsidRDefault="008E704E" w:rsidP="008E704E">
            <w:pPr>
              <w:spacing w:before="20" w:after="20"/>
              <w:jc w:val="center"/>
              <w:rPr>
                <w:rFonts w:ascii="Arial" w:hAnsi="Arial" w:cs="Arial"/>
                <w:bCs/>
              </w:rPr>
            </w:pPr>
          </w:p>
        </w:tc>
        <w:tc>
          <w:tcPr>
            <w:tcW w:w="786" w:type="dxa"/>
            <w:tcBorders>
              <w:top w:val="single" w:sz="4" w:space="0" w:color="auto"/>
            </w:tcBorders>
            <w:shd w:val="clear" w:color="auto" w:fill="auto"/>
          </w:tcPr>
          <w:p w14:paraId="33AE63EB" w14:textId="7A4C175A" w:rsidR="008E704E" w:rsidRPr="00F561C1" w:rsidRDefault="008E704E" w:rsidP="008E704E">
            <w:pPr>
              <w:spacing w:before="20" w:after="20"/>
              <w:jc w:val="center"/>
              <w:rPr>
                <w:rFonts w:ascii="Arial" w:hAnsi="Arial" w:cs="Arial"/>
                <w:bCs/>
              </w:rPr>
            </w:pPr>
          </w:p>
        </w:tc>
        <w:tc>
          <w:tcPr>
            <w:tcW w:w="2630" w:type="dxa"/>
            <w:tcBorders>
              <w:top w:val="single" w:sz="4" w:space="0" w:color="auto"/>
            </w:tcBorders>
            <w:shd w:val="clear" w:color="auto" w:fill="auto"/>
          </w:tcPr>
          <w:p w14:paraId="443C0B22" w14:textId="77777777" w:rsidR="008E704E" w:rsidRPr="00F561C1" w:rsidRDefault="008E704E" w:rsidP="008E704E">
            <w:pPr>
              <w:spacing w:before="20" w:after="20"/>
              <w:rPr>
                <w:rFonts w:ascii="Arial" w:hAnsi="Arial" w:cs="Arial"/>
                <w:bCs/>
              </w:rPr>
            </w:pPr>
          </w:p>
        </w:tc>
      </w:tr>
      <w:tr w:rsidR="00F561C1" w:rsidRPr="00F561C1" w14:paraId="0C6D6FBB" w14:textId="77777777" w:rsidTr="00F561C1">
        <w:trPr>
          <w:cantSplit/>
          <w:trHeight w:val="20"/>
        </w:trPr>
        <w:tc>
          <w:tcPr>
            <w:tcW w:w="2727" w:type="dxa"/>
            <w:tcBorders>
              <w:top w:val="single" w:sz="4" w:space="0" w:color="auto"/>
              <w:bottom w:val="single" w:sz="4" w:space="0" w:color="auto"/>
            </w:tcBorders>
          </w:tcPr>
          <w:p w14:paraId="360AFF02" w14:textId="77777777" w:rsidR="008E5F72" w:rsidRPr="00F561C1" w:rsidRDefault="008E5F72" w:rsidP="008E5F72">
            <w:pPr>
              <w:pStyle w:val="Heading2"/>
              <w:rPr>
                <w:b w:val="0"/>
                <w:bCs/>
                <w:sz w:val="24"/>
                <w:szCs w:val="24"/>
              </w:rPr>
            </w:pPr>
            <w:bookmarkStart w:id="15" w:name="_Ref348340682"/>
            <w:bookmarkStart w:id="16" w:name="_Toc394500935"/>
            <w:bookmarkStart w:id="17" w:name="_Toc35253156"/>
            <w:r w:rsidRPr="00F561C1">
              <w:rPr>
                <w:b w:val="0"/>
                <w:bCs/>
                <w:sz w:val="24"/>
                <w:szCs w:val="24"/>
              </w:rPr>
              <w:t>FOOD HYGIENE</w:t>
            </w:r>
            <w:bookmarkEnd w:id="15"/>
            <w:bookmarkEnd w:id="16"/>
            <w:bookmarkEnd w:id="17"/>
          </w:p>
          <w:p w14:paraId="5EE5CC90" w14:textId="77777777" w:rsidR="008E5F72" w:rsidRPr="00F561C1" w:rsidRDefault="008E5F72" w:rsidP="008E5F72">
            <w:pPr>
              <w:spacing w:before="20" w:after="20"/>
              <w:rPr>
                <w:rFonts w:ascii="Arial" w:hAnsi="Arial" w:cs="Arial"/>
                <w:bCs/>
              </w:rPr>
            </w:pPr>
            <w:r w:rsidRPr="00F561C1">
              <w:rPr>
                <w:rFonts w:ascii="Arial" w:hAnsi="Arial" w:cs="Arial"/>
                <w:bCs/>
              </w:rPr>
              <w:t>Food poisoning.</w:t>
            </w:r>
          </w:p>
        </w:tc>
        <w:tc>
          <w:tcPr>
            <w:tcW w:w="661" w:type="dxa"/>
            <w:tcBorders>
              <w:top w:val="single" w:sz="4" w:space="0" w:color="auto"/>
              <w:bottom w:val="single" w:sz="4" w:space="0" w:color="auto"/>
            </w:tcBorders>
            <w:shd w:val="clear" w:color="auto" w:fill="auto"/>
          </w:tcPr>
          <w:p w14:paraId="30E58C2D" w14:textId="77777777" w:rsidR="008E5F72" w:rsidRPr="00F561C1" w:rsidRDefault="008E5F72" w:rsidP="008E5F72">
            <w:pPr>
              <w:spacing w:before="20" w:after="20"/>
              <w:jc w:val="center"/>
              <w:rPr>
                <w:rFonts w:ascii="Arial" w:hAnsi="Arial" w:cs="Arial"/>
                <w:bCs/>
              </w:rPr>
            </w:pPr>
          </w:p>
        </w:tc>
        <w:tc>
          <w:tcPr>
            <w:tcW w:w="1355" w:type="dxa"/>
            <w:tcBorders>
              <w:top w:val="single" w:sz="4" w:space="0" w:color="auto"/>
              <w:bottom w:val="single" w:sz="4" w:space="0" w:color="auto"/>
            </w:tcBorders>
            <w:shd w:val="clear" w:color="auto" w:fill="auto"/>
          </w:tcPr>
          <w:p w14:paraId="713F6858" w14:textId="710F4051" w:rsidR="008E5F72" w:rsidRPr="00F561C1" w:rsidRDefault="008E5F72" w:rsidP="008E5F72">
            <w:pPr>
              <w:spacing w:before="20" w:after="20"/>
              <w:rPr>
                <w:rFonts w:ascii="Arial" w:hAnsi="Arial" w:cs="Arial"/>
                <w:bCs/>
              </w:rPr>
            </w:pPr>
          </w:p>
        </w:tc>
        <w:tc>
          <w:tcPr>
            <w:tcW w:w="793" w:type="dxa"/>
            <w:tcBorders>
              <w:top w:val="single" w:sz="4" w:space="0" w:color="auto"/>
              <w:bottom w:val="single" w:sz="4" w:space="0" w:color="auto"/>
            </w:tcBorders>
            <w:shd w:val="clear" w:color="auto" w:fill="auto"/>
          </w:tcPr>
          <w:p w14:paraId="2892FB8B" w14:textId="436E1458" w:rsidR="008E5F72" w:rsidRPr="00F561C1" w:rsidRDefault="008E5F72" w:rsidP="008E5F72">
            <w:pPr>
              <w:spacing w:before="20" w:after="20"/>
              <w:jc w:val="center"/>
              <w:rPr>
                <w:rFonts w:ascii="Arial" w:hAnsi="Arial" w:cs="Arial"/>
                <w:bCs/>
              </w:rPr>
            </w:pPr>
          </w:p>
        </w:tc>
        <w:tc>
          <w:tcPr>
            <w:tcW w:w="793" w:type="dxa"/>
            <w:tcBorders>
              <w:top w:val="single" w:sz="4" w:space="0" w:color="auto"/>
              <w:bottom w:val="single" w:sz="4" w:space="0" w:color="auto"/>
            </w:tcBorders>
            <w:shd w:val="clear" w:color="auto" w:fill="auto"/>
          </w:tcPr>
          <w:p w14:paraId="29C8DBD7" w14:textId="6F23973E" w:rsidR="008E5F72" w:rsidRPr="00F561C1" w:rsidRDefault="008E5F72" w:rsidP="008E5F72">
            <w:pPr>
              <w:spacing w:before="20" w:after="20"/>
              <w:jc w:val="center"/>
              <w:rPr>
                <w:rFonts w:ascii="Arial" w:hAnsi="Arial" w:cs="Arial"/>
                <w:bCs/>
              </w:rPr>
            </w:pPr>
          </w:p>
        </w:tc>
        <w:tc>
          <w:tcPr>
            <w:tcW w:w="794" w:type="dxa"/>
            <w:tcBorders>
              <w:top w:val="single" w:sz="4" w:space="0" w:color="auto"/>
              <w:bottom w:val="single" w:sz="4" w:space="0" w:color="auto"/>
            </w:tcBorders>
            <w:shd w:val="clear" w:color="auto" w:fill="auto"/>
          </w:tcPr>
          <w:p w14:paraId="19A68081" w14:textId="668749B5" w:rsidR="008E5F72" w:rsidRPr="00F561C1" w:rsidRDefault="008E5F72" w:rsidP="008E5F72">
            <w:pPr>
              <w:spacing w:before="20" w:after="20"/>
              <w:jc w:val="center"/>
              <w:rPr>
                <w:rFonts w:ascii="Arial" w:hAnsi="Arial" w:cs="Arial"/>
                <w:bCs/>
              </w:rPr>
            </w:pPr>
          </w:p>
        </w:tc>
        <w:tc>
          <w:tcPr>
            <w:tcW w:w="3489" w:type="dxa"/>
            <w:tcBorders>
              <w:top w:val="single" w:sz="4" w:space="0" w:color="auto"/>
              <w:bottom w:val="single" w:sz="4" w:space="0" w:color="auto"/>
            </w:tcBorders>
            <w:shd w:val="clear" w:color="auto" w:fill="auto"/>
          </w:tcPr>
          <w:p w14:paraId="6F8DC887" w14:textId="649FEE56" w:rsidR="00251E0E" w:rsidRPr="00F561C1" w:rsidRDefault="00251E0E" w:rsidP="008E5F72">
            <w:pPr>
              <w:spacing w:before="20" w:after="20"/>
              <w:rPr>
                <w:rFonts w:ascii="Arial" w:hAnsi="Arial" w:cs="Arial"/>
                <w:bCs/>
              </w:rPr>
            </w:pPr>
          </w:p>
        </w:tc>
        <w:tc>
          <w:tcPr>
            <w:tcW w:w="785" w:type="dxa"/>
            <w:tcBorders>
              <w:top w:val="single" w:sz="4" w:space="0" w:color="auto"/>
              <w:bottom w:val="single" w:sz="4" w:space="0" w:color="auto"/>
            </w:tcBorders>
            <w:shd w:val="clear" w:color="auto" w:fill="auto"/>
          </w:tcPr>
          <w:p w14:paraId="2D52CB7F" w14:textId="07691038" w:rsidR="008E5F72" w:rsidRPr="00F561C1" w:rsidRDefault="008E5F72" w:rsidP="008E5F72">
            <w:pPr>
              <w:spacing w:before="20" w:after="20"/>
              <w:jc w:val="center"/>
              <w:rPr>
                <w:rFonts w:ascii="Arial" w:hAnsi="Arial" w:cs="Arial"/>
                <w:bCs/>
              </w:rPr>
            </w:pPr>
          </w:p>
        </w:tc>
        <w:tc>
          <w:tcPr>
            <w:tcW w:w="786" w:type="dxa"/>
            <w:tcBorders>
              <w:top w:val="single" w:sz="4" w:space="0" w:color="auto"/>
              <w:bottom w:val="single" w:sz="4" w:space="0" w:color="auto"/>
            </w:tcBorders>
            <w:shd w:val="clear" w:color="auto" w:fill="auto"/>
          </w:tcPr>
          <w:p w14:paraId="5C5582B4" w14:textId="25AD60D8" w:rsidR="008E5F72" w:rsidRPr="00F561C1" w:rsidRDefault="008E5F72" w:rsidP="008E5F72">
            <w:pPr>
              <w:spacing w:before="20" w:after="20"/>
              <w:jc w:val="center"/>
              <w:rPr>
                <w:rFonts w:ascii="Arial" w:hAnsi="Arial" w:cs="Arial"/>
                <w:bCs/>
              </w:rPr>
            </w:pPr>
          </w:p>
        </w:tc>
        <w:tc>
          <w:tcPr>
            <w:tcW w:w="786" w:type="dxa"/>
            <w:tcBorders>
              <w:top w:val="single" w:sz="4" w:space="0" w:color="auto"/>
              <w:bottom w:val="single" w:sz="4" w:space="0" w:color="auto"/>
            </w:tcBorders>
            <w:shd w:val="clear" w:color="auto" w:fill="auto"/>
          </w:tcPr>
          <w:p w14:paraId="57841CBD" w14:textId="5E3801E4" w:rsidR="008E5F72" w:rsidRPr="00F561C1" w:rsidRDefault="008E5F72" w:rsidP="008E5F72">
            <w:pPr>
              <w:spacing w:before="20" w:after="20"/>
              <w:jc w:val="center"/>
              <w:rPr>
                <w:rFonts w:ascii="Arial" w:hAnsi="Arial" w:cs="Arial"/>
                <w:bCs/>
              </w:rPr>
            </w:pPr>
          </w:p>
        </w:tc>
        <w:tc>
          <w:tcPr>
            <w:tcW w:w="2630" w:type="dxa"/>
            <w:tcBorders>
              <w:top w:val="single" w:sz="4" w:space="0" w:color="auto"/>
              <w:bottom w:val="single" w:sz="4" w:space="0" w:color="auto"/>
            </w:tcBorders>
            <w:shd w:val="clear" w:color="auto" w:fill="auto"/>
          </w:tcPr>
          <w:p w14:paraId="3B3C1E91" w14:textId="6A5BC8EC" w:rsidR="008E5F72" w:rsidRPr="00F561C1" w:rsidRDefault="008E5F72" w:rsidP="008E5F72">
            <w:pPr>
              <w:spacing w:before="20" w:after="20"/>
              <w:rPr>
                <w:rFonts w:ascii="Arial" w:hAnsi="Arial" w:cs="Arial"/>
                <w:bCs/>
              </w:rPr>
            </w:pPr>
          </w:p>
        </w:tc>
      </w:tr>
      <w:tr w:rsidR="00F561C1" w:rsidRPr="00F561C1" w14:paraId="2F0D1FF6" w14:textId="77777777" w:rsidTr="00F561C1">
        <w:trPr>
          <w:cantSplit/>
          <w:trHeight w:val="20"/>
        </w:trPr>
        <w:tc>
          <w:tcPr>
            <w:tcW w:w="2727" w:type="dxa"/>
            <w:tcBorders>
              <w:bottom w:val="single" w:sz="4" w:space="0" w:color="auto"/>
            </w:tcBorders>
          </w:tcPr>
          <w:p w14:paraId="5D641540" w14:textId="77777777" w:rsidR="008E5F72" w:rsidRPr="00F561C1" w:rsidRDefault="008E5F72" w:rsidP="008E5F72">
            <w:pPr>
              <w:pStyle w:val="Heading2"/>
              <w:rPr>
                <w:b w:val="0"/>
                <w:bCs/>
                <w:sz w:val="24"/>
                <w:szCs w:val="24"/>
              </w:rPr>
            </w:pPr>
            <w:bookmarkStart w:id="18" w:name="_Toc35253157"/>
            <w:r w:rsidRPr="00F561C1">
              <w:rPr>
                <w:b w:val="0"/>
                <w:bCs/>
                <w:sz w:val="24"/>
                <w:szCs w:val="24"/>
              </w:rPr>
              <w:lastRenderedPageBreak/>
              <w:t>ELECTRICAL SUPPLIES</w:t>
            </w:r>
            <w:bookmarkEnd w:id="18"/>
          </w:p>
          <w:p w14:paraId="63901A8E" w14:textId="77777777" w:rsidR="008E5F72" w:rsidRPr="00F561C1" w:rsidRDefault="008E5F72" w:rsidP="008E5F72">
            <w:pPr>
              <w:rPr>
                <w:rFonts w:ascii="Arial" w:hAnsi="Arial" w:cs="Arial"/>
                <w:bCs/>
              </w:rPr>
            </w:pPr>
            <w:r w:rsidRPr="00F561C1">
              <w:rPr>
                <w:rFonts w:ascii="Arial" w:hAnsi="Arial" w:cs="Arial"/>
                <w:bCs/>
              </w:rPr>
              <w:t>Shock, burns, equipment damage</w:t>
            </w:r>
          </w:p>
        </w:tc>
        <w:tc>
          <w:tcPr>
            <w:tcW w:w="661" w:type="dxa"/>
            <w:tcBorders>
              <w:bottom w:val="single" w:sz="4" w:space="0" w:color="auto"/>
            </w:tcBorders>
            <w:shd w:val="clear" w:color="auto" w:fill="auto"/>
          </w:tcPr>
          <w:p w14:paraId="2A579F6A" w14:textId="77777777" w:rsidR="008E5F72" w:rsidRPr="00F561C1" w:rsidRDefault="008E5F72" w:rsidP="008E5F72">
            <w:pPr>
              <w:spacing w:before="20" w:after="20"/>
              <w:jc w:val="center"/>
              <w:rPr>
                <w:rFonts w:ascii="Arial" w:hAnsi="Arial" w:cs="Arial"/>
                <w:bCs/>
              </w:rPr>
            </w:pPr>
          </w:p>
        </w:tc>
        <w:tc>
          <w:tcPr>
            <w:tcW w:w="1355" w:type="dxa"/>
            <w:tcBorders>
              <w:bottom w:val="single" w:sz="4" w:space="0" w:color="auto"/>
            </w:tcBorders>
            <w:shd w:val="clear" w:color="auto" w:fill="auto"/>
          </w:tcPr>
          <w:p w14:paraId="7E8B7993" w14:textId="34276296" w:rsidR="008E5F72" w:rsidRPr="00F561C1" w:rsidRDefault="008E5F72" w:rsidP="008E5F72">
            <w:pPr>
              <w:spacing w:before="20" w:after="20"/>
              <w:rPr>
                <w:rFonts w:ascii="Arial" w:hAnsi="Arial" w:cs="Arial"/>
                <w:bCs/>
              </w:rPr>
            </w:pPr>
          </w:p>
        </w:tc>
        <w:tc>
          <w:tcPr>
            <w:tcW w:w="793" w:type="dxa"/>
            <w:tcBorders>
              <w:bottom w:val="single" w:sz="4" w:space="0" w:color="auto"/>
            </w:tcBorders>
            <w:shd w:val="clear" w:color="auto" w:fill="auto"/>
          </w:tcPr>
          <w:p w14:paraId="47C3F4F6" w14:textId="3B68879D" w:rsidR="008E5F72" w:rsidRPr="00F561C1" w:rsidRDefault="008E5F72" w:rsidP="008E5F72">
            <w:pPr>
              <w:spacing w:before="20" w:after="20"/>
              <w:jc w:val="center"/>
              <w:rPr>
                <w:rFonts w:ascii="Arial" w:hAnsi="Arial" w:cs="Arial"/>
                <w:bCs/>
              </w:rPr>
            </w:pPr>
          </w:p>
        </w:tc>
        <w:tc>
          <w:tcPr>
            <w:tcW w:w="793" w:type="dxa"/>
            <w:tcBorders>
              <w:bottom w:val="single" w:sz="4" w:space="0" w:color="auto"/>
            </w:tcBorders>
            <w:shd w:val="clear" w:color="auto" w:fill="auto"/>
          </w:tcPr>
          <w:p w14:paraId="4399653F" w14:textId="7A521E7C" w:rsidR="008E5F72" w:rsidRPr="00F561C1" w:rsidRDefault="008E5F72" w:rsidP="008E5F72">
            <w:pPr>
              <w:spacing w:before="20" w:after="20"/>
              <w:jc w:val="center"/>
              <w:rPr>
                <w:rFonts w:ascii="Arial" w:hAnsi="Arial" w:cs="Arial"/>
                <w:bCs/>
              </w:rPr>
            </w:pPr>
          </w:p>
        </w:tc>
        <w:tc>
          <w:tcPr>
            <w:tcW w:w="794" w:type="dxa"/>
            <w:tcBorders>
              <w:bottom w:val="single" w:sz="4" w:space="0" w:color="auto"/>
            </w:tcBorders>
            <w:shd w:val="clear" w:color="auto" w:fill="auto"/>
          </w:tcPr>
          <w:p w14:paraId="6ECE0098" w14:textId="4457E0A6" w:rsidR="008E5F72" w:rsidRPr="00F561C1" w:rsidRDefault="008E5F72" w:rsidP="008E5F72">
            <w:pPr>
              <w:spacing w:before="20" w:after="20"/>
              <w:jc w:val="center"/>
              <w:rPr>
                <w:rFonts w:ascii="Arial" w:hAnsi="Arial" w:cs="Arial"/>
                <w:bCs/>
              </w:rPr>
            </w:pPr>
          </w:p>
        </w:tc>
        <w:tc>
          <w:tcPr>
            <w:tcW w:w="3489" w:type="dxa"/>
            <w:tcBorders>
              <w:bottom w:val="single" w:sz="4" w:space="0" w:color="auto"/>
            </w:tcBorders>
            <w:shd w:val="clear" w:color="auto" w:fill="auto"/>
          </w:tcPr>
          <w:p w14:paraId="6D4F00B9" w14:textId="77777777" w:rsidR="00BF0357" w:rsidRPr="00F561C1" w:rsidRDefault="00BF0357" w:rsidP="008E5F72">
            <w:pPr>
              <w:rPr>
                <w:rFonts w:ascii="Arial" w:hAnsi="Arial" w:cs="Arial"/>
                <w:bCs/>
              </w:rPr>
            </w:pPr>
          </w:p>
        </w:tc>
        <w:tc>
          <w:tcPr>
            <w:tcW w:w="785" w:type="dxa"/>
            <w:tcBorders>
              <w:bottom w:val="single" w:sz="4" w:space="0" w:color="auto"/>
            </w:tcBorders>
            <w:shd w:val="clear" w:color="auto" w:fill="auto"/>
          </w:tcPr>
          <w:p w14:paraId="0ADBB538" w14:textId="52F96300" w:rsidR="008E5F72" w:rsidRPr="00F561C1" w:rsidRDefault="008E5F72" w:rsidP="008E5F72">
            <w:pPr>
              <w:spacing w:before="20" w:after="20"/>
              <w:jc w:val="center"/>
              <w:rPr>
                <w:rFonts w:ascii="Arial" w:hAnsi="Arial" w:cs="Arial"/>
                <w:bCs/>
              </w:rPr>
            </w:pPr>
          </w:p>
        </w:tc>
        <w:tc>
          <w:tcPr>
            <w:tcW w:w="786" w:type="dxa"/>
            <w:tcBorders>
              <w:bottom w:val="single" w:sz="4" w:space="0" w:color="auto"/>
            </w:tcBorders>
            <w:shd w:val="clear" w:color="auto" w:fill="auto"/>
          </w:tcPr>
          <w:p w14:paraId="29C3CA23" w14:textId="043DD3F7" w:rsidR="008E5F72" w:rsidRPr="00F561C1" w:rsidRDefault="008E5F72" w:rsidP="008E5F72">
            <w:pPr>
              <w:spacing w:before="20" w:after="20"/>
              <w:jc w:val="center"/>
              <w:rPr>
                <w:rFonts w:ascii="Arial" w:hAnsi="Arial" w:cs="Arial"/>
                <w:bCs/>
              </w:rPr>
            </w:pPr>
          </w:p>
        </w:tc>
        <w:tc>
          <w:tcPr>
            <w:tcW w:w="786" w:type="dxa"/>
            <w:tcBorders>
              <w:bottom w:val="single" w:sz="4" w:space="0" w:color="auto"/>
            </w:tcBorders>
            <w:shd w:val="clear" w:color="auto" w:fill="auto"/>
          </w:tcPr>
          <w:p w14:paraId="572E5B4F" w14:textId="7639033B" w:rsidR="008E5F72" w:rsidRPr="00F561C1" w:rsidRDefault="008E5F72" w:rsidP="008E5F72">
            <w:pPr>
              <w:spacing w:before="20" w:after="20"/>
              <w:jc w:val="center"/>
              <w:rPr>
                <w:rFonts w:ascii="Arial" w:hAnsi="Arial" w:cs="Arial"/>
                <w:bCs/>
              </w:rPr>
            </w:pPr>
          </w:p>
        </w:tc>
        <w:tc>
          <w:tcPr>
            <w:tcW w:w="2630" w:type="dxa"/>
            <w:tcBorders>
              <w:bottom w:val="single" w:sz="4" w:space="0" w:color="auto"/>
            </w:tcBorders>
            <w:shd w:val="clear" w:color="auto" w:fill="auto"/>
          </w:tcPr>
          <w:p w14:paraId="2871C130" w14:textId="71236726" w:rsidR="00140ED0" w:rsidRPr="00F561C1" w:rsidRDefault="00140ED0" w:rsidP="008E5F72">
            <w:pPr>
              <w:spacing w:before="20" w:after="20"/>
              <w:rPr>
                <w:rFonts w:ascii="Arial" w:hAnsi="Arial" w:cs="Arial"/>
                <w:bCs/>
              </w:rPr>
            </w:pPr>
          </w:p>
        </w:tc>
      </w:tr>
      <w:tr w:rsidR="00F561C1" w:rsidRPr="00F561C1" w14:paraId="53494932" w14:textId="77777777" w:rsidTr="00F561C1">
        <w:trPr>
          <w:cantSplit/>
          <w:trHeight w:val="20"/>
        </w:trPr>
        <w:tc>
          <w:tcPr>
            <w:tcW w:w="2727" w:type="dxa"/>
          </w:tcPr>
          <w:p w14:paraId="258FEBD2" w14:textId="77777777" w:rsidR="008E5F72" w:rsidRPr="00F561C1" w:rsidRDefault="008E5F72" w:rsidP="008E5F72">
            <w:pPr>
              <w:pStyle w:val="Heading2"/>
              <w:rPr>
                <w:b w:val="0"/>
                <w:bCs/>
                <w:sz w:val="24"/>
                <w:szCs w:val="24"/>
              </w:rPr>
            </w:pPr>
            <w:bookmarkStart w:id="19" w:name="_Ref348340799"/>
            <w:bookmarkStart w:id="20" w:name="_Toc394500945"/>
            <w:bookmarkStart w:id="21" w:name="_Toc35253158"/>
            <w:r w:rsidRPr="00F561C1">
              <w:rPr>
                <w:b w:val="0"/>
                <w:bCs/>
                <w:sz w:val="24"/>
                <w:szCs w:val="24"/>
              </w:rPr>
              <w:t>GENERAL FIRE RISKS</w:t>
            </w:r>
            <w:bookmarkEnd w:id="19"/>
            <w:bookmarkEnd w:id="20"/>
            <w:bookmarkEnd w:id="21"/>
          </w:p>
          <w:p w14:paraId="1D56ADC2" w14:textId="77777777" w:rsidR="008E5F72" w:rsidRPr="00F561C1" w:rsidRDefault="008E5F72" w:rsidP="008E5F72">
            <w:pPr>
              <w:spacing w:before="20" w:after="20"/>
              <w:rPr>
                <w:rFonts w:ascii="Arial" w:hAnsi="Arial" w:cs="Arial"/>
                <w:bCs/>
              </w:rPr>
            </w:pPr>
            <w:r w:rsidRPr="00F561C1">
              <w:rPr>
                <w:rFonts w:ascii="Arial" w:hAnsi="Arial" w:cs="Arial"/>
                <w:bCs/>
              </w:rPr>
              <w:t xml:space="preserve">General risks from fire, smoke, ignition sources, </w:t>
            </w:r>
            <w:proofErr w:type="gramStart"/>
            <w:r w:rsidRPr="00F561C1">
              <w:rPr>
                <w:rFonts w:ascii="Arial" w:hAnsi="Arial" w:cs="Arial"/>
                <w:bCs/>
              </w:rPr>
              <w:t>confusion</w:t>
            </w:r>
            <w:proofErr w:type="gramEnd"/>
            <w:r w:rsidRPr="00F561C1">
              <w:rPr>
                <w:rFonts w:ascii="Arial" w:hAnsi="Arial" w:cs="Arial"/>
                <w:bCs/>
              </w:rPr>
              <w:t xml:space="preserve"> and panic in the presence of danger</w:t>
            </w:r>
          </w:p>
        </w:tc>
        <w:tc>
          <w:tcPr>
            <w:tcW w:w="661" w:type="dxa"/>
            <w:shd w:val="clear" w:color="auto" w:fill="auto"/>
          </w:tcPr>
          <w:p w14:paraId="2154B67B" w14:textId="77777777" w:rsidR="008E5F72" w:rsidRPr="00F561C1" w:rsidRDefault="008E5F72" w:rsidP="008E5F72">
            <w:pPr>
              <w:spacing w:before="20" w:after="20"/>
              <w:jc w:val="center"/>
              <w:rPr>
                <w:rFonts w:ascii="Arial" w:hAnsi="Arial" w:cs="Arial"/>
                <w:bCs/>
              </w:rPr>
            </w:pPr>
          </w:p>
        </w:tc>
        <w:tc>
          <w:tcPr>
            <w:tcW w:w="1355" w:type="dxa"/>
            <w:shd w:val="clear" w:color="auto" w:fill="auto"/>
          </w:tcPr>
          <w:p w14:paraId="49E95FB4" w14:textId="2E24CE35" w:rsidR="008E5F72" w:rsidRPr="00F561C1" w:rsidRDefault="008E5F72" w:rsidP="008E5F72">
            <w:pPr>
              <w:spacing w:before="20" w:after="20"/>
              <w:rPr>
                <w:rFonts w:ascii="Arial" w:hAnsi="Arial" w:cs="Arial"/>
                <w:bCs/>
              </w:rPr>
            </w:pPr>
          </w:p>
        </w:tc>
        <w:tc>
          <w:tcPr>
            <w:tcW w:w="793" w:type="dxa"/>
            <w:shd w:val="clear" w:color="auto" w:fill="auto"/>
          </w:tcPr>
          <w:p w14:paraId="1909601F" w14:textId="38A85DD7" w:rsidR="008E5F72" w:rsidRPr="00F561C1" w:rsidRDefault="008E5F72" w:rsidP="008E5F72">
            <w:pPr>
              <w:spacing w:before="20" w:after="20"/>
              <w:jc w:val="center"/>
              <w:rPr>
                <w:rFonts w:ascii="Arial" w:hAnsi="Arial" w:cs="Arial"/>
                <w:bCs/>
              </w:rPr>
            </w:pPr>
          </w:p>
        </w:tc>
        <w:tc>
          <w:tcPr>
            <w:tcW w:w="793" w:type="dxa"/>
            <w:shd w:val="clear" w:color="auto" w:fill="auto"/>
          </w:tcPr>
          <w:p w14:paraId="17B9560A" w14:textId="39CAEB0E" w:rsidR="008E5F72" w:rsidRPr="00F561C1" w:rsidRDefault="008E5F72" w:rsidP="008E5F72">
            <w:pPr>
              <w:spacing w:before="20" w:after="20"/>
              <w:jc w:val="center"/>
              <w:rPr>
                <w:rFonts w:ascii="Arial" w:hAnsi="Arial" w:cs="Arial"/>
                <w:bCs/>
              </w:rPr>
            </w:pPr>
          </w:p>
        </w:tc>
        <w:tc>
          <w:tcPr>
            <w:tcW w:w="794" w:type="dxa"/>
            <w:shd w:val="clear" w:color="auto" w:fill="auto"/>
          </w:tcPr>
          <w:p w14:paraId="3C2669C4" w14:textId="47022ED1" w:rsidR="008E5F72" w:rsidRPr="00F561C1" w:rsidRDefault="008E5F72" w:rsidP="008E5F72">
            <w:pPr>
              <w:spacing w:before="20" w:after="20"/>
              <w:jc w:val="center"/>
              <w:rPr>
                <w:rFonts w:ascii="Arial" w:hAnsi="Arial" w:cs="Arial"/>
                <w:bCs/>
              </w:rPr>
            </w:pPr>
          </w:p>
        </w:tc>
        <w:tc>
          <w:tcPr>
            <w:tcW w:w="3489" w:type="dxa"/>
            <w:shd w:val="clear" w:color="auto" w:fill="auto"/>
          </w:tcPr>
          <w:p w14:paraId="3D1544D8" w14:textId="77777777" w:rsidR="008E5F72" w:rsidRPr="00F561C1" w:rsidRDefault="008E5F72" w:rsidP="008E5F72">
            <w:pPr>
              <w:spacing w:before="20" w:after="20"/>
              <w:rPr>
                <w:rFonts w:ascii="Arial" w:hAnsi="Arial" w:cs="Arial"/>
                <w:bCs/>
              </w:rPr>
            </w:pPr>
          </w:p>
        </w:tc>
        <w:tc>
          <w:tcPr>
            <w:tcW w:w="785" w:type="dxa"/>
            <w:shd w:val="clear" w:color="auto" w:fill="auto"/>
          </w:tcPr>
          <w:p w14:paraId="73FEE63C" w14:textId="77E27DD4" w:rsidR="008E5F72" w:rsidRPr="00F561C1" w:rsidRDefault="008E5F72" w:rsidP="008E5F72">
            <w:pPr>
              <w:spacing w:before="20" w:after="20"/>
              <w:jc w:val="center"/>
              <w:rPr>
                <w:rFonts w:ascii="Arial" w:hAnsi="Arial" w:cs="Arial"/>
                <w:bCs/>
              </w:rPr>
            </w:pPr>
          </w:p>
        </w:tc>
        <w:tc>
          <w:tcPr>
            <w:tcW w:w="786" w:type="dxa"/>
            <w:shd w:val="clear" w:color="auto" w:fill="auto"/>
          </w:tcPr>
          <w:p w14:paraId="14D38ED9" w14:textId="5571554E" w:rsidR="008E5F72" w:rsidRPr="00F561C1" w:rsidRDefault="008E5F72" w:rsidP="008E5F72">
            <w:pPr>
              <w:spacing w:before="20" w:after="20"/>
              <w:jc w:val="center"/>
              <w:rPr>
                <w:rFonts w:ascii="Arial" w:hAnsi="Arial" w:cs="Arial"/>
                <w:bCs/>
              </w:rPr>
            </w:pPr>
          </w:p>
        </w:tc>
        <w:tc>
          <w:tcPr>
            <w:tcW w:w="786" w:type="dxa"/>
            <w:shd w:val="clear" w:color="auto" w:fill="auto"/>
          </w:tcPr>
          <w:p w14:paraId="131BE8D6" w14:textId="65FDD215" w:rsidR="008E5F72" w:rsidRPr="00F561C1" w:rsidRDefault="008E5F72" w:rsidP="008E5F72">
            <w:pPr>
              <w:spacing w:before="20" w:after="20"/>
              <w:jc w:val="center"/>
              <w:rPr>
                <w:rFonts w:ascii="Arial" w:hAnsi="Arial" w:cs="Arial"/>
                <w:bCs/>
              </w:rPr>
            </w:pPr>
          </w:p>
        </w:tc>
        <w:tc>
          <w:tcPr>
            <w:tcW w:w="2630" w:type="dxa"/>
            <w:shd w:val="clear" w:color="auto" w:fill="auto"/>
          </w:tcPr>
          <w:p w14:paraId="30C01097" w14:textId="77777777" w:rsidR="008E5F72" w:rsidRPr="00F561C1" w:rsidRDefault="008E5F72" w:rsidP="00251E0E">
            <w:pPr>
              <w:spacing w:before="20" w:after="20"/>
              <w:rPr>
                <w:rFonts w:ascii="Arial" w:hAnsi="Arial" w:cs="Arial"/>
                <w:bCs/>
              </w:rPr>
            </w:pPr>
          </w:p>
        </w:tc>
      </w:tr>
      <w:tr w:rsidR="00F561C1" w:rsidRPr="00F561C1" w14:paraId="2F86D43F" w14:textId="77777777" w:rsidTr="00F561C1">
        <w:trPr>
          <w:cantSplit/>
          <w:trHeight w:val="20"/>
        </w:trPr>
        <w:tc>
          <w:tcPr>
            <w:tcW w:w="2727" w:type="dxa"/>
          </w:tcPr>
          <w:p w14:paraId="3D89E2EC" w14:textId="77777777" w:rsidR="000D2225" w:rsidRPr="00F561C1" w:rsidRDefault="000D2225" w:rsidP="008E5F72">
            <w:pPr>
              <w:pStyle w:val="Heading2"/>
              <w:rPr>
                <w:b w:val="0"/>
                <w:bCs/>
                <w:sz w:val="24"/>
                <w:szCs w:val="24"/>
              </w:rPr>
            </w:pPr>
            <w:bookmarkStart w:id="22" w:name="_Toc35253159"/>
            <w:r w:rsidRPr="00F561C1">
              <w:rPr>
                <w:b w:val="0"/>
                <w:bCs/>
                <w:sz w:val="24"/>
                <w:szCs w:val="24"/>
              </w:rPr>
              <w:t>STAGE PERFORMANCE GROUPS</w:t>
            </w:r>
            <w:bookmarkEnd w:id="22"/>
          </w:p>
          <w:p w14:paraId="6DD356D1" w14:textId="77777777" w:rsidR="000D2225" w:rsidRPr="00F561C1" w:rsidRDefault="000D2225" w:rsidP="008E5F72">
            <w:pPr>
              <w:spacing w:before="20" w:after="20"/>
              <w:rPr>
                <w:rFonts w:ascii="Arial" w:hAnsi="Arial" w:cs="Arial"/>
                <w:bCs/>
              </w:rPr>
            </w:pPr>
            <w:r w:rsidRPr="00F561C1">
              <w:rPr>
                <w:rFonts w:ascii="Arial" w:hAnsi="Arial" w:cs="Arial"/>
                <w:bCs/>
              </w:rPr>
              <w:t>General risks from dealing with young or other vulnerable people</w:t>
            </w:r>
          </w:p>
          <w:p w14:paraId="5FB67D05" w14:textId="77777777" w:rsidR="000D2225" w:rsidRPr="00F561C1" w:rsidRDefault="000D2225" w:rsidP="008E5F72">
            <w:pPr>
              <w:spacing w:before="20" w:after="20"/>
              <w:rPr>
                <w:rFonts w:ascii="Arial" w:hAnsi="Arial" w:cs="Arial"/>
                <w:bCs/>
              </w:rPr>
            </w:pPr>
          </w:p>
          <w:p w14:paraId="6386F0B0" w14:textId="719FA438" w:rsidR="000D2225" w:rsidRPr="00F561C1" w:rsidRDefault="000D2225" w:rsidP="00F561C1">
            <w:pPr>
              <w:spacing w:before="20" w:after="20"/>
              <w:rPr>
                <w:rFonts w:ascii="Arial" w:hAnsi="Arial" w:cs="Arial"/>
                <w:bCs/>
              </w:rPr>
            </w:pPr>
            <w:r w:rsidRPr="00F561C1">
              <w:rPr>
                <w:rFonts w:ascii="Arial" w:hAnsi="Arial" w:cs="Arial"/>
                <w:bCs/>
              </w:rPr>
              <w:t>Working on raised platforms or stages</w:t>
            </w:r>
          </w:p>
        </w:tc>
        <w:tc>
          <w:tcPr>
            <w:tcW w:w="661" w:type="dxa"/>
            <w:shd w:val="clear" w:color="auto" w:fill="auto"/>
          </w:tcPr>
          <w:p w14:paraId="4ACC7949" w14:textId="77777777" w:rsidR="000D2225" w:rsidRPr="00F561C1" w:rsidRDefault="000D2225" w:rsidP="008E5F72">
            <w:pPr>
              <w:spacing w:before="20" w:after="20"/>
              <w:jc w:val="center"/>
              <w:rPr>
                <w:rFonts w:ascii="Arial" w:hAnsi="Arial" w:cs="Arial"/>
                <w:bCs/>
              </w:rPr>
            </w:pPr>
          </w:p>
        </w:tc>
        <w:tc>
          <w:tcPr>
            <w:tcW w:w="1355" w:type="dxa"/>
            <w:shd w:val="clear" w:color="auto" w:fill="auto"/>
          </w:tcPr>
          <w:p w14:paraId="2C889E76" w14:textId="4A660D23" w:rsidR="000D2225" w:rsidRPr="00F561C1" w:rsidRDefault="000D2225" w:rsidP="008E5F72">
            <w:pPr>
              <w:spacing w:before="20" w:after="20"/>
              <w:rPr>
                <w:rFonts w:ascii="Arial" w:hAnsi="Arial" w:cs="Arial"/>
                <w:bCs/>
              </w:rPr>
            </w:pPr>
          </w:p>
        </w:tc>
        <w:tc>
          <w:tcPr>
            <w:tcW w:w="793" w:type="dxa"/>
            <w:shd w:val="clear" w:color="auto" w:fill="auto"/>
          </w:tcPr>
          <w:p w14:paraId="1033E09F" w14:textId="651DFC54" w:rsidR="000D2225" w:rsidRPr="00F561C1" w:rsidRDefault="000D2225" w:rsidP="008E5F72">
            <w:pPr>
              <w:spacing w:before="20" w:after="20"/>
              <w:jc w:val="center"/>
              <w:rPr>
                <w:rFonts w:ascii="Arial" w:hAnsi="Arial" w:cs="Arial"/>
                <w:bCs/>
              </w:rPr>
            </w:pPr>
          </w:p>
        </w:tc>
        <w:tc>
          <w:tcPr>
            <w:tcW w:w="793" w:type="dxa"/>
            <w:shd w:val="clear" w:color="auto" w:fill="auto"/>
          </w:tcPr>
          <w:p w14:paraId="313CFFBE" w14:textId="7B436F9E" w:rsidR="000D2225" w:rsidRPr="00F561C1" w:rsidRDefault="000D2225" w:rsidP="008E5F72">
            <w:pPr>
              <w:spacing w:before="20" w:after="20"/>
              <w:jc w:val="center"/>
              <w:rPr>
                <w:rFonts w:ascii="Arial" w:hAnsi="Arial" w:cs="Arial"/>
                <w:bCs/>
              </w:rPr>
            </w:pPr>
          </w:p>
        </w:tc>
        <w:tc>
          <w:tcPr>
            <w:tcW w:w="794" w:type="dxa"/>
            <w:shd w:val="clear" w:color="auto" w:fill="auto"/>
          </w:tcPr>
          <w:p w14:paraId="0C2BD68C" w14:textId="54D7F0F3" w:rsidR="000D2225" w:rsidRPr="00F561C1" w:rsidRDefault="000D2225" w:rsidP="008E5F72">
            <w:pPr>
              <w:spacing w:before="20" w:after="20"/>
              <w:jc w:val="center"/>
              <w:rPr>
                <w:rFonts w:ascii="Arial" w:hAnsi="Arial" w:cs="Arial"/>
                <w:bCs/>
              </w:rPr>
            </w:pPr>
          </w:p>
        </w:tc>
        <w:tc>
          <w:tcPr>
            <w:tcW w:w="3489" w:type="dxa"/>
            <w:shd w:val="clear" w:color="auto" w:fill="auto"/>
          </w:tcPr>
          <w:p w14:paraId="73D0DA43" w14:textId="77777777" w:rsidR="000D2225" w:rsidRPr="00F561C1" w:rsidRDefault="000D2225" w:rsidP="008E5F72">
            <w:pPr>
              <w:spacing w:before="20" w:after="20"/>
              <w:rPr>
                <w:rFonts w:ascii="Arial" w:hAnsi="Arial" w:cs="Arial"/>
                <w:bCs/>
              </w:rPr>
            </w:pPr>
          </w:p>
        </w:tc>
        <w:tc>
          <w:tcPr>
            <w:tcW w:w="785" w:type="dxa"/>
            <w:shd w:val="clear" w:color="auto" w:fill="auto"/>
          </w:tcPr>
          <w:p w14:paraId="2E5231C1" w14:textId="40F3678A" w:rsidR="000D2225" w:rsidRPr="00F561C1" w:rsidRDefault="000D2225" w:rsidP="008E5F72">
            <w:pPr>
              <w:spacing w:before="20" w:after="20"/>
              <w:jc w:val="center"/>
              <w:rPr>
                <w:rFonts w:ascii="Arial" w:hAnsi="Arial" w:cs="Arial"/>
                <w:bCs/>
              </w:rPr>
            </w:pPr>
          </w:p>
        </w:tc>
        <w:tc>
          <w:tcPr>
            <w:tcW w:w="786" w:type="dxa"/>
            <w:shd w:val="clear" w:color="auto" w:fill="auto"/>
          </w:tcPr>
          <w:p w14:paraId="224B84DE" w14:textId="24BB4FDC" w:rsidR="000D2225" w:rsidRPr="00F561C1" w:rsidRDefault="000D2225" w:rsidP="008E5F72">
            <w:pPr>
              <w:spacing w:before="20" w:after="20"/>
              <w:jc w:val="center"/>
              <w:rPr>
                <w:rFonts w:ascii="Arial" w:hAnsi="Arial" w:cs="Arial"/>
                <w:bCs/>
              </w:rPr>
            </w:pPr>
          </w:p>
        </w:tc>
        <w:tc>
          <w:tcPr>
            <w:tcW w:w="786" w:type="dxa"/>
            <w:shd w:val="clear" w:color="auto" w:fill="auto"/>
          </w:tcPr>
          <w:p w14:paraId="463504A0" w14:textId="2034CD79" w:rsidR="000D2225" w:rsidRPr="00F561C1" w:rsidRDefault="000D2225" w:rsidP="008E5F72">
            <w:pPr>
              <w:spacing w:before="20" w:after="20"/>
              <w:jc w:val="center"/>
              <w:rPr>
                <w:rFonts w:ascii="Arial" w:hAnsi="Arial" w:cs="Arial"/>
                <w:bCs/>
              </w:rPr>
            </w:pPr>
          </w:p>
        </w:tc>
        <w:tc>
          <w:tcPr>
            <w:tcW w:w="2630" w:type="dxa"/>
            <w:shd w:val="clear" w:color="auto" w:fill="auto"/>
          </w:tcPr>
          <w:p w14:paraId="7AFF4F01" w14:textId="55079D92" w:rsidR="000D2225" w:rsidRPr="00F561C1" w:rsidRDefault="000D2225" w:rsidP="008E5F72">
            <w:pPr>
              <w:spacing w:before="20" w:after="20"/>
              <w:rPr>
                <w:rFonts w:ascii="Arial" w:hAnsi="Arial" w:cs="Arial"/>
                <w:bCs/>
              </w:rPr>
            </w:pPr>
          </w:p>
        </w:tc>
      </w:tr>
      <w:tr w:rsidR="00F561C1" w:rsidRPr="00F561C1" w14:paraId="62B11D4C" w14:textId="77777777" w:rsidTr="00F561C1">
        <w:trPr>
          <w:cantSplit/>
          <w:trHeight w:val="20"/>
        </w:trPr>
        <w:tc>
          <w:tcPr>
            <w:tcW w:w="2727" w:type="dxa"/>
            <w:tcBorders>
              <w:bottom w:val="single" w:sz="8" w:space="0" w:color="595959"/>
            </w:tcBorders>
          </w:tcPr>
          <w:p w14:paraId="62894A87" w14:textId="77777777" w:rsidR="008E5F72" w:rsidRPr="00F561C1" w:rsidRDefault="008E5F72" w:rsidP="008E5F72">
            <w:pPr>
              <w:pStyle w:val="Heading2"/>
              <w:rPr>
                <w:b w:val="0"/>
                <w:bCs/>
                <w:sz w:val="24"/>
                <w:szCs w:val="24"/>
              </w:rPr>
            </w:pPr>
            <w:bookmarkStart w:id="23" w:name="_Toc35253160"/>
            <w:r w:rsidRPr="00F561C1">
              <w:rPr>
                <w:b w:val="0"/>
                <w:bCs/>
                <w:sz w:val="24"/>
                <w:szCs w:val="24"/>
              </w:rPr>
              <w:t>LOST CHILDREN</w:t>
            </w:r>
            <w:bookmarkEnd w:id="23"/>
          </w:p>
          <w:p w14:paraId="52218509" w14:textId="12AF750E" w:rsidR="008E5F72" w:rsidRPr="00F561C1" w:rsidRDefault="002970FE" w:rsidP="00F561C1">
            <w:pPr>
              <w:rPr>
                <w:rFonts w:ascii="Arial" w:hAnsi="Arial" w:cs="Arial"/>
                <w:bCs/>
              </w:rPr>
            </w:pPr>
            <w:r w:rsidRPr="00F561C1">
              <w:rPr>
                <w:rFonts w:ascii="Arial" w:hAnsi="Arial" w:cs="Arial"/>
                <w:bCs/>
              </w:rPr>
              <w:t>Method for reuniting lost persons</w:t>
            </w:r>
          </w:p>
        </w:tc>
        <w:tc>
          <w:tcPr>
            <w:tcW w:w="661" w:type="dxa"/>
            <w:tcBorders>
              <w:bottom w:val="single" w:sz="8" w:space="0" w:color="595959"/>
            </w:tcBorders>
            <w:shd w:val="clear" w:color="auto" w:fill="auto"/>
          </w:tcPr>
          <w:p w14:paraId="6AF989E0" w14:textId="77777777" w:rsidR="008E5F72" w:rsidRPr="00F561C1" w:rsidRDefault="008E5F72" w:rsidP="008E5F72">
            <w:pPr>
              <w:spacing w:before="20" w:after="20"/>
              <w:jc w:val="center"/>
              <w:rPr>
                <w:rFonts w:ascii="Arial" w:hAnsi="Arial" w:cs="Arial"/>
                <w:bCs/>
              </w:rPr>
            </w:pPr>
          </w:p>
        </w:tc>
        <w:tc>
          <w:tcPr>
            <w:tcW w:w="1355" w:type="dxa"/>
            <w:tcBorders>
              <w:bottom w:val="single" w:sz="8" w:space="0" w:color="595959"/>
            </w:tcBorders>
            <w:shd w:val="clear" w:color="auto" w:fill="auto"/>
          </w:tcPr>
          <w:p w14:paraId="022B4DE4" w14:textId="5B6B0463" w:rsidR="008E5F72" w:rsidRPr="00F561C1" w:rsidRDefault="008E5F72" w:rsidP="008E5F72">
            <w:pPr>
              <w:spacing w:before="20" w:after="20"/>
              <w:rPr>
                <w:rFonts w:ascii="Arial" w:hAnsi="Arial" w:cs="Arial"/>
                <w:bCs/>
              </w:rPr>
            </w:pPr>
          </w:p>
        </w:tc>
        <w:tc>
          <w:tcPr>
            <w:tcW w:w="793" w:type="dxa"/>
            <w:tcBorders>
              <w:bottom w:val="single" w:sz="8" w:space="0" w:color="595959"/>
            </w:tcBorders>
            <w:shd w:val="clear" w:color="auto" w:fill="auto"/>
          </w:tcPr>
          <w:p w14:paraId="5257CC83" w14:textId="1E41BFE2" w:rsidR="008E5F72" w:rsidRPr="00F561C1" w:rsidRDefault="008E5F72" w:rsidP="008E5F72">
            <w:pPr>
              <w:spacing w:before="20" w:after="20"/>
              <w:jc w:val="center"/>
              <w:rPr>
                <w:rFonts w:ascii="Arial" w:hAnsi="Arial" w:cs="Arial"/>
                <w:bCs/>
              </w:rPr>
            </w:pPr>
          </w:p>
        </w:tc>
        <w:tc>
          <w:tcPr>
            <w:tcW w:w="793" w:type="dxa"/>
            <w:tcBorders>
              <w:bottom w:val="single" w:sz="8" w:space="0" w:color="595959"/>
            </w:tcBorders>
            <w:shd w:val="clear" w:color="auto" w:fill="auto"/>
          </w:tcPr>
          <w:p w14:paraId="0D4DAFA3" w14:textId="1D6DF44C" w:rsidR="008E5F72" w:rsidRPr="00F561C1" w:rsidRDefault="008E5F72" w:rsidP="008E5F72">
            <w:pPr>
              <w:spacing w:before="20" w:after="20"/>
              <w:jc w:val="center"/>
              <w:rPr>
                <w:rFonts w:ascii="Arial" w:hAnsi="Arial" w:cs="Arial"/>
                <w:bCs/>
              </w:rPr>
            </w:pPr>
          </w:p>
        </w:tc>
        <w:tc>
          <w:tcPr>
            <w:tcW w:w="794" w:type="dxa"/>
            <w:tcBorders>
              <w:bottom w:val="single" w:sz="8" w:space="0" w:color="595959"/>
            </w:tcBorders>
            <w:shd w:val="clear" w:color="auto" w:fill="auto"/>
          </w:tcPr>
          <w:p w14:paraId="7857B5DC" w14:textId="73BC64A5" w:rsidR="008E5F72" w:rsidRPr="00F561C1" w:rsidRDefault="008E5F72" w:rsidP="008E5F72">
            <w:pPr>
              <w:spacing w:before="20" w:after="20"/>
              <w:jc w:val="center"/>
              <w:rPr>
                <w:rFonts w:ascii="Arial" w:hAnsi="Arial" w:cs="Arial"/>
                <w:bCs/>
              </w:rPr>
            </w:pPr>
          </w:p>
        </w:tc>
        <w:tc>
          <w:tcPr>
            <w:tcW w:w="3489" w:type="dxa"/>
            <w:tcBorders>
              <w:bottom w:val="single" w:sz="8" w:space="0" w:color="595959"/>
            </w:tcBorders>
            <w:shd w:val="clear" w:color="auto" w:fill="auto"/>
          </w:tcPr>
          <w:p w14:paraId="4B93D82E" w14:textId="77777777" w:rsidR="002217CF" w:rsidRPr="00F561C1" w:rsidRDefault="002217CF" w:rsidP="00677879">
            <w:pPr>
              <w:autoSpaceDE w:val="0"/>
              <w:autoSpaceDN w:val="0"/>
              <w:adjustRightInd w:val="0"/>
              <w:rPr>
                <w:rFonts w:ascii="Arial" w:hAnsi="Arial" w:cs="Arial"/>
                <w:bCs/>
              </w:rPr>
            </w:pPr>
          </w:p>
        </w:tc>
        <w:tc>
          <w:tcPr>
            <w:tcW w:w="785" w:type="dxa"/>
            <w:tcBorders>
              <w:bottom w:val="single" w:sz="8" w:space="0" w:color="595959"/>
            </w:tcBorders>
            <w:shd w:val="clear" w:color="auto" w:fill="auto"/>
          </w:tcPr>
          <w:p w14:paraId="01D93F52" w14:textId="1D196ECD" w:rsidR="008E5F72" w:rsidRPr="00F561C1" w:rsidRDefault="008E5F72" w:rsidP="008E5F72">
            <w:pPr>
              <w:spacing w:before="20" w:after="20"/>
              <w:jc w:val="center"/>
              <w:rPr>
                <w:rFonts w:ascii="Arial" w:hAnsi="Arial" w:cs="Arial"/>
                <w:bCs/>
              </w:rPr>
            </w:pPr>
          </w:p>
        </w:tc>
        <w:tc>
          <w:tcPr>
            <w:tcW w:w="786" w:type="dxa"/>
            <w:tcBorders>
              <w:bottom w:val="single" w:sz="8" w:space="0" w:color="595959"/>
            </w:tcBorders>
            <w:shd w:val="clear" w:color="auto" w:fill="auto"/>
          </w:tcPr>
          <w:p w14:paraId="065EE1C4" w14:textId="17B886D6" w:rsidR="008E5F72" w:rsidRPr="00F561C1" w:rsidRDefault="008E5F72" w:rsidP="008E5F72">
            <w:pPr>
              <w:spacing w:before="20" w:after="20"/>
              <w:jc w:val="center"/>
              <w:rPr>
                <w:rFonts w:ascii="Arial" w:hAnsi="Arial" w:cs="Arial"/>
                <w:bCs/>
              </w:rPr>
            </w:pPr>
          </w:p>
        </w:tc>
        <w:tc>
          <w:tcPr>
            <w:tcW w:w="786" w:type="dxa"/>
            <w:tcBorders>
              <w:bottom w:val="single" w:sz="8" w:space="0" w:color="595959"/>
            </w:tcBorders>
            <w:shd w:val="clear" w:color="auto" w:fill="auto"/>
          </w:tcPr>
          <w:p w14:paraId="0107DFCC" w14:textId="4812E3C3" w:rsidR="008E5F72" w:rsidRPr="00F561C1" w:rsidRDefault="008E5F72" w:rsidP="008E5F72">
            <w:pPr>
              <w:spacing w:before="20" w:after="20"/>
              <w:jc w:val="center"/>
              <w:rPr>
                <w:rFonts w:ascii="Arial" w:hAnsi="Arial" w:cs="Arial"/>
                <w:bCs/>
              </w:rPr>
            </w:pPr>
          </w:p>
        </w:tc>
        <w:tc>
          <w:tcPr>
            <w:tcW w:w="2630" w:type="dxa"/>
            <w:tcBorders>
              <w:bottom w:val="single" w:sz="8" w:space="0" w:color="595959"/>
            </w:tcBorders>
            <w:shd w:val="clear" w:color="auto" w:fill="auto"/>
          </w:tcPr>
          <w:p w14:paraId="26213313" w14:textId="77777777" w:rsidR="008E5F72" w:rsidRPr="00F561C1" w:rsidRDefault="008E5F72" w:rsidP="008E5F72">
            <w:pPr>
              <w:spacing w:before="20" w:after="20"/>
              <w:rPr>
                <w:rFonts w:ascii="Arial" w:hAnsi="Arial" w:cs="Arial"/>
                <w:bCs/>
              </w:rPr>
            </w:pPr>
          </w:p>
        </w:tc>
      </w:tr>
      <w:tr w:rsidR="00F561C1" w:rsidRPr="00F561C1" w14:paraId="1B9E74E1" w14:textId="77777777" w:rsidTr="00F561C1">
        <w:trPr>
          <w:cantSplit/>
          <w:trHeight w:val="20"/>
        </w:trPr>
        <w:tc>
          <w:tcPr>
            <w:tcW w:w="2727" w:type="dxa"/>
          </w:tcPr>
          <w:p w14:paraId="3FBDD04D" w14:textId="77777777" w:rsidR="008E5F72" w:rsidRPr="00F561C1" w:rsidRDefault="008E5F72" w:rsidP="008E5F72">
            <w:pPr>
              <w:pStyle w:val="Heading2"/>
              <w:rPr>
                <w:b w:val="0"/>
                <w:bCs/>
                <w:sz w:val="24"/>
                <w:szCs w:val="24"/>
              </w:rPr>
            </w:pPr>
            <w:bookmarkStart w:id="24" w:name="_Toc35253161"/>
            <w:r w:rsidRPr="00F561C1">
              <w:rPr>
                <w:b w:val="0"/>
                <w:bCs/>
                <w:sz w:val="24"/>
                <w:szCs w:val="24"/>
              </w:rPr>
              <w:t>DEC</w:t>
            </w:r>
            <w:r w:rsidR="000D2225" w:rsidRPr="00F561C1">
              <w:rPr>
                <w:b w:val="0"/>
                <w:bCs/>
                <w:sz w:val="24"/>
                <w:szCs w:val="24"/>
              </w:rPr>
              <w:t>OR</w:t>
            </w:r>
            <w:bookmarkEnd w:id="24"/>
          </w:p>
          <w:p w14:paraId="6FECFA7A" w14:textId="77777777" w:rsidR="002970FE" w:rsidRPr="00F561C1" w:rsidRDefault="002970FE" w:rsidP="002970FE">
            <w:pPr>
              <w:rPr>
                <w:rFonts w:ascii="Arial" w:hAnsi="Arial" w:cs="Arial"/>
                <w:bCs/>
              </w:rPr>
            </w:pPr>
            <w:r w:rsidRPr="00F561C1">
              <w:rPr>
                <w:rFonts w:ascii="Arial" w:hAnsi="Arial" w:cs="Arial"/>
                <w:bCs/>
              </w:rPr>
              <w:t>Installation and operation</w:t>
            </w:r>
          </w:p>
          <w:p w14:paraId="715218B9" w14:textId="77777777" w:rsidR="008E5F72" w:rsidRPr="00F561C1" w:rsidRDefault="008E5F72" w:rsidP="008E5F72">
            <w:pPr>
              <w:rPr>
                <w:rFonts w:ascii="Arial" w:hAnsi="Arial" w:cs="Arial"/>
                <w:bCs/>
              </w:rPr>
            </w:pPr>
          </w:p>
        </w:tc>
        <w:tc>
          <w:tcPr>
            <w:tcW w:w="661" w:type="dxa"/>
            <w:shd w:val="clear" w:color="auto" w:fill="auto"/>
          </w:tcPr>
          <w:p w14:paraId="758B5B87" w14:textId="77777777" w:rsidR="008E5F72" w:rsidRPr="00F561C1" w:rsidRDefault="008E5F72" w:rsidP="008E5F72">
            <w:pPr>
              <w:spacing w:before="20" w:after="20"/>
              <w:jc w:val="center"/>
              <w:rPr>
                <w:rFonts w:ascii="Arial" w:hAnsi="Arial" w:cs="Arial"/>
                <w:bCs/>
              </w:rPr>
            </w:pPr>
          </w:p>
        </w:tc>
        <w:tc>
          <w:tcPr>
            <w:tcW w:w="1355" w:type="dxa"/>
            <w:shd w:val="clear" w:color="auto" w:fill="auto"/>
          </w:tcPr>
          <w:p w14:paraId="4D8D16B6" w14:textId="77777777" w:rsidR="008E5F72" w:rsidRPr="00F561C1" w:rsidRDefault="008E5F72" w:rsidP="008E5F72">
            <w:pPr>
              <w:spacing w:before="20" w:after="20"/>
              <w:rPr>
                <w:rFonts w:ascii="Arial" w:hAnsi="Arial" w:cs="Arial"/>
                <w:bCs/>
              </w:rPr>
            </w:pPr>
          </w:p>
        </w:tc>
        <w:tc>
          <w:tcPr>
            <w:tcW w:w="793" w:type="dxa"/>
            <w:shd w:val="clear" w:color="auto" w:fill="auto"/>
          </w:tcPr>
          <w:p w14:paraId="38AD2FDD" w14:textId="73014B1A" w:rsidR="008E5F72" w:rsidRPr="00F561C1" w:rsidRDefault="008E5F72" w:rsidP="008E5F72">
            <w:pPr>
              <w:spacing w:before="20" w:after="20"/>
              <w:jc w:val="center"/>
              <w:rPr>
                <w:rFonts w:ascii="Arial" w:hAnsi="Arial" w:cs="Arial"/>
                <w:bCs/>
              </w:rPr>
            </w:pPr>
          </w:p>
        </w:tc>
        <w:tc>
          <w:tcPr>
            <w:tcW w:w="793" w:type="dxa"/>
            <w:shd w:val="clear" w:color="auto" w:fill="auto"/>
          </w:tcPr>
          <w:p w14:paraId="671212C4" w14:textId="07DE376F" w:rsidR="008E5F72" w:rsidRPr="00F561C1" w:rsidRDefault="008E5F72" w:rsidP="008E5F72">
            <w:pPr>
              <w:spacing w:before="20" w:after="20"/>
              <w:jc w:val="center"/>
              <w:rPr>
                <w:rFonts w:ascii="Arial" w:hAnsi="Arial" w:cs="Arial"/>
                <w:bCs/>
              </w:rPr>
            </w:pPr>
          </w:p>
        </w:tc>
        <w:tc>
          <w:tcPr>
            <w:tcW w:w="794" w:type="dxa"/>
            <w:shd w:val="clear" w:color="auto" w:fill="auto"/>
          </w:tcPr>
          <w:p w14:paraId="3B66CF1B" w14:textId="7E1F0A61" w:rsidR="008E5F72" w:rsidRPr="00F561C1" w:rsidRDefault="008E5F72" w:rsidP="008E5F72">
            <w:pPr>
              <w:spacing w:before="20" w:after="20"/>
              <w:jc w:val="center"/>
              <w:rPr>
                <w:rFonts w:ascii="Arial" w:hAnsi="Arial" w:cs="Arial"/>
                <w:bCs/>
              </w:rPr>
            </w:pPr>
          </w:p>
        </w:tc>
        <w:tc>
          <w:tcPr>
            <w:tcW w:w="3489" w:type="dxa"/>
            <w:shd w:val="clear" w:color="auto" w:fill="auto"/>
          </w:tcPr>
          <w:p w14:paraId="11C029E8" w14:textId="77777777" w:rsidR="008E5F72" w:rsidRPr="00F561C1" w:rsidRDefault="008E5F72" w:rsidP="000D2225">
            <w:pPr>
              <w:rPr>
                <w:rFonts w:ascii="Arial" w:hAnsi="Arial" w:cs="Arial"/>
                <w:bCs/>
              </w:rPr>
            </w:pPr>
          </w:p>
        </w:tc>
        <w:tc>
          <w:tcPr>
            <w:tcW w:w="785" w:type="dxa"/>
            <w:shd w:val="clear" w:color="auto" w:fill="auto"/>
          </w:tcPr>
          <w:p w14:paraId="141461C8" w14:textId="6C39BD46" w:rsidR="008E5F72" w:rsidRPr="00F561C1" w:rsidRDefault="008E5F72" w:rsidP="008E5F72">
            <w:pPr>
              <w:spacing w:before="20" w:after="20"/>
              <w:jc w:val="center"/>
              <w:rPr>
                <w:rFonts w:ascii="Arial" w:hAnsi="Arial" w:cs="Arial"/>
                <w:bCs/>
              </w:rPr>
            </w:pPr>
          </w:p>
        </w:tc>
        <w:tc>
          <w:tcPr>
            <w:tcW w:w="786" w:type="dxa"/>
            <w:shd w:val="clear" w:color="auto" w:fill="auto"/>
          </w:tcPr>
          <w:p w14:paraId="6CF7E77B" w14:textId="55D52002" w:rsidR="008E5F72" w:rsidRPr="00F561C1" w:rsidRDefault="008E5F72" w:rsidP="008E5F72">
            <w:pPr>
              <w:spacing w:before="20" w:after="20"/>
              <w:jc w:val="center"/>
              <w:rPr>
                <w:rFonts w:ascii="Arial" w:hAnsi="Arial" w:cs="Arial"/>
                <w:bCs/>
              </w:rPr>
            </w:pPr>
          </w:p>
        </w:tc>
        <w:tc>
          <w:tcPr>
            <w:tcW w:w="786" w:type="dxa"/>
            <w:shd w:val="clear" w:color="auto" w:fill="auto"/>
          </w:tcPr>
          <w:p w14:paraId="7D7851DD" w14:textId="33942827" w:rsidR="008E5F72" w:rsidRPr="00F561C1" w:rsidRDefault="008E5F72" w:rsidP="008E5F72">
            <w:pPr>
              <w:spacing w:before="20" w:after="20"/>
              <w:jc w:val="center"/>
              <w:rPr>
                <w:rFonts w:ascii="Arial" w:hAnsi="Arial" w:cs="Arial"/>
                <w:bCs/>
              </w:rPr>
            </w:pPr>
          </w:p>
        </w:tc>
        <w:tc>
          <w:tcPr>
            <w:tcW w:w="2630" w:type="dxa"/>
            <w:shd w:val="clear" w:color="auto" w:fill="auto"/>
          </w:tcPr>
          <w:p w14:paraId="0BE998FA" w14:textId="77777777" w:rsidR="008E5F72" w:rsidRPr="00F561C1" w:rsidRDefault="008E5F72" w:rsidP="008E5F72">
            <w:pPr>
              <w:spacing w:before="20" w:after="20"/>
              <w:rPr>
                <w:rFonts w:ascii="Arial" w:hAnsi="Arial" w:cs="Arial"/>
                <w:bCs/>
              </w:rPr>
            </w:pPr>
          </w:p>
        </w:tc>
      </w:tr>
      <w:tr w:rsidR="00F561C1" w:rsidRPr="00F561C1" w14:paraId="05D7DC25" w14:textId="77777777" w:rsidTr="00F561C1">
        <w:trPr>
          <w:cantSplit/>
          <w:trHeight w:val="20"/>
        </w:trPr>
        <w:tc>
          <w:tcPr>
            <w:tcW w:w="2727" w:type="dxa"/>
          </w:tcPr>
          <w:p w14:paraId="28F6AF36" w14:textId="77777777" w:rsidR="008E5F72" w:rsidRPr="00F561C1" w:rsidRDefault="008E5F72" w:rsidP="008E5F72">
            <w:pPr>
              <w:pStyle w:val="Heading2"/>
              <w:rPr>
                <w:b w:val="0"/>
                <w:bCs/>
                <w:sz w:val="24"/>
                <w:szCs w:val="24"/>
              </w:rPr>
            </w:pPr>
            <w:bookmarkStart w:id="25" w:name="_Toc35253162"/>
            <w:r w:rsidRPr="00F561C1">
              <w:rPr>
                <w:b w:val="0"/>
                <w:bCs/>
                <w:sz w:val="24"/>
                <w:szCs w:val="24"/>
              </w:rPr>
              <w:lastRenderedPageBreak/>
              <w:t>WASTE MANAGEMENT</w:t>
            </w:r>
            <w:bookmarkEnd w:id="25"/>
          </w:p>
          <w:p w14:paraId="1AAC6B6F" w14:textId="77777777" w:rsidR="002970FE" w:rsidRPr="00F561C1" w:rsidRDefault="002970FE" w:rsidP="002970FE">
            <w:pPr>
              <w:rPr>
                <w:rFonts w:ascii="Arial" w:hAnsi="Arial" w:cs="Arial"/>
                <w:bCs/>
              </w:rPr>
            </w:pPr>
            <w:r w:rsidRPr="00F561C1">
              <w:rPr>
                <w:rFonts w:ascii="Arial" w:hAnsi="Arial" w:cs="Arial"/>
                <w:bCs/>
              </w:rPr>
              <w:t>Reduction of fire risks, slip or trip hazards</w:t>
            </w:r>
          </w:p>
          <w:p w14:paraId="63A2395E" w14:textId="77777777" w:rsidR="002970FE" w:rsidRPr="00F561C1" w:rsidRDefault="002970FE" w:rsidP="002970FE">
            <w:pPr>
              <w:rPr>
                <w:rFonts w:ascii="Arial" w:hAnsi="Arial" w:cs="Arial"/>
                <w:bCs/>
              </w:rPr>
            </w:pPr>
          </w:p>
          <w:p w14:paraId="617FC641" w14:textId="77777777" w:rsidR="002970FE" w:rsidRPr="00F561C1" w:rsidRDefault="002970FE" w:rsidP="002970FE">
            <w:pPr>
              <w:rPr>
                <w:rFonts w:ascii="Arial" w:hAnsi="Arial" w:cs="Arial"/>
                <w:bCs/>
              </w:rPr>
            </w:pPr>
            <w:r w:rsidRPr="00F561C1">
              <w:rPr>
                <w:rFonts w:ascii="Arial" w:hAnsi="Arial" w:cs="Arial"/>
                <w:bCs/>
              </w:rPr>
              <w:t>Prevention of attracting vermin</w:t>
            </w:r>
          </w:p>
        </w:tc>
        <w:tc>
          <w:tcPr>
            <w:tcW w:w="661" w:type="dxa"/>
            <w:shd w:val="clear" w:color="auto" w:fill="auto"/>
          </w:tcPr>
          <w:p w14:paraId="7DE59628" w14:textId="77777777" w:rsidR="008E5F72" w:rsidRPr="00F561C1" w:rsidRDefault="008E5F72" w:rsidP="008E5F72">
            <w:pPr>
              <w:spacing w:before="20" w:after="20"/>
              <w:jc w:val="center"/>
              <w:rPr>
                <w:rFonts w:ascii="Arial" w:hAnsi="Arial" w:cs="Arial"/>
                <w:bCs/>
              </w:rPr>
            </w:pPr>
          </w:p>
        </w:tc>
        <w:tc>
          <w:tcPr>
            <w:tcW w:w="1355" w:type="dxa"/>
            <w:shd w:val="clear" w:color="auto" w:fill="auto"/>
          </w:tcPr>
          <w:p w14:paraId="6A043407" w14:textId="77777777" w:rsidR="002217CF" w:rsidRPr="00F561C1" w:rsidRDefault="002217CF" w:rsidP="008E5F72">
            <w:pPr>
              <w:spacing w:before="20" w:after="20"/>
              <w:rPr>
                <w:rFonts w:ascii="Arial" w:hAnsi="Arial" w:cs="Arial"/>
                <w:bCs/>
              </w:rPr>
            </w:pPr>
          </w:p>
        </w:tc>
        <w:tc>
          <w:tcPr>
            <w:tcW w:w="793" w:type="dxa"/>
            <w:shd w:val="clear" w:color="auto" w:fill="auto"/>
          </w:tcPr>
          <w:p w14:paraId="3E4CD373" w14:textId="52341F43" w:rsidR="008E5F72" w:rsidRPr="00F561C1" w:rsidRDefault="008E5F72" w:rsidP="008E5F72">
            <w:pPr>
              <w:spacing w:before="20" w:after="20"/>
              <w:jc w:val="center"/>
              <w:rPr>
                <w:rFonts w:ascii="Arial" w:hAnsi="Arial" w:cs="Arial"/>
                <w:bCs/>
              </w:rPr>
            </w:pPr>
          </w:p>
        </w:tc>
        <w:tc>
          <w:tcPr>
            <w:tcW w:w="793" w:type="dxa"/>
            <w:shd w:val="clear" w:color="auto" w:fill="auto"/>
          </w:tcPr>
          <w:p w14:paraId="2458B3A1" w14:textId="4D7D124E" w:rsidR="008E5F72" w:rsidRPr="00F561C1" w:rsidRDefault="008E5F72" w:rsidP="008E5F72">
            <w:pPr>
              <w:spacing w:before="20" w:after="20"/>
              <w:jc w:val="center"/>
              <w:rPr>
                <w:rFonts w:ascii="Arial" w:hAnsi="Arial" w:cs="Arial"/>
                <w:bCs/>
              </w:rPr>
            </w:pPr>
          </w:p>
        </w:tc>
        <w:tc>
          <w:tcPr>
            <w:tcW w:w="794" w:type="dxa"/>
            <w:shd w:val="clear" w:color="auto" w:fill="auto"/>
          </w:tcPr>
          <w:p w14:paraId="79EFDA96" w14:textId="28D6A4CD" w:rsidR="008E5F72" w:rsidRPr="00F561C1" w:rsidRDefault="008E5F72" w:rsidP="008E5F72">
            <w:pPr>
              <w:spacing w:before="20" w:after="20"/>
              <w:jc w:val="center"/>
              <w:rPr>
                <w:rFonts w:ascii="Arial" w:hAnsi="Arial" w:cs="Arial"/>
                <w:bCs/>
              </w:rPr>
            </w:pPr>
          </w:p>
        </w:tc>
        <w:tc>
          <w:tcPr>
            <w:tcW w:w="3489" w:type="dxa"/>
            <w:shd w:val="clear" w:color="auto" w:fill="auto"/>
          </w:tcPr>
          <w:p w14:paraId="7DC1B3E5" w14:textId="77777777" w:rsidR="008E5F72" w:rsidRPr="00F561C1" w:rsidRDefault="008E5F72" w:rsidP="008E5F72">
            <w:pPr>
              <w:rPr>
                <w:rFonts w:ascii="Arial" w:hAnsi="Arial" w:cs="Arial"/>
                <w:bCs/>
              </w:rPr>
            </w:pPr>
          </w:p>
        </w:tc>
        <w:tc>
          <w:tcPr>
            <w:tcW w:w="785" w:type="dxa"/>
            <w:shd w:val="clear" w:color="auto" w:fill="auto"/>
          </w:tcPr>
          <w:p w14:paraId="0B1F4D7F" w14:textId="56A8E7EF" w:rsidR="008E5F72" w:rsidRPr="00F561C1" w:rsidRDefault="008E5F72" w:rsidP="008E5F72">
            <w:pPr>
              <w:spacing w:before="20" w:after="20"/>
              <w:jc w:val="center"/>
              <w:rPr>
                <w:rFonts w:ascii="Arial" w:hAnsi="Arial" w:cs="Arial"/>
                <w:bCs/>
              </w:rPr>
            </w:pPr>
          </w:p>
        </w:tc>
        <w:tc>
          <w:tcPr>
            <w:tcW w:w="786" w:type="dxa"/>
            <w:shd w:val="clear" w:color="auto" w:fill="auto"/>
          </w:tcPr>
          <w:p w14:paraId="4AECAF38" w14:textId="278FE74B" w:rsidR="008E5F72" w:rsidRPr="00F561C1" w:rsidRDefault="008E5F72" w:rsidP="008E5F72">
            <w:pPr>
              <w:spacing w:before="20" w:after="20"/>
              <w:jc w:val="center"/>
              <w:rPr>
                <w:rFonts w:ascii="Arial" w:hAnsi="Arial" w:cs="Arial"/>
                <w:bCs/>
              </w:rPr>
            </w:pPr>
          </w:p>
        </w:tc>
        <w:tc>
          <w:tcPr>
            <w:tcW w:w="786" w:type="dxa"/>
            <w:shd w:val="clear" w:color="auto" w:fill="auto"/>
          </w:tcPr>
          <w:p w14:paraId="750AC604" w14:textId="13AB23FA" w:rsidR="008E5F72" w:rsidRPr="00F561C1" w:rsidRDefault="008E5F72" w:rsidP="008E5F72">
            <w:pPr>
              <w:spacing w:before="20" w:after="20"/>
              <w:jc w:val="center"/>
              <w:rPr>
                <w:rFonts w:ascii="Arial" w:hAnsi="Arial" w:cs="Arial"/>
                <w:bCs/>
              </w:rPr>
            </w:pPr>
          </w:p>
        </w:tc>
        <w:tc>
          <w:tcPr>
            <w:tcW w:w="2630" w:type="dxa"/>
            <w:shd w:val="clear" w:color="auto" w:fill="auto"/>
          </w:tcPr>
          <w:p w14:paraId="395B7D04" w14:textId="77777777" w:rsidR="008E5F72" w:rsidRPr="00F561C1" w:rsidRDefault="008E5F72" w:rsidP="008E5F72">
            <w:pPr>
              <w:spacing w:before="20" w:after="20"/>
              <w:rPr>
                <w:rFonts w:ascii="Arial" w:hAnsi="Arial" w:cs="Arial"/>
                <w:bCs/>
              </w:rPr>
            </w:pPr>
          </w:p>
        </w:tc>
      </w:tr>
      <w:tr w:rsidR="00F561C1" w:rsidRPr="00F561C1" w14:paraId="183384C4" w14:textId="77777777" w:rsidTr="00F561C1">
        <w:trPr>
          <w:cantSplit/>
          <w:trHeight w:val="20"/>
        </w:trPr>
        <w:tc>
          <w:tcPr>
            <w:tcW w:w="2727" w:type="dxa"/>
          </w:tcPr>
          <w:p w14:paraId="45253B2D" w14:textId="77777777" w:rsidR="00251E0E" w:rsidRPr="00F561C1" w:rsidRDefault="00251E0E" w:rsidP="008E5F72">
            <w:pPr>
              <w:pStyle w:val="Heading2"/>
              <w:rPr>
                <w:b w:val="0"/>
                <w:bCs/>
                <w:sz w:val="24"/>
                <w:szCs w:val="24"/>
              </w:rPr>
            </w:pPr>
            <w:r w:rsidRPr="00F561C1">
              <w:rPr>
                <w:b w:val="0"/>
                <w:bCs/>
                <w:sz w:val="24"/>
                <w:szCs w:val="24"/>
              </w:rPr>
              <w:t>COVID-19</w:t>
            </w:r>
          </w:p>
          <w:p w14:paraId="405C0EFB" w14:textId="77777777" w:rsidR="00251E0E" w:rsidRPr="00F561C1" w:rsidRDefault="00251E0E" w:rsidP="00251E0E">
            <w:pPr>
              <w:rPr>
                <w:rFonts w:ascii="Arial" w:hAnsi="Arial" w:cs="Arial"/>
                <w:bCs/>
              </w:rPr>
            </w:pPr>
            <w:r w:rsidRPr="00F561C1">
              <w:rPr>
                <w:rFonts w:ascii="Arial" w:hAnsi="Arial" w:cs="Arial"/>
                <w:bCs/>
              </w:rPr>
              <w:t xml:space="preserve">Risk of transmission of virus </w:t>
            </w:r>
          </w:p>
        </w:tc>
        <w:tc>
          <w:tcPr>
            <w:tcW w:w="661" w:type="dxa"/>
            <w:shd w:val="clear" w:color="auto" w:fill="auto"/>
          </w:tcPr>
          <w:p w14:paraId="26B780A9" w14:textId="77777777" w:rsidR="00251E0E" w:rsidRPr="00F561C1" w:rsidRDefault="00251E0E" w:rsidP="008E5F72">
            <w:pPr>
              <w:spacing w:before="20" w:after="20"/>
              <w:jc w:val="center"/>
              <w:rPr>
                <w:rFonts w:ascii="Arial" w:hAnsi="Arial" w:cs="Arial"/>
                <w:bCs/>
              </w:rPr>
            </w:pPr>
          </w:p>
        </w:tc>
        <w:tc>
          <w:tcPr>
            <w:tcW w:w="1355" w:type="dxa"/>
            <w:shd w:val="clear" w:color="auto" w:fill="auto"/>
          </w:tcPr>
          <w:p w14:paraId="68CFA630" w14:textId="1970AD27" w:rsidR="00251E0E" w:rsidRPr="00F561C1" w:rsidRDefault="00251E0E" w:rsidP="008E5F72">
            <w:pPr>
              <w:spacing w:before="20" w:after="20"/>
              <w:rPr>
                <w:rFonts w:ascii="Arial" w:hAnsi="Arial" w:cs="Arial"/>
                <w:bCs/>
              </w:rPr>
            </w:pPr>
          </w:p>
        </w:tc>
        <w:tc>
          <w:tcPr>
            <w:tcW w:w="793" w:type="dxa"/>
            <w:shd w:val="clear" w:color="auto" w:fill="auto"/>
          </w:tcPr>
          <w:p w14:paraId="012774A1" w14:textId="06201FCD" w:rsidR="00251E0E" w:rsidRPr="00F561C1" w:rsidRDefault="00251E0E" w:rsidP="008E5F72">
            <w:pPr>
              <w:spacing w:before="20" w:after="20"/>
              <w:jc w:val="center"/>
              <w:rPr>
                <w:rFonts w:ascii="Arial" w:hAnsi="Arial" w:cs="Arial"/>
                <w:bCs/>
              </w:rPr>
            </w:pPr>
          </w:p>
        </w:tc>
        <w:tc>
          <w:tcPr>
            <w:tcW w:w="793" w:type="dxa"/>
            <w:shd w:val="clear" w:color="auto" w:fill="auto"/>
          </w:tcPr>
          <w:p w14:paraId="61B1FB42" w14:textId="351873D2" w:rsidR="00251E0E" w:rsidRPr="00F561C1" w:rsidRDefault="00251E0E" w:rsidP="008E5F72">
            <w:pPr>
              <w:spacing w:before="20" w:after="20"/>
              <w:jc w:val="center"/>
              <w:rPr>
                <w:rFonts w:ascii="Arial" w:hAnsi="Arial" w:cs="Arial"/>
                <w:bCs/>
              </w:rPr>
            </w:pPr>
          </w:p>
        </w:tc>
        <w:tc>
          <w:tcPr>
            <w:tcW w:w="794" w:type="dxa"/>
            <w:shd w:val="clear" w:color="auto" w:fill="auto"/>
          </w:tcPr>
          <w:p w14:paraId="04010AB8" w14:textId="5A13650C" w:rsidR="00251E0E" w:rsidRPr="00F561C1" w:rsidRDefault="00251E0E" w:rsidP="008E5F72">
            <w:pPr>
              <w:spacing w:before="20" w:after="20"/>
              <w:jc w:val="center"/>
              <w:rPr>
                <w:rFonts w:ascii="Arial" w:hAnsi="Arial" w:cs="Arial"/>
                <w:bCs/>
              </w:rPr>
            </w:pPr>
          </w:p>
        </w:tc>
        <w:tc>
          <w:tcPr>
            <w:tcW w:w="3489" w:type="dxa"/>
            <w:shd w:val="clear" w:color="auto" w:fill="auto"/>
          </w:tcPr>
          <w:p w14:paraId="656D7580" w14:textId="462A267D" w:rsidR="00251E0E" w:rsidRPr="00F561C1" w:rsidRDefault="00251E0E" w:rsidP="00F561C1">
            <w:pPr>
              <w:pStyle w:val="ListParagraph"/>
              <w:ind w:left="0"/>
              <w:contextualSpacing/>
              <w:rPr>
                <w:rFonts w:ascii="Arial" w:hAnsi="Arial" w:cs="Arial"/>
                <w:bCs/>
              </w:rPr>
            </w:pPr>
          </w:p>
        </w:tc>
        <w:tc>
          <w:tcPr>
            <w:tcW w:w="785" w:type="dxa"/>
            <w:shd w:val="clear" w:color="auto" w:fill="auto"/>
          </w:tcPr>
          <w:p w14:paraId="33418E6F" w14:textId="02E5D507" w:rsidR="00251E0E" w:rsidRPr="00F561C1" w:rsidRDefault="00251E0E" w:rsidP="008E5F72">
            <w:pPr>
              <w:spacing w:before="20" w:after="20"/>
              <w:jc w:val="center"/>
              <w:rPr>
                <w:rFonts w:ascii="Arial" w:hAnsi="Arial" w:cs="Arial"/>
                <w:bCs/>
              </w:rPr>
            </w:pPr>
          </w:p>
        </w:tc>
        <w:tc>
          <w:tcPr>
            <w:tcW w:w="786" w:type="dxa"/>
            <w:shd w:val="clear" w:color="auto" w:fill="auto"/>
          </w:tcPr>
          <w:p w14:paraId="7502177B" w14:textId="34A040E1" w:rsidR="00251E0E" w:rsidRPr="00F561C1" w:rsidRDefault="00251E0E" w:rsidP="008E5F72">
            <w:pPr>
              <w:spacing w:before="20" w:after="20"/>
              <w:jc w:val="center"/>
              <w:rPr>
                <w:rFonts w:ascii="Arial" w:hAnsi="Arial" w:cs="Arial"/>
                <w:bCs/>
              </w:rPr>
            </w:pPr>
          </w:p>
        </w:tc>
        <w:tc>
          <w:tcPr>
            <w:tcW w:w="786" w:type="dxa"/>
            <w:shd w:val="clear" w:color="auto" w:fill="auto"/>
          </w:tcPr>
          <w:p w14:paraId="6C4BBDBF" w14:textId="77777777" w:rsidR="00251E0E" w:rsidRPr="00F561C1" w:rsidRDefault="00251E0E" w:rsidP="008E5F72">
            <w:pPr>
              <w:spacing w:before="20" w:after="20"/>
              <w:jc w:val="center"/>
              <w:rPr>
                <w:rFonts w:ascii="Arial" w:hAnsi="Arial" w:cs="Arial"/>
                <w:bCs/>
              </w:rPr>
            </w:pPr>
          </w:p>
        </w:tc>
        <w:tc>
          <w:tcPr>
            <w:tcW w:w="2630" w:type="dxa"/>
            <w:shd w:val="clear" w:color="auto" w:fill="auto"/>
          </w:tcPr>
          <w:p w14:paraId="30BB302A" w14:textId="77777777" w:rsidR="00251E0E" w:rsidRPr="00F561C1" w:rsidRDefault="00251E0E" w:rsidP="008E5F72">
            <w:pPr>
              <w:spacing w:before="20" w:after="20"/>
              <w:rPr>
                <w:rFonts w:ascii="Arial" w:hAnsi="Arial" w:cs="Arial"/>
                <w:bCs/>
              </w:rPr>
            </w:pPr>
          </w:p>
        </w:tc>
      </w:tr>
    </w:tbl>
    <w:p w14:paraId="0B790DF3" w14:textId="77777777" w:rsidR="0059597D" w:rsidRPr="00F561C1" w:rsidRDefault="0059597D" w:rsidP="005465E8">
      <w:pPr>
        <w:rPr>
          <w:rFonts w:ascii="Arial" w:hAnsi="Arial" w:cs="Arial"/>
          <w:bCs/>
        </w:rPr>
      </w:pPr>
    </w:p>
    <w:sectPr w:rsidR="0059597D" w:rsidRPr="00F561C1" w:rsidSect="003E4D55">
      <w:headerReference w:type="even" r:id="rId12"/>
      <w:headerReference w:type="default" r:id="rId13"/>
      <w:footerReference w:type="default" r:id="rId14"/>
      <w:headerReference w:type="first" r:id="rId15"/>
      <w:pgSz w:w="16838" w:h="11906" w:orient="landscape" w:code="9"/>
      <w:pgMar w:top="720" w:right="720" w:bottom="720" w:left="720" w:header="567"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D61CE" w14:textId="77777777" w:rsidR="00CB3119" w:rsidRDefault="00CB3119">
      <w:r>
        <w:separator/>
      </w:r>
    </w:p>
  </w:endnote>
  <w:endnote w:type="continuationSeparator" w:id="0">
    <w:p w14:paraId="741322F4" w14:textId="77777777" w:rsidR="00CB3119" w:rsidRDefault="00CB3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venir 45">
    <w:charset w:val="4D"/>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061C0" w14:textId="77777777" w:rsidR="002217CF" w:rsidRPr="00244EF6" w:rsidRDefault="002217CF">
    <w:pPr>
      <w:pStyle w:val="Footer"/>
      <w:jc w:val="center"/>
      <w:rPr>
        <w:rFonts w:ascii="Arial" w:hAnsi="Arial" w:cs="Arial"/>
        <w:sz w:val="16"/>
        <w:szCs w:val="16"/>
      </w:rPr>
    </w:pPr>
    <w:r w:rsidRPr="00244EF6">
      <w:rPr>
        <w:rFonts w:ascii="Arial" w:hAnsi="Arial" w:cs="Arial"/>
        <w:sz w:val="16"/>
        <w:szCs w:val="16"/>
      </w:rPr>
      <w:fldChar w:fldCharType="begin"/>
    </w:r>
    <w:r w:rsidRPr="00244EF6">
      <w:rPr>
        <w:rFonts w:ascii="Arial" w:hAnsi="Arial" w:cs="Arial"/>
        <w:sz w:val="16"/>
        <w:szCs w:val="16"/>
      </w:rPr>
      <w:instrText xml:space="preserve"> PAGE   \* MERGEFORMAT </w:instrText>
    </w:r>
    <w:r w:rsidRPr="00244EF6">
      <w:rPr>
        <w:rFonts w:ascii="Arial" w:hAnsi="Arial" w:cs="Arial"/>
        <w:sz w:val="16"/>
        <w:szCs w:val="16"/>
      </w:rPr>
      <w:fldChar w:fldCharType="separate"/>
    </w:r>
    <w:r>
      <w:rPr>
        <w:rFonts w:ascii="Arial" w:hAnsi="Arial" w:cs="Arial"/>
        <w:noProof/>
        <w:sz w:val="16"/>
        <w:szCs w:val="16"/>
      </w:rPr>
      <w:t>2</w:t>
    </w:r>
    <w:r w:rsidRPr="00244EF6">
      <w:rPr>
        <w:rFonts w:ascii="Arial" w:hAnsi="Arial" w:cs="Arial"/>
        <w:noProof/>
        <w:sz w:val="16"/>
        <w:szCs w:val="16"/>
      </w:rPr>
      <w:fldChar w:fldCharType="end"/>
    </w:r>
  </w:p>
  <w:p w14:paraId="2662EBCD" w14:textId="77777777" w:rsidR="002217CF" w:rsidRPr="004B51E7" w:rsidRDefault="002217CF" w:rsidP="00B371CC">
    <w:pPr>
      <w:pStyle w:val="Footer"/>
      <w:ind w:right="3"/>
      <w:jc w:val="center"/>
      <w:rPr>
        <w:color w:val="59595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25E76" w14:textId="7E01E908" w:rsidR="002217CF" w:rsidRPr="00220F32" w:rsidRDefault="00220F32" w:rsidP="00220F32">
    <w:pPr>
      <w:pStyle w:val="Footer"/>
      <w:jc w:val="right"/>
      <w:rPr>
        <w:rFonts w:ascii="Arial" w:hAnsi="Arial" w:cs="Arial"/>
        <w:lang w:val="en-GB"/>
      </w:rPr>
    </w:pPr>
    <w:r w:rsidRPr="00220F32">
      <w:rPr>
        <w:rFonts w:ascii="Arial" w:hAnsi="Arial" w:cs="Arial"/>
        <w:lang w:val="en-GB"/>
      </w:rPr>
      <w:t>Street Party Risk Assessment template updated November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C1F8E" w14:textId="77777777" w:rsidR="00CB3119" w:rsidRDefault="00CB3119">
      <w:r>
        <w:separator/>
      </w:r>
    </w:p>
  </w:footnote>
  <w:footnote w:type="continuationSeparator" w:id="0">
    <w:p w14:paraId="1BBD4A88" w14:textId="77777777" w:rsidR="00CB3119" w:rsidRDefault="00CB3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E323C" w14:textId="77777777" w:rsidR="002217CF" w:rsidRDefault="002217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591"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shd w:val="clear" w:color="auto" w:fill="E36C0A"/>
      <w:tblLook w:val="04A0" w:firstRow="1" w:lastRow="0" w:firstColumn="1" w:lastColumn="0" w:noHBand="0" w:noVBand="1"/>
    </w:tblPr>
    <w:tblGrid>
      <w:gridCol w:w="2738"/>
      <w:gridCol w:w="663"/>
      <w:gridCol w:w="1253"/>
      <w:gridCol w:w="799"/>
      <w:gridCol w:w="799"/>
      <w:gridCol w:w="800"/>
      <w:gridCol w:w="3515"/>
      <w:gridCol w:w="794"/>
      <w:gridCol w:w="794"/>
      <w:gridCol w:w="794"/>
      <w:gridCol w:w="2642"/>
    </w:tblGrid>
    <w:tr w:rsidR="002217CF" w14:paraId="2F9CFEAD" w14:textId="77777777" w:rsidTr="002217CF">
      <w:tc>
        <w:tcPr>
          <w:tcW w:w="15591" w:type="dxa"/>
          <w:gridSpan w:val="11"/>
          <w:tcBorders>
            <w:bottom w:val="single" w:sz="8" w:space="0" w:color="595959"/>
          </w:tcBorders>
          <w:shd w:val="clear" w:color="auto" w:fill="E36C0A"/>
        </w:tcPr>
        <w:p w14:paraId="05B5EEF6" w14:textId="77777777" w:rsidR="002217CF" w:rsidRPr="00260EC4" w:rsidRDefault="002217CF" w:rsidP="007712C3">
          <w:pPr>
            <w:pStyle w:val="Header"/>
            <w:rPr>
              <w:b/>
              <w:color w:val="595959"/>
              <w:sz w:val="22"/>
              <w:szCs w:val="22"/>
            </w:rPr>
          </w:pPr>
        </w:p>
      </w:tc>
    </w:tr>
    <w:tr w:rsidR="002217CF" w:rsidRPr="00260EC4" w14:paraId="001A78FE" w14:textId="77777777" w:rsidTr="00771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738" w:type="dxa"/>
          <w:tcBorders>
            <w:top w:val="single" w:sz="8" w:space="0" w:color="595959"/>
            <w:left w:val="single" w:sz="8" w:space="0" w:color="595959"/>
            <w:bottom w:val="single" w:sz="8" w:space="0" w:color="595959"/>
            <w:right w:val="single" w:sz="8" w:space="0" w:color="595959"/>
          </w:tcBorders>
        </w:tcPr>
        <w:p w14:paraId="34E30C3D" w14:textId="77777777" w:rsidR="002217CF" w:rsidRPr="00BD6F22" w:rsidRDefault="002217CF" w:rsidP="007712C3">
          <w:pPr>
            <w:pStyle w:val="Header"/>
            <w:rPr>
              <w:rFonts w:ascii="Calibri" w:hAnsi="Calibri"/>
              <w:color w:val="595959"/>
            </w:rPr>
          </w:pPr>
          <w:r w:rsidRPr="00BD6F22">
            <w:rPr>
              <w:rFonts w:ascii="Calibri" w:hAnsi="Calibri"/>
              <w:color w:val="595959"/>
            </w:rPr>
            <w:t>HAZARD</w:t>
          </w:r>
        </w:p>
      </w:tc>
      <w:tc>
        <w:tcPr>
          <w:tcW w:w="663" w:type="dxa"/>
          <w:tcBorders>
            <w:top w:val="single" w:sz="8" w:space="0" w:color="595959"/>
            <w:left w:val="single" w:sz="8" w:space="0" w:color="595959"/>
            <w:bottom w:val="single" w:sz="8" w:space="0" w:color="595959"/>
            <w:right w:val="single" w:sz="8" w:space="0" w:color="595959"/>
          </w:tcBorders>
        </w:tcPr>
        <w:p w14:paraId="05594E64" w14:textId="77777777" w:rsidR="002217CF" w:rsidRPr="00BD6F22" w:rsidRDefault="002217CF" w:rsidP="007712C3">
          <w:pPr>
            <w:pStyle w:val="Header"/>
            <w:rPr>
              <w:rFonts w:ascii="Calibri" w:hAnsi="Calibri"/>
              <w:color w:val="595959"/>
            </w:rPr>
          </w:pPr>
        </w:p>
      </w:tc>
      <w:tc>
        <w:tcPr>
          <w:tcW w:w="1253" w:type="dxa"/>
          <w:tcBorders>
            <w:top w:val="single" w:sz="8" w:space="0" w:color="595959"/>
            <w:left w:val="single" w:sz="8" w:space="0" w:color="595959"/>
            <w:bottom w:val="single" w:sz="8" w:space="0" w:color="595959"/>
            <w:right w:val="single" w:sz="8" w:space="0" w:color="595959"/>
          </w:tcBorders>
        </w:tcPr>
        <w:p w14:paraId="4E20F7B8" w14:textId="77777777" w:rsidR="002217CF" w:rsidRPr="00BD6F22" w:rsidRDefault="002217CF" w:rsidP="007712C3">
          <w:pPr>
            <w:pStyle w:val="Header"/>
            <w:rPr>
              <w:rFonts w:ascii="Calibri" w:hAnsi="Calibri"/>
              <w:color w:val="595959"/>
            </w:rPr>
          </w:pPr>
          <w:r w:rsidRPr="00BD6F22">
            <w:rPr>
              <w:rFonts w:ascii="Calibri" w:hAnsi="Calibri"/>
              <w:color w:val="595959"/>
            </w:rPr>
            <w:t>TO WHOM</w:t>
          </w:r>
        </w:p>
        <w:p w14:paraId="61CC19D2" w14:textId="77777777" w:rsidR="002217CF" w:rsidRPr="00BD6F22" w:rsidRDefault="002217CF" w:rsidP="007712C3">
          <w:pPr>
            <w:pStyle w:val="Header"/>
            <w:rPr>
              <w:rFonts w:ascii="Calibri" w:hAnsi="Calibri"/>
              <w:color w:val="595959"/>
            </w:rPr>
          </w:pPr>
        </w:p>
      </w:tc>
      <w:tc>
        <w:tcPr>
          <w:tcW w:w="2398" w:type="dxa"/>
          <w:gridSpan w:val="3"/>
          <w:tcBorders>
            <w:top w:val="single" w:sz="8" w:space="0" w:color="595959"/>
            <w:left w:val="single" w:sz="8" w:space="0" w:color="595959"/>
            <w:bottom w:val="single" w:sz="8" w:space="0" w:color="595959"/>
            <w:right w:val="single" w:sz="8" w:space="0" w:color="595959"/>
          </w:tcBorders>
        </w:tcPr>
        <w:p w14:paraId="6E076E2B" w14:textId="77777777" w:rsidR="002217CF" w:rsidRPr="00BD6F22" w:rsidRDefault="002217CF" w:rsidP="007712C3">
          <w:pPr>
            <w:pStyle w:val="Header"/>
            <w:rPr>
              <w:rFonts w:ascii="Calibri" w:hAnsi="Calibri"/>
              <w:color w:val="595959"/>
            </w:rPr>
          </w:pPr>
          <w:r w:rsidRPr="00BD6F22">
            <w:rPr>
              <w:rFonts w:ascii="Calibri" w:hAnsi="Calibri"/>
              <w:color w:val="595959"/>
            </w:rPr>
            <w:t>UNCONTROLLED RISK</w:t>
          </w:r>
        </w:p>
        <w:p w14:paraId="2E1A6281" w14:textId="77777777" w:rsidR="002217CF" w:rsidRPr="00BD6F22" w:rsidRDefault="002217CF" w:rsidP="007712C3">
          <w:pPr>
            <w:pStyle w:val="Header"/>
            <w:rPr>
              <w:rFonts w:ascii="Calibri" w:hAnsi="Calibri"/>
              <w:color w:val="595959"/>
              <w:sz w:val="18"/>
              <w:szCs w:val="18"/>
            </w:rPr>
          </w:pPr>
          <w:r w:rsidRPr="00BD6F22">
            <w:rPr>
              <w:rFonts w:ascii="Calibri" w:hAnsi="Calibri"/>
              <w:color w:val="595959"/>
              <w:sz w:val="18"/>
              <w:szCs w:val="18"/>
            </w:rPr>
            <w:t>Severity x Likelihood = Risk Rating</w:t>
          </w:r>
        </w:p>
      </w:tc>
      <w:tc>
        <w:tcPr>
          <w:tcW w:w="3515" w:type="dxa"/>
          <w:tcBorders>
            <w:top w:val="single" w:sz="8" w:space="0" w:color="595959"/>
            <w:left w:val="single" w:sz="8" w:space="0" w:color="595959"/>
            <w:bottom w:val="single" w:sz="8" w:space="0" w:color="595959"/>
            <w:right w:val="single" w:sz="8" w:space="0" w:color="595959"/>
          </w:tcBorders>
        </w:tcPr>
        <w:p w14:paraId="4541C482" w14:textId="77777777" w:rsidR="002217CF" w:rsidRPr="00BD6F22" w:rsidRDefault="002217CF" w:rsidP="007712C3">
          <w:pPr>
            <w:pStyle w:val="Header"/>
            <w:rPr>
              <w:rFonts w:ascii="Calibri" w:hAnsi="Calibri"/>
              <w:color w:val="595959"/>
            </w:rPr>
          </w:pPr>
          <w:r w:rsidRPr="00BD6F22">
            <w:rPr>
              <w:rFonts w:ascii="Calibri" w:hAnsi="Calibri"/>
              <w:color w:val="595959"/>
            </w:rPr>
            <w:t>CONTROL RISK BY</w:t>
          </w:r>
        </w:p>
      </w:tc>
      <w:tc>
        <w:tcPr>
          <w:tcW w:w="2382" w:type="dxa"/>
          <w:gridSpan w:val="3"/>
          <w:tcBorders>
            <w:top w:val="single" w:sz="8" w:space="0" w:color="595959"/>
            <w:left w:val="single" w:sz="8" w:space="0" w:color="595959"/>
            <w:bottom w:val="single" w:sz="8" w:space="0" w:color="595959"/>
            <w:right w:val="single" w:sz="8" w:space="0" w:color="595959"/>
          </w:tcBorders>
        </w:tcPr>
        <w:p w14:paraId="071C7A4F" w14:textId="77777777" w:rsidR="002217CF" w:rsidRPr="00BD6F22" w:rsidRDefault="002217CF" w:rsidP="007712C3">
          <w:pPr>
            <w:pStyle w:val="Header"/>
            <w:rPr>
              <w:rFonts w:ascii="Calibri" w:hAnsi="Calibri"/>
              <w:color w:val="595959"/>
            </w:rPr>
          </w:pPr>
          <w:r w:rsidRPr="00BD6F22">
            <w:rPr>
              <w:rFonts w:ascii="Calibri" w:hAnsi="Calibri"/>
              <w:color w:val="595959"/>
            </w:rPr>
            <w:t>RESIDUAL RISK</w:t>
          </w:r>
        </w:p>
        <w:p w14:paraId="6A8CDC53" w14:textId="77777777" w:rsidR="002217CF" w:rsidRPr="00BD6F22" w:rsidRDefault="002217CF" w:rsidP="007712C3">
          <w:pPr>
            <w:pStyle w:val="Header"/>
            <w:rPr>
              <w:rFonts w:ascii="Calibri" w:hAnsi="Calibri"/>
              <w:color w:val="595959"/>
              <w:sz w:val="18"/>
              <w:szCs w:val="18"/>
            </w:rPr>
          </w:pPr>
          <w:r w:rsidRPr="00BD6F22">
            <w:rPr>
              <w:rFonts w:ascii="Calibri" w:hAnsi="Calibri"/>
              <w:color w:val="595959"/>
              <w:sz w:val="18"/>
              <w:szCs w:val="18"/>
            </w:rPr>
            <w:t>Severity x Likelihood = Risk Rating</w:t>
          </w:r>
        </w:p>
      </w:tc>
      <w:tc>
        <w:tcPr>
          <w:tcW w:w="2642" w:type="dxa"/>
          <w:tcBorders>
            <w:top w:val="single" w:sz="8" w:space="0" w:color="595959"/>
            <w:left w:val="single" w:sz="8" w:space="0" w:color="595959"/>
            <w:bottom w:val="single" w:sz="8" w:space="0" w:color="595959"/>
            <w:right w:val="single" w:sz="8" w:space="0" w:color="595959"/>
          </w:tcBorders>
        </w:tcPr>
        <w:p w14:paraId="38ED3BC3" w14:textId="77777777" w:rsidR="002217CF" w:rsidRPr="00BD6F22" w:rsidRDefault="002217CF" w:rsidP="007712C3">
          <w:pPr>
            <w:pStyle w:val="Header"/>
            <w:rPr>
              <w:rFonts w:ascii="Calibri" w:hAnsi="Calibri"/>
              <w:color w:val="595959"/>
            </w:rPr>
          </w:pPr>
          <w:r w:rsidRPr="00BD6F22">
            <w:rPr>
              <w:rFonts w:ascii="Calibri" w:hAnsi="Calibri"/>
              <w:color w:val="595959"/>
            </w:rPr>
            <w:t>FURTHER ACTION REQUIRED</w:t>
          </w:r>
        </w:p>
      </w:tc>
    </w:tr>
    <w:tr w:rsidR="002217CF" w14:paraId="0C568014" w14:textId="77777777" w:rsidTr="00771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738" w:type="dxa"/>
          <w:tcBorders>
            <w:top w:val="single" w:sz="8" w:space="0" w:color="595959"/>
            <w:left w:val="single" w:sz="8" w:space="0" w:color="595959"/>
            <w:bottom w:val="single" w:sz="8" w:space="0" w:color="595959"/>
            <w:right w:val="single" w:sz="8" w:space="0" w:color="595959"/>
          </w:tcBorders>
        </w:tcPr>
        <w:p w14:paraId="12A050E3" w14:textId="77777777" w:rsidR="002217CF" w:rsidRPr="00BD6F22" w:rsidRDefault="002217CF" w:rsidP="007712C3">
          <w:pPr>
            <w:pStyle w:val="Header"/>
            <w:rPr>
              <w:rFonts w:ascii="Calibri" w:hAnsi="Calibri"/>
            </w:rPr>
          </w:pPr>
        </w:p>
      </w:tc>
      <w:tc>
        <w:tcPr>
          <w:tcW w:w="663" w:type="dxa"/>
          <w:tcBorders>
            <w:top w:val="single" w:sz="8" w:space="0" w:color="595959"/>
            <w:left w:val="single" w:sz="8" w:space="0" w:color="595959"/>
            <w:bottom w:val="single" w:sz="8" w:space="0" w:color="595959"/>
            <w:right w:val="single" w:sz="8" w:space="0" w:color="595959"/>
          </w:tcBorders>
        </w:tcPr>
        <w:p w14:paraId="2B4BD92D" w14:textId="77777777" w:rsidR="002217CF" w:rsidRPr="00BD6F22" w:rsidRDefault="002217CF" w:rsidP="007712C3">
          <w:pPr>
            <w:pStyle w:val="Header"/>
            <w:rPr>
              <w:rFonts w:ascii="Calibri" w:hAnsi="Calibri"/>
            </w:rPr>
          </w:pPr>
        </w:p>
      </w:tc>
      <w:tc>
        <w:tcPr>
          <w:tcW w:w="1253" w:type="dxa"/>
          <w:tcBorders>
            <w:top w:val="single" w:sz="8" w:space="0" w:color="595959"/>
            <w:left w:val="single" w:sz="8" w:space="0" w:color="595959"/>
            <w:bottom w:val="single" w:sz="8" w:space="0" w:color="595959"/>
            <w:right w:val="single" w:sz="8" w:space="0" w:color="595959"/>
          </w:tcBorders>
        </w:tcPr>
        <w:p w14:paraId="17D76AD9" w14:textId="77777777" w:rsidR="002217CF" w:rsidRPr="00BD6F22" w:rsidRDefault="002217CF" w:rsidP="007712C3">
          <w:pPr>
            <w:pStyle w:val="Header"/>
            <w:rPr>
              <w:rFonts w:ascii="Calibri" w:hAnsi="Calibri"/>
            </w:rPr>
          </w:pPr>
        </w:p>
      </w:tc>
      <w:tc>
        <w:tcPr>
          <w:tcW w:w="799" w:type="dxa"/>
          <w:tcBorders>
            <w:top w:val="single" w:sz="8" w:space="0" w:color="595959"/>
            <w:left w:val="single" w:sz="8" w:space="0" w:color="595959"/>
            <w:bottom w:val="single" w:sz="8" w:space="0" w:color="595959"/>
            <w:right w:val="single" w:sz="8" w:space="0" w:color="595959"/>
          </w:tcBorders>
        </w:tcPr>
        <w:p w14:paraId="3E2AC82C" w14:textId="77777777" w:rsidR="002217CF" w:rsidRPr="00BD6F22" w:rsidRDefault="002217CF" w:rsidP="007712C3">
          <w:pPr>
            <w:pStyle w:val="Header"/>
            <w:jc w:val="center"/>
            <w:rPr>
              <w:rFonts w:ascii="Calibri" w:hAnsi="Calibri"/>
              <w:color w:val="595959"/>
            </w:rPr>
          </w:pPr>
          <w:r w:rsidRPr="00BD6F22">
            <w:rPr>
              <w:rFonts w:ascii="Calibri" w:hAnsi="Calibri"/>
              <w:color w:val="595959"/>
            </w:rPr>
            <w:t>S</w:t>
          </w:r>
        </w:p>
      </w:tc>
      <w:tc>
        <w:tcPr>
          <w:tcW w:w="799" w:type="dxa"/>
          <w:tcBorders>
            <w:top w:val="single" w:sz="8" w:space="0" w:color="595959"/>
            <w:left w:val="single" w:sz="8" w:space="0" w:color="595959"/>
            <w:bottom w:val="single" w:sz="8" w:space="0" w:color="595959"/>
            <w:right w:val="single" w:sz="8" w:space="0" w:color="595959"/>
          </w:tcBorders>
        </w:tcPr>
        <w:p w14:paraId="0A4E0273" w14:textId="77777777" w:rsidR="002217CF" w:rsidRPr="00BD6F22" w:rsidRDefault="002217CF" w:rsidP="007712C3">
          <w:pPr>
            <w:pStyle w:val="Header"/>
            <w:jc w:val="center"/>
            <w:rPr>
              <w:rFonts w:ascii="Calibri" w:hAnsi="Calibri"/>
              <w:color w:val="595959"/>
            </w:rPr>
          </w:pPr>
          <w:r w:rsidRPr="00BD6F22">
            <w:rPr>
              <w:rFonts w:ascii="Calibri" w:hAnsi="Calibri"/>
              <w:color w:val="595959"/>
            </w:rPr>
            <w:t>L</w:t>
          </w:r>
        </w:p>
      </w:tc>
      <w:tc>
        <w:tcPr>
          <w:tcW w:w="800" w:type="dxa"/>
          <w:tcBorders>
            <w:top w:val="single" w:sz="8" w:space="0" w:color="595959"/>
            <w:left w:val="single" w:sz="8" w:space="0" w:color="595959"/>
            <w:bottom w:val="single" w:sz="8" w:space="0" w:color="595959"/>
            <w:right w:val="single" w:sz="8" w:space="0" w:color="595959"/>
          </w:tcBorders>
        </w:tcPr>
        <w:p w14:paraId="6DC0ADAC" w14:textId="77777777" w:rsidR="002217CF" w:rsidRPr="00BD6F22" w:rsidRDefault="002217CF" w:rsidP="007712C3">
          <w:pPr>
            <w:pStyle w:val="Header"/>
            <w:jc w:val="center"/>
            <w:rPr>
              <w:rFonts w:ascii="Calibri" w:hAnsi="Calibri"/>
              <w:color w:val="595959"/>
            </w:rPr>
          </w:pPr>
          <w:r w:rsidRPr="00BD6F22">
            <w:rPr>
              <w:rFonts w:ascii="Calibri" w:hAnsi="Calibri"/>
              <w:color w:val="595959"/>
            </w:rPr>
            <w:t>R</w:t>
          </w:r>
        </w:p>
      </w:tc>
      <w:tc>
        <w:tcPr>
          <w:tcW w:w="3515" w:type="dxa"/>
          <w:tcBorders>
            <w:top w:val="single" w:sz="8" w:space="0" w:color="595959"/>
            <w:left w:val="single" w:sz="8" w:space="0" w:color="595959"/>
            <w:bottom w:val="single" w:sz="8" w:space="0" w:color="595959"/>
            <w:right w:val="single" w:sz="8" w:space="0" w:color="595959"/>
          </w:tcBorders>
        </w:tcPr>
        <w:p w14:paraId="13D38CA8" w14:textId="77777777" w:rsidR="002217CF" w:rsidRPr="00BD6F22" w:rsidRDefault="002217CF" w:rsidP="007712C3">
          <w:pPr>
            <w:pStyle w:val="Header"/>
            <w:rPr>
              <w:rFonts w:ascii="Calibri" w:hAnsi="Calibri"/>
            </w:rPr>
          </w:pPr>
        </w:p>
      </w:tc>
      <w:tc>
        <w:tcPr>
          <w:tcW w:w="794" w:type="dxa"/>
          <w:tcBorders>
            <w:top w:val="single" w:sz="8" w:space="0" w:color="595959"/>
            <w:left w:val="single" w:sz="8" w:space="0" w:color="595959"/>
            <w:bottom w:val="single" w:sz="8" w:space="0" w:color="595959"/>
            <w:right w:val="single" w:sz="8" w:space="0" w:color="595959"/>
          </w:tcBorders>
        </w:tcPr>
        <w:p w14:paraId="35C7D589" w14:textId="77777777" w:rsidR="002217CF" w:rsidRPr="00BD6F22" w:rsidRDefault="002217CF" w:rsidP="007712C3">
          <w:pPr>
            <w:pStyle w:val="Header"/>
            <w:jc w:val="center"/>
            <w:rPr>
              <w:rFonts w:ascii="Calibri" w:hAnsi="Calibri"/>
              <w:color w:val="595959"/>
            </w:rPr>
          </w:pPr>
          <w:r w:rsidRPr="00BD6F22">
            <w:rPr>
              <w:rFonts w:ascii="Calibri" w:hAnsi="Calibri"/>
              <w:color w:val="595959"/>
            </w:rPr>
            <w:t>S</w:t>
          </w:r>
        </w:p>
      </w:tc>
      <w:tc>
        <w:tcPr>
          <w:tcW w:w="794" w:type="dxa"/>
          <w:tcBorders>
            <w:top w:val="single" w:sz="8" w:space="0" w:color="595959"/>
            <w:left w:val="single" w:sz="8" w:space="0" w:color="595959"/>
            <w:bottom w:val="single" w:sz="8" w:space="0" w:color="595959"/>
            <w:right w:val="single" w:sz="8" w:space="0" w:color="595959"/>
          </w:tcBorders>
        </w:tcPr>
        <w:p w14:paraId="4E57ADB4" w14:textId="77777777" w:rsidR="002217CF" w:rsidRPr="00BD6F22" w:rsidRDefault="002217CF" w:rsidP="007712C3">
          <w:pPr>
            <w:pStyle w:val="Header"/>
            <w:jc w:val="center"/>
            <w:rPr>
              <w:rFonts w:ascii="Calibri" w:hAnsi="Calibri"/>
              <w:color w:val="595959"/>
            </w:rPr>
          </w:pPr>
          <w:r w:rsidRPr="00BD6F22">
            <w:rPr>
              <w:rFonts w:ascii="Calibri" w:hAnsi="Calibri"/>
              <w:color w:val="595959"/>
            </w:rPr>
            <w:t>L</w:t>
          </w:r>
        </w:p>
      </w:tc>
      <w:tc>
        <w:tcPr>
          <w:tcW w:w="794" w:type="dxa"/>
          <w:tcBorders>
            <w:top w:val="single" w:sz="8" w:space="0" w:color="595959"/>
            <w:left w:val="single" w:sz="8" w:space="0" w:color="595959"/>
            <w:bottom w:val="single" w:sz="8" w:space="0" w:color="595959"/>
            <w:right w:val="single" w:sz="8" w:space="0" w:color="595959"/>
          </w:tcBorders>
        </w:tcPr>
        <w:p w14:paraId="14AFB06E" w14:textId="77777777" w:rsidR="002217CF" w:rsidRPr="00BD6F22" w:rsidRDefault="002217CF" w:rsidP="007712C3">
          <w:pPr>
            <w:pStyle w:val="Header"/>
            <w:jc w:val="center"/>
            <w:rPr>
              <w:rFonts w:ascii="Calibri" w:hAnsi="Calibri"/>
              <w:color w:val="595959"/>
            </w:rPr>
          </w:pPr>
          <w:r w:rsidRPr="00BD6F22">
            <w:rPr>
              <w:rFonts w:ascii="Calibri" w:hAnsi="Calibri"/>
              <w:color w:val="595959"/>
            </w:rPr>
            <w:t>R</w:t>
          </w:r>
        </w:p>
      </w:tc>
      <w:tc>
        <w:tcPr>
          <w:tcW w:w="2642" w:type="dxa"/>
          <w:tcBorders>
            <w:top w:val="single" w:sz="8" w:space="0" w:color="595959"/>
            <w:left w:val="single" w:sz="8" w:space="0" w:color="595959"/>
            <w:bottom w:val="single" w:sz="8" w:space="0" w:color="595959"/>
            <w:right w:val="single" w:sz="8" w:space="0" w:color="595959"/>
          </w:tcBorders>
        </w:tcPr>
        <w:p w14:paraId="33101DDD" w14:textId="77777777" w:rsidR="002217CF" w:rsidRPr="00BD6F22" w:rsidRDefault="002217CF" w:rsidP="007712C3">
          <w:pPr>
            <w:pStyle w:val="Header"/>
            <w:rPr>
              <w:rFonts w:ascii="Calibri" w:hAnsi="Calibri"/>
            </w:rPr>
          </w:pPr>
        </w:p>
      </w:tc>
    </w:tr>
  </w:tbl>
  <w:p w14:paraId="6D7C3C1B" w14:textId="77777777" w:rsidR="002217CF" w:rsidRPr="007712C3" w:rsidRDefault="002217CF" w:rsidP="007712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3C0D5" w14:textId="77777777" w:rsidR="002217CF" w:rsidRDefault="002217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687"/>
    <w:multiLevelType w:val="hybridMultilevel"/>
    <w:tmpl w:val="8CDC7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8D1624"/>
    <w:multiLevelType w:val="hybridMultilevel"/>
    <w:tmpl w:val="F628F82E"/>
    <w:lvl w:ilvl="0" w:tplc="D0306F08">
      <w:start w:val="1"/>
      <w:numFmt w:val="decimal"/>
      <w:lvlText w:val="2.%1"/>
      <w:lvlJc w:val="left"/>
      <w:pPr>
        <w:ind w:left="72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7066A8"/>
    <w:multiLevelType w:val="hybridMultilevel"/>
    <w:tmpl w:val="136EB52C"/>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4DF65AF"/>
    <w:multiLevelType w:val="hybridMultilevel"/>
    <w:tmpl w:val="7F902920"/>
    <w:lvl w:ilvl="0" w:tplc="31DC32E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A8E31D9"/>
    <w:multiLevelType w:val="hybridMultilevel"/>
    <w:tmpl w:val="3D204744"/>
    <w:lvl w:ilvl="0" w:tplc="0409000F">
      <w:start w:val="1"/>
      <w:numFmt w:val="decimal"/>
      <w:lvlText w:val="%1."/>
      <w:lvlJc w:val="left"/>
      <w:pPr>
        <w:tabs>
          <w:tab w:val="num" w:pos="1810"/>
        </w:tabs>
        <w:ind w:left="1810" w:hanging="360"/>
      </w:pPr>
    </w:lvl>
    <w:lvl w:ilvl="1" w:tplc="04090019">
      <w:start w:val="1"/>
      <w:numFmt w:val="lowerLetter"/>
      <w:lvlText w:val="%2."/>
      <w:lvlJc w:val="left"/>
      <w:pPr>
        <w:tabs>
          <w:tab w:val="num" w:pos="2530"/>
        </w:tabs>
        <w:ind w:left="2530" w:hanging="360"/>
      </w:pPr>
    </w:lvl>
    <w:lvl w:ilvl="2" w:tplc="0409001B">
      <w:start w:val="1"/>
      <w:numFmt w:val="lowerRoman"/>
      <w:lvlText w:val="%3."/>
      <w:lvlJc w:val="right"/>
      <w:pPr>
        <w:tabs>
          <w:tab w:val="num" w:pos="3250"/>
        </w:tabs>
        <w:ind w:left="3250" w:hanging="180"/>
      </w:pPr>
    </w:lvl>
    <w:lvl w:ilvl="3" w:tplc="0409000F">
      <w:start w:val="1"/>
      <w:numFmt w:val="decimal"/>
      <w:lvlText w:val="%4."/>
      <w:lvlJc w:val="left"/>
      <w:pPr>
        <w:tabs>
          <w:tab w:val="num" w:pos="3970"/>
        </w:tabs>
        <w:ind w:left="3970" w:hanging="360"/>
      </w:pPr>
    </w:lvl>
    <w:lvl w:ilvl="4" w:tplc="04090019">
      <w:start w:val="1"/>
      <w:numFmt w:val="lowerLetter"/>
      <w:lvlText w:val="%5."/>
      <w:lvlJc w:val="left"/>
      <w:pPr>
        <w:tabs>
          <w:tab w:val="num" w:pos="4690"/>
        </w:tabs>
        <w:ind w:left="4690" w:hanging="360"/>
      </w:pPr>
    </w:lvl>
    <w:lvl w:ilvl="5" w:tplc="0409001B">
      <w:start w:val="1"/>
      <w:numFmt w:val="lowerRoman"/>
      <w:lvlText w:val="%6."/>
      <w:lvlJc w:val="right"/>
      <w:pPr>
        <w:tabs>
          <w:tab w:val="num" w:pos="5410"/>
        </w:tabs>
        <w:ind w:left="5410" w:hanging="180"/>
      </w:pPr>
    </w:lvl>
    <w:lvl w:ilvl="6" w:tplc="0409000F">
      <w:start w:val="1"/>
      <w:numFmt w:val="decimal"/>
      <w:lvlText w:val="%7."/>
      <w:lvlJc w:val="left"/>
      <w:pPr>
        <w:tabs>
          <w:tab w:val="num" w:pos="6130"/>
        </w:tabs>
        <w:ind w:left="6130" w:hanging="360"/>
      </w:pPr>
    </w:lvl>
    <w:lvl w:ilvl="7" w:tplc="04090019">
      <w:start w:val="1"/>
      <w:numFmt w:val="lowerLetter"/>
      <w:lvlText w:val="%8."/>
      <w:lvlJc w:val="left"/>
      <w:pPr>
        <w:tabs>
          <w:tab w:val="num" w:pos="6850"/>
        </w:tabs>
        <w:ind w:left="6850" w:hanging="360"/>
      </w:pPr>
    </w:lvl>
    <w:lvl w:ilvl="8" w:tplc="0409001B">
      <w:start w:val="1"/>
      <w:numFmt w:val="lowerRoman"/>
      <w:lvlText w:val="%9."/>
      <w:lvlJc w:val="right"/>
      <w:pPr>
        <w:tabs>
          <w:tab w:val="num" w:pos="7570"/>
        </w:tabs>
        <w:ind w:left="7570" w:hanging="180"/>
      </w:pPr>
    </w:lvl>
  </w:abstractNum>
  <w:abstractNum w:abstractNumId="5" w15:restartNumberingAfterBreak="0">
    <w:nsid w:val="2F0B029E"/>
    <w:multiLevelType w:val="hybridMultilevel"/>
    <w:tmpl w:val="1D4429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540A8B"/>
    <w:multiLevelType w:val="hybridMultilevel"/>
    <w:tmpl w:val="5AC80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B123B4"/>
    <w:multiLevelType w:val="hybridMultilevel"/>
    <w:tmpl w:val="2058105E"/>
    <w:lvl w:ilvl="0" w:tplc="0E8A2282">
      <w:start w:val="1"/>
      <w:numFmt w:val="decimal"/>
      <w:lvlText w:val="%1"/>
      <w:lvlJc w:val="left"/>
      <w:pPr>
        <w:ind w:left="360" w:hanging="360"/>
      </w:pPr>
      <w:rPr>
        <w:rFonts w:hint="default"/>
        <w:color w:val="80808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750070"/>
    <w:multiLevelType w:val="hybridMultilevel"/>
    <w:tmpl w:val="CCD80E8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8F80C0A"/>
    <w:multiLevelType w:val="hybridMultilevel"/>
    <w:tmpl w:val="2C24CB3E"/>
    <w:lvl w:ilvl="0" w:tplc="6B3AF428">
      <w:start w:val="1"/>
      <w:numFmt w:val="decimal"/>
      <w:lvlText w:val="6.%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535F71"/>
    <w:multiLevelType w:val="hybridMultilevel"/>
    <w:tmpl w:val="594880C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D112099"/>
    <w:multiLevelType w:val="hybridMultilevel"/>
    <w:tmpl w:val="955C73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F9692D"/>
    <w:multiLevelType w:val="hybridMultilevel"/>
    <w:tmpl w:val="7346E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1658DE"/>
    <w:multiLevelType w:val="hybridMultilevel"/>
    <w:tmpl w:val="3D204744"/>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64960FDB"/>
    <w:multiLevelType w:val="hybridMultilevel"/>
    <w:tmpl w:val="00E479B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B143CB8"/>
    <w:multiLevelType w:val="hybridMultilevel"/>
    <w:tmpl w:val="6EFA10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F15FB1"/>
    <w:multiLevelType w:val="hybridMultilevel"/>
    <w:tmpl w:val="83F6FC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2188216">
    <w:abstractNumId w:val="14"/>
  </w:num>
  <w:num w:numId="2" w16cid:durableId="901062171">
    <w:abstractNumId w:val="7"/>
  </w:num>
  <w:num w:numId="3" w16cid:durableId="191236271">
    <w:abstractNumId w:val="2"/>
  </w:num>
  <w:num w:numId="4" w16cid:durableId="127474966">
    <w:abstractNumId w:val="10"/>
  </w:num>
  <w:num w:numId="5" w16cid:durableId="8326009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09181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4236478">
    <w:abstractNumId w:val="13"/>
  </w:num>
  <w:num w:numId="8" w16cid:durableId="471557264">
    <w:abstractNumId w:val="11"/>
  </w:num>
  <w:num w:numId="9" w16cid:durableId="875973060">
    <w:abstractNumId w:val="16"/>
  </w:num>
  <w:num w:numId="10" w16cid:durableId="1563176993">
    <w:abstractNumId w:val="5"/>
  </w:num>
  <w:num w:numId="11" w16cid:durableId="1170557202">
    <w:abstractNumId w:val="1"/>
  </w:num>
  <w:num w:numId="12" w16cid:durableId="1442991323">
    <w:abstractNumId w:val="9"/>
  </w:num>
  <w:num w:numId="13" w16cid:durableId="126626022">
    <w:abstractNumId w:val="8"/>
  </w:num>
  <w:num w:numId="14" w16cid:durableId="1509633368">
    <w:abstractNumId w:val="4"/>
  </w:num>
  <w:num w:numId="15" w16cid:durableId="501314431">
    <w:abstractNumId w:val="6"/>
  </w:num>
  <w:num w:numId="16" w16cid:durableId="1732118938">
    <w:abstractNumId w:val="12"/>
  </w:num>
  <w:num w:numId="17" w16cid:durableId="557131565">
    <w:abstractNumId w:val="0"/>
  </w:num>
  <w:num w:numId="18" w16cid:durableId="1905339117">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noPunctuationKerning/>
  <w:characterSpacingControl w:val="doNotCompress"/>
  <w:hdrShapeDefaults>
    <o:shapedefaults v:ext="edit" spidmax="2050">
      <v:stroke endarrow="blo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148"/>
    <w:rsid w:val="00002D53"/>
    <w:rsid w:val="0000773B"/>
    <w:rsid w:val="000201FE"/>
    <w:rsid w:val="000214F4"/>
    <w:rsid w:val="000225E2"/>
    <w:rsid w:val="0002794F"/>
    <w:rsid w:val="00030CDC"/>
    <w:rsid w:val="000338A0"/>
    <w:rsid w:val="00034242"/>
    <w:rsid w:val="0003771F"/>
    <w:rsid w:val="00062E75"/>
    <w:rsid w:val="00063454"/>
    <w:rsid w:val="00065EF6"/>
    <w:rsid w:val="00072390"/>
    <w:rsid w:val="00072959"/>
    <w:rsid w:val="0007542D"/>
    <w:rsid w:val="000756C0"/>
    <w:rsid w:val="00075A75"/>
    <w:rsid w:val="00080FD0"/>
    <w:rsid w:val="00082F7B"/>
    <w:rsid w:val="00085272"/>
    <w:rsid w:val="00085D1B"/>
    <w:rsid w:val="00090718"/>
    <w:rsid w:val="00093AA9"/>
    <w:rsid w:val="000953E3"/>
    <w:rsid w:val="00096E90"/>
    <w:rsid w:val="000976E7"/>
    <w:rsid w:val="00097AF8"/>
    <w:rsid w:val="000A001F"/>
    <w:rsid w:val="000A2F88"/>
    <w:rsid w:val="000A4B95"/>
    <w:rsid w:val="000B2C52"/>
    <w:rsid w:val="000B7DEB"/>
    <w:rsid w:val="000C00A8"/>
    <w:rsid w:val="000C2D66"/>
    <w:rsid w:val="000C3001"/>
    <w:rsid w:val="000C3E2B"/>
    <w:rsid w:val="000D2225"/>
    <w:rsid w:val="000D2C5B"/>
    <w:rsid w:val="000D4374"/>
    <w:rsid w:val="000D6D27"/>
    <w:rsid w:val="000E02AD"/>
    <w:rsid w:val="000E181C"/>
    <w:rsid w:val="000E3A5F"/>
    <w:rsid w:val="000F2744"/>
    <w:rsid w:val="000F3FE0"/>
    <w:rsid w:val="00101987"/>
    <w:rsid w:val="00107086"/>
    <w:rsid w:val="001108A4"/>
    <w:rsid w:val="00111680"/>
    <w:rsid w:val="0011358C"/>
    <w:rsid w:val="00116C33"/>
    <w:rsid w:val="001211AE"/>
    <w:rsid w:val="00122077"/>
    <w:rsid w:val="00122393"/>
    <w:rsid w:val="00134FB3"/>
    <w:rsid w:val="001368A6"/>
    <w:rsid w:val="00140073"/>
    <w:rsid w:val="00140ED0"/>
    <w:rsid w:val="001430E7"/>
    <w:rsid w:val="00145300"/>
    <w:rsid w:val="001479A5"/>
    <w:rsid w:val="00152170"/>
    <w:rsid w:val="00154D52"/>
    <w:rsid w:val="00156F4E"/>
    <w:rsid w:val="00157A25"/>
    <w:rsid w:val="001637E0"/>
    <w:rsid w:val="00166D66"/>
    <w:rsid w:val="00170363"/>
    <w:rsid w:val="00170578"/>
    <w:rsid w:val="0017390A"/>
    <w:rsid w:val="0017476A"/>
    <w:rsid w:val="00175D80"/>
    <w:rsid w:val="001761ED"/>
    <w:rsid w:val="00184400"/>
    <w:rsid w:val="00184CC0"/>
    <w:rsid w:val="0019126B"/>
    <w:rsid w:val="001929FA"/>
    <w:rsid w:val="00192F26"/>
    <w:rsid w:val="001A075F"/>
    <w:rsid w:val="001A0E00"/>
    <w:rsid w:val="001A14EB"/>
    <w:rsid w:val="001B4048"/>
    <w:rsid w:val="001B4F83"/>
    <w:rsid w:val="001B554C"/>
    <w:rsid w:val="001D24D8"/>
    <w:rsid w:val="001D2C09"/>
    <w:rsid w:val="001D683B"/>
    <w:rsid w:val="001E1824"/>
    <w:rsid w:val="001E203A"/>
    <w:rsid w:val="001E2392"/>
    <w:rsid w:val="001E49F8"/>
    <w:rsid w:val="001F175D"/>
    <w:rsid w:val="001F22CD"/>
    <w:rsid w:val="001F6664"/>
    <w:rsid w:val="002014CE"/>
    <w:rsid w:val="002020A1"/>
    <w:rsid w:val="002115F4"/>
    <w:rsid w:val="0021445C"/>
    <w:rsid w:val="00216552"/>
    <w:rsid w:val="00220F32"/>
    <w:rsid w:val="002217CF"/>
    <w:rsid w:val="00226B5C"/>
    <w:rsid w:val="00230C12"/>
    <w:rsid w:val="002316E9"/>
    <w:rsid w:val="00231934"/>
    <w:rsid w:val="00235010"/>
    <w:rsid w:val="002363B3"/>
    <w:rsid w:val="00237471"/>
    <w:rsid w:val="00244EF6"/>
    <w:rsid w:val="00246644"/>
    <w:rsid w:val="00246B92"/>
    <w:rsid w:val="0025107C"/>
    <w:rsid w:val="00251E0E"/>
    <w:rsid w:val="0025240F"/>
    <w:rsid w:val="00260EC4"/>
    <w:rsid w:val="00261BDE"/>
    <w:rsid w:val="002679D2"/>
    <w:rsid w:val="00272D5D"/>
    <w:rsid w:val="0027444B"/>
    <w:rsid w:val="00277EDF"/>
    <w:rsid w:val="00281123"/>
    <w:rsid w:val="00294B4E"/>
    <w:rsid w:val="0029537C"/>
    <w:rsid w:val="00296740"/>
    <w:rsid w:val="002970FE"/>
    <w:rsid w:val="002A223D"/>
    <w:rsid w:val="002A6974"/>
    <w:rsid w:val="002A7C24"/>
    <w:rsid w:val="002B4EF9"/>
    <w:rsid w:val="002B753C"/>
    <w:rsid w:val="002B75FF"/>
    <w:rsid w:val="002C474D"/>
    <w:rsid w:val="002C5294"/>
    <w:rsid w:val="002C63EE"/>
    <w:rsid w:val="002D0171"/>
    <w:rsid w:val="002D06CB"/>
    <w:rsid w:val="002D0ED8"/>
    <w:rsid w:val="002D5D2B"/>
    <w:rsid w:val="002D7099"/>
    <w:rsid w:val="002D70FB"/>
    <w:rsid w:val="002E18F3"/>
    <w:rsid w:val="002F3C5C"/>
    <w:rsid w:val="002F4A90"/>
    <w:rsid w:val="002F4C74"/>
    <w:rsid w:val="002F7F36"/>
    <w:rsid w:val="0030524A"/>
    <w:rsid w:val="003134BD"/>
    <w:rsid w:val="003137E6"/>
    <w:rsid w:val="003138E0"/>
    <w:rsid w:val="00314FA3"/>
    <w:rsid w:val="003321DB"/>
    <w:rsid w:val="00332BCA"/>
    <w:rsid w:val="00334D72"/>
    <w:rsid w:val="00351D88"/>
    <w:rsid w:val="00354FA2"/>
    <w:rsid w:val="003627E9"/>
    <w:rsid w:val="00363145"/>
    <w:rsid w:val="0036328E"/>
    <w:rsid w:val="00364405"/>
    <w:rsid w:val="00365BF1"/>
    <w:rsid w:val="00372080"/>
    <w:rsid w:val="003806F4"/>
    <w:rsid w:val="00382371"/>
    <w:rsid w:val="00387761"/>
    <w:rsid w:val="00391B82"/>
    <w:rsid w:val="003945D1"/>
    <w:rsid w:val="003A13B6"/>
    <w:rsid w:val="003A2CAB"/>
    <w:rsid w:val="003A40CF"/>
    <w:rsid w:val="003A48D6"/>
    <w:rsid w:val="003A4E5A"/>
    <w:rsid w:val="003A57F9"/>
    <w:rsid w:val="003A6249"/>
    <w:rsid w:val="003A77B8"/>
    <w:rsid w:val="003B0774"/>
    <w:rsid w:val="003B1289"/>
    <w:rsid w:val="003B3816"/>
    <w:rsid w:val="003C3592"/>
    <w:rsid w:val="003C36B2"/>
    <w:rsid w:val="003C3F56"/>
    <w:rsid w:val="003C7819"/>
    <w:rsid w:val="003D0284"/>
    <w:rsid w:val="003D4583"/>
    <w:rsid w:val="003E4D55"/>
    <w:rsid w:val="003F545F"/>
    <w:rsid w:val="00404EBC"/>
    <w:rsid w:val="0040743E"/>
    <w:rsid w:val="004102E5"/>
    <w:rsid w:val="004117C2"/>
    <w:rsid w:val="004162A7"/>
    <w:rsid w:val="004167EB"/>
    <w:rsid w:val="00416818"/>
    <w:rsid w:val="0041731F"/>
    <w:rsid w:val="00417D1D"/>
    <w:rsid w:val="0042003D"/>
    <w:rsid w:val="0042351E"/>
    <w:rsid w:val="00425BD8"/>
    <w:rsid w:val="00440278"/>
    <w:rsid w:val="00440ACA"/>
    <w:rsid w:val="00444AB2"/>
    <w:rsid w:val="004479A0"/>
    <w:rsid w:val="00453212"/>
    <w:rsid w:val="00454ABD"/>
    <w:rsid w:val="0046045E"/>
    <w:rsid w:val="0046382B"/>
    <w:rsid w:val="00472B90"/>
    <w:rsid w:val="00472FA4"/>
    <w:rsid w:val="00475028"/>
    <w:rsid w:val="00475E0D"/>
    <w:rsid w:val="00483B33"/>
    <w:rsid w:val="00485B8A"/>
    <w:rsid w:val="00497AEE"/>
    <w:rsid w:val="004B2BDE"/>
    <w:rsid w:val="004B51E7"/>
    <w:rsid w:val="004B74C1"/>
    <w:rsid w:val="004C2EBE"/>
    <w:rsid w:val="004C3150"/>
    <w:rsid w:val="004C4EA3"/>
    <w:rsid w:val="004D0366"/>
    <w:rsid w:val="004D3F89"/>
    <w:rsid w:val="004E2BC6"/>
    <w:rsid w:val="004E32CA"/>
    <w:rsid w:val="004E4580"/>
    <w:rsid w:val="004F0C70"/>
    <w:rsid w:val="004F367F"/>
    <w:rsid w:val="004F414D"/>
    <w:rsid w:val="004F4E4B"/>
    <w:rsid w:val="004F5ED8"/>
    <w:rsid w:val="005024E7"/>
    <w:rsid w:val="00503FAE"/>
    <w:rsid w:val="005056EB"/>
    <w:rsid w:val="0050575E"/>
    <w:rsid w:val="00513F98"/>
    <w:rsid w:val="00516FC3"/>
    <w:rsid w:val="00520468"/>
    <w:rsid w:val="00521E65"/>
    <w:rsid w:val="00524C27"/>
    <w:rsid w:val="00526F75"/>
    <w:rsid w:val="00530873"/>
    <w:rsid w:val="00536BEF"/>
    <w:rsid w:val="00537F7A"/>
    <w:rsid w:val="0054567F"/>
    <w:rsid w:val="005465E8"/>
    <w:rsid w:val="005524CD"/>
    <w:rsid w:val="005562CB"/>
    <w:rsid w:val="00562797"/>
    <w:rsid w:val="00565525"/>
    <w:rsid w:val="00567055"/>
    <w:rsid w:val="00570EF9"/>
    <w:rsid w:val="0058316C"/>
    <w:rsid w:val="00583AE2"/>
    <w:rsid w:val="005873A3"/>
    <w:rsid w:val="00590B4A"/>
    <w:rsid w:val="00592D8A"/>
    <w:rsid w:val="00594E5D"/>
    <w:rsid w:val="0059597D"/>
    <w:rsid w:val="005A5D98"/>
    <w:rsid w:val="005B3B55"/>
    <w:rsid w:val="005B4365"/>
    <w:rsid w:val="005C0021"/>
    <w:rsid w:val="005C0ECD"/>
    <w:rsid w:val="005C59B2"/>
    <w:rsid w:val="005C59DC"/>
    <w:rsid w:val="005C619E"/>
    <w:rsid w:val="005C62C0"/>
    <w:rsid w:val="005D0A5B"/>
    <w:rsid w:val="005D18FD"/>
    <w:rsid w:val="005E15A7"/>
    <w:rsid w:val="005E2A96"/>
    <w:rsid w:val="005E4C5B"/>
    <w:rsid w:val="005F4F0A"/>
    <w:rsid w:val="005F54D0"/>
    <w:rsid w:val="005F5BE1"/>
    <w:rsid w:val="005F78B9"/>
    <w:rsid w:val="00602422"/>
    <w:rsid w:val="0061341B"/>
    <w:rsid w:val="00613448"/>
    <w:rsid w:val="00615500"/>
    <w:rsid w:val="00616618"/>
    <w:rsid w:val="00626AEC"/>
    <w:rsid w:val="00626CF3"/>
    <w:rsid w:val="00627EDB"/>
    <w:rsid w:val="006317C4"/>
    <w:rsid w:val="00644784"/>
    <w:rsid w:val="006517A2"/>
    <w:rsid w:val="00651C2B"/>
    <w:rsid w:val="00651E80"/>
    <w:rsid w:val="00654F03"/>
    <w:rsid w:val="00656AFB"/>
    <w:rsid w:val="006665A2"/>
    <w:rsid w:val="00666A57"/>
    <w:rsid w:val="00672B0E"/>
    <w:rsid w:val="00673D01"/>
    <w:rsid w:val="00677879"/>
    <w:rsid w:val="006821C8"/>
    <w:rsid w:val="00686467"/>
    <w:rsid w:val="0068656A"/>
    <w:rsid w:val="00697104"/>
    <w:rsid w:val="006976BC"/>
    <w:rsid w:val="006B6127"/>
    <w:rsid w:val="006B64E7"/>
    <w:rsid w:val="006C3C8A"/>
    <w:rsid w:val="006C3DBA"/>
    <w:rsid w:val="006C74AB"/>
    <w:rsid w:val="006D00F9"/>
    <w:rsid w:val="006D5DAE"/>
    <w:rsid w:val="006D7231"/>
    <w:rsid w:val="006D7D3A"/>
    <w:rsid w:val="006E0D7B"/>
    <w:rsid w:val="006F5A28"/>
    <w:rsid w:val="006F71B3"/>
    <w:rsid w:val="006F7AA0"/>
    <w:rsid w:val="00707986"/>
    <w:rsid w:val="00715670"/>
    <w:rsid w:val="007158E5"/>
    <w:rsid w:val="007166F0"/>
    <w:rsid w:val="00724155"/>
    <w:rsid w:val="00725F89"/>
    <w:rsid w:val="00731BA8"/>
    <w:rsid w:val="00732279"/>
    <w:rsid w:val="0073413D"/>
    <w:rsid w:val="00734C92"/>
    <w:rsid w:val="00735CCC"/>
    <w:rsid w:val="00737182"/>
    <w:rsid w:val="00737C0B"/>
    <w:rsid w:val="00737E30"/>
    <w:rsid w:val="00740000"/>
    <w:rsid w:val="00744633"/>
    <w:rsid w:val="007461E4"/>
    <w:rsid w:val="0074719B"/>
    <w:rsid w:val="00750821"/>
    <w:rsid w:val="00755A28"/>
    <w:rsid w:val="00761686"/>
    <w:rsid w:val="0076271C"/>
    <w:rsid w:val="00764172"/>
    <w:rsid w:val="00767C9B"/>
    <w:rsid w:val="00770A0B"/>
    <w:rsid w:val="007712C3"/>
    <w:rsid w:val="00772852"/>
    <w:rsid w:val="007770D1"/>
    <w:rsid w:val="00780216"/>
    <w:rsid w:val="0079077A"/>
    <w:rsid w:val="00792B85"/>
    <w:rsid w:val="00793BF8"/>
    <w:rsid w:val="007954B2"/>
    <w:rsid w:val="00797065"/>
    <w:rsid w:val="007A4258"/>
    <w:rsid w:val="007B7C76"/>
    <w:rsid w:val="007C07A2"/>
    <w:rsid w:val="007C1EEF"/>
    <w:rsid w:val="007C3971"/>
    <w:rsid w:val="007C61D1"/>
    <w:rsid w:val="007D308D"/>
    <w:rsid w:val="007E26FD"/>
    <w:rsid w:val="007E312E"/>
    <w:rsid w:val="007F0D16"/>
    <w:rsid w:val="007F3CA1"/>
    <w:rsid w:val="007F439F"/>
    <w:rsid w:val="007F6022"/>
    <w:rsid w:val="007F7ED4"/>
    <w:rsid w:val="008105D8"/>
    <w:rsid w:val="00813983"/>
    <w:rsid w:val="00815802"/>
    <w:rsid w:val="008260E8"/>
    <w:rsid w:val="00831DD5"/>
    <w:rsid w:val="00833400"/>
    <w:rsid w:val="0083605B"/>
    <w:rsid w:val="0084226E"/>
    <w:rsid w:val="008451DF"/>
    <w:rsid w:val="008645B8"/>
    <w:rsid w:val="00864B50"/>
    <w:rsid w:val="0087126F"/>
    <w:rsid w:val="008714FA"/>
    <w:rsid w:val="008819C7"/>
    <w:rsid w:val="00883656"/>
    <w:rsid w:val="0088432C"/>
    <w:rsid w:val="00893F10"/>
    <w:rsid w:val="00894CBC"/>
    <w:rsid w:val="008977F1"/>
    <w:rsid w:val="008A0FF1"/>
    <w:rsid w:val="008A77A5"/>
    <w:rsid w:val="008B667F"/>
    <w:rsid w:val="008C1F6C"/>
    <w:rsid w:val="008C3AC3"/>
    <w:rsid w:val="008C6665"/>
    <w:rsid w:val="008D16D6"/>
    <w:rsid w:val="008D1BE6"/>
    <w:rsid w:val="008D34FB"/>
    <w:rsid w:val="008E1C1A"/>
    <w:rsid w:val="008E5E09"/>
    <w:rsid w:val="008E5F72"/>
    <w:rsid w:val="008E704E"/>
    <w:rsid w:val="008E79FF"/>
    <w:rsid w:val="008F0321"/>
    <w:rsid w:val="008F41E5"/>
    <w:rsid w:val="009001A5"/>
    <w:rsid w:val="00910E4A"/>
    <w:rsid w:val="009158AB"/>
    <w:rsid w:val="009163C6"/>
    <w:rsid w:val="00920B8A"/>
    <w:rsid w:val="00925DC9"/>
    <w:rsid w:val="00927A8B"/>
    <w:rsid w:val="00934131"/>
    <w:rsid w:val="009441E3"/>
    <w:rsid w:val="009446FF"/>
    <w:rsid w:val="00950D6C"/>
    <w:rsid w:val="00957CD7"/>
    <w:rsid w:val="009652DB"/>
    <w:rsid w:val="0096583C"/>
    <w:rsid w:val="009726C9"/>
    <w:rsid w:val="00972D15"/>
    <w:rsid w:val="00973119"/>
    <w:rsid w:val="00974117"/>
    <w:rsid w:val="00980EB0"/>
    <w:rsid w:val="0098177D"/>
    <w:rsid w:val="0098451F"/>
    <w:rsid w:val="00991585"/>
    <w:rsid w:val="00992A35"/>
    <w:rsid w:val="0099342B"/>
    <w:rsid w:val="00994465"/>
    <w:rsid w:val="00995CCA"/>
    <w:rsid w:val="00996FF7"/>
    <w:rsid w:val="00997554"/>
    <w:rsid w:val="009A4230"/>
    <w:rsid w:val="009A4368"/>
    <w:rsid w:val="009A59E8"/>
    <w:rsid w:val="009A7DDD"/>
    <w:rsid w:val="009A7F4A"/>
    <w:rsid w:val="009B431C"/>
    <w:rsid w:val="009B7B85"/>
    <w:rsid w:val="009C679A"/>
    <w:rsid w:val="009C6CDC"/>
    <w:rsid w:val="009C7DD8"/>
    <w:rsid w:val="009D46F1"/>
    <w:rsid w:val="009D5ECB"/>
    <w:rsid w:val="009D6F34"/>
    <w:rsid w:val="009E23A8"/>
    <w:rsid w:val="009E3A2A"/>
    <w:rsid w:val="009E49BD"/>
    <w:rsid w:val="009E7497"/>
    <w:rsid w:val="009F1157"/>
    <w:rsid w:val="009F473A"/>
    <w:rsid w:val="00A014D8"/>
    <w:rsid w:val="00A01960"/>
    <w:rsid w:val="00A03711"/>
    <w:rsid w:val="00A0613E"/>
    <w:rsid w:val="00A175E9"/>
    <w:rsid w:val="00A212F0"/>
    <w:rsid w:val="00A23C8A"/>
    <w:rsid w:val="00A2462F"/>
    <w:rsid w:val="00A27569"/>
    <w:rsid w:val="00A32541"/>
    <w:rsid w:val="00A3464A"/>
    <w:rsid w:val="00A35C5A"/>
    <w:rsid w:val="00A37CB9"/>
    <w:rsid w:val="00A411B7"/>
    <w:rsid w:val="00A472D8"/>
    <w:rsid w:val="00A53987"/>
    <w:rsid w:val="00A542EA"/>
    <w:rsid w:val="00A5559C"/>
    <w:rsid w:val="00A560FA"/>
    <w:rsid w:val="00A569FC"/>
    <w:rsid w:val="00A5734E"/>
    <w:rsid w:val="00A57D62"/>
    <w:rsid w:val="00A628EE"/>
    <w:rsid w:val="00A62BC6"/>
    <w:rsid w:val="00A66A3F"/>
    <w:rsid w:val="00A66FE5"/>
    <w:rsid w:val="00A728FD"/>
    <w:rsid w:val="00A75858"/>
    <w:rsid w:val="00A77250"/>
    <w:rsid w:val="00A80C83"/>
    <w:rsid w:val="00A85C5A"/>
    <w:rsid w:val="00A8602B"/>
    <w:rsid w:val="00A872AB"/>
    <w:rsid w:val="00A87DF3"/>
    <w:rsid w:val="00AB0555"/>
    <w:rsid w:val="00AB0AA5"/>
    <w:rsid w:val="00AB16D0"/>
    <w:rsid w:val="00AB2F7E"/>
    <w:rsid w:val="00AB5086"/>
    <w:rsid w:val="00AB6CB9"/>
    <w:rsid w:val="00AC31D1"/>
    <w:rsid w:val="00AC4284"/>
    <w:rsid w:val="00AC4996"/>
    <w:rsid w:val="00AD0F0E"/>
    <w:rsid w:val="00AD1DDF"/>
    <w:rsid w:val="00AD5B52"/>
    <w:rsid w:val="00AD6F33"/>
    <w:rsid w:val="00AE0987"/>
    <w:rsid w:val="00AE24F0"/>
    <w:rsid w:val="00AE2B97"/>
    <w:rsid w:val="00AE38AA"/>
    <w:rsid w:val="00AE587C"/>
    <w:rsid w:val="00AE6B3C"/>
    <w:rsid w:val="00AF063D"/>
    <w:rsid w:val="00AF3148"/>
    <w:rsid w:val="00AF5C76"/>
    <w:rsid w:val="00AF6C47"/>
    <w:rsid w:val="00B01477"/>
    <w:rsid w:val="00B01C0D"/>
    <w:rsid w:val="00B034BA"/>
    <w:rsid w:val="00B05FBB"/>
    <w:rsid w:val="00B07916"/>
    <w:rsid w:val="00B100BC"/>
    <w:rsid w:val="00B10DD7"/>
    <w:rsid w:val="00B1255B"/>
    <w:rsid w:val="00B2517F"/>
    <w:rsid w:val="00B26834"/>
    <w:rsid w:val="00B302CA"/>
    <w:rsid w:val="00B31ADE"/>
    <w:rsid w:val="00B31E22"/>
    <w:rsid w:val="00B331E3"/>
    <w:rsid w:val="00B371CC"/>
    <w:rsid w:val="00B418D5"/>
    <w:rsid w:val="00B44C7B"/>
    <w:rsid w:val="00B4532F"/>
    <w:rsid w:val="00B46A8C"/>
    <w:rsid w:val="00B4780B"/>
    <w:rsid w:val="00B50051"/>
    <w:rsid w:val="00B52027"/>
    <w:rsid w:val="00B560A4"/>
    <w:rsid w:val="00B56225"/>
    <w:rsid w:val="00B5653A"/>
    <w:rsid w:val="00B6389F"/>
    <w:rsid w:val="00B640E1"/>
    <w:rsid w:val="00B755DC"/>
    <w:rsid w:val="00B818F0"/>
    <w:rsid w:val="00B84B9B"/>
    <w:rsid w:val="00B86C9D"/>
    <w:rsid w:val="00B90711"/>
    <w:rsid w:val="00B90D21"/>
    <w:rsid w:val="00B969F7"/>
    <w:rsid w:val="00BA0C8F"/>
    <w:rsid w:val="00BA0DA7"/>
    <w:rsid w:val="00BA299A"/>
    <w:rsid w:val="00BA42A8"/>
    <w:rsid w:val="00BA59D9"/>
    <w:rsid w:val="00BB2D28"/>
    <w:rsid w:val="00BB5165"/>
    <w:rsid w:val="00BC34AF"/>
    <w:rsid w:val="00BC38D6"/>
    <w:rsid w:val="00BD210E"/>
    <w:rsid w:val="00BE56DE"/>
    <w:rsid w:val="00BE6BD4"/>
    <w:rsid w:val="00BF0357"/>
    <w:rsid w:val="00C02CFE"/>
    <w:rsid w:val="00C03A0E"/>
    <w:rsid w:val="00C07989"/>
    <w:rsid w:val="00C1599F"/>
    <w:rsid w:val="00C1756B"/>
    <w:rsid w:val="00C20505"/>
    <w:rsid w:val="00C20EEF"/>
    <w:rsid w:val="00C241E0"/>
    <w:rsid w:val="00C2648D"/>
    <w:rsid w:val="00C31368"/>
    <w:rsid w:val="00C32D17"/>
    <w:rsid w:val="00C424AC"/>
    <w:rsid w:val="00C43E9A"/>
    <w:rsid w:val="00C53D05"/>
    <w:rsid w:val="00C63053"/>
    <w:rsid w:val="00C63AAC"/>
    <w:rsid w:val="00C710D0"/>
    <w:rsid w:val="00C71119"/>
    <w:rsid w:val="00C74A6F"/>
    <w:rsid w:val="00C74E36"/>
    <w:rsid w:val="00C77507"/>
    <w:rsid w:val="00C8519F"/>
    <w:rsid w:val="00C928AC"/>
    <w:rsid w:val="00C955D9"/>
    <w:rsid w:val="00C9641D"/>
    <w:rsid w:val="00CA31CE"/>
    <w:rsid w:val="00CA4398"/>
    <w:rsid w:val="00CB0DBD"/>
    <w:rsid w:val="00CB3119"/>
    <w:rsid w:val="00CC156A"/>
    <w:rsid w:val="00CC1680"/>
    <w:rsid w:val="00CC2CD6"/>
    <w:rsid w:val="00CC327A"/>
    <w:rsid w:val="00CC337F"/>
    <w:rsid w:val="00CC5B10"/>
    <w:rsid w:val="00CD045B"/>
    <w:rsid w:val="00CD2704"/>
    <w:rsid w:val="00CE42D5"/>
    <w:rsid w:val="00CF17C2"/>
    <w:rsid w:val="00CF5A32"/>
    <w:rsid w:val="00D03552"/>
    <w:rsid w:val="00D04FED"/>
    <w:rsid w:val="00D11460"/>
    <w:rsid w:val="00D2751A"/>
    <w:rsid w:val="00D3413D"/>
    <w:rsid w:val="00D46800"/>
    <w:rsid w:val="00D46D8B"/>
    <w:rsid w:val="00D4700D"/>
    <w:rsid w:val="00D47122"/>
    <w:rsid w:val="00D504D5"/>
    <w:rsid w:val="00D5061A"/>
    <w:rsid w:val="00D54300"/>
    <w:rsid w:val="00D576FC"/>
    <w:rsid w:val="00D6300E"/>
    <w:rsid w:val="00D63F39"/>
    <w:rsid w:val="00D6592B"/>
    <w:rsid w:val="00D67505"/>
    <w:rsid w:val="00D67C68"/>
    <w:rsid w:val="00D72972"/>
    <w:rsid w:val="00D76F3D"/>
    <w:rsid w:val="00D80524"/>
    <w:rsid w:val="00D81CE7"/>
    <w:rsid w:val="00D82683"/>
    <w:rsid w:val="00D83367"/>
    <w:rsid w:val="00D85E9F"/>
    <w:rsid w:val="00D94A77"/>
    <w:rsid w:val="00D97C0F"/>
    <w:rsid w:val="00DA381D"/>
    <w:rsid w:val="00DB07DD"/>
    <w:rsid w:val="00DB24C3"/>
    <w:rsid w:val="00DB4079"/>
    <w:rsid w:val="00DB6D90"/>
    <w:rsid w:val="00DB70E9"/>
    <w:rsid w:val="00DC0B4D"/>
    <w:rsid w:val="00DC280B"/>
    <w:rsid w:val="00DF15DF"/>
    <w:rsid w:val="00DF30C2"/>
    <w:rsid w:val="00DF5E9B"/>
    <w:rsid w:val="00E03CD3"/>
    <w:rsid w:val="00E0673F"/>
    <w:rsid w:val="00E077B2"/>
    <w:rsid w:val="00E0791B"/>
    <w:rsid w:val="00E11F1D"/>
    <w:rsid w:val="00E14001"/>
    <w:rsid w:val="00E2407F"/>
    <w:rsid w:val="00E2490F"/>
    <w:rsid w:val="00E2793C"/>
    <w:rsid w:val="00E4311E"/>
    <w:rsid w:val="00E44121"/>
    <w:rsid w:val="00E460D9"/>
    <w:rsid w:val="00E526E8"/>
    <w:rsid w:val="00E543E9"/>
    <w:rsid w:val="00E546DF"/>
    <w:rsid w:val="00E56A80"/>
    <w:rsid w:val="00E61FA2"/>
    <w:rsid w:val="00E650BD"/>
    <w:rsid w:val="00E65D51"/>
    <w:rsid w:val="00E67F6F"/>
    <w:rsid w:val="00E724C5"/>
    <w:rsid w:val="00E72C0B"/>
    <w:rsid w:val="00E72EC2"/>
    <w:rsid w:val="00E7386B"/>
    <w:rsid w:val="00E81F67"/>
    <w:rsid w:val="00E8539A"/>
    <w:rsid w:val="00E86CFD"/>
    <w:rsid w:val="00E9023A"/>
    <w:rsid w:val="00E90DD8"/>
    <w:rsid w:val="00E96FFF"/>
    <w:rsid w:val="00EA0501"/>
    <w:rsid w:val="00EA0DAF"/>
    <w:rsid w:val="00EA4CA5"/>
    <w:rsid w:val="00EA5C8E"/>
    <w:rsid w:val="00EA63B6"/>
    <w:rsid w:val="00EB1C3B"/>
    <w:rsid w:val="00EB1F31"/>
    <w:rsid w:val="00EB393E"/>
    <w:rsid w:val="00EB4A10"/>
    <w:rsid w:val="00EB5371"/>
    <w:rsid w:val="00EB5932"/>
    <w:rsid w:val="00EB6331"/>
    <w:rsid w:val="00EB6C85"/>
    <w:rsid w:val="00EC0A53"/>
    <w:rsid w:val="00EC173C"/>
    <w:rsid w:val="00EC21D3"/>
    <w:rsid w:val="00EC27DA"/>
    <w:rsid w:val="00EC5768"/>
    <w:rsid w:val="00EC5F9A"/>
    <w:rsid w:val="00EC6230"/>
    <w:rsid w:val="00ED018A"/>
    <w:rsid w:val="00ED37FE"/>
    <w:rsid w:val="00ED7B98"/>
    <w:rsid w:val="00EE1D45"/>
    <w:rsid w:val="00EE1F61"/>
    <w:rsid w:val="00EE36D6"/>
    <w:rsid w:val="00EE382F"/>
    <w:rsid w:val="00EE50DC"/>
    <w:rsid w:val="00EE6A0A"/>
    <w:rsid w:val="00EF1AC4"/>
    <w:rsid w:val="00EF7B42"/>
    <w:rsid w:val="00F077B7"/>
    <w:rsid w:val="00F12771"/>
    <w:rsid w:val="00F174C4"/>
    <w:rsid w:val="00F2468E"/>
    <w:rsid w:val="00F26F66"/>
    <w:rsid w:val="00F27BD1"/>
    <w:rsid w:val="00F30FE2"/>
    <w:rsid w:val="00F31D85"/>
    <w:rsid w:val="00F36E6B"/>
    <w:rsid w:val="00F41282"/>
    <w:rsid w:val="00F41573"/>
    <w:rsid w:val="00F420CA"/>
    <w:rsid w:val="00F43828"/>
    <w:rsid w:val="00F4394C"/>
    <w:rsid w:val="00F44997"/>
    <w:rsid w:val="00F4784D"/>
    <w:rsid w:val="00F52C12"/>
    <w:rsid w:val="00F561C1"/>
    <w:rsid w:val="00F605D7"/>
    <w:rsid w:val="00F62360"/>
    <w:rsid w:val="00F62775"/>
    <w:rsid w:val="00F627A0"/>
    <w:rsid w:val="00F738AB"/>
    <w:rsid w:val="00F73F6F"/>
    <w:rsid w:val="00F75C38"/>
    <w:rsid w:val="00F802BD"/>
    <w:rsid w:val="00F82183"/>
    <w:rsid w:val="00F823B4"/>
    <w:rsid w:val="00F90D5A"/>
    <w:rsid w:val="00F922EE"/>
    <w:rsid w:val="00F93646"/>
    <w:rsid w:val="00F95E2C"/>
    <w:rsid w:val="00F95E60"/>
    <w:rsid w:val="00FA0E1C"/>
    <w:rsid w:val="00FA0E9B"/>
    <w:rsid w:val="00FA29A7"/>
    <w:rsid w:val="00FA2C36"/>
    <w:rsid w:val="00FA43FE"/>
    <w:rsid w:val="00FA4F61"/>
    <w:rsid w:val="00FA6C4C"/>
    <w:rsid w:val="00FA6E6A"/>
    <w:rsid w:val="00FB1541"/>
    <w:rsid w:val="00FB4334"/>
    <w:rsid w:val="00FB5A8A"/>
    <w:rsid w:val="00FC3423"/>
    <w:rsid w:val="00FD111B"/>
    <w:rsid w:val="00FD24BB"/>
    <w:rsid w:val="00FD4D01"/>
    <w:rsid w:val="00FE63F2"/>
    <w:rsid w:val="00FF6223"/>
    <w:rsid w:val="00FF7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o:shapedefaults>
    <o:shapelayout v:ext="edit">
      <o:idmap v:ext="edit" data="2"/>
    </o:shapelayout>
  </w:shapeDefaults>
  <w:decimalSymbol w:val="."/>
  <w:listSeparator w:val=","/>
  <w14:docId w14:val="1A75F2CD"/>
  <w15:chartTrackingRefBased/>
  <w15:docId w15:val="{64E7C0EB-6F92-484B-AC68-329D1D49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Body Text Indent 3"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7497"/>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rsid w:val="00E543E9"/>
    <w:pPr>
      <w:spacing w:before="20" w:after="20"/>
      <w:outlineLvl w:val="1"/>
    </w:pPr>
    <w:rPr>
      <w:rFonts w:ascii="Arial" w:hAnsi="Arial" w:cs="Arial"/>
      <w:b/>
      <w:color w:val="595959"/>
      <w:sz w:val="22"/>
      <w:szCs w:val="20"/>
    </w:rPr>
  </w:style>
  <w:style w:type="paragraph" w:styleId="Heading3">
    <w:name w:val="heading 3"/>
    <w:basedOn w:val="Normal"/>
    <w:next w:val="Normal"/>
    <w:qFormat/>
    <w:pPr>
      <w:keepNext/>
      <w:ind w:left="1440" w:firstLine="720"/>
      <w:outlineLvl w:val="2"/>
    </w:pPr>
    <w:rPr>
      <w:rFonts w:ascii="Arial" w:hAnsi="Arial" w:cs="Arial"/>
      <w:b/>
      <w:bCs/>
      <w:sz w:val="22"/>
    </w:rPr>
  </w:style>
  <w:style w:type="paragraph" w:styleId="Heading4">
    <w:name w:val="heading 4"/>
    <w:basedOn w:val="Normal"/>
    <w:next w:val="Normal"/>
    <w:qFormat/>
    <w:pPr>
      <w:keepNext/>
      <w:jc w:val="center"/>
      <w:outlineLvl w:val="3"/>
    </w:pPr>
    <w:rPr>
      <w:rFonts w:ascii="Arial" w:hAnsi="Arial" w:cs="Arial"/>
      <w:b/>
      <w:bCs/>
      <w:sz w:val="22"/>
    </w:rPr>
  </w:style>
  <w:style w:type="paragraph" w:styleId="Heading5">
    <w:name w:val="heading 5"/>
    <w:basedOn w:val="Normal"/>
    <w:next w:val="Normal"/>
    <w:qFormat/>
    <w:pPr>
      <w:keepNext/>
      <w:outlineLvl w:val="4"/>
    </w:pPr>
    <w:rPr>
      <w:rFonts w:ascii="Arial" w:hAnsi="Arial" w:cs="Arial"/>
      <w:b/>
      <w:bCs/>
      <w:sz w:val="22"/>
    </w:rPr>
  </w:style>
  <w:style w:type="paragraph" w:styleId="Heading6">
    <w:name w:val="heading 6"/>
    <w:basedOn w:val="Normal"/>
    <w:next w:val="Normal"/>
    <w:qFormat/>
    <w:pPr>
      <w:keepNext/>
      <w:outlineLvl w:val="5"/>
    </w:pPr>
    <w:rPr>
      <w:rFonts w:ascii="Arial" w:hAnsi="Arial" w:cs="Arial"/>
      <w:b/>
      <w:bCs/>
      <w:i/>
      <w:iCs/>
      <w:sz w:val="22"/>
    </w:rPr>
  </w:style>
  <w:style w:type="paragraph" w:styleId="Heading7">
    <w:name w:val="heading 7"/>
    <w:basedOn w:val="Normal"/>
    <w:next w:val="Normal"/>
    <w:qFormat/>
    <w:pPr>
      <w:spacing w:before="240" w:after="60"/>
      <w:outlineLvl w:val="6"/>
    </w:pPr>
    <w:rPr>
      <w:rFonts w:ascii="Arial" w:hAnsi="Arial"/>
      <w:sz w:val="20"/>
      <w:szCs w:val="20"/>
    </w:rPr>
  </w:style>
  <w:style w:type="paragraph" w:styleId="Heading8">
    <w:name w:val="heading 8"/>
    <w:basedOn w:val="Normal"/>
    <w:next w:val="Normal"/>
    <w:qFormat/>
    <w:pPr>
      <w:spacing w:before="240" w:after="60"/>
      <w:outlineLvl w:val="7"/>
    </w:pPr>
    <w:rPr>
      <w:rFonts w:ascii="Arial" w:hAnsi="Arial"/>
      <w:i/>
      <w:sz w:val="20"/>
      <w:szCs w:val="20"/>
    </w:rPr>
  </w:style>
  <w:style w:type="paragraph" w:styleId="Heading9">
    <w:name w:val="heading 9"/>
    <w:basedOn w:val="Normal"/>
    <w:next w:val="Normal"/>
    <w:qFormat/>
    <w:pPr>
      <w:spacing w:before="240" w:after="60"/>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710D0"/>
    <w:pPr>
      <w:spacing w:before="20"/>
    </w:pPr>
    <w:rPr>
      <w:rFonts w:ascii="Arial" w:hAnsi="Arial" w:cs="Arial"/>
      <w:sz w:val="20"/>
      <w:szCs w:val="20"/>
    </w:rPr>
  </w:style>
  <w:style w:type="paragraph" w:styleId="Footer">
    <w:name w:val="footer"/>
    <w:basedOn w:val="Normal"/>
    <w:link w:val="FooterChar"/>
    <w:uiPriority w:val="99"/>
    <w:pPr>
      <w:tabs>
        <w:tab w:val="center" w:pos="4153"/>
        <w:tab w:val="right" w:pos="8306"/>
      </w:tabs>
    </w:pPr>
    <w:rPr>
      <w:lang w:val="x-none"/>
    </w:rPr>
  </w:style>
  <w:style w:type="paragraph" w:styleId="Title">
    <w:name w:val="Title"/>
    <w:basedOn w:val="Normal"/>
    <w:qFormat/>
    <w:pPr>
      <w:keepLines/>
      <w:jc w:val="center"/>
    </w:pPr>
    <w:rPr>
      <w:rFonts w:ascii="Arial" w:hAnsi="Arial"/>
      <w:b/>
      <w:szCs w:val="20"/>
    </w:rPr>
  </w:style>
  <w:style w:type="paragraph" w:styleId="BodyTextIndent">
    <w:name w:val="Body Text Indent"/>
    <w:basedOn w:val="Normal"/>
    <w:pPr>
      <w:ind w:left="-1080"/>
      <w:jc w:val="both"/>
    </w:pPr>
    <w:rPr>
      <w:rFonts w:ascii="Arial" w:hAnsi="Arial" w:cs="Arial"/>
      <w:sz w:val="22"/>
    </w:rPr>
  </w:style>
  <w:style w:type="paragraph" w:styleId="BlockText">
    <w:name w:val="Block Text"/>
    <w:basedOn w:val="Normal"/>
    <w:pPr>
      <w:spacing w:line="360" w:lineRule="auto"/>
      <w:ind w:left="-360" w:right="723"/>
      <w:jc w:val="both"/>
    </w:pPr>
    <w:rPr>
      <w:rFonts w:ascii="Arial" w:hAnsi="Arial" w:cs="Arial"/>
      <w:sz w:val="22"/>
    </w:rPr>
  </w:style>
  <w:style w:type="paragraph" w:styleId="BodyText">
    <w:name w:val="Body Text"/>
    <w:basedOn w:val="Normal"/>
    <w:rPr>
      <w:rFonts w:ascii="Arial" w:hAnsi="Arial" w:cs="Arial"/>
      <w:b/>
      <w:bCs/>
      <w:sz w:val="22"/>
    </w:rPr>
  </w:style>
  <w:style w:type="paragraph" w:styleId="NormalWeb">
    <w:name w:val="Normal (Web)"/>
    <w:basedOn w:val="Normal"/>
    <w:pPr>
      <w:spacing w:before="100" w:beforeAutospacing="1" w:after="100" w:afterAutospacing="1"/>
    </w:pPr>
  </w:style>
  <w:style w:type="character" w:styleId="PageNumber">
    <w:name w:val="page number"/>
    <w:basedOn w:val="DefaultParagraphFont"/>
  </w:style>
  <w:style w:type="paragraph" w:styleId="BodyText2">
    <w:name w:val="Body Text 2"/>
    <w:basedOn w:val="Normal"/>
    <w:pPr>
      <w:jc w:val="both"/>
    </w:pPr>
    <w:rPr>
      <w:rFonts w:ascii="Arial" w:hAnsi="Arial" w:cs="Arial"/>
      <w:sz w:val="22"/>
    </w:rPr>
  </w:style>
  <w:style w:type="paragraph" w:styleId="BodyText3">
    <w:name w:val="Body Text 3"/>
    <w:basedOn w:val="Normal"/>
    <w:pPr>
      <w:jc w:val="both"/>
    </w:pPr>
    <w:rPr>
      <w:rFonts w:ascii="Arial" w:hAnsi="Arial" w:cs="Arial"/>
      <w:sz w:val="20"/>
    </w:rPr>
  </w:style>
  <w:style w:type="paragraph" w:styleId="TOC6">
    <w:name w:val="toc 6"/>
    <w:basedOn w:val="Normal"/>
    <w:next w:val="Normal"/>
    <w:semiHidden/>
    <w:pPr>
      <w:ind w:left="800"/>
    </w:pPr>
    <w:rPr>
      <w:sz w:val="20"/>
    </w:rPr>
  </w:style>
  <w:style w:type="paragraph" w:styleId="TOC1">
    <w:name w:val="toc 1"/>
    <w:basedOn w:val="Normal"/>
    <w:next w:val="Normal"/>
    <w:autoRedefine/>
    <w:uiPriority w:val="39"/>
    <w:rsid w:val="0029537C"/>
    <w:pPr>
      <w:tabs>
        <w:tab w:val="right" w:leader="dot" w:pos="10456"/>
      </w:tabs>
    </w:pPr>
    <w:rPr>
      <w:rFonts w:ascii="Arial" w:hAnsi="Arial" w:cs="Arial"/>
      <w:sz w:val="22"/>
      <w:szCs w:val="22"/>
      <w:u w:val="single"/>
    </w:rPr>
  </w:style>
  <w:style w:type="paragraph" w:styleId="BodyTextIndent2">
    <w:name w:val="Body Text Indent 2"/>
    <w:basedOn w:val="Normal"/>
    <w:link w:val="BodyTextIndent2Char"/>
    <w:uiPriority w:val="99"/>
    <w:rsid w:val="008451DF"/>
    <w:pPr>
      <w:spacing w:after="120" w:line="480" w:lineRule="auto"/>
      <w:ind w:left="283"/>
    </w:pPr>
    <w:rPr>
      <w:lang w:val="x-none"/>
    </w:rPr>
  </w:style>
  <w:style w:type="paragraph" w:styleId="BodyTextIndent3">
    <w:name w:val="Body Text Indent 3"/>
    <w:basedOn w:val="Normal"/>
    <w:link w:val="BodyTextIndent3Char"/>
    <w:uiPriority w:val="99"/>
    <w:rsid w:val="008451DF"/>
    <w:pPr>
      <w:spacing w:after="120"/>
      <w:ind w:left="283"/>
    </w:pPr>
    <w:rPr>
      <w:sz w:val="16"/>
      <w:szCs w:val="16"/>
      <w:lang w:val="x-none"/>
    </w:rPr>
  </w:style>
  <w:style w:type="paragraph" w:customStyle="1" w:styleId="RATABLE">
    <w:name w:val="RATABLE"/>
    <w:basedOn w:val="Normal"/>
    <w:rsid w:val="00483B33"/>
    <w:rPr>
      <w:rFonts w:ascii="Arial" w:hAnsi="Arial" w:cs="Arial"/>
      <w:sz w:val="16"/>
      <w:szCs w:val="20"/>
    </w:rPr>
  </w:style>
  <w:style w:type="paragraph" w:styleId="DocumentMap">
    <w:name w:val="Document Map"/>
    <w:basedOn w:val="Normal"/>
    <w:semiHidden/>
    <w:rsid w:val="00602422"/>
    <w:pPr>
      <w:shd w:val="clear" w:color="auto" w:fill="000080"/>
    </w:pPr>
    <w:rPr>
      <w:rFonts w:ascii="Tahoma" w:hAnsi="Tahoma" w:cs="Tahoma"/>
      <w:sz w:val="20"/>
      <w:szCs w:val="20"/>
    </w:rPr>
  </w:style>
  <w:style w:type="table" w:styleId="TableGrid">
    <w:name w:val="Table Grid"/>
    <w:basedOn w:val="TableNormal"/>
    <w:rsid w:val="00B01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42EA"/>
    <w:pPr>
      <w:ind w:left="720"/>
    </w:pPr>
  </w:style>
  <w:style w:type="paragraph" w:styleId="NoSpacing">
    <w:name w:val="No Spacing"/>
    <w:aliases w:val="Title 2"/>
    <w:link w:val="NoSpacingChar"/>
    <w:uiPriority w:val="1"/>
    <w:qFormat/>
    <w:rsid w:val="00372080"/>
    <w:rPr>
      <w:rFonts w:ascii="Calibri" w:hAnsi="Calibri"/>
      <w:sz w:val="22"/>
      <w:szCs w:val="22"/>
      <w:lang w:val="en-US" w:eastAsia="en-US"/>
    </w:rPr>
  </w:style>
  <w:style w:type="character" w:customStyle="1" w:styleId="NoSpacingChar">
    <w:name w:val="No Spacing Char"/>
    <w:aliases w:val="Title 2 Char"/>
    <w:link w:val="NoSpacing"/>
    <w:uiPriority w:val="1"/>
    <w:rsid w:val="00372080"/>
    <w:rPr>
      <w:rFonts w:ascii="Calibri" w:hAnsi="Calibri"/>
      <w:sz w:val="22"/>
      <w:szCs w:val="22"/>
      <w:lang w:val="en-US" w:eastAsia="en-US" w:bidi="ar-SA"/>
    </w:rPr>
  </w:style>
  <w:style w:type="paragraph" w:styleId="BalloonText">
    <w:name w:val="Balloon Text"/>
    <w:basedOn w:val="Normal"/>
    <w:link w:val="BalloonTextChar"/>
    <w:rsid w:val="00372080"/>
    <w:rPr>
      <w:rFonts w:ascii="Tahoma" w:hAnsi="Tahoma"/>
      <w:sz w:val="16"/>
      <w:szCs w:val="16"/>
      <w:lang w:eastAsia="x-none"/>
    </w:rPr>
  </w:style>
  <w:style w:type="character" w:customStyle="1" w:styleId="BalloonTextChar">
    <w:name w:val="Balloon Text Char"/>
    <w:link w:val="BalloonText"/>
    <w:rsid w:val="00372080"/>
    <w:rPr>
      <w:rFonts w:ascii="Tahoma" w:hAnsi="Tahoma" w:cs="Tahoma"/>
      <w:sz w:val="16"/>
      <w:szCs w:val="16"/>
      <w:lang w:val="en-GB"/>
    </w:rPr>
  </w:style>
  <w:style w:type="character" w:styleId="Hyperlink">
    <w:name w:val="Hyperlink"/>
    <w:uiPriority w:val="99"/>
    <w:rsid w:val="006665A2"/>
    <w:rPr>
      <w:color w:val="0000FF"/>
      <w:u w:val="single"/>
    </w:rPr>
  </w:style>
  <w:style w:type="character" w:customStyle="1" w:styleId="BodyTextIndent2Char">
    <w:name w:val="Body Text Indent 2 Char"/>
    <w:link w:val="BodyTextIndent2"/>
    <w:uiPriority w:val="99"/>
    <w:rsid w:val="003138E0"/>
    <w:rPr>
      <w:sz w:val="24"/>
      <w:szCs w:val="24"/>
      <w:lang w:eastAsia="en-US"/>
    </w:rPr>
  </w:style>
  <w:style w:type="character" w:customStyle="1" w:styleId="BodyTextIndent3Char">
    <w:name w:val="Body Text Indent 3 Char"/>
    <w:link w:val="BodyTextIndent3"/>
    <w:uiPriority w:val="99"/>
    <w:rsid w:val="003138E0"/>
    <w:rPr>
      <w:sz w:val="16"/>
      <w:szCs w:val="16"/>
      <w:lang w:eastAsia="en-US"/>
    </w:rPr>
  </w:style>
  <w:style w:type="paragraph" w:customStyle="1" w:styleId="MediumGrid21">
    <w:name w:val="Medium Grid 21"/>
    <w:uiPriority w:val="99"/>
    <w:semiHidden/>
    <w:qFormat/>
    <w:rsid w:val="003138E0"/>
    <w:pPr>
      <w:suppressAutoHyphens/>
    </w:pPr>
    <w:rPr>
      <w:rFonts w:ascii="Calibri" w:eastAsia="Calibri" w:hAnsi="Calibri"/>
      <w:sz w:val="22"/>
      <w:szCs w:val="22"/>
      <w:lang w:val="en-US" w:eastAsia="ar-SA"/>
    </w:rPr>
  </w:style>
  <w:style w:type="paragraph" w:customStyle="1" w:styleId="Default">
    <w:name w:val="Default"/>
    <w:rsid w:val="007E312E"/>
    <w:pPr>
      <w:autoSpaceDE w:val="0"/>
      <w:autoSpaceDN w:val="0"/>
      <w:adjustRightInd w:val="0"/>
    </w:pPr>
    <w:rPr>
      <w:rFonts w:ascii="Avenir 45" w:hAnsi="Avenir 45" w:cs="Avenir 45"/>
      <w:color w:val="000000"/>
      <w:sz w:val="24"/>
      <w:szCs w:val="24"/>
    </w:rPr>
  </w:style>
  <w:style w:type="paragraph" w:customStyle="1" w:styleId="Normal3">
    <w:name w:val="Normal+3"/>
    <w:basedOn w:val="Default"/>
    <w:next w:val="Default"/>
    <w:uiPriority w:val="99"/>
    <w:rsid w:val="007E312E"/>
    <w:rPr>
      <w:rFonts w:cs="Times New Roman"/>
      <w:color w:val="auto"/>
    </w:rPr>
  </w:style>
  <w:style w:type="table" w:styleId="MediumGrid1-Accent6">
    <w:name w:val="Medium Grid 1 Accent 6"/>
    <w:basedOn w:val="TableNormal"/>
    <w:uiPriority w:val="67"/>
    <w:rsid w:val="00B6389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paragraph" w:styleId="TOCHeading">
    <w:name w:val="TOC Heading"/>
    <w:basedOn w:val="Heading1"/>
    <w:next w:val="Normal"/>
    <w:uiPriority w:val="39"/>
    <w:unhideWhenUsed/>
    <w:qFormat/>
    <w:rsid w:val="002D06CB"/>
    <w:pPr>
      <w:keepLines/>
      <w:spacing w:before="480" w:line="276" w:lineRule="auto"/>
      <w:outlineLvl w:val="9"/>
    </w:pPr>
    <w:rPr>
      <w:rFonts w:ascii="Cambria" w:eastAsia="MS Gothic" w:hAnsi="Cambria" w:cs="Times New Roman"/>
      <w:color w:val="365F91"/>
      <w:sz w:val="28"/>
      <w:szCs w:val="28"/>
      <w:lang w:val="en-US" w:eastAsia="ja-JP"/>
    </w:rPr>
  </w:style>
  <w:style w:type="paragraph" w:styleId="TOC2">
    <w:name w:val="toc 2"/>
    <w:basedOn w:val="Normal"/>
    <w:next w:val="Normal"/>
    <w:autoRedefine/>
    <w:uiPriority w:val="39"/>
    <w:rsid w:val="002D06CB"/>
    <w:pPr>
      <w:ind w:left="240"/>
    </w:pPr>
  </w:style>
  <w:style w:type="character" w:customStyle="1" w:styleId="FooterChar">
    <w:name w:val="Footer Char"/>
    <w:link w:val="Footer"/>
    <w:uiPriority w:val="99"/>
    <w:rsid w:val="00244EF6"/>
    <w:rPr>
      <w:sz w:val="24"/>
      <w:szCs w:val="24"/>
      <w:lang w:eastAsia="en-US"/>
    </w:rPr>
  </w:style>
  <w:style w:type="character" w:customStyle="1" w:styleId="HeaderChar">
    <w:name w:val="Header Char"/>
    <w:link w:val="Header"/>
    <w:uiPriority w:val="99"/>
    <w:rsid w:val="007712C3"/>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989841">
      <w:bodyDiv w:val="1"/>
      <w:marLeft w:val="0"/>
      <w:marRight w:val="0"/>
      <w:marTop w:val="0"/>
      <w:marBottom w:val="0"/>
      <w:divBdr>
        <w:top w:val="none" w:sz="0" w:space="0" w:color="auto"/>
        <w:left w:val="none" w:sz="0" w:space="0" w:color="auto"/>
        <w:bottom w:val="none" w:sz="0" w:space="0" w:color="auto"/>
        <w:right w:val="none" w:sz="0" w:space="0" w:color="auto"/>
      </w:divBdr>
    </w:div>
    <w:div w:id="1567450234">
      <w:bodyDiv w:val="1"/>
      <w:marLeft w:val="0"/>
      <w:marRight w:val="0"/>
      <w:marTop w:val="0"/>
      <w:marBottom w:val="0"/>
      <w:divBdr>
        <w:top w:val="none" w:sz="0" w:space="0" w:color="auto"/>
        <w:left w:val="none" w:sz="0" w:space="0" w:color="auto"/>
        <w:bottom w:val="none" w:sz="0" w:space="0" w:color="auto"/>
        <w:right w:val="none" w:sz="0" w:space="0" w:color="auto"/>
      </w:divBdr>
    </w:div>
    <w:div w:id="192710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3" ma:contentTypeDescription="Create a new document." ma:contentTypeScope="" ma:versionID="88dc7aa7b9bc7ffea622a959866cc5a4">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3a001b975d50fc4d74506009e3de76cb"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5CDFCD-D7C3-4290-A7C9-597E2C075B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633EBA-9B28-4259-9289-8661B9FB1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6DC0A0-04E9-4D4D-9195-A25F54EA6A50}">
  <ds:schemaRefs>
    <ds:schemaRef ds:uri="http://schemas.openxmlformats.org/officeDocument/2006/bibliography"/>
  </ds:schemaRefs>
</ds:datastoreItem>
</file>

<file path=customXml/itemProps4.xml><?xml version="1.0" encoding="utf-8"?>
<ds:datastoreItem xmlns:ds="http://schemas.openxmlformats.org/officeDocument/2006/customXml" ds:itemID="{6BBD888C-4F19-4A15-9092-0D8C167429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Risk Assessment</vt:lpstr>
    </vt:vector>
  </TitlesOfParts>
  <Company>Jack Morton Worldwide</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dc:title>
  <dc:subject/>
  <dc:creator>Mike Herbert</dc:creator>
  <cp:keywords/>
  <cp:lastModifiedBy>Parker, Laura</cp:lastModifiedBy>
  <cp:revision>2</cp:revision>
  <cp:lastPrinted>2019-02-11T13:59:00Z</cp:lastPrinted>
  <dcterms:created xsi:type="dcterms:W3CDTF">2023-01-24T11:43:00Z</dcterms:created>
  <dcterms:modified xsi:type="dcterms:W3CDTF">2023-01-24T11:43:00Z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ies>
</file>