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B695" w14:textId="53C0935B" w:rsidR="004067A0" w:rsidRDefault="000D49E4" w:rsidP="004067A0">
      <w:pPr>
        <w:pStyle w:val="Heading1"/>
      </w:pPr>
      <w:r>
        <w:t>Fair access referral</w:t>
      </w:r>
    </w:p>
    <w:p w14:paraId="22374B0C" w14:textId="4E9B02F5" w:rsidR="00760857" w:rsidRDefault="00760857" w:rsidP="00760857">
      <w:pPr>
        <w:pStyle w:val="Heading2"/>
      </w:pPr>
      <w:r>
        <w:t>The pupil</w:t>
      </w:r>
    </w:p>
    <w:p w14:paraId="7EC51C0E" w14:textId="4487A0F9" w:rsidR="00B377FC" w:rsidRDefault="000D49E4" w:rsidP="003E33F7">
      <w:r>
        <w:t>School making referral</w:t>
      </w:r>
      <w:r>
        <w:tab/>
        <w:t xml:space="preserve"> </w:t>
      </w:r>
      <w:r>
        <w:tab/>
      </w:r>
      <w:sdt>
        <w:sdtPr>
          <w:alias w:val="School making referral"/>
          <w:tag w:val="School making referral"/>
          <w:id w:val="183186483"/>
          <w:placeholder>
            <w:docPart w:val="56FA8240F039474B8720F276818BC98F"/>
          </w:placeholder>
          <w:showingPlcHdr/>
        </w:sdtPr>
        <w:sdtContent>
          <w:r w:rsidRPr="000D49E4">
            <w:t>Click or tap here to enter text.</w:t>
          </w:r>
        </w:sdtContent>
      </w:sdt>
    </w:p>
    <w:p w14:paraId="486784D6" w14:textId="301A6879" w:rsidR="000D49E4" w:rsidRDefault="000D49E4" w:rsidP="003E33F7">
      <w:r>
        <w:t>Pupil name</w:t>
      </w:r>
      <w:r>
        <w:tab/>
      </w:r>
      <w:r>
        <w:tab/>
      </w:r>
      <w:r>
        <w:tab/>
      </w:r>
      <w:r>
        <w:tab/>
      </w:r>
      <w:sdt>
        <w:sdtPr>
          <w:alias w:val="Pupil name"/>
          <w:tag w:val="Pupil name"/>
          <w:id w:val="-657611620"/>
          <w:placeholder>
            <w:docPart w:val="4E15CEF57F044BE28AA2AA5FAFF488DB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614D9FF0" w14:textId="0026BFFB" w:rsidR="000D49E4" w:rsidRDefault="000D49E4" w:rsidP="003E33F7">
      <w:r>
        <w:t>Pupil address</w:t>
      </w:r>
      <w:r>
        <w:tab/>
      </w:r>
      <w:r>
        <w:tab/>
      </w:r>
      <w:r>
        <w:tab/>
      </w:r>
      <w:sdt>
        <w:sdtPr>
          <w:alias w:val="Pupil address"/>
          <w:tag w:val="Pupil address"/>
          <w:id w:val="1936326873"/>
          <w:placeholder>
            <w:docPart w:val="967CCF2587C94AAB8996EC9ECD470BB5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04734660" w14:textId="699FA160" w:rsidR="000D49E4" w:rsidRDefault="000D49E4" w:rsidP="003E33F7">
      <w:r>
        <w:t>Date of birth</w:t>
      </w:r>
      <w:r>
        <w:tab/>
      </w:r>
      <w:r>
        <w:tab/>
      </w:r>
      <w:r>
        <w:tab/>
      </w:r>
      <w:r>
        <w:tab/>
      </w:r>
      <w:sdt>
        <w:sdtPr>
          <w:alias w:val="Date of birth"/>
          <w:tag w:val="Date of birth"/>
          <w:id w:val="804897584"/>
          <w:placeholder>
            <w:docPart w:val="ACAD5EBB953444A7B6E45C3E08DE909B"/>
          </w:placeholder>
          <w:showingPlcHdr/>
          <w15:color w:val="000000"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6A6C19">
            <w:rPr>
              <w:rStyle w:val="PlaceholderText"/>
              <w:color w:val="000000" w:themeColor="text1"/>
            </w:rPr>
            <w:t>Click or tap to enter a date.</w:t>
          </w:r>
        </w:sdtContent>
      </w:sdt>
    </w:p>
    <w:p w14:paraId="3F2339BE" w14:textId="57AF5684" w:rsidR="003E33F7" w:rsidRDefault="003E33F7" w:rsidP="003E33F7">
      <w:r>
        <w:t>National curriculum year</w:t>
      </w:r>
      <w:r>
        <w:tab/>
      </w:r>
      <w:r>
        <w:tab/>
      </w:r>
      <w:sdt>
        <w:sdtPr>
          <w:alias w:val="National curriculum year"/>
          <w:tag w:val="National curriculum year"/>
          <w:id w:val="1184936707"/>
          <w:placeholder>
            <w:docPart w:val="FF5609F1F170485BA909B4A103E152B3"/>
          </w:placeholder>
          <w:showingPlcHdr/>
          <w15:color w:val="000000"/>
          <w:comboBox>
            <w:listItem w:value="Choose an item."/>
            <w:listItem w:displayText="Reception" w:value="Reception"/>
            <w:listItem w:displayText="Year 1" w:value="Year 1"/>
            <w:listItem w:displayText="Year 2" w:value="Year 2"/>
            <w:listItem w:displayText="Year 3" w:value="Year 3"/>
            <w:listItem w:displayText="Year 4" w:value="Year 4"/>
            <w:listItem w:displayText="Year 5" w:value="Year 5"/>
            <w:listItem w:displayText="Year 6" w:value="Year 6"/>
            <w:listItem w:displayText="Year 7" w:value="Year 7"/>
            <w:listItem w:displayText="Year 8" w:value="Year 8"/>
            <w:listItem w:displayText="Year 9" w:value="Year 9"/>
            <w:listItem w:displayText="Year 10" w:value="Year 10"/>
            <w:listItem w:displayText="Year 11" w:value="Year 11"/>
          </w:comboBox>
        </w:sdtPr>
        <w:sdtContent>
          <w:r w:rsidRPr="006A6C19">
            <w:rPr>
              <w:rStyle w:val="PlaceholderText"/>
              <w:color w:val="000000" w:themeColor="text1"/>
            </w:rPr>
            <w:t>Choose an item.</w:t>
          </w:r>
        </w:sdtContent>
      </w:sdt>
    </w:p>
    <w:p w14:paraId="314E33BC" w14:textId="280E1408" w:rsidR="000D49E4" w:rsidRDefault="000D49E4" w:rsidP="003E33F7">
      <w:r>
        <w:t>Reason for changing schools</w:t>
      </w:r>
      <w:r>
        <w:tab/>
      </w:r>
      <w:sdt>
        <w:sdtPr>
          <w:alias w:val="Reason for changing schools"/>
          <w:tag w:val="Reason for changing schools"/>
          <w:id w:val="-1696614050"/>
          <w:placeholder>
            <w:docPart w:val="EBFF2AE2362440A3B78BBB831A5D74C2"/>
          </w:placeholder>
          <w:showingPlcHdr/>
        </w:sdtPr>
        <w:sdtContent>
          <w:r w:rsidR="003E33F7" w:rsidRPr="00B52573">
            <w:t>Click or tap here to enter text.</w:t>
          </w:r>
        </w:sdtContent>
      </w:sdt>
    </w:p>
    <w:p w14:paraId="7E1039CA" w14:textId="5A7851E6" w:rsidR="00760857" w:rsidRPr="00760857" w:rsidRDefault="00760857" w:rsidP="00760857">
      <w:pPr>
        <w:pStyle w:val="Heading2"/>
      </w:pPr>
      <w:r w:rsidRPr="00760857">
        <w:t xml:space="preserve">Torbay Fair Access Criteria </w:t>
      </w:r>
    </w:p>
    <w:p w14:paraId="28FE3ED9" w14:textId="16600E45" w:rsidR="003E33F7" w:rsidRDefault="003E33F7" w:rsidP="003E33F7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I am referring this pupil to Torbay Council as a Fair Access pupil. The pupil meets the following fair access criteria </w:t>
      </w:r>
      <w:r>
        <w:rPr>
          <w:i/>
          <w:iCs/>
          <w:sz w:val="23"/>
          <w:szCs w:val="23"/>
        </w:rPr>
        <w:t>(please indicate as appropriate):</w:t>
      </w:r>
    </w:p>
    <w:p w14:paraId="65751DED" w14:textId="1D4895F3" w:rsidR="003E33F7" w:rsidRDefault="003E33F7" w:rsidP="003E33F7">
      <w:r w:rsidRPr="003E33F7">
        <w:t xml:space="preserve">Children from the criminal justice system or PRUs/alternative provision who need to </w:t>
      </w:r>
      <w:r w:rsidR="009F05A7">
        <w:br/>
      </w:r>
      <w:r w:rsidRPr="003E33F7">
        <w:t xml:space="preserve">be reintegrated into mainstream education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Children from the criminal justice system "/>
          <w:tag w:val="Children from the criminal justice system "/>
          <w:id w:val="-53620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351AD0" w14:textId="18088FF8" w:rsidR="003E33F7" w:rsidRDefault="003E33F7" w:rsidP="003E33F7">
      <w:r w:rsidRPr="003E33F7">
        <w:t xml:space="preserve">Children who have been out of education for two months or more* </w:t>
      </w:r>
      <w:r>
        <w:tab/>
      </w:r>
      <w:r>
        <w:tab/>
      </w:r>
      <w:r>
        <w:tab/>
      </w:r>
      <w:r>
        <w:tab/>
      </w:r>
      <w:sdt>
        <w:sdtPr>
          <w:alias w:val="Children who have been out of education for two months or more* "/>
          <w:tag w:val="Children who have been out of education for two months or more* "/>
          <w:id w:val="56716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84420FA" w14:textId="179EDBA3" w:rsidR="009F05A7" w:rsidRDefault="009F05A7" w:rsidP="009F05A7">
      <w:r w:rsidRPr="009F05A7">
        <w:t xml:space="preserve">Children of Gypsies, Roma, Travellers, </w:t>
      </w:r>
      <w:proofErr w:type="gramStart"/>
      <w:r w:rsidRPr="009F05A7">
        <w:t>refugees</w:t>
      </w:r>
      <w:proofErr w:type="gramEnd"/>
      <w:r w:rsidRPr="009F05A7">
        <w:t xml:space="preserve"> and asylum seekers </w:t>
      </w:r>
      <w:r>
        <w:tab/>
      </w:r>
      <w:r>
        <w:tab/>
      </w:r>
      <w:r>
        <w:tab/>
      </w:r>
      <w:sdt>
        <w:sdtPr>
          <w:alias w:val="Children of Gypsies, Roma, Travellers, refugees and asylum seekers "/>
          <w:tag w:val="Children of Gypsies, Roma, Travellers, refugees and asylum seekers "/>
          <w:id w:val="208340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72886B" w14:textId="541E65B8" w:rsidR="009F05A7" w:rsidRPr="009F05A7" w:rsidRDefault="009F05A7" w:rsidP="009F05A7">
      <w:r w:rsidRPr="009F05A7">
        <w:t xml:space="preserve">Children who are homeless (including children living in refuges) </w:t>
      </w:r>
      <w:r>
        <w:tab/>
      </w:r>
      <w:r>
        <w:tab/>
      </w:r>
      <w:r>
        <w:tab/>
      </w:r>
      <w:r>
        <w:tab/>
      </w:r>
      <w:sdt>
        <w:sdtPr>
          <w:alias w:val="Children who are homeless "/>
          <w:tag w:val="Children who are homeless "/>
          <w:id w:val="79503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0E3E971" w14:textId="6233F331" w:rsidR="009F05A7" w:rsidRPr="009F05A7" w:rsidRDefault="009F05A7" w:rsidP="009F05A7">
      <w:r w:rsidRPr="009F05A7">
        <w:t xml:space="preserve">Children with unsupportive family backgrounds for whom a place has not been </w:t>
      </w:r>
      <w:r>
        <w:br/>
      </w:r>
      <w:r w:rsidRPr="009F05A7">
        <w:t xml:space="preserve">sought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Children with unsupportive family backgrounds "/>
          <w:tag w:val="Children with unsupportive family backgrounds "/>
          <w:id w:val="-141415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439575DE" w14:textId="5B8AB1DA" w:rsidR="009F05A7" w:rsidRPr="009F05A7" w:rsidRDefault="009F05A7" w:rsidP="009F05A7">
      <w:r w:rsidRPr="009F05A7">
        <w:t xml:space="preserve">Children who are carers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Children who are carers "/>
          <w:tag w:val="Children who are carers "/>
          <w:id w:val="-79382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D06D04" w14:textId="1D8DFB95" w:rsidR="009F05A7" w:rsidRDefault="009F05A7" w:rsidP="009F05A7">
      <w:r>
        <w:t xml:space="preserve">Children with SEN, </w:t>
      </w:r>
      <w:proofErr w:type="gramStart"/>
      <w:r>
        <w:t>disabilities</w:t>
      </w:r>
      <w:proofErr w:type="gramEnd"/>
      <w:r>
        <w:t xml:space="preserve"> or medical conditions (but without a Statement)</w:t>
      </w:r>
      <w:r>
        <w:tab/>
      </w:r>
      <w:r>
        <w:tab/>
      </w:r>
      <w:sdt>
        <w:sdtPr>
          <w:alias w:val="Children with SEN, disabilities or medical conditions "/>
          <w:tag w:val="Children with SEN, disabilities or medical conditions "/>
          <w:id w:val="556672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3F32D43" w14:textId="31B5BA1E" w:rsidR="009F05A7" w:rsidRDefault="009F05A7" w:rsidP="009F05A7">
      <w:r>
        <w:t>Children with a child protection plan in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Children with a child protection plan in place"/>
          <w:tag w:val="Children with a child protection plan in place"/>
          <w:id w:val="-17372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1C3203" w14:textId="746705F8" w:rsidR="009F05A7" w:rsidRDefault="009F05A7" w:rsidP="009F05A7">
      <w:r>
        <w:t xml:space="preserve">Children who were permanently excluded from their last maintained school </w:t>
      </w:r>
      <w:r>
        <w:br/>
      </w:r>
      <w:r>
        <w:t>placement and who are ready for re-integration to an alternative school</w:t>
      </w:r>
      <w:r w:rsidR="00760857">
        <w:tab/>
      </w:r>
      <w:r w:rsidR="00760857">
        <w:tab/>
      </w:r>
      <w:r w:rsidR="00760857">
        <w:tab/>
      </w:r>
      <w:sdt>
        <w:sdtPr>
          <w:alias w:val="Children who were permanently excluded "/>
          <w:tag w:val="Children who were permanently excluded "/>
          <w:id w:val="-2424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57">
            <w:rPr>
              <w:rFonts w:ascii="MS Gothic" w:eastAsia="MS Gothic" w:hAnsi="MS Gothic" w:hint="eastAsia"/>
            </w:rPr>
            <w:t>☐</w:t>
          </w:r>
        </w:sdtContent>
      </w:sdt>
    </w:p>
    <w:p w14:paraId="1BB792A8" w14:textId="0C214249" w:rsidR="009F05A7" w:rsidRDefault="009F05A7" w:rsidP="009F05A7">
      <w:r>
        <w:t xml:space="preserve">Children returning to school following a period of unsuccessful elective home </w:t>
      </w:r>
      <w:r>
        <w:br/>
      </w:r>
      <w:r>
        <w:t>education</w:t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sdt>
        <w:sdtPr>
          <w:alias w:val="Children returning to school "/>
          <w:tag w:val="Children returning to school "/>
          <w:id w:val="98212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57">
            <w:rPr>
              <w:rFonts w:ascii="MS Gothic" w:eastAsia="MS Gothic" w:hAnsi="MS Gothic" w:hint="eastAsia"/>
            </w:rPr>
            <w:t>☐</w:t>
          </w:r>
        </w:sdtContent>
      </w:sdt>
    </w:p>
    <w:p w14:paraId="6C81EA5B" w14:textId="773BE45A" w:rsidR="009F05A7" w:rsidRDefault="009F05A7" w:rsidP="009F05A7">
      <w:r>
        <w:t>Children of Service Personnel resettling into the area immediately on discharge</w:t>
      </w:r>
      <w:r w:rsidR="00760857">
        <w:tab/>
      </w:r>
      <w:r w:rsidR="00760857">
        <w:tab/>
      </w:r>
      <w:sdt>
        <w:sdtPr>
          <w:alias w:val="Children of Service Personnel resettling "/>
          <w:tag w:val="Children of Service Personnel resettling "/>
          <w:id w:val="-608271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57">
            <w:rPr>
              <w:rFonts w:ascii="MS Gothic" w:eastAsia="MS Gothic" w:hAnsi="MS Gothic" w:hint="eastAsia"/>
            </w:rPr>
            <w:t>☐</w:t>
          </w:r>
        </w:sdtContent>
      </w:sdt>
    </w:p>
    <w:p w14:paraId="4F088F28" w14:textId="5F5DFD12" w:rsidR="009F05A7" w:rsidRDefault="009F05A7" w:rsidP="009F05A7">
      <w:r>
        <w:t xml:space="preserve">Children whose parents have been unable to find them a place within statutory </w:t>
      </w:r>
      <w:r>
        <w:br/>
      </w:r>
      <w:r>
        <w:t xml:space="preserve">walking distance after moving to the area, because of a shortage of places and </w:t>
      </w:r>
      <w:r>
        <w:br/>
      </w:r>
      <w:r>
        <w:t>where normal admission processes have been unsuccessful</w:t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sdt>
        <w:sdtPr>
          <w:alias w:val="Children whose parents have been unable to find them a place within statutory "/>
          <w:tag w:val="Children whose parents have been unable to find them a place within statutory "/>
          <w:id w:val="125339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57">
            <w:rPr>
              <w:rFonts w:ascii="MS Gothic" w:eastAsia="MS Gothic" w:hAnsi="MS Gothic" w:hint="eastAsia"/>
            </w:rPr>
            <w:t>☐</w:t>
          </w:r>
        </w:sdtContent>
      </w:sdt>
    </w:p>
    <w:p w14:paraId="3C07FC68" w14:textId="5CB43780" w:rsidR="009F05A7" w:rsidRPr="009F05A7" w:rsidRDefault="009F05A7" w:rsidP="009F05A7">
      <w:r>
        <w:lastRenderedPageBreak/>
        <w:t xml:space="preserve">Children who have been refused a place at a school because they are believed </w:t>
      </w:r>
      <w:r>
        <w:br/>
      </w:r>
      <w:r>
        <w:t>by the school concerned to be challenging</w:t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r w:rsidR="00760857">
        <w:tab/>
      </w:r>
      <w:sdt>
        <w:sdtPr>
          <w:alias w:val="Children who have been refused a place at a school "/>
          <w:tag w:val="Children who have been refused a place at a school "/>
          <w:id w:val="-115452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0857">
            <w:rPr>
              <w:rFonts w:ascii="MS Gothic" w:eastAsia="MS Gothic" w:hAnsi="MS Gothic" w:hint="eastAsia"/>
            </w:rPr>
            <w:t>☐</w:t>
          </w:r>
        </w:sdtContent>
      </w:sdt>
    </w:p>
    <w:p w14:paraId="1B87D811" w14:textId="45CDAEFA" w:rsidR="003E33F7" w:rsidRPr="003E33F7" w:rsidRDefault="00760857" w:rsidP="00760857">
      <w:pPr>
        <w:pStyle w:val="Heading2"/>
        <w:rPr>
          <w:rFonts w:ascii="Arial" w:hAnsi="Arial" w:cs="Arial"/>
          <w:color w:val="000000"/>
        </w:rPr>
      </w:pPr>
      <w:r>
        <w:t>Information about your school</w:t>
      </w:r>
    </w:p>
    <w:p w14:paraId="77353189" w14:textId="4FBA4E0B" w:rsidR="003E33F7" w:rsidRDefault="00760857" w:rsidP="00760857">
      <w:r w:rsidRPr="00760857">
        <w:t xml:space="preserve">No. in year group 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No. in year group "/>
          <w:tag w:val="No. in year group "/>
          <w:id w:val="-882401720"/>
          <w:placeholder>
            <w:docPart w:val="37B5D2A264C44ED1BA25DCD6DAECD669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1EFC87A3" w14:textId="284DACCB" w:rsidR="00760857" w:rsidRDefault="00760857" w:rsidP="00760857">
      <w:r>
        <w:t>How year group is organised</w:t>
      </w:r>
      <w:r>
        <w:tab/>
      </w:r>
      <w:r>
        <w:tab/>
      </w:r>
      <w:r>
        <w:tab/>
      </w:r>
      <w:sdt>
        <w:sdtPr>
          <w:alias w:val="How year group is organised"/>
          <w:tag w:val="How year group is organised"/>
          <w:id w:val="1587723742"/>
          <w:placeholder>
            <w:docPart w:val="970DAA7E778748BD84861A9A134DCD48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58EC3A60" w14:textId="5C5C1B32" w:rsidR="00760857" w:rsidRDefault="00760857" w:rsidP="00760857">
      <w:r>
        <w:t>No. in class this pupil would join</w:t>
      </w:r>
      <w:r>
        <w:tab/>
      </w:r>
      <w:r>
        <w:tab/>
      </w:r>
      <w:r>
        <w:tab/>
      </w:r>
      <w:sdt>
        <w:sdtPr>
          <w:alias w:val="No. in class this pupil would join"/>
          <w:tag w:val="No. in class this pupil would join"/>
          <w:id w:val="586734301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79885D9F" w14:textId="11AD951C" w:rsidR="00760857" w:rsidRDefault="00760857" w:rsidP="00760857">
      <w:r>
        <w:t>No. of EHCPs in class</w:t>
      </w:r>
      <w:r>
        <w:tab/>
      </w:r>
      <w:r>
        <w:tab/>
      </w:r>
      <w:r>
        <w:tab/>
      </w:r>
      <w:r>
        <w:tab/>
      </w:r>
      <w:sdt>
        <w:sdtPr>
          <w:alias w:val="No. of EHCPs in class"/>
          <w:tag w:val="No. of EHCPs in class"/>
          <w:id w:val="-796369891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7F7C9A6A" w14:textId="0E220D67" w:rsidR="00760857" w:rsidRDefault="00760857" w:rsidP="00760857">
      <w:r>
        <w:t>No. of SEND support in class</w:t>
      </w:r>
      <w:r>
        <w:tab/>
      </w:r>
      <w:r>
        <w:tab/>
      </w:r>
      <w:r>
        <w:tab/>
      </w:r>
      <w:sdt>
        <w:sdtPr>
          <w:alias w:val="No. of SEND support in class"/>
          <w:tag w:val="No. of SEND support in class"/>
          <w:id w:val="-827752440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6A3CC5DF" w14:textId="0B385D56" w:rsidR="00760857" w:rsidRDefault="00760857" w:rsidP="00760857">
      <w:r>
        <w:t>No. of EAL in class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No. of EAL in class"/>
          <w:tag w:val="No. of EAL in class"/>
          <w:id w:val="-1224594253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387FF579" w14:textId="23447A08" w:rsidR="00760857" w:rsidRDefault="00760857" w:rsidP="00760857">
      <w:r>
        <w:t>Support available in the class</w:t>
      </w:r>
      <w:r>
        <w:tab/>
      </w:r>
      <w:r>
        <w:tab/>
      </w:r>
      <w:r>
        <w:tab/>
      </w:r>
      <w:sdt>
        <w:sdtPr>
          <w:alias w:val="Support available in the class"/>
          <w:tag w:val="Support available in the class"/>
          <w:id w:val="717090447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2904CE80" w14:textId="0032E572" w:rsidR="00760857" w:rsidRDefault="00760857" w:rsidP="00760857">
      <w:r>
        <w:t>Additional information about this year group</w:t>
      </w:r>
      <w:r>
        <w:tab/>
      </w:r>
      <w:sdt>
        <w:sdtPr>
          <w:alias w:val="Additional information about this year group"/>
          <w:tag w:val="Additional information about this year group"/>
          <w:id w:val="1041252501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3B98E55C" w14:textId="01407307" w:rsidR="00760857" w:rsidRDefault="00760857" w:rsidP="00760857">
      <w:pPr>
        <w:pStyle w:val="Heading2"/>
      </w:pPr>
      <w:r>
        <w:t>Information about the pupil</w:t>
      </w:r>
    </w:p>
    <w:p w14:paraId="31871B97" w14:textId="77777777" w:rsidR="00760857" w:rsidRPr="00760857" w:rsidRDefault="00760857" w:rsidP="00760857">
      <w:r w:rsidRPr="00760857">
        <w:t xml:space="preserve">What is it specifically about this child that means your school could not meet their </w:t>
      </w:r>
      <w:proofErr w:type="gramStart"/>
      <w:r w:rsidRPr="00760857">
        <w:t>needs</w:t>
      </w:r>
      <w:proofErr w:type="gramEnd"/>
      <w:r w:rsidRPr="00760857">
        <w:t xml:space="preserve"> but another school could? </w:t>
      </w:r>
    </w:p>
    <w:sdt>
      <w:sdtPr>
        <w:alias w:val="What is it specifically about this child that means your school could not meet their needs but another school could? "/>
        <w:tag w:val="What is it specifically about this child that means your school could not meet their needs but another school could? "/>
        <w:id w:val="1647090182"/>
        <w:placeholder>
          <w:docPart w:val="DefaultPlaceholder_-1854013440"/>
        </w:placeholder>
        <w:showingPlcHdr/>
      </w:sdtPr>
      <w:sdtContent>
        <w:p w14:paraId="20897629" w14:textId="2E96CF16" w:rsidR="00760857" w:rsidRDefault="00B47611" w:rsidP="00760857">
          <w:r w:rsidRPr="00B52573">
            <w:t>Click or tap here to enter text.</w:t>
          </w:r>
        </w:p>
      </w:sdtContent>
    </w:sdt>
    <w:p w14:paraId="38FD6961" w14:textId="547852E4" w:rsidR="00B47611" w:rsidRDefault="00B47611" w:rsidP="00B47611">
      <w:r w:rsidRPr="00B47611">
        <w:t xml:space="preserve">What changes could you make to enable you to admit this child? </w:t>
      </w:r>
    </w:p>
    <w:sdt>
      <w:sdtPr>
        <w:alias w:val="What changes could you make to enable you to admit this child? "/>
        <w:tag w:val="What changes could you make to enable you to admit this child? "/>
        <w:id w:val="-1487852588"/>
        <w:placeholder>
          <w:docPart w:val="DefaultPlaceholder_-1854013440"/>
        </w:placeholder>
        <w:showingPlcHdr/>
      </w:sdtPr>
      <w:sdtContent>
        <w:p w14:paraId="391332E0" w14:textId="5B8FB74A" w:rsidR="00B47611" w:rsidRDefault="00B47611" w:rsidP="00B47611">
          <w:r w:rsidRPr="00B52573">
            <w:t>Click or tap here to enter text.</w:t>
          </w:r>
        </w:p>
      </w:sdtContent>
    </w:sdt>
    <w:p w14:paraId="284356FE" w14:textId="3CB1F78C" w:rsidR="00B47611" w:rsidRPr="00B47611" w:rsidRDefault="00B47611" w:rsidP="00B47611">
      <w:r w:rsidRPr="00B47611">
        <w:t xml:space="preserve">Please give any further information you would like the Panel to </w:t>
      </w:r>
      <w:proofErr w:type="gramStart"/>
      <w:r w:rsidRPr="00B47611">
        <w:t>take into account</w:t>
      </w:r>
      <w:proofErr w:type="gramEnd"/>
      <w:r w:rsidRPr="00B47611">
        <w:t xml:space="preserve"> </w:t>
      </w:r>
    </w:p>
    <w:sdt>
      <w:sdtPr>
        <w:alias w:val="Please give any further information you would like the Panel to take into account "/>
        <w:tag w:val="Please give any further information you would like the Panel to take into account "/>
        <w:id w:val="-1575508297"/>
        <w:placeholder>
          <w:docPart w:val="DefaultPlaceholder_-1854013440"/>
        </w:placeholder>
        <w:showingPlcHdr/>
      </w:sdtPr>
      <w:sdtContent>
        <w:p w14:paraId="6A934DE4" w14:textId="4865A15B" w:rsidR="00B47611" w:rsidRDefault="00B47611" w:rsidP="00760857">
          <w:r w:rsidRPr="00B52573">
            <w:t>Click or tap here to enter text.</w:t>
          </w:r>
        </w:p>
      </w:sdtContent>
    </w:sdt>
    <w:p w14:paraId="7DEC031C" w14:textId="0BFF91CD" w:rsidR="00B47611" w:rsidRDefault="00B47611" w:rsidP="00B47611">
      <w:pPr>
        <w:pStyle w:val="Heading2"/>
      </w:pPr>
      <w:r>
        <w:t>Your details</w:t>
      </w:r>
    </w:p>
    <w:p w14:paraId="66891773" w14:textId="639B984D" w:rsidR="00B47611" w:rsidRDefault="00B47611" w:rsidP="00760857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Referrers Name"/>
          <w:tag w:val="Reffers Name"/>
          <w:id w:val="-1667544205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632EBA15" w14:textId="70C5FD15" w:rsidR="00B47611" w:rsidRDefault="00B47611" w:rsidP="00760857">
      <w:r>
        <w:t>Role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Role"/>
          <w:tag w:val="Role"/>
          <w:id w:val="507636218"/>
          <w:placeholder>
            <w:docPart w:val="DefaultPlaceholder_-1854013440"/>
          </w:placeholder>
          <w:showingPlcHdr/>
        </w:sdtPr>
        <w:sdtContent>
          <w:r w:rsidRPr="00B52573">
            <w:t>Click or tap here to enter text.</w:t>
          </w:r>
        </w:sdtContent>
      </w:sdt>
    </w:p>
    <w:p w14:paraId="768B114D" w14:textId="1A45E5DE" w:rsidR="00B47611" w:rsidRDefault="00B47611" w:rsidP="00760857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Referral date"/>
          <w:tag w:val="Referral date"/>
          <w:id w:val="-1574197202"/>
          <w:placeholder>
            <w:docPart w:val="DefaultPlaceholder_-1854013437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Content>
          <w:r w:rsidRPr="006A6C19">
            <w:rPr>
              <w:rStyle w:val="PlaceholderText"/>
              <w:color w:val="000000" w:themeColor="text1"/>
            </w:rPr>
            <w:t>Click or tap to enter a date.</w:t>
          </w:r>
        </w:sdtContent>
      </w:sdt>
    </w:p>
    <w:p w14:paraId="3020F66C" w14:textId="3ED89FDC" w:rsidR="00B47611" w:rsidRPr="00760857" w:rsidRDefault="00B47611" w:rsidP="00B47611">
      <w:r>
        <w:t xml:space="preserve">Please e-mail this form to </w:t>
      </w:r>
      <w:r>
        <w:rPr>
          <w:color w:val="0000FF"/>
        </w:rPr>
        <w:t>prp@torbay.gov.uk</w:t>
      </w:r>
      <w:r>
        <w:rPr>
          <w:color w:val="0000FF"/>
        </w:rPr>
        <w:t>.</w:t>
      </w:r>
    </w:p>
    <w:sectPr w:rsidR="00B47611" w:rsidRPr="00760857" w:rsidSect="00024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5875" w14:textId="77777777" w:rsidR="003B76A2" w:rsidRDefault="003B76A2" w:rsidP="008952DF">
      <w:r>
        <w:separator/>
      </w:r>
    </w:p>
  </w:endnote>
  <w:endnote w:type="continuationSeparator" w:id="0">
    <w:p w14:paraId="1BF7A631" w14:textId="77777777" w:rsidR="003B76A2" w:rsidRDefault="003B76A2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171F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0C9831E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CE24DA5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237C0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6DB7D702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D4248" w14:textId="77777777" w:rsidR="0002446C" w:rsidRDefault="0002446C" w:rsidP="0002446C">
        <w:pPr>
          <w:pStyle w:val="Footer"/>
          <w:pBdr>
            <w:top w:val="single" w:sz="24" w:space="4" w:color="969696" w:themeColor="accent3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F4C900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3CA1" w14:textId="77777777" w:rsidR="003B76A2" w:rsidRDefault="003B76A2" w:rsidP="008952DF">
      <w:r>
        <w:separator/>
      </w:r>
    </w:p>
  </w:footnote>
  <w:footnote w:type="continuationSeparator" w:id="0">
    <w:p w14:paraId="5D85BB94" w14:textId="77777777" w:rsidR="003B76A2" w:rsidRDefault="003B76A2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6094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CA43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02446C" w:rsidRPr="008952DF" w14:paraId="37BE733B" w14:textId="77777777" w:rsidTr="00B237C0">
      <w:trPr>
        <w:trHeight w:val="711"/>
      </w:trPr>
      <w:tc>
        <w:tcPr>
          <w:tcW w:w="6663" w:type="dxa"/>
        </w:tcPr>
        <w:p w14:paraId="2F7CD15A" w14:textId="77777777" w:rsidR="0002446C" w:rsidRPr="008952DF" w:rsidRDefault="0002446C" w:rsidP="0002446C"/>
      </w:tc>
      <w:tc>
        <w:tcPr>
          <w:tcW w:w="3793" w:type="dxa"/>
        </w:tcPr>
        <w:p w14:paraId="62782F60" w14:textId="77777777" w:rsidR="0002446C" w:rsidRPr="008952DF" w:rsidRDefault="0002446C" w:rsidP="0002446C">
          <w:pPr>
            <w:jc w:val="right"/>
          </w:pPr>
          <w:r w:rsidRPr="008952DF">
            <w:rPr>
              <w:noProof/>
              <w:lang w:eastAsia="en-GB"/>
            </w:rPr>
            <w:drawing>
              <wp:inline distT="0" distB="0" distL="0" distR="0" wp14:anchorId="3AF5A7CE" wp14:editId="7D3364A5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5773DB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9547395">
    <w:abstractNumId w:val="5"/>
  </w:num>
  <w:num w:numId="2" w16cid:durableId="1374840814">
    <w:abstractNumId w:val="1"/>
  </w:num>
  <w:num w:numId="3" w16cid:durableId="706873708">
    <w:abstractNumId w:val="6"/>
  </w:num>
  <w:num w:numId="4" w16cid:durableId="33433023">
    <w:abstractNumId w:val="3"/>
  </w:num>
  <w:num w:numId="5" w16cid:durableId="486702516">
    <w:abstractNumId w:val="4"/>
  </w:num>
  <w:num w:numId="6" w16cid:durableId="1276407188">
    <w:abstractNumId w:val="2"/>
  </w:num>
  <w:num w:numId="7" w16cid:durableId="22295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DF"/>
    <w:rsid w:val="0002446C"/>
    <w:rsid w:val="000D49E4"/>
    <w:rsid w:val="00324433"/>
    <w:rsid w:val="003B76A2"/>
    <w:rsid w:val="003E33F7"/>
    <w:rsid w:val="004067A0"/>
    <w:rsid w:val="00492E76"/>
    <w:rsid w:val="00535E8E"/>
    <w:rsid w:val="0065240B"/>
    <w:rsid w:val="006A6C19"/>
    <w:rsid w:val="00726EA3"/>
    <w:rsid w:val="007455B3"/>
    <w:rsid w:val="00760857"/>
    <w:rsid w:val="007C339D"/>
    <w:rsid w:val="008952DF"/>
    <w:rsid w:val="009B41EF"/>
    <w:rsid w:val="009F05A7"/>
    <w:rsid w:val="00B237C0"/>
    <w:rsid w:val="00B377FC"/>
    <w:rsid w:val="00B47611"/>
    <w:rsid w:val="00C00AB0"/>
    <w:rsid w:val="00C520E4"/>
    <w:rsid w:val="00E078E6"/>
    <w:rsid w:val="00EB6BD0"/>
    <w:rsid w:val="00F87B8D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E95B"/>
  <w15:chartTrackingRefBased/>
  <w15:docId w15:val="{98E46801-507B-4A76-8639-07EF764C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24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0D49E4"/>
    <w:rPr>
      <w:color w:val="808080"/>
    </w:rPr>
  </w:style>
  <w:style w:type="paragraph" w:customStyle="1" w:styleId="Default">
    <w:name w:val="Default"/>
    <w:rsid w:val="003E3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C8367-C3B3-471C-8901-6087AD67D299}"/>
      </w:docPartPr>
      <w:docPartBody>
        <w:p w:rsidR="00000000" w:rsidRDefault="004D47C7">
          <w:r w:rsidRPr="00B52573"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4DCCD-76E3-4C92-8551-096AD4ACCFEE}"/>
      </w:docPartPr>
      <w:docPartBody>
        <w:p w:rsidR="00000000" w:rsidRDefault="004D47C7">
          <w:r w:rsidRPr="00B525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FA8240F039474B8720F276818B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9274-9DA7-4050-B33E-D14C8222BBFA}"/>
      </w:docPartPr>
      <w:docPartBody>
        <w:p w:rsidR="00000000" w:rsidRDefault="004D47C7">
          <w:r w:rsidRPr="000D49E4">
            <w:t>Click or tap here to enter text.</w:t>
          </w:r>
        </w:p>
      </w:docPartBody>
    </w:docPart>
    <w:docPart>
      <w:docPartPr>
        <w:name w:val="4E15CEF57F044BE28AA2AA5FAFF4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3A48-B67E-4939-BA19-B14A37DD7E8D}"/>
      </w:docPartPr>
      <w:docPartBody>
        <w:p w:rsidR="00000000" w:rsidRDefault="004D47C7">
          <w:r w:rsidRPr="00B52573">
            <w:t>Click or tap here to enter text.</w:t>
          </w:r>
        </w:p>
      </w:docPartBody>
    </w:docPart>
    <w:docPart>
      <w:docPartPr>
        <w:name w:val="967CCF2587C94AAB8996EC9ECD47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91A6-C899-443B-8FC3-93FCF317307D}"/>
      </w:docPartPr>
      <w:docPartBody>
        <w:p w:rsidR="00000000" w:rsidRDefault="004D47C7">
          <w:r w:rsidRPr="00B52573">
            <w:t>Click or tap here to enter text.</w:t>
          </w:r>
        </w:p>
      </w:docPartBody>
    </w:docPart>
    <w:docPart>
      <w:docPartPr>
        <w:name w:val="ACAD5EBB953444A7B6E45C3E08DE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BE7A-E44C-4222-8B9E-3FF6CEEC2C7A}"/>
      </w:docPartPr>
      <w:docPartBody>
        <w:p w:rsidR="00000000" w:rsidRDefault="004D47C7" w:rsidP="004D47C7">
          <w:pPr>
            <w:pStyle w:val="ACAD5EBB953444A7B6E45C3E08DE909B"/>
          </w:pPr>
          <w:r w:rsidRPr="00B525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5609F1F170485BA909B4A103E15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6340-CDCC-4BFC-B313-5F047F4D8608}"/>
      </w:docPartPr>
      <w:docPartBody>
        <w:p w:rsidR="00000000" w:rsidRDefault="004D47C7" w:rsidP="004D47C7">
          <w:pPr>
            <w:pStyle w:val="FF5609F1F170485BA909B4A103E152B3"/>
          </w:pPr>
          <w:r w:rsidRPr="00B52573">
            <w:rPr>
              <w:rStyle w:val="PlaceholderText"/>
            </w:rPr>
            <w:t>Choose an item.</w:t>
          </w:r>
        </w:p>
      </w:docPartBody>
    </w:docPart>
    <w:docPart>
      <w:docPartPr>
        <w:name w:val="EBFF2AE2362440A3B78BBB831A5D7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D6DF4-0CC6-4EF6-9638-F23DF8E26D80}"/>
      </w:docPartPr>
      <w:docPartBody>
        <w:p w:rsidR="00000000" w:rsidRDefault="004D47C7">
          <w:r w:rsidRPr="00B52573">
            <w:t>Click or tap here to enter text.</w:t>
          </w:r>
        </w:p>
      </w:docPartBody>
    </w:docPart>
    <w:docPart>
      <w:docPartPr>
        <w:name w:val="37B5D2A264C44ED1BA25DCD6DAEC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396D-8CCB-4B32-ADEB-74103D0B78D1}"/>
      </w:docPartPr>
      <w:docPartBody>
        <w:p w:rsidR="00000000" w:rsidRDefault="004D47C7">
          <w:r w:rsidRPr="00B52573">
            <w:t>Click or tap here to enter text.</w:t>
          </w:r>
        </w:p>
      </w:docPartBody>
    </w:docPart>
    <w:docPart>
      <w:docPartPr>
        <w:name w:val="970DAA7E778748BD84861A9A134D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20BA-E42A-4B4E-90E2-198CB5916F09}"/>
      </w:docPartPr>
      <w:docPartBody>
        <w:p w:rsidR="00000000" w:rsidRDefault="004D47C7">
          <w:r w:rsidRPr="00B52573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C7"/>
    <w:rsid w:val="004D47C7"/>
    <w:rsid w:val="00A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7C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4D47C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47C7"/>
    <w:rPr>
      <w:color w:val="808080"/>
    </w:rPr>
  </w:style>
  <w:style w:type="paragraph" w:customStyle="1" w:styleId="ACAD5EBB953444A7B6E45C3E08DE909B">
    <w:name w:val="ACAD5EBB953444A7B6E45C3E08DE909B"/>
    <w:rsid w:val="004D47C7"/>
    <w:pPr>
      <w:spacing w:after="120" w:line="264" w:lineRule="auto"/>
    </w:pPr>
    <w:rPr>
      <w:sz w:val="24"/>
      <w:szCs w:val="21"/>
      <w:lang w:eastAsia="en-US"/>
    </w:rPr>
  </w:style>
  <w:style w:type="paragraph" w:customStyle="1" w:styleId="FF5609F1F170485BA909B4A103E152B3">
    <w:name w:val="FF5609F1F170485BA909B4A103E152B3"/>
    <w:rsid w:val="004D47C7"/>
    <w:pPr>
      <w:spacing w:after="120" w:line="264" w:lineRule="auto"/>
    </w:pPr>
    <w:rPr>
      <w:sz w:val="24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fair access referral</Template>
  <TotalTime>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Massie, Nikki</cp:lastModifiedBy>
  <cp:revision>3</cp:revision>
  <dcterms:created xsi:type="dcterms:W3CDTF">2022-08-22T08:16:00Z</dcterms:created>
  <dcterms:modified xsi:type="dcterms:W3CDTF">2022-08-22T08:17:00Z</dcterms:modified>
</cp:coreProperties>
</file>