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7DF5274B" w:rsidTr="08259E41" w14:paraId="16A4D7C8" w14:textId="77777777">
        <w:tc>
          <w:tcPr>
            <w:tcW w:w="9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E0B8137" w14:textId="0A6C608D">
            <w:r w:rsidRPr="7DF5274B">
              <w:rPr>
                <w:rFonts w:ascii="Calibri" w:hAnsi="Calibri" w:eastAsia="Calibri" w:cs="Calibri"/>
                <w:b/>
                <w:bCs/>
              </w:rPr>
              <w:t>SITE OVERVIEW</w:t>
            </w:r>
            <w:r w:rsidR="009A3864">
              <w:rPr>
                <w:rFonts w:ascii="Calibri" w:hAnsi="Calibri" w:eastAsia="Calibri" w:cs="Calibri"/>
                <w:b/>
                <w:bCs/>
              </w:rPr>
              <w:t>: Yellow site – minor constraints</w:t>
            </w:r>
          </w:p>
        </w:tc>
      </w:tr>
      <w:tr w:rsidR="7DF5274B" w:rsidTr="08259E41" w14:paraId="3D4812AA" w14:textId="77777777">
        <w:trPr>
          <w:trHeight w:val="270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732743DB" w14:textId="4DF81D6C">
            <w:r w:rsidRPr="7DF5274B">
              <w:rPr>
                <w:rFonts w:ascii="Calibri" w:hAnsi="Calibri" w:eastAsia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786A7B27" w14:textId="2046BE5D">
            <w:r w:rsidRPr="7DF5274B">
              <w:rPr>
                <w:rFonts w:ascii="Calibri" w:hAnsi="Calibri" w:eastAsia="Calibri" w:cs="Calibri"/>
                <w:b/>
                <w:bCs/>
              </w:rPr>
              <w:t>Torquay</w:t>
            </w:r>
          </w:p>
        </w:tc>
      </w:tr>
      <w:tr w:rsidR="7DF5274B" w:rsidTr="08259E41" w14:paraId="1E680D6B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FD44005" w14:textId="548926C7">
            <w:r w:rsidRPr="7DF5274B"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6DF18993" w14:textId="486FC99B">
            <w:r w:rsidRPr="7DF5274B">
              <w:rPr>
                <w:rFonts w:ascii="Calibri" w:hAnsi="Calibri" w:eastAsia="Calibri" w:cs="Calibri"/>
              </w:rPr>
              <w:t xml:space="preserve">Land Rear </w:t>
            </w:r>
            <w:proofErr w:type="gramStart"/>
            <w:r w:rsidRPr="7DF5274B">
              <w:rPr>
                <w:rFonts w:ascii="Calibri" w:hAnsi="Calibri" w:eastAsia="Calibri" w:cs="Calibri"/>
              </w:rPr>
              <w:t>Of</w:t>
            </w:r>
            <w:proofErr w:type="gramEnd"/>
            <w:r w:rsidRPr="7DF5274B">
              <w:rPr>
                <w:rFonts w:ascii="Calibri" w:hAnsi="Calibri" w:eastAsia="Calibri" w:cs="Calibri"/>
              </w:rPr>
              <w:t xml:space="preserve"> Market Street</w:t>
            </w:r>
          </w:p>
          <w:p w:rsidR="7DF5274B" w:rsidRDefault="7DF5274B" w14:paraId="25EFFD6B" w14:textId="3349C2A3">
            <w:r w:rsidRPr="7DF5274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DF5274B" w:rsidTr="08259E41" w14:paraId="30D61E28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1026DF6" w14:textId="05B30A42">
            <w:r w:rsidRPr="7DF5274B">
              <w:rPr>
                <w:rFonts w:ascii="Calibri" w:hAnsi="Calibri" w:eastAsia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250E4B83" w14:textId="4081556C">
            <w:r w:rsidRPr="7DF5274B">
              <w:rPr>
                <w:rFonts w:ascii="Calibri" w:hAnsi="Calibri" w:eastAsia="Calibri" w:cs="Calibri"/>
              </w:rPr>
              <w:t>21T034</w:t>
            </w:r>
          </w:p>
          <w:p w:rsidR="7DF5274B" w:rsidRDefault="00A11A7F" w14:paraId="560BB137" w14:textId="511C00FA">
            <w:r w:rsidRPr="7DF5274B">
              <w:rPr>
                <w:rFonts w:ascii="Calibri" w:hAnsi="Calibri" w:eastAsia="Calibri" w:cs="Calibri"/>
              </w:rPr>
              <w:t>Housing</w:t>
            </w:r>
            <w:r w:rsidRPr="7DF5274B" w:rsidR="7DF5274B">
              <w:rPr>
                <w:rFonts w:ascii="Calibri" w:hAnsi="Calibri" w:eastAsia="Calibri" w:cs="Calibri"/>
              </w:rPr>
              <w:t xml:space="preserve"> proposal TNPH24</w:t>
            </w:r>
          </w:p>
          <w:p w:rsidR="7DF5274B" w:rsidRDefault="7DF5274B" w14:paraId="54C76EB4" w14:textId="6CA17168">
            <w:r w:rsidRPr="7DF5274B">
              <w:rPr>
                <w:rFonts w:ascii="Calibri" w:hAnsi="Calibri" w:eastAsia="Calibri" w:cs="Calibri"/>
              </w:rPr>
              <w:t>NP ref – TNPH22</w:t>
            </w:r>
          </w:p>
          <w:p w:rsidR="7DF5274B" w:rsidRDefault="7DF5274B" w14:paraId="21AE76C8" w14:textId="2C06C9B4">
            <w:r w:rsidRPr="7DF5274B">
              <w:rPr>
                <w:rFonts w:ascii="Calibri" w:hAnsi="Calibri" w:eastAsia="Calibri" w:cs="Calibri"/>
              </w:rPr>
              <w:t>T887</w:t>
            </w:r>
          </w:p>
          <w:p w:rsidR="7DF5274B" w:rsidRDefault="7DF5274B" w14:paraId="6094EEA7" w14:textId="13E2F162">
            <w:r w:rsidRPr="7DF5274B">
              <w:rPr>
                <w:rFonts w:ascii="Calibri" w:hAnsi="Calibri" w:eastAsia="Calibri" w:cs="Calibri"/>
              </w:rPr>
              <w:t>CDST26</w:t>
            </w:r>
          </w:p>
        </w:tc>
      </w:tr>
      <w:tr w:rsidR="7DF5274B" w:rsidTr="08259E41" w14:paraId="7E76CDA1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400EDA6" w14:textId="6FBEC880">
            <w:r w:rsidRPr="7DF5274B">
              <w:rPr>
                <w:rFonts w:ascii="Calibri" w:hAnsi="Calibri" w:eastAsia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430BCB0" w14:textId="7D0151DE">
            <w:r w:rsidRPr="08259E41" w:rsidR="6E7E093A">
              <w:rPr>
                <w:rFonts w:ascii="Calibri" w:hAnsi="Calibri" w:eastAsia="Calibri" w:cs="Calibri"/>
              </w:rPr>
              <w:t>30</w:t>
            </w:r>
            <w:r w:rsidRPr="08259E41" w:rsidR="7DF5274B">
              <w:rPr>
                <w:rFonts w:ascii="Calibri" w:hAnsi="Calibri" w:eastAsia="Calibri" w:cs="Calibri"/>
              </w:rPr>
              <w:t xml:space="preserve"> dwellings  </w:t>
            </w:r>
          </w:p>
        </w:tc>
      </w:tr>
      <w:tr w:rsidR="7DF5274B" w:rsidTr="08259E41" w14:paraId="256266D8" w14:textId="77777777">
        <w:tc>
          <w:tcPr>
            <w:tcW w:w="9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11A5AD89" w:rsidP="7DF5274B" w:rsidRDefault="11A5AD89" w14:paraId="019829F7" w14:textId="0C7C889F">
            <w:r>
              <w:rPr>
                <w:noProof/>
              </w:rPr>
              <w:drawing>
                <wp:inline distT="0" distB="0" distL="0" distR="0" wp14:anchorId="2A007346" wp14:editId="053727DA">
                  <wp:extent cx="2724150" cy="3543300"/>
                  <wp:effectExtent l="0" t="0" r="0" b="0"/>
                  <wp:docPr id="1646875541" name="Picture 164687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DF5274B" w:rsidTr="08259E41" w14:paraId="3D2F8CCC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5EA4AC8E" w14:textId="3F871621">
            <w:r w:rsidRPr="7DF5274B">
              <w:rPr>
                <w:rFonts w:ascii="Calibri" w:hAnsi="Calibri" w:eastAsia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3D221C93" w14:textId="33BE7A70">
            <w:r w:rsidRPr="7DF5274B">
              <w:rPr>
                <w:rFonts w:ascii="Calibri" w:hAnsi="Calibri" w:eastAsia="Calibri" w:cs="Calibri"/>
              </w:rPr>
              <w:t xml:space="preserve">Yes - Allocated site   </w:t>
            </w:r>
          </w:p>
        </w:tc>
      </w:tr>
      <w:tr w:rsidR="7DF5274B" w:rsidTr="08259E41" w14:paraId="1765231F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4E47D83" w14:textId="7F21A2B8">
            <w:r w:rsidRPr="7DF5274B">
              <w:rPr>
                <w:rFonts w:ascii="Calibri" w:hAnsi="Calibri" w:eastAsia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358C0ABF" w14:textId="378016C7">
            <w:r w:rsidRPr="7DF5274B">
              <w:rPr>
                <w:rFonts w:ascii="Calibri" w:hAnsi="Calibri" w:eastAsia="Calibri" w:cs="Calibri"/>
              </w:rPr>
              <w:t xml:space="preserve">Old Morrison’s building appears to still be vacant – some of the </w:t>
            </w:r>
            <w:proofErr w:type="gramStart"/>
            <w:r w:rsidRPr="7DF5274B">
              <w:rPr>
                <w:rFonts w:ascii="Calibri" w:hAnsi="Calibri" w:eastAsia="Calibri" w:cs="Calibri"/>
              </w:rPr>
              <w:t>retails</w:t>
            </w:r>
            <w:proofErr w:type="gramEnd"/>
            <w:r w:rsidRPr="7DF5274B">
              <w:rPr>
                <w:rFonts w:ascii="Calibri" w:hAnsi="Calibri" w:eastAsia="Calibri" w:cs="Calibri"/>
              </w:rPr>
              <w:t xml:space="preserve"> units are in use including pet store. </w:t>
            </w:r>
          </w:p>
          <w:p w:rsidR="7DF5274B" w:rsidRDefault="7DF5274B" w14:paraId="0B71CCD8" w14:textId="2253D6C2">
            <w:r w:rsidRPr="7DF5274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DF5274B" w:rsidTr="08259E41" w14:paraId="3C3A0D2D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9792328" w14:textId="32BAA7F9">
            <w:r w:rsidRPr="7DF5274B">
              <w:rPr>
                <w:rFonts w:ascii="Calibri" w:hAnsi="Calibri" w:eastAsia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D47CCA2" w14:textId="780FFCD0">
            <w:r w:rsidRPr="7DF5274B">
              <w:rPr>
                <w:rFonts w:ascii="Calibri" w:hAnsi="Calibri" w:eastAsia="Calibri" w:cs="Calibri"/>
                <w:i/>
                <w:iCs/>
              </w:rPr>
              <w:t xml:space="preserve">Achievable subject to availability.  </w:t>
            </w:r>
          </w:p>
        </w:tc>
      </w:tr>
      <w:tr w:rsidR="7DF5274B" w:rsidTr="08259E41" w14:paraId="0DD94C4D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D987428" w14:textId="7734C9AA">
            <w:r w:rsidRPr="7DF5274B">
              <w:rPr>
                <w:rFonts w:ascii="Calibri" w:hAnsi="Calibri" w:eastAsia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2A8072FF" w14:textId="7CAAC80B"/>
        </w:tc>
      </w:tr>
      <w:tr w:rsidR="7DF5274B" w:rsidTr="08259E41" w14:paraId="5AFD94D6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76DCE14B" w14:textId="2485D98D">
            <w:r w:rsidRPr="7DF5274B">
              <w:rPr>
                <w:rFonts w:ascii="Calibri" w:hAnsi="Calibri" w:eastAsia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0E5DD484" w14:textId="0DE8A287">
            <w:r w:rsidRPr="7DF5274B">
              <w:rPr>
                <w:rFonts w:ascii="Calibri" w:hAnsi="Calibri" w:eastAsia="Calibri" w:cs="Calibri"/>
              </w:rPr>
              <w:t>Two sites, one comprises a vacant building previously in use as Morrison’s/blockbuster and a row of A1 units – some in use and some vacant – likely rented so could become vacant with 15yrs</w:t>
            </w:r>
          </w:p>
          <w:p w:rsidR="7DF5274B" w:rsidRDefault="7DF5274B" w14:paraId="17861162" w14:textId="4A858222">
            <w:r w:rsidRPr="7DF5274B">
              <w:rPr>
                <w:rFonts w:ascii="Calibri" w:hAnsi="Calibri" w:eastAsia="Calibri" w:cs="Calibri"/>
              </w:rPr>
              <w:t xml:space="preserve"> </w:t>
            </w:r>
          </w:p>
          <w:p w:rsidR="7DF5274B" w:rsidRDefault="7DF5274B" w14:paraId="65A41D4A" w14:textId="6870EFB6">
            <w:r w:rsidRPr="7DF5274B">
              <w:rPr>
                <w:rFonts w:ascii="Calibri" w:hAnsi="Calibri" w:eastAsia="Calibri" w:cs="Calibri"/>
              </w:rPr>
              <w:t xml:space="preserve">One a warehouse? – vacant shop / warehouse </w:t>
            </w:r>
          </w:p>
        </w:tc>
      </w:tr>
      <w:tr w:rsidR="7DF5274B" w:rsidTr="08259E41" w14:paraId="265DFCE3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4F35420" w14:textId="02ABE5C7">
            <w:r w:rsidRPr="7DF5274B">
              <w:rPr>
                <w:rFonts w:ascii="Calibri" w:hAnsi="Calibri" w:eastAsia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006BCCE" w14:textId="02F664E8">
            <w:r w:rsidRPr="7DF5274B">
              <w:rPr>
                <w:rFonts w:ascii="Calibri" w:hAnsi="Calibri" w:eastAsia="Calibri" w:cs="Calibri"/>
              </w:rPr>
              <w:t xml:space="preserve">Two sites, one is located at the southern end of </w:t>
            </w:r>
            <w:proofErr w:type="gramStart"/>
            <w:r w:rsidRPr="7DF5274B">
              <w:rPr>
                <w:rFonts w:ascii="Calibri" w:hAnsi="Calibri" w:eastAsia="Calibri" w:cs="Calibri"/>
              </w:rPr>
              <w:t>Market street</w:t>
            </w:r>
            <w:proofErr w:type="gramEnd"/>
            <w:r w:rsidRPr="7DF5274B">
              <w:rPr>
                <w:rFonts w:ascii="Calibri" w:hAnsi="Calibri" w:eastAsia="Calibri" w:cs="Calibri"/>
              </w:rPr>
              <w:t xml:space="preserve"> and includes a corner plot which adjoins Pimlico</w:t>
            </w:r>
          </w:p>
          <w:p w:rsidR="7DF5274B" w:rsidRDefault="7DF5274B" w14:paraId="252CDF17" w14:textId="59E65B18">
            <w:r w:rsidRPr="7DF5274B">
              <w:rPr>
                <w:rFonts w:ascii="Calibri" w:hAnsi="Calibri" w:eastAsia="Calibri" w:cs="Calibri"/>
              </w:rPr>
              <w:lastRenderedPageBreak/>
              <w:t xml:space="preserve">The second site is located to the south of the Briary Lane and </w:t>
            </w:r>
            <w:proofErr w:type="spellStart"/>
            <w:r w:rsidRPr="7DF5274B">
              <w:rPr>
                <w:rFonts w:ascii="Calibri" w:hAnsi="Calibri" w:eastAsia="Calibri" w:cs="Calibri"/>
              </w:rPr>
              <w:t>Ellacombe</w:t>
            </w:r>
            <w:proofErr w:type="spellEnd"/>
            <w:r w:rsidRPr="7DF5274B">
              <w:rPr>
                <w:rFonts w:ascii="Calibri" w:hAnsi="Calibri" w:eastAsia="Calibri" w:cs="Calibri"/>
              </w:rPr>
              <w:t xml:space="preserve"> Rd junction to the rear of a terrace of buildings which front onto Market Street. </w:t>
            </w:r>
          </w:p>
        </w:tc>
      </w:tr>
      <w:tr w:rsidR="7DF5274B" w:rsidTr="08259E41" w14:paraId="76489015" w14:textId="77777777"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3EA40FB5" w14:textId="6395950E">
            <w:r w:rsidRPr="7DF5274B">
              <w:rPr>
                <w:rFonts w:ascii="Calibri" w:hAnsi="Calibri" w:eastAsia="Calibri" w:cs="Calibri"/>
                <w:b/>
                <w:bCs/>
              </w:rPr>
              <w:lastRenderedPageBreak/>
              <w:t xml:space="preserve">Total site area (ha)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2778A94D" w14:textId="6CC939C3">
            <w:r w:rsidRPr="7DF5274B">
              <w:rPr>
                <w:rFonts w:ascii="Calibri" w:hAnsi="Calibri" w:eastAsia="Calibri" w:cs="Calibri"/>
              </w:rPr>
              <w:t xml:space="preserve">0.15 (blockbuster) and 0.07 (warehouse) </w:t>
            </w:r>
          </w:p>
        </w:tc>
      </w:tr>
    </w:tbl>
    <w:p w:rsidR="00F7152A" w:rsidRDefault="35B921FD" w14:paraId="5EF1CCCE" w14:textId="37DB091A">
      <w:r w:rsidRPr="7DF5274B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DF5274B" w:rsidTr="08259E41" w14:paraId="3F06A889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601D948D" w14:textId="776FBEEC">
            <w:r w:rsidRPr="7DF5274B">
              <w:rPr>
                <w:rFonts w:ascii="Calibri" w:hAnsi="Calibri" w:eastAsia="Calibri" w:cs="Calibri"/>
              </w:rPr>
              <w:t xml:space="preserve"> </w:t>
            </w:r>
          </w:p>
          <w:p w:rsidR="7DF5274B" w:rsidRDefault="7DF5274B" w14:paraId="34488F3C" w14:textId="5B1872E1">
            <w:r w:rsidRPr="7DF5274B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</w:p>
          <w:p w:rsidR="7DF5274B" w:rsidRDefault="7DF5274B" w14:paraId="5C0AD01C" w14:textId="3B01AA03">
            <w:r w:rsidRPr="7DF5274B">
              <w:rPr>
                <w:rFonts w:ascii="Calibri" w:hAnsi="Calibri" w:eastAsia="Calibri" w:cs="Calibri"/>
              </w:rPr>
              <w:t>Reasonable prospect of delivery (timescale):</w:t>
            </w:r>
          </w:p>
          <w:p w:rsidR="7DF5274B" w:rsidRDefault="7DF5274B" w14:paraId="26F71CF8" w14:textId="41E71B1B">
            <w:r w:rsidRPr="7DF5274B">
              <w:rPr>
                <w:rFonts w:ascii="Calibri" w:hAnsi="Calibri" w:eastAsia="Calibri" w:cs="Calibri"/>
              </w:rPr>
              <w:t xml:space="preserve"> </w:t>
            </w:r>
          </w:p>
          <w:p w:rsidR="7DF5274B" w:rsidRDefault="7DF5274B" w14:paraId="44252225" w14:textId="70D8CE8D">
            <w:r w:rsidRPr="7DF5274B">
              <w:rPr>
                <w:rFonts w:ascii="Calibri" w:hAnsi="Calibri" w:eastAsia="Calibri" w:cs="Calibri"/>
              </w:rPr>
              <w:t>Confirmation of availability needed from owners</w:t>
            </w:r>
            <w:r w:rsidRPr="7DF5274B">
              <w:rPr>
                <w:rFonts w:ascii="Calibri" w:hAnsi="Calibri" w:eastAsia="Calibri" w:cs="Calibri"/>
                <w:color w:val="FF0000"/>
              </w:rPr>
              <w:t xml:space="preserve">. </w:t>
            </w:r>
          </w:p>
        </w:tc>
      </w:tr>
      <w:tr w:rsidR="7DF5274B" w:rsidTr="08259E41" w14:paraId="63D098D6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5EAD9B59" w14:textId="25FDA1F8">
            <w:r w:rsidRPr="7DF5274B">
              <w:rPr>
                <w:rFonts w:ascii="Calibri" w:hAnsi="Calibri" w:eastAsia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32ECA157" w14:textId="36169B0F">
            <w:r w:rsidRPr="7DF5274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DF5274B" w:rsidTr="08259E41" w14:paraId="03FBAABF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73E09B86" w14:textId="6F0A8DFB">
            <w:r w:rsidRPr="7DF5274B">
              <w:rPr>
                <w:rFonts w:ascii="Calibri" w:hAnsi="Calibri" w:eastAsia="Calibri" w:cs="Calibri"/>
              </w:rPr>
              <w:t xml:space="preserve">A </w:t>
            </w:r>
            <w:proofErr w:type="gramStart"/>
            <w:r w:rsidRPr="7DF5274B">
              <w:rPr>
                <w:rFonts w:ascii="Calibri" w:hAnsi="Calibri" w:eastAsia="Calibri" w:cs="Calibri"/>
              </w:rPr>
              <w:t>6-10 year</w:t>
            </w:r>
            <w:proofErr w:type="gramEnd"/>
            <w:r w:rsidRPr="7DF5274B">
              <w:rPr>
                <w:rFonts w:ascii="Calibri" w:hAnsi="Calibri" w:eastAsia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6D8DE27E" w14:textId="404F66EB">
            <w:r w:rsidRPr="7DF5274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DF5274B" w:rsidTr="08259E41" w14:paraId="09E261D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2389CFA6" w14:textId="59B723E8">
            <w:r w:rsidRPr="7DF5274B">
              <w:rPr>
                <w:rFonts w:ascii="Calibri" w:hAnsi="Calibri" w:eastAsia="Calibri" w:cs="Calibri"/>
              </w:rPr>
              <w:t xml:space="preserve">An </w:t>
            </w:r>
            <w:proofErr w:type="gramStart"/>
            <w:r w:rsidRPr="7DF5274B">
              <w:rPr>
                <w:rFonts w:ascii="Calibri" w:hAnsi="Calibri" w:eastAsia="Calibri" w:cs="Calibri"/>
              </w:rPr>
              <w:t>11-15 year</w:t>
            </w:r>
            <w:proofErr w:type="gramEnd"/>
            <w:r w:rsidRPr="7DF5274B">
              <w:rPr>
                <w:rFonts w:ascii="Calibri" w:hAnsi="Calibri" w:eastAsia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34DAECD8" w14:textId="58D2D171">
            <w:r w:rsidRPr="08259E41" w:rsidR="02E29BFC">
              <w:rPr>
                <w:rFonts w:ascii="Calibri" w:hAnsi="Calibri" w:eastAsia="Calibri" w:cs="Calibri"/>
              </w:rPr>
              <w:t>30</w:t>
            </w:r>
            <w:r w:rsidRPr="08259E41" w:rsidR="7DF5274B">
              <w:rPr>
                <w:rFonts w:ascii="Calibri" w:hAnsi="Calibri" w:eastAsia="Calibri" w:cs="Calibri"/>
              </w:rPr>
              <w:t>– brownfield, no permission</w:t>
            </w:r>
          </w:p>
        </w:tc>
      </w:tr>
      <w:tr w:rsidR="7DF5274B" w:rsidTr="08259E41" w14:paraId="52982DB1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43DB7047" w14:textId="252291E2">
            <w:r w:rsidRPr="7DF5274B">
              <w:rPr>
                <w:rFonts w:ascii="Calibri" w:hAnsi="Calibri" w:eastAsia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F5274B" w:rsidRDefault="7DF5274B" w14:paraId="1CC67426" w14:textId="314810EA">
            <w:r w:rsidRPr="7DF5274B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F7152A" w:rsidRDefault="35B921FD" w14:paraId="21BF712A" w14:textId="6A627F9F">
      <w:r w:rsidRPr="7DF5274B">
        <w:rPr>
          <w:rFonts w:ascii="Arial" w:hAnsi="Arial" w:eastAsia="Arial" w:cs="Arial"/>
        </w:rPr>
        <w:t xml:space="preserve"> </w:t>
      </w:r>
    </w:p>
    <w:p w:rsidR="00F7152A" w:rsidP="7DF5274B" w:rsidRDefault="00F7152A" w14:paraId="514A2AD4" w14:textId="4202DBCA">
      <w:pPr>
        <w:rPr>
          <w:rFonts w:ascii="Arial" w:hAnsi="Arial" w:eastAsia="Arial" w:cs="Arial"/>
        </w:rPr>
      </w:pPr>
    </w:p>
    <w:p w:rsidR="00F7152A" w:rsidP="7DF5274B" w:rsidRDefault="00F7152A" w14:paraId="2C078E63" w14:textId="118CD020"/>
    <w:sectPr w:rsidR="00F715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23335"/>
    <w:rsid w:val="00614893"/>
    <w:rsid w:val="009A3864"/>
    <w:rsid w:val="00A11A7F"/>
    <w:rsid w:val="00B831FD"/>
    <w:rsid w:val="00F7152A"/>
    <w:rsid w:val="02E29BFC"/>
    <w:rsid w:val="08259E41"/>
    <w:rsid w:val="11A5AD89"/>
    <w:rsid w:val="35B921FD"/>
    <w:rsid w:val="6D8DFD9A"/>
    <w:rsid w:val="6E7E093A"/>
    <w:rsid w:val="77A23335"/>
    <w:rsid w:val="7DF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85EE"/>
  <w15:chartTrackingRefBased/>
  <w15:docId w15:val="{C844FA65-C4C8-417A-A539-A8A4365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7B8E-1C81-4ABF-ABD3-FABC9C3B2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CE462-382D-40F7-9150-E90565FC7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8B1B2-1274-408D-9B09-BBB3893048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Pickhaver, David</lastModifiedBy>
  <revision>6</revision>
  <dcterms:created xsi:type="dcterms:W3CDTF">2021-09-17T09:28:00.0000000Z</dcterms:created>
  <dcterms:modified xsi:type="dcterms:W3CDTF">2021-12-21T18:03:40.0458571Z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