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23093869" w:rsidTr="52CDCC0F" w14:paraId="4C676249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5D34E48C" w14:textId="1F152A40">
            <w:r w:rsidRPr="52CDCC0F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52CDCC0F" w:rsidR="0FC08D1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- GREEN</w:t>
            </w:r>
          </w:p>
        </w:tc>
      </w:tr>
      <w:tr w:rsidR="23093869" w:rsidTr="52CDCC0F" w14:paraId="3383B765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4FCA93CF" w14:textId="0162F37C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0B8B72E7" w14:textId="51D9E3C7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Torquay</w:t>
            </w:r>
          </w:p>
        </w:tc>
      </w:tr>
      <w:tr w:rsidR="23093869" w:rsidTr="52CDCC0F" w14:paraId="2F0A8AA2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2AE73B0D" w14:textId="7B7A47B1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504418B8" w14:textId="5A114CA4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La Rosaire, Livermead Hill</w:t>
            </w:r>
          </w:p>
        </w:tc>
      </w:tr>
      <w:tr w:rsidR="23093869" w:rsidTr="52CDCC0F" w14:paraId="3F045847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FD6349E" w:rsidP="23093869" w:rsidRDefault="3FD6349E" w14:paraId="1D92A0AA" w14:textId="7363B13D">
            <w:pPr>
              <w:pStyle w:val="Normal"/>
            </w:pPr>
            <w:r w:rsidR="3FD6349E">
              <w:drawing>
                <wp:inline wp14:editId="30CF6810" wp14:anchorId="37E8AA00">
                  <wp:extent cx="4572000" cy="3838575"/>
                  <wp:effectExtent l="0" t="0" r="0" b="0"/>
                  <wp:docPr id="96186094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f9319bb490141f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3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3093869" w:rsidTr="52CDCC0F" w14:paraId="710121C2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79C7761A" w14:textId="001B4175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Allocation or HELAA Reference no.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1875473C" w:rsidP="23093869" w:rsidRDefault="1875473C" w14:paraId="52CA97CA" w14:textId="13594863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2CDCC0F" w:rsidR="1875473C">
              <w:rPr>
                <w:rFonts w:ascii="Calibri" w:hAnsi="Calibri" w:eastAsia="Calibri" w:cs="Calibri"/>
                <w:sz w:val="22"/>
                <w:szCs w:val="22"/>
              </w:rPr>
              <w:t>21T051</w:t>
            </w:r>
          </w:p>
          <w:p w:rsidR="23093869" w:rsidRDefault="23093869" w14:paraId="3B591916" w14:textId="408F486C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SHLAA/Housing Land Monitor Reference: 13024</w:t>
            </w:r>
          </w:p>
          <w:p w:rsidR="23093869" w:rsidRDefault="23093869" w14:paraId="44907A7D" w14:textId="250E3DAF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Planning Application Reference: P/2014/1182 (demolition and construction of 8 flats), P/2018/0683 (variation), P/2020/1254 (addition of 1 additional flat to consented scheme)</w:t>
            </w:r>
          </w:p>
          <w:p w:rsidR="23093869" w:rsidRDefault="23093869" w14:paraId="03618D8C" w14:textId="4371B206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21T051</w:t>
            </w:r>
          </w:p>
        </w:tc>
      </w:tr>
      <w:tr w:rsidR="23093869" w:rsidTr="52CDCC0F" w14:paraId="12CCACBA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6EB595FB" w14:textId="128B78A4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645A536D" w14:textId="4D990698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8 (9 minus the 1 previously existing unit)</w:t>
            </w:r>
          </w:p>
        </w:tc>
      </w:tr>
      <w:tr w:rsidR="23093869" w:rsidTr="52CDCC0F" w14:paraId="5F8CA678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2E0D63D1" w14:textId="68328481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1121CD10" w14:textId="24A66890">
            <w:r w:rsidRPr="52CDCC0F" w:rsidR="23093869">
              <w:rPr>
                <w:rFonts w:ascii="Calibri" w:hAnsi="Calibri" w:eastAsia="Calibri" w:cs="Calibri"/>
                <w:sz w:val="22"/>
                <w:szCs w:val="22"/>
              </w:rPr>
              <w:t xml:space="preserve">The site was allocated in the Torquay </w:t>
            </w:r>
            <w:proofErr w:type="spellStart"/>
            <w:r w:rsidRPr="52CDCC0F" w:rsidR="23093869">
              <w:rPr>
                <w:rFonts w:ascii="Calibri" w:hAnsi="Calibri" w:eastAsia="Calibri" w:cs="Calibri"/>
                <w:sz w:val="22"/>
                <w:szCs w:val="22"/>
              </w:rPr>
              <w:t>Neighbourhood</w:t>
            </w:r>
            <w:proofErr w:type="spellEnd"/>
            <w:r w:rsidRPr="52CDCC0F" w:rsidR="23093869">
              <w:rPr>
                <w:rFonts w:ascii="Calibri" w:hAnsi="Calibri" w:eastAsia="Calibri" w:cs="Calibri"/>
                <w:sz w:val="22"/>
                <w:szCs w:val="22"/>
              </w:rPr>
              <w:t xml:space="preserve"> Plan </w:t>
            </w:r>
            <w:r w:rsidRPr="52CDCC0F" w:rsidR="7B5BFA5A">
              <w:rPr>
                <w:rFonts w:ascii="Calibri" w:hAnsi="Calibri" w:eastAsia="Calibri" w:cs="Calibri"/>
                <w:sz w:val="22"/>
                <w:szCs w:val="22"/>
              </w:rPr>
              <w:t xml:space="preserve">(TNPH44) </w:t>
            </w:r>
            <w:r w:rsidRPr="52CDCC0F" w:rsidR="23093869">
              <w:rPr>
                <w:rFonts w:ascii="Calibri" w:hAnsi="Calibri" w:eastAsia="Calibri" w:cs="Calibri"/>
                <w:sz w:val="22"/>
                <w:szCs w:val="22"/>
              </w:rPr>
              <w:t>for 7 units based on an implemented (but not yet completed) permission for redevelopment of the site. Since allocation, the site has been the subject of a further permission which added 1 additional unit to the consented scheme.</w:t>
            </w:r>
          </w:p>
        </w:tc>
      </w:tr>
      <w:tr w:rsidR="23093869" w:rsidTr="52CDCC0F" w14:paraId="2CAF4DC4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3084D21E" w14:textId="25B9E26A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1A91421D" w14:textId="14C84FB2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Given that redevelopment of the site is ongoing with the most recent planning permission dating from 2020 (as well as a live discharge of conditions application), the site is available.</w:t>
            </w:r>
          </w:p>
        </w:tc>
      </w:tr>
      <w:tr w:rsidR="23093869" w:rsidTr="52CDCC0F" w14:paraId="263B28AA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5DBCBD7E" w14:textId="7C432789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2A846D17" w14:textId="3307A7E7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Yes. The approved development is under construction.</w:t>
            </w:r>
          </w:p>
        </w:tc>
      </w:tr>
      <w:tr w:rsidR="23093869" w:rsidTr="52CDCC0F" w14:paraId="40685496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36138912" w14:textId="7A84BB53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205CC00F" w14:textId="74E8318B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3093869" w:rsidTr="52CDCC0F" w14:paraId="78B4AA3D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00275075" w14:textId="52732DF4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6A334BE6" w14:textId="1B348694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Under construction.</w:t>
            </w:r>
          </w:p>
        </w:tc>
      </w:tr>
      <w:tr w:rsidR="23093869" w:rsidTr="52CDCC0F" w14:paraId="38407001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6AA0CE21" w14:textId="53B77C0E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53AE872B" w14:textId="7A777DED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The site previously hosted a semi-detached building comprising a hotel which has since been demolished. Redevelopment of the site is ongoing.</w:t>
            </w:r>
          </w:p>
        </w:tc>
      </w:tr>
      <w:tr w:rsidR="23093869" w:rsidTr="52CDCC0F" w14:paraId="06A4F18D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730C1280" w14:textId="7FC09A04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1929E160" w14:textId="4B88278F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Approximately 0.11ha.</w:t>
            </w:r>
          </w:p>
        </w:tc>
      </w:tr>
    </w:tbl>
    <w:p xmlns:wp14="http://schemas.microsoft.com/office/word/2010/wordml" w14:paraId="6B00E008" wp14:textId="1BD3544C">
      <w:r w:rsidRPr="23093869" w:rsidR="200C3770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23093869" w:rsidTr="52CDCC0F" w14:paraId="329A6F95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01517E97" w14:textId="57F704C8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3093869" w:rsidRDefault="23093869" w14:paraId="37C14E74" w14:textId="753CDBB4">
            <w:r w:rsidRPr="23093869" w:rsidR="2309386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23093869" w:rsidRDefault="23093869" w14:paraId="1C99EC8E" w14:textId="52F789D3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23093869" w:rsidRDefault="23093869" w14:paraId="13C4EDA4" w14:textId="69D2E2F5">
            <w:r w:rsidRPr="52CDCC0F" w:rsidR="2309386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3093869" w:rsidTr="52CDCC0F" w14:paraId="0740915D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327FE5EB" w14:textId="200202D1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527B3383" w14:textId="4F60D636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8</w:t>
            </w:r>
          </w:p>
        </w:tc>
      </w:tr>
      <w:tr w:rsidR="23093869" w:rsidTr="52CDCC0F" w14:paraId="2D685632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09C5C45B" w14:textId="5BE2739A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2A92A156" w14:textId="131BDD00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3093869" w:rsidTr="52CDCC0F" w14:paraId="245AA81D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0B2B5713" w14:textId="4E073DD4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5566C6EA" w14:textId="5A0A2E74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3093869" w:rsidTr="52CDCC0F" w14:paraId="56C588C0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1F7B3FA4" w14:textId="4580CED2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3093869" w:rsidRDefault="23093869" w14:paraId="4F7C125C" w14:textId="774D6701">
            <w:r w:rsidRPr="23093869" w:rsidR="2309386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3093869" w14:paraId="401704F1" wp14:textId="7A8BAAF8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23093869" w14:paraId="2C078E63" wp14:textId="3247179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684BE3"/>
    <w:rsid w:val="0FC08D1C"/>
    <w:rsid w:val="1875473C"/>
    <w:rsid w:val="200C3770"/>
    <w:rsid w:val="23093869"/>
    <w:rsid w:val="350D02F7"/>
    <w:rsid w:val="3FD6349E"/>
    <w:rsid w:val="51F06EF2"/>
    <w:rsid w:val="52CDCC0F"/>
    <w:rsid w:val="6C880F98"/>
    <w:rsid w:val="7A684BE3"/>
    <w:rsid w:val="7B5BF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4BE3"/>
  <w15:chartTrackingRefBased/>
  <w15:docId w15:val="{293729A6-9156-4E7C-8566-7FE5A0442E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6f9319bb490141f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7ECFE-F849-4867-9DEC-F95F1E330367}"/>
</file>

<file path=customXml/itemProps2.xml><?xml version="1.0" encoding="utf-8"?>
<ds:datastoreItem xmlns:ds="http://schemas.openxmlformats.org/officeDocument/2006/customXml" ds:itemID="{9B0EA228-0B83-4990-94B7-055B55C81197}"/>
</file>

<file path=customXml/itemProps3.xml><?xml version="1.0" encoding="utf-8"?>
<ds:datastoreItem xmlns:ds="http://schemas.openxmlformats.org/officeDocument/2006/customXml" ds:itemID="{387FE77E-D04E-41FE-95B0-C563E7DB5A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dcterms:created xsi:type="dcterms:W3CDTF">2021-09-16T21:01:44.0000000Z</dcterms:created>
  <dcterms:modified xsi:type="dcterms:W3CDTF">2021-11-23T18:48:21.5662804Z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