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Pr="002B13CB" w:rsidR="009E65EC" w:rsidTr="16A70B9E" w14:paraId="59D9977F" w14:textId="77777777">
        <w:tc>
          <w:tcPr>
            <w:tcW w:w="9016" w:type="dxa"/>
            <w:gridSpan w:val="2"/>
            <w:tcMar/>
          </w:tcPr>
          <w:p w:rsidRPr="00247134" w:rsidR="009E65EC" w:rsidP="16A70B9E" w:rsidRDefault="009E65EC" w14:paraId="16EE9512" w14:textId="2457B3B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16A70B9E" w:rsidR="009E65EC">
              <w:rPr>
                <w:b w:val="1"/>
                <w:bCs w:val="1"/>
              </w:rPr>
              <w:t>SITE OVERVIEW</w:t>
            </w:r>
            <w:r w:rsidRPr="16A70B9E" w:rsidR="5C96EAA5">
              <w:rPr>
                <w:b w:val="1"/>
                <w:bCs w:val="1"/>
              </w:rPr>
              <w:t xml:space="preserve">: </w:t>
            </w:r>
            <w:r w:rsidRPr="16A70B9E" w:rsidR="5C96EA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781D"/>
                <w:sz w:val="22"/>
                <w:szCs w:val="22"/>
                <w:u w:val="none"/>
                <w:lang w:val="en-US"/>
              </w:rPr>
              <w:t>Amber sites – significant constraints</w:t>
            </w:r>
          </w:p>
        </w:tc>
      </w:tr>
      <w:tr w:rsidRPr="002B13CB" w:rsidR="00EA76CC" w:rsidTr="16A70B9E" w14:paraId="4AAD99C4" w14:textId="77777777">
        <w:tc>
          <w:tcPr>
            <w:tcW w:w="2633" w:type="dxa"/>
            <w:tcMar/>
          </w:tcPr>
          <w:p w:rsidRPr="002B13CB" w:rsidR="00EA76CC" w:rsidP="00A228ED" w:rsidRDefault="00EA76CC" w14:paraId="0B95D9AD" w14:textId="77777777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  <w:tcMar/>
          </w:tcPr>
          <w:p w:rsidRPr="002B13CB" w:rsidR="00EA76CC" w:rsidP="003F777D" w:rsidRDefault="00C62B9D" w14:paraId="4B7E6320" w14:textId="591986AB">
            <w:pPr>
              <w:rPr>
                <w:b/>
              </w:rPr>
            </w:pPr>
            <w:r>
              <w:rPr>
                <w:b/>
              </w:rPr>
              <w:t xml:space="preserve">Torquay </w:t>
            </w:r>
          </w:p>
        </w:tc>
      </w:tr>
      <w:tr w:rsidRPr="002B13CB" w:rsidR="00EA76CC" w:rsidTr="16A70B9E" w14:paraId="0127FAA1" w14:textId="77777777">
        <w:tc>
          <w:tcPr>
            <w:tcW w:w="2633" w:type="dxa"/>
            <w:tcMar/>
          </w:tcPr>
          <w:p w:rsidR="00EA76CC" w:rsidP="00A228ED" w:rsidRDefault="00EA76CC" w14:paraId="00F0D790" w14:textId="77777777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  <w:tcMar/>
          </w:tcPr>
          <w:p w:rsidRPr="003F777D" w:rsidR="00EA76CC" w:rsidP="00F7459D" w:rsidRDefault="00C62B9D" w14:paraId="328A5D3F" w14:textId="7E77B19F">
            <w:r w:rsidR="61CF4C4C">
              <w:rPr/>
              <w:t>Lower Union Lane office Block</w:t>
            </w:r>
          </w:p>
        </w:tc>
      </w:tr>
      <w:tr w:rsidRPr="002B13CB" w:rsidR="004361B3" w:rsidTr="16A70B9E" w14:paraId="3FA2E022" w14:textId="77777777">
        <w:tc>
          <w:tcPr>
            <w:tcW w:w="2633" w:type="dxa"/>
            <w:tcMar/>
          </w:tcPr>
          <w:p w:rsidR="004361B3" w:rsidP="00A228ED" w:rsidRDefault="004361B3" w14:paraId="005DA44A" w14:textId="1C8A2E62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  <w:tcMar/>
          </w:tcPr>
          <w:p w:rsidRPr="003F777D" w:rsidR="004361B3" w:rsidP="00F7459D" w:rsidRDefault="004361B3" w14:paraId="0353D087" w14:textId="429B16F9">
            <w:r w:rsidR="4F1DA1EE">
              <w:rPr/>
              <w:t>Lower Union Lane Office Block Fleet House Telephone Exchange</w:t>
            </w:r>
          </w:p>
          <w:p w:rsidRPr="003F777D" w:rsidR="004361B3" w:rsidP="70B54E35" w:rsidRDefault="004361B3" w14:paraId="1CDEFDD0" w14:textId="18E822CE">
            <w:pPr>
              <w:pStyle w:val="Normal"/>
            </w:pPr>
            <w:r w:rsidR="159B3368">
              <w:rPr/>
              <w:t xml:space="preserve">1960s-70s </w:t>
            </w:r>
            <w:r w:rsidR="159B3368">
              <w:rPr/>
              <w:t>office</w:t>
            </w:r>
            <w:r w:rsidR="159B3368">
              <w:rPr/>
              <w:t xml:space="preserve"> block containing telecommunications equipment </w:t>
            </w:r>
          </w:p>
          <w:p w:rsidRPr="003F777D" w:rsidR="004361B3" w:rsidP="70B54E35" w:rsidRDefault="004361B3" w14:paraId="23744C61" w14:textId="10A121E1">
            <w:pPr>
              <w:pStyle w:val="Normal"/>
            </w:pPr>
          </w:p>
        </w:tc>
      </w:tr>
      <w:tr w:rsidRPr="002B13CB" w:rsidR="004361B3" w:rsidTr="16A70B9E" w14:paraId="2D6D30DD" w14:textId="77777777">
        <w:tc>
          <w:tcPr>
            <w:tcW w:w="2633" w:type="dxa"/>
            <w:tcMar/>
          </w:tcPr>
          <w:p w:rsidR="004361B3" w:rsidP="00A228ED" w:rsidRDefault="004361B3" w14:paraId="2021CE84" w14:textId="2540F07E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  <w:tcMar/>
          </w:tcPr>
          <w:p w:rsidRPr="003F777D" w:rsidR="004361B3" w:rsidP="00F7459D" w:rsidRDefault="00C62B9D" w14:paraId="4BFC69A1" w14:textId="4BFEAB71">
            <w:r>
              <w:t>0.23</w:t>
            </w:r>
          </w:p>
        </w:tc>
      </w:tr>
      <w:tr w:rsidRPr="002B13CB" w:rsidR="00121165" w:rsidTr="16A70B9E" w14:paraId="69A06E6E" w14:textId="77777777">
        <w:tc>
          <w:tcPr>
            <w:tcW w:w="9016" w:type="dxa"/>
            <w:gridSpan w:val="2"/>
            <w:tcMar/>
          </w:tcPr>
          <w:p w:rsidR="004A1A6E" w:rsidP="00A228ED" w:rsidRDefault="004A1A6E" w14:paraId="7882DDEC" w14:textId="77777777">
            <w:r>
              <w:t xml:space="preserve">Map (if needed) </w:t>
            </w:r>
          </w:p>
          <w:p w:rsidR="00F743DA" w:rsidP="00A228ED" w:rsidRDefault="00C62B9D" w14:paraId="4F888FC9" w14:textId="698E95FB">
            <w:r>
              <w:rPr>
                <w:noProof/>
                <w:lang w:eastAsia="en-GB"/>
              </w:rPr>
              <w:drawing>
                <wp:inline distT="0" distB="0" distL="0" distR="0" wp14:anchorId="1E1C9E9E" wp14:editId="7DA10864">
                  <wp:extent cx="3056575" cy="17995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419" cy="1805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3DA" w:rsidP="00A228ED" w:rsidRDefault="00F743DA" w14:paraId="0D1E2EDB" w14:textId="77777777"/>
          <w:p w:rsidR="006567D8" w:rsidP="00A228ED" w:rsidRDefault="006567D8" w14:paraId="53D1DCB8" w14:textId="77777777"/>
          <w:p w:rsidR="006567D8" w:rsidP="00A228ED" w:rsidRDefault="006567D8" w14:paraId="5C849274" w14:textId="30A85937">
            <w:r>
              <w:rPr>
                <w:noProof/>
                <w:lang w:eastAsia="en-GB"/>
              </w:rPr>
              <w:drawing>
                <wp:inline distT="0" distB="0" distL="0" distR="0" wp14:anchorId="3CF9B200" wp14:editId="47A56F37">
                  <wp:extent cx="3056255" cy="1401223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208" cy="141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7D8" w:rsidP="00A228ED" w:rsidRDefault="006567D8" w14:paraId="64F34C46" w14:textId="77777777"/>
          <w:p w:rsidR="006567D8" w:rsidP="00A228ED" w:rsidRDefault="006567D8" w14:paraId="72595F0D" w14:textId="2734B58A"/>
        </w:tc>
      </w:tr>
      <w:tr w:rsidRPr="002B13CB" w:rsidR="009E65EC" w:rsidTr="16A70B9E" w14:paraId="2082E1E5" w14:textId="77777777">
        <w:tc>
          <w:tcPr>
            <w:tcW w:w="2633" w:type="dxa"/>
            <w:tcMar/>
          </w:tcPr>
          <w:p w:rsidRPr="002B13CB" w:rsidR="009E65EC" w:rsidP="00A228ED" w:rsidRDefault="00675E5B" w14:paraId="75C6AF11" w14:textId="4756D00A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  <w:tcMar/>
          </w:tcPr>
          <w:p w:rsidRPr="003F777D" w:rsidR="00F7459D" w:rsidP="00F7459D" w:rsidRDefault="00C62B9D" w14:paraId="7177EB18" w14:textId="21F38E83">
            <w:pPr>
              <w:outlineLvl w:val="0"/>
              <w:rPr>
                <w:noProof/>
              </w:rPr>
            </w:pPr>
            <w:r w:rsidRPr="70B54E35" w:rsidR="2D2BF4CE">
              <w:rPr>
                <w:noProof/>
              </w:rPr>
              <w:t xml:space="preserve">21T123  formerly </w:t>
            </w:r>
            <w:r w:rsidRPr="70B54E35" w:rsidR="00C62B9D">
              <w:rPr>
                <w:noProof/>
              </w:rPr>
              <w:t>13221</w:t>
            </w:r>
          </w:p>
        </w:tc>
      </w:tr>
      <w:tr w:rsidRPr="002B13CB" w:rsidR="001C70E8" w:rsidTr="16A70B9E" w14:paraId="7C80FDAD" w14:textId="77777777">
        <w:tc>
          <w:tcPr>
            <w:tcW w:w="2633" w:type="dxa"/>
            <w:tcMar/>
          </w:tcPr>
          <w:p w:rsidRPr="002B13CB" w:rsidR="001C70E8" w:rsidP="00A228ED" w:rsidRDefault="001C70E8" w14:paraId="5820D080" w14:textId="77777777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  <w:tcMar/>
          </w:tcPr>
          <w:p w:rsidRPr="003F777D" w:rsidR="00135146" w:rsidP="00F743DA" w:rsidRDefault="00F90DA2" w14:paraId="7447AB3B" w14:textId="7551416F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Up to 100 apartments </w:t>
            </w:r>
          </w:p>
        </w:tc>
      </w:tr>
      <w:tr w:rsidRPr="002B13CB" w:rsidR="00F13BF4" w:rsidTr="16A70B9E" w14:paraId="160921AF" w14:textId="77777777">
        <w:tc>
          <w:tcPr>
            <w:tcW w:w="2633" w:type="dxa"/>
            <w:tcMar/>
          </w:tcPr>
          <w:p w:rsidR="00F13BF4" w:rsidP="004361B3" w:rsidRDefault="00F13BF4" w14:paraId="7B90D0CD" w14:textId="6DDE3F4C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</w:t>
            </w:r>
            <w:r w:rsidR="004361B3">
              <w:rPr>
                <w:b/>
              </w:rPr>
              <w:t xml:space="preserve">Previous assessment of suitability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="00F13BF4" w:rsidP="00F13BF4" w:rsidRDefault="00C62B9D" w14:paraId="217DE31D" w14:textId="77777777">
            <w:r w:rsidRPr="006567D8">
              <w:t xml:space="preserve">Could be converted under PD but would be </w:t>
            </w:r>
            <w:r w:rsidRPr="006567D8" w:rsidR="006567D8">
              <w:t>poor living environment and retain ugly building</w:t>
            </w:r>
            <w:r w:rsidR="006567D8">
              <w:t>.</w:t>
            </w:r>
          </w:p>
          <w:p w:rsidR="006567D8" w:rsidP="00F13BF4" w:rsidRDefault="006567D8" w14:paraId="122FB35C" w14:textId="77777777"/>
          <w:p w:rsidR="006567D8" w:rsidP="00F13BF4" w:rsidRDefault="006567D8" w14:paraId="3DD8C0CF" w14:textId="61F9722B">
            <w:r>
              <w:t xml:space="preserve">Adjoining Abbey Road CA.  Scope for a taller building if better designed than the current non-descript 1960s office. </w:t>
            </w:r>
          </w:p>
          <w:p w:rsidR="006567D8" w:rsidP="00F13BF4" w:rsidRDefault="006567D8" w14:paraId="3F69A927" w14:textId="77777777"/>
          <w:p w:rsidRPr="003F777D" w:rsidR="006567D8" w:rsidP="00F13BF4" w:rsidRDefault="006567D8" w14:paraId="7DA74B85" w14:textId="399DBEAD">
            <w:pPr>
              <w:rPr>
                <w:color w:val="FF0000"/>
              </w:rPr>
            </w:pPr>
            <w:r>
              <w:t xml:space="preserve">Flooding issues. </w:t>
            </w:r>
          </w:p>
        </w:tc>
      </w:tr>
      <w:tr w:rsidRPr="002B13CB" w:rsidR="00F13BF4" w:rsidTr="16A70B9E" w14:paraId="15B6F10E" w14:textId="77777777">
        <w:tc>
          <w:tcPr>
            <w:tcW w:w="2633" w:type="dxa"/>
            <w:tcMar/>
          </w:tcPr>
          <w:p w:rsidR="00F13BF4" w:rsidP="00F13BF4" w:rsidRDefault="004361B3" w14:paraId="775DED7E" w14:textId="757E87E1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="00F13BF4" w:rsidP="00F743DA" w:rsidRDefault="006567D8" w14:paraId="70C2CEAD" w14:textId="77777777">
            <w:pPr>
              <w:outlineLvl w:val="0"/>
              <w:rPr>
                <w:noProof/>
              </w:rPr>
            </w:pPr>
            <w:r>
              <w:rPr>
                <w:noProof/>
              </w:rPr>
              <w:t>Torbay Local Plan TC2/TNPH27</w:t>
            </w:r>
          </w:p>
          <w:p w:rsidR="006567D8" w:rsidP="00F743DA" w:rsidRDefault="006567D8" w14:paraId="7C7FBAE1" w14:textId="63A59FC9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Part of wider regeneration of Lower Union Lane, but could be redeveloped as a standalone building </w:t>
            </w:r>
          </w:p>
          <w:p w:rsidRPr="00675E5B" w:rsidR="006567D8" w:rsidP="00F743DA" w:rsidRDefault="006567D8" w14:paraId="696D0071" w14:textId="0177ECC4">
            <w:pPr>
              <w:outlineLvl w:val="0"/>
              <w:rPr>
                <w:noProof/>
              </w:rPr>
            </w:pPr>
          </w:p>
        </w:tc>
      </w:tr>
      <w:tr w:rsidRPr="002B13CB" w:rsidR="004361B3" w:rsidTr="16A70B9E" w14:paraId="5C5FF4CE" w14:textId="77777777">
        <w:tc>
          <w:tcPr>
            <w:tcW w:w="2633" w:type="dxa"/>
            <w:tcMar/>
          </w:tcPr>
          <w:p w:rsidR="004361B3" w:rsidP="00F13BF4" w:rsidRDefault="004361B3" w14:paraId="4BFB5CA2" w14:textId="4B315508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  <w:tcMar/>
          </w:tcPr>
          <w:p w:rsidR="004361B3" w:rsidP="00F13BF4" w:rsidRDefault="006567D8" w14:paraId="051D9EC1" w14:textId="76516A9E">
            <w:r>
              <w:t xml:space="preserve">No – telecommunication equipment in the building </w:t>
            </w:r>
          </w:p>
        </w:tc>
      </w:tr>
      <w:tr w:rsidRPr="002B13CB" w:rsidR="00F13BF4" w:rsidTr="16A70B9E" w14:paraId="3B6534BD" w14:textId="77777777">
        <w:trPr>
          <w:trHeight w:val="283"/>
        </w:trPr>
        <w:tc>
          <w:tcPr>
            <w:tcW w:w="2633" w:type="dxa"/>
            <w:tcMar/>
          </w:tcPr>
          <w:p w:rsidR="00F13BF4" w:rsidP="00F13BF4" w:rsidRDefault="00F13BF4" w14:paraId="264A5F2F" w14:textId="77777777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  <w:tcMar/>
          </w:tcPr>
          <w:p w:rsidRPr="00675E5B" w:rsidR="00F13BF4" w:rsidP="00F13BF4" w:rsidRDefault="00F13BF4" w14:paraId="0E32514A" w14:textId="6877E74C"/>
        </w:tc>
      </w:tr>
      <w:tr w:rsidRPr="002B13CB" w:rsidR="00F13BF4" w:rsidTr="16A70B9E" w14:paraId="0FCC394E" w14:textId="77777777">
        <w:trPr>
          <w:trHeight w:val="407"/>
        </w:trPr>
        <w:tc>
          <w:tcPr>
            <w:tcW w:w="2633" w:type="dxa"/>
            <w:tcMar/>
          </w:tcPr>
          <w:p w:rsidRPr="002B13CB" w:rsidR="00F13BF4" w:rsidP="00F13BF4" w:rsidRDefault="00F13BF4" w14:paraId="34A4FA9F" w14:textId="77777777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  <w:tcMar/>
          </w:tcPr>
          <w:p w:rsidRPr="003F777D" w:rsidR="00F13BF4" w:rsidP="00F13BF4" w:rsidRDefault="00F13BF4" w14:paraId="382F75F0" w14:textId="30F64C00"/>
        </w:tc>
      </w:tr>
      <w:tr w:rsidRPr="002B13CB" w:rsidR="00135146" w:rsidTr="16A70B9E" w14:paraId="4252E7D4" w14:textId="77777777">
        <w:tc>
          <w:tcPr>
            <w:tcW w:w="2633" w:type="dxa"/>
            <w:tcMar/>
          </w:tcPr>
          <w:p w:rsidRPr="002B13CB" w:rsidR="00135146" w:rsidP="00135146" w:rsidRDefault="00135146" w14:paraId="1C2E77A6" w14:textId="77777777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  <w:tcMar/>
          </w:tcPr>
          <w:p w:rsidRPr="00EA76CC" w:rsidR="00135146" w:rsidP="00135146" w:rsidRDefault="006567D8" w14:paraId="3DB0CA6F" w14:textId="44EB09D0">
            <w:r w:rsidR="006567D8">
              <w:rPr/>
              <w:t xml:space="preserve">Underused </w:t>
            </w:r>
            <w:r w:rsidR="3C32556F">
              <w:rPr/>
              <w:t>Telecommuncation</w:t>
            </w:r>
            <w:r w:rsidR="006567D8">
              <w:rPr/>
              <w:t xml:space="preserve"> </w:t>
            </w:r>
            <w:proofErr w:type="gramStart"/>
            <w:r w:rsidR="006567D8">
              <w:rPr/>
              <w:t>building, but</w:t>
            </w:r>
            <w:proofErr w:type="gramEnd"/>
            <w:r w:rsidR="006567D8">
              <w:rPr/>
              <w:t xml:space="preserve"> contains telecoms equipment. </w:t>
            </w:r>
          </w:p>
        </w:tc>
      </w:tr>
      <w:tr w:rsidRPr="002B13CB" w:rsidR="00135146" w:rsidTr="16A70B9E" w14:paraId="3EAB270D" w14:textId="77777777">
        <w:tc>
          <w:tcPr>
            <w:tcW w:w="2633" w:type="dxa"/>
            <w:tcMar/>
          </w:tcPr>
          <w:p w:rsidRPr="002B13CB" w:rsidR="00135146" w:rsidP="00135146" w:rsidRDefault="00135146" w14:paraId="01949240" w14:textId="3F0C0144">
            <w:pPr>
              <w:rPr>
                <w:b/>
              </w:rPr>
            </w:pPr>
          </w:p>
        </w:tc>
        <w:tc>
          <w:tcPr>
            <w:tcW w:w="6383" w:type="dxa"/>
            <w:tcMar/>
          </w:tcPr>
          <w:p w:rsidRPr="00EA76CC" w:rsidR="00135146" w:rsidP="00135146" w:rsidRDefault="00135146" w14:paraId="1D6ECC95" w14:textId="7C22346C"/>
        </w:tc>
      </w:tr>
      <w:tr w:rsidRPr="002B13CB" w:rsidR="004361B3" w:rsidTr="16A70B9E" w14:paraId="30099193" w14:textId="77777777">
        <w:tc>
          <w:tcPr>
            <w:tcW w:w="2633" w:type="dxa"/>
            <w:tcMar/>
          </w:tcPr>
          <w:p w:rsidRPr="002B13CB" w:rsidR="004361B3" w:rsidP="00135146" w:rsidRDefault="004361B3" w14:paraId="35BC92DF" w14:textId="5AF13C61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  <w:tcMar/>
          </w:tcPr>
          <w:p w:rsidRPr="00EA76CC" w:rsidR="004361B3" w:rsidP="00135146" w:rsidRDefault="006567D8" w14:paraId="1E5B4F9A" w14:textId="442E2AD9">
            <w:r>
              <w:t xml:space="preserve">Yes- but availability is an issue </w:t>
            </w:r>
          </w:p>
        </w:tc>
      </w:tr>
      <w:tr w:rsidRPr="002B13CB" w:rsidR="00135146" w:rsidTr="16A70B9E" w14:paraId="77CD6EF4" w14:textId="77777777">
        <w:tc>
          <w:tcPr>
            <w:tcW w:w="2633" w:type="dxa"/>
            <w:tcMar/>
          </w:tcPr>
          <w:p w:rsidRPr="002B13CB" w:rsidR="00135146" w:rsidP="00135146" w:rsidRDefault="00135146" w14:paraId="4705FD08" w14:textId="6F6C352D">
            <w:pPr>
              <w:rPr>
                <w:b/>
              </w:rPr>
            </w:pPr>
          </w:p>
        </w:tc>
        <w:tc>
          <w:tcPr>
            <w:tcW w:w="6383" w:type="dxa"/>
            <w:tcMar/>
          </w:tcPr>
          <w:p w:rsidRPr="00F14570" w:rsidR="00135146" w:rsidP="00135146" w:rsidRDefault="00135146" w14:paraId="4BC8F78B" w14:textId="2F669916"/>
        </w:tc>
      </w:tr>
    </w:tbl>
    <w:p w:rsidR="009E65EC" w:rsidP="009E65EC" w:rsidRDefault="009E65EC" w14:paraId="426FE67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:rsidTr="70B54E35" w14:paraId="2C22CF48" w14:textId="77777777">
        <w:tc>
          <w:tcPr>
            <w:tcW w:w="9016" w:type="dxa"/>
            <w:gridSpan w:val="2"/>
            <w:tcMar/>
          </w:tcPr>
          <w:p w:rsidR="009E65EC" w:rsidP="00A228ED" w:rsidRDefault="009E65EC" w14:paraId="59E9F996" w14:textId="77777777"/>
          <w:p w:rsidRPr="00761B28" w:rsidR="009E65EC" w:rsidP="00A228ED" w:rsidRDefault="009E65EC" w14:paraId="0018E7D5" w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9E65EC" w:rsidP="00A228ED" w:rsidRDefault="001C70E8" w14:paraId="56827EEA" w14:textId="77777777">
            <w:r w:rsidR="001C70E8">
              <w:rPr/>
              <w:t>Reasonable prospect of delivery (timescale):</w:t>
            </w:r>
          </w:p>
          <w:p w:rsidR="00135146" w:rsidP="70B54E35" w:rsidRDefault="00675E5B" w14:paraId="1ED352F9" w14:textId="7CDD5DD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643E309">
              <w:rPr/>
              <w:t xml:space="preserve">Suitable </w:t>
            </w:r>
            <w:proofErr w:type="spellStart"/>
            <w:r w:rsidR="7643E309">
              <w:rPr/>
              <w:t>brownield</w:t>
            </w:r>
            <w:proofErr w:type="spellEnd"/>
            <w:r w:rsidR="7643E309">
              <w:rPr/>
              <w:t xml:space="preserve"> site.  Understood to contain telecommunications equipment so not available in the short term</w:t>
            </w:r>
          </w:p>
        </w:tc>
      </w:tr>
      <w:tr w:rsidR="009E65EC" w:rsidTr="70B54E35" w14:paraId="0F189CEC" w14:textId="77777777">
        <w:tc>
          <w:tcPr>
            <w:tcW w:w="2263" w:type="dxa"/>
            <w:tcMar/>
          </w:tcPr>
          <w:p w:rsidR="009E65EC" w:rsidP="00A228ED" w:rsidRDefault="009E65EC" w14:paraId="4E76D92B" w14:textId="77777777">
            <w:r>
              <w:t>The next 5 years</w:t>
            </w:r>
          </w:p>
        </w:tc>
        <w:tc>
          <w:tcPr>
            <w:tcW w:w="6753" w:type="dxa"/>
            <w:tcMar/>
          </w:tcPr>
          <w:p w:rsidR="009E65EC" w:rsidP="003A244A" w:rsidRDefault="009E65EC" w14:paraId="4076228F" w14:textId="3A2EA3F8"/>
        </w:tc>
      </w:tr>
      <w:tr w:rsidR="009E65EC" w:rsidTr="70B54E35" w14:paraId="5B2BD75D" w14:textId="77777777">
        <w:tc>
          <w:tcPr>
            <w:tcW w:w="2263" w:type="dxa"/>
            <w:tcMar/>
          </w:tcPr>
          <w:p w:rsidR="009E65EC" w:rsidP="00A228ED" w:rsidRDefault="009E65EC" w14:paraId="3E48BC76" w14:textId="77777777">
            <w:r>
              <w:t>A 6-10 year period</w:t>
            </w:r>
          </w:p>
        </w:tc>
        <w:tc>
          <w:tcPr>
            <w:tcW w:w="6753" w:type="dxa"/>
            <w:tcMar/>
          </w:tcPr>
          <w:p w:rsidR="009E65EC" w:rsidP="00A228ED" w:rsidRDefault="009E65EC" w14:paraId="0772D396" w14:textId="77777777"/>
        </w:tc>
      </w:tr>
      <w:tr w:rsidR="009E65EC" w:rsidTr="70B54E35" w14:paraId="6E5C2AEE" w14:textId="77777777">
        <w:tc>
          <w:tcPr>
            <w:tcW w:w="2263" w:type="dxa"/>
            <w:tcMar/>
          </w:tcPr>
          <w:p w:rsidR="009E65EC" w:rsidP="00A228ED" w:rsidRDefault="009E65EC" w14:paraId="3BF1FBA1" w14:textId="77777777">
            <w:r>
              <w:t>An 11-15 year period</w:t>
            </w:r>
          </w:p>
        </w:tc>
        <w:tc>
          <w:tcPr>
            <w:tcW w:w="6753" w:type="dxa"/>
            <w:tcMar/>
          </w:tcPr>
          <w:p w:rsidR="009E65EC" w:rsidP="00A228ED" w:rsidRDefault="009E65EC" w14:paraId="4D4F1818" w14:textId="54C72884"/>
        </w:tc>
      </w:tr>
      <w:tr w:rsidR="009E65EC" w:rsidTr="70B54E35" w14:paraId="57973947" w14:textId="77777777">
        <w:tc>
          <w:tcPr>
            <w:tcW w:w="2263" w:type="dxa"/>
            <w:tcMar/>
          </w:tcPr>
          <w:p w:rsidR="009E65EC" w:rsidP="00A228ED" w:rsidRDefault="009E65EC" w14:paraId="60E7E0F9" w14:textId="77777777">
            <w:r>
              <w:t>Later than 15 years</w:t>
            </w:r>
          </w:p>
        </w:tc>
        <w:tc>
          <w:tcPr>
            <w:tcW w:w="6753" w:type="dxa"/>
            <w:tcMar/>
          </w:tcPr>
          <w:p w:rsidR="009E65EC" w:rsidP="00A228ED" w:rsidRDefault="006567D8" w14:paraId="3AAE9BAE" w14:textId="13787772">
            <w:r w:rsidR="5ACB102A">
              <w:rPr/>
              <w:t>70</w:t>
            </w:r>
          </w:p>
        </w:tc>
      </w:tr>
    </w:tbl>
    <w:p w:rsidRPr="00B50FC8" w:rsidR="009E65EC" w:rsidP="009E65EC" w:rsidRDefault="009E65EC" w14:paraId="616DFE2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name="_GoBack" w:id="0"/>
      <w:bookmarkEnd w:id="0"/>
    </w:p>
    <w:sectPr w:rsidRPr="00B50FC8" w:rsidR="009E65EC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B5" w:rsidP="009E65EC" w:rsidRDefault="00401DB5" w14:paraId="799ED8EA" w14:textId="77777777">
      <w:pPr>
        <w:spacing w:after="0" w:line="240" w:lineRule="auto"/>
      </w:pPr>
      <w:r>
        <w:separator/>
      </w:r>
    </w:p>
  </w:endnote>
  <w:endnote w:type="continuationSeparator" w:id="0">
    <w:p w:rsidR="00401DB5" w:rsidP="009E65EC" w:rsidRDefault="00401DB5" w14:paraId="07E64D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420634" w:rsidR="00420634" w:rsidRDefault="00CB69F1" w14:paraId="65394F70" w14:textId="40FF5098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hAnsi="Arial" w:cs="Arial" w:eastAsiaTheme="majorEastAsia"/>
        <w:sz w:val="20"/>
        <w:szCs w:val="20"/>
      </w:rPr>
      <w:t xml:space="preserve">pg. </w:t>
    </w:r>
    <w:r w:rsidRPr="00420634">
      <w:rPr>
        <w:rFonts w:ascii="Arial" w:hAnsi="Arial" w:cs="Arial" w:eastAsiaTheme="minorEastAsia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hAnsi="Arial" w:cs="Arial" w:eastAsiaTheme="minorEastAsia"/>
        <w:sz w:val="20"/>
        <w:szCs w:val="20"/>
      </w:rPr>
      <w:fldChar w:fldCharType="separate"/>
    </w:r>
    <w:r w:rsidRPr="00F90DA2" w:rsidR="00F90DA2">
      <w:rPr>
        <w:rFonts w:ascii="Arial" w:hAnsi="Arial" w:cs="Arial" w:eastAsiaTheme="majorEastAsia"/>
        <w:noProof/>
        <w:sz w:val="20"/>
        <w:szCs w:val="20"/>
      </w:rPr>
      <w:t>1</w:t>
    </w:r>
    <w:r w:rsidRPr="00420634">
      <w:rPr>
        <w:rFonts w:ascii="Arial" w:hAnsi="Arial" w:cs="Arial" w:eastAsiaTheme="majorEastAsia"/>
        <w:noProof/>
        <w:sz w:val="20"/>
        <w:szCs w:val="20"/>
      </w:rPr>
      <w:fldChar w:fldCharType="end"/>
    </w:r>
    <w:r w:rsidRPr="00420634">
      <w:rPr>
        <w:rFonts w:ascii="Arial" w:hAnsi="Arial" w:cs="Arial" w:eastAsiaTheme="majorEastAsia"/>
        <w:noProof/>
        <w:sz w:val="20"/>
        <w:szCs w:val="20"/>
      </w:rPr>
      <w:t xml:space="preserve">  </w:t>
    </w:r>
    <w:r w:rsidRPr="00420634" w:rsidR="00133370">
      <w:rPr>
        <w:rFonts w:ascii="Arial" w:hAnsi="Arial" w:cs="Arial" w:eastAsiaTheme="majorEastAsia"/>
        <w:noProof/>
        <w:sz w:val="20"/>
        <w:szCs w:val="20"/>
      </w:rPr>
      <w:t xml:space="preserve">Torbay HELAA 2021: </w:t>
    </w:r>
    <w:r w:rsidR="00133370">
      <w:rPr>
        <w:rFonts w:ascii="Arial" w:hAnsi="Arial" w:cs="Arial" w:eastAsiaTheme="majorEastAsia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hAnsi="Arial" w:cs="Arial" w:eastAsiaTheme="majorEastAsia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B5" w:rsidP="009E65EC" w:rsidRDefault="00401DB5" w14:paraId="57C01FF1" w14:textId="77777777">
      <w:pPr>
        <w:spacing w:after="0" w:line="240" w:lineRule="auto"/>
      </w:pPr>
      <w:r>
        <w:separator/>
      </w:r>
    </w:p>
  </w:footnote>
  <w:footnote w:type="continuationSeparator" w:id="0">
    <w:p w:rsidR="00401DB5" w:rsidP="009E65EC" w:rsidRDefault="00401DB5" w14:paraId="229AAE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p w:rsidR="00133370" w:rsidRDefault="00133370" w14:paraId="184E1AB2" w14:textId="175E347C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spid="_x0000_s1026" filled="f" strokecolor="#767171" strokeweight="1.25pt" w14:anchorId="435402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A244A"/>
    <w:rsid w:val="003E6B14"/>
    <w:rsid w:val="003F777D"/>
    <w:rsid w:val="00401DB5"/>
    <w:rsid w:val="00411C11"/>
    <w:rsid w:val="004361B3"/>
    <w:rsid w:val="004A1A6E"/>
    <w:rsid w:val="004B39FD"/>
    <w:rsid w:val="004F0E3B"/>
    <w:rsid w:val="00510B8B"/>
    <w:rsid w:val="0051685F"/>
    <w:rsid w:val="00645CDA"/>
    <w:rsid w:val="006567D8"/>
    <w:rsid w:val="00675E5B"/>
    <w:rsid w:val="00677CC6"/>
    <w:rsid w:val="006B0B13"/>
    <w:rsid w:val="006F2ACC"/>
    <w:rsid w:val="00784732"/>
    <w:rsid w:val="007C624A"/>
    <w:rsid w:val="00820DB0"/>
    <w:rsid w:val="00881E28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62B9D"/>
    <w:rsid w:val="00CB69F1"/>
    <w:rsid w:val="00CE2FC7"/>
    <w:rsid w:val="00D00A6B"/>
    <w:rsid w:val="00D0154E"/>
    <w:rsid w:val="00D72B46"/>
    <w:rsid w:val="00DD1689"/>
    <w:rsid w:val="00DE680A"/>
    <w:rsid w:val="00E16782"/>
    <w:rsid w:val="00E9100C"/>
    <w:rsid w:val="00EA76CC"/>
    <w:rsid w:val="00F13BF4"/>
    <w:rsid w:val="00F14570"/>
    <w:rsid w:val="00F54649"/>
    <w:rsid w:val="00F67B04"/>
    <w:rsid w:val="00F743DA"/>
    <w:rsid w:val="00F7459D"/>
    <w:rsid w:val="00F85EBC"/>
    <w:rsid w:val="00F90DA2"/>
    <w:rsid w:val="111422F2"/>
    <w:rsid w:val="159B3368"/>
    <w:rsid w:val="16A70B9E"/>
    <w:rsid w:val="2D2BF4CE"/>
    <w:rsid w:val="3C32556F"/>
    <w:rsid w:val="3DF48A5A"/>
    <w:rsid w:val="412C2B1C"/>
    <w:rsid w:val="4239166C"/>
    <w:rsid w:val="4F1DA1EE"/>
    <w:rsid w:val="5ACB102A"/>
    <w:rsid w:val="5C96EAA5"/>
    <w:rsid w:val="61CF4C4C"/>
    <w:rsid w:val="6FC978C8"/>
    <w:rsid w:val="70B54E35"/>
    <w:rsid w:val="7643E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65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e08795-e594-43a2-9ea7-16e3644ae68e">
      <UserInfo>
        <DisplayName/>
        <AccountId xsi:nil="true"/>
        <AccountType/>
      </UserInfo>
    </SharedWithUsers>
    <MediaLengthInSeconds xmlns="216be0e3-fb59-44d6-9a08-5c3bad261b2e" xsi:nil="true"/>
  </documentManagement>
</p:properties>
</file>

<file path=customXml/itemProps1.xml><?xml version="1.0" encoding="utf-8"?>
<ds:datastoreItem xmlns:ds="http://schemas.openxmlformats.org/officeDocument/2006/customXml" ds:itemID="{C62249F8-6E79-4C13-B28E-F685667B8CAA}"/>
</file>

<file path=customXml/itemProps2.xml><?xml version="1.0" encoding="utf-8"?>
<ds:datastoreItem xmlns:ds="http://schemas.openxmlformats.org/officeDocument/2006/customXml" ds:itemID="{E7CB18A0-0899-4C03-AA86-D012E6705CC3}"/>
</file>

<file path=customXml/itemProps3.xml><?xml version="1.0" encoding="utf-8"?>
<ds:datastoreItem xmlns:ds="http://schemas.openxmlformats.org/officeDocument/2006/customXml" ds:itemID="{6FC5C7F6-26BC-4A50-B051-70F8E0B66D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Torbay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Pickhaver, David</dc:creator>
  <keywords/>
  <dc:description/>
  <lastModifiedBy>Bailey-Clark, Rose</lastModifiedBy>
  <revision>4</revision>
  <dcterms:created xsi:type="dcterms:W3CDTF">2021-06-18T15:23:00.0000000Z</dcterms:created>
  <dcterms:modified xsi:type="dcterms:W3CDTF">2021-11-25T11:15:03.7141633Z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Order">
    <vt:r8>17645700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