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D074" w14:textId="77777777" w:rsidR="00976E42" w:rsidRPr="005224C8" w:rsidRDefault="00976E42" w:rsidP="00EC259F">
      <w:pPr>
        <w:pStyle w:val="Title"/>
        <w:spacing w:line="280" w:lineRule="atLeast"/>
        <w:rPr>
          <w:color w:val="333399"/>
          <w:szCs w:val="32"/>
        </w:rPr>
      </w:pPr>
      <w:r w:rsidRPr="005224C8">
        <w:rPr>
          <w:color w:val="333399"/>
          <w:szCs w:val="32"/>
        </w:rPr>
        <w:t>Job Description</w:t>
      </w:r>
    </w:p>
    <w:p w14:paraId="602DB1D5" w14:textId="77777777" w:rsidR="00976E42" w:rsidRDefault="00976E42">
      <w:pPr>
        <w:spacing w:line="280" w:lineRule="atLeast"/>
        <w:jc w:val="center"/>
        <w:rPr>
          <w:rFonts w:ascii="Arial" w:hAnsi="Arial"/>
          <w:b/>
          <w:sz w:val="24"/>
        </w:rPr>
      </w:pPr>
    </w:p>
    <w:tbl>
      <w:tblPr>
        <w:tblW w:w="10774" w:type="dxa"/>
        <w:tblInd w:w="-318" w:type="dxa"/>
        <w:tblLayout w:type="fixed"/>
        <w:tblLook w:val="0000" w:firstRow="0" w:lastRow="0" w:firstColumn="0" w:lastColumn="0" w:noHBand="0" w:noVBand="0"/>
      </w:tblPr>
      <w:tblGrid>
        <w:gridCol w:w="5104"/>
        <w:gridCol w:w="5670"/>
      </w:tblGrid>
      <w:tr w:rsidR="00976E42" w14:paraId="21B6F52C" w14:textId="77777777" w:rsidTr="00B04ACE">
        <w:tc>
          <w:tcPr>
            <w:tcW w:w="5104" w:type="dxa"/>
            <w:tcBorders>
              <w:top w:val="single" w:sz="12" w:space="0" w:color="auto"/>
              <w:left w:val="single" w:sz="12" w:space="0" w:color="auto"/>
              <w:right w:val="single" w:sz="12" w:space="0" w:color="auto"/>
            </w:tcBorders>
            <w:shd w:val="clear" w:color="auto" w:fill="120369"/>
          </w:tcPr>
          <w:p w14:paraId="540C11FE" w14:textId="77777777" w:rsidR="00976E42" w:rsidRPr="00B04ACE" w:rsidRDefault="00976E42">
            <w:pPr>
              <w:spacing w:after="120" w:line="280" w:lineRule="atLeast"/>
              <w:rPr>
                <w:rFonts w:ascii="Arial" w:hAnsi="Arial"/>
                <w:b/>
                <w:color w:val="FFFFFF" w:themeColor="background1"/>
                <w:sz w:val="24"/>
              </w:rPr>
            </w:pPr>
            <w:r w:rsidRPr="00B04ACE">
              <w:rPr>
                <w:rFonts w:ascii="Arial" w:hAnsi="Arial"/>
                <w:b/>
                <w:color w:val="FFFFFF" w:themeColor="background1"/>
                <w:sz w:val="24"/>
              </w:rPr>
              <w:t>Job Title:</w:t>
            </w:r>
            <w:r w:rsidRPr="00B04ACE">
              <w:rPr>
                <w:rFonts w:ascii="Arial" w:hAnsi="Arial"/>
                <w:b/>
                <w:color w:val="FFFFFF" w:themeColor="background1"/>
                <w:sz w:val="24"/>
              </w:rPr>
              <w:tab/>
            </w:r>
          </w:p>
        </w:tc>
        <w:tc>
          <w:tcPr>
            <w:tcW w:w="5670" w:type="dxa"/>
            <w:tcBorders>
              <w:top w:val="single" w:sz="12" w:space="0" w:color="auto"/>
              <w:left w:val="single" w:sz="12" w:space="0" w:color="auto"/>
              <w:right w:val="single" w:sz="12" w:space="0" w:color="auto"/>
            </w:tcBorders>
          </w:tcPr>
          <w:p w14:paraId="6E1B2067" w14:textId="056E8464" w:rsidR="00976E42" w:rsidRPr="001612A0" w:rsidRDefault="00C775DC">
            <w:pPr>
              <w:spacing w:after="120" w:line="280" w:lineRule="atLeast"/>
              <w:rPr>
                <w:rFonts w:ascii="Arial" w:hAnsi="Arial"/>
                <w:b/>
                <w:color w:val="00B050"/>
                <w:sz w:val="24"/>
              </w:rPr>
            </w:pPr>
            <w:r>
              <w:rPr>
                <w:rFonts w:ascii="Arial" w:hAnsi="Arial"/>
                <w:b/>
                <w:color w:val="00B050"/>
                <w:sz w:val="24"/>
              </w:rPr>
              <w:t>Waste and Recycling Driver Class 2</w:t>
            </w:r>
            <w:r w:rsidR="00E86EDB">
              <w:rPr>
                <w:rFonts w:ascii="Arial" w:hAnsi="Arial"/>
                <w:b/>
                <w:color w:val="00B050"/>
                <w:sz w:val="24"/>
              </w:rPr>
              <w:t xml:space="preserve"> </w:t>
            </w:r>
            <w:r w:rsidR="008A6588" w:rsidRPr="001612A0">
              <w:rPr>
                <w:rFonts w:ascii="Arial" w:hAnsi="Arial"/>
                <w:b/>
                <w:color w:val="00B050"/>
                <w:sz w:val="24"/>
              </w:rPr>
              <w:t xml:space="preserve"> </w:t>
            </w:r>
          </w:p>
        </w:tc>
      </w:tr>
      <w:tr w:rsidR="00976E42" w14:paraId="2753FDEA" w14:textId="77777777" w:rsidTr="00B04ACE">
        <w:tc>
          <w:tcPr>
            <w:tcW w:w="5104" w:type="dxa"/>
            <w:tcBorders>
              <w:left w:val="single" w:sz="12" w:space="0" w:color="auto"/>
              <w:right w:val="single" w:sz="12" w:space="0" w:color="auto"/>
            </w:tcBorders>
            <w:shd w:val="clear" w:color="auto" w:fill="120369"/>
          </w:tcPr>
          <w:p w14:paraId="02E8663D" w14:textId="77777777" w:rsidR="00976E42" w:rsidRPr="00B04ACE" w:rsidRDefault="00AB1E4C">
            <w:pPr>
              <w:spacing w:after="120" w:line="280" w:lineRule="atLeast"/>
              <w:rPr>
                <w:rFonts w:ascii="Arial" w:hAnsi="Arial"/>
                <w:b/>
                <w:color w:val="FFFFFF" w:themeColor="background1"/>
                <w:sz w:val="24"/>
              </w:rPr>
            </w:pPr>
            <w:r w:rsidRPr="00B04ACE">
              <w:rPr>
                <w:rFonts w:ascii="Arial" w:hAnsi="Arial"/>
                <w:b/>
                <w:color w:val="FFFFFF" w:themeColor="background1"/>
                <w:sz w:val="24"/>
              </w:rPr>
              <w:t>Strategic Team</w:t>
            </w:r>
            <w:r w:rsidR="00976E42" w:rsidRPr="00B04ACE">
              <w:rPr>
                <w:rFonts w:ascii="Arial" w:hAnsi="Arial"/>
                <w:b/>
                <w:color w:val="FFFFFF" w:themeColor="background1"/>
                <w:sz w:val="24"/>
              </w:rPr>
              <w:t>:</w:t>
            </w:r>
          </w:p>
        </w:tc>
        <w:tc>
          <w:tcPr>
            <w:tcW w:w="5670" w:type="dxa"/>
            <w:tcBorders>
              <w:left w:val="single" w:sz="12" w:space="0" w:color="auto"/>
              <w:right w:val="single" w:sz="12" w:space="0" w:color="auto"/>
            </w:tcBorders>
          </w:tcPr>
          <w:p w14:paraId="28A6F00D" w14:textId="28AB10ED" w:rsidR="00976E42" w:rsidRPr="001612A0" w:rsidRDefault="00A36839">
            <w:pPr>
              <w:spacing w:after="120" w:line="280" w:lineRule="atLeast"/>
              <w:rPr>
                <w:rFonts w:ascii="Arial" w:hAnsi="Arial"/>
                <w:b/>
                <w:color w:val="00B050"/>
                <w:sz w:val="24"/>
              </w:rPr>
            </w:pPr>
            <w:r>
              <w:rPr>
                <w:rFonts w:ascii="Arial" w:hAnsi="Arial"/>
                <w:b/>
                <w:color w:val="00B050"/>
                <w:sz w:val="24"/>
              </w:rPr>
              <w:t>Collections</w:t>
            </w:r>
          </w:p>
        </w:tc>
      </w:tr>
      <w:tr w:rsidR="00976E42" w14:paraId="37C0ED41" w14:textId="77777777" w:rsidTr="00B04ACE">
        <w:tc>
          <w:tcPr>
            <w:tcW w:w="5104" w:type="dxa"/>
            <w:tcBorders>
              <w:left w:val="single" w:sz="12" w:space="0" w:color="auto"/>
              <w:right w:val="single" w:sz="12" w:space="0" w:color="auto"/>
            </w:tcBorders>
            <w:shd w:val="clear" w:color="auto" w:fill="120369"/>
          </w:tcPr>
          <w:p w14:paraId="5C40C6A8" w14:textId="77777777" w:rsidR="00976E42" w:rsidRPr="00B04ACE" w:rsidRDefault="00AB1E4C">
            <w:pPr>
              <w:spacing w:after="120" w:line="280" w:lineRule="atLeast"/>
              <w:rPr>
                <w:rFonts w:ascii="Arial" w:hAnsi="Arial"/>
                <w:b/>
                <w:color w:val="FFFFFF" w:themeColor="background1"/>
                <w:sz w:val="24"/>
              </w:rPr>
            </w:pPr>
            <w:r w:rsidRPr="00B04ACE">
              <w:rPr>
                <w:rFonts w:ascii="Arial" w:hAnsi="Arial"/>
                <w:b/>
                <w:color w:val="FFFFFF" w:themeColor="background1"/>
                <w:sz w:val="24"/>
              </w:rPr>
              <w:t>Service</w:t>
            </w:r>
            <w:r w:rsidR="00976E42" w:rsidRPr="00B04ACE">
              <w:rPr>
                <w:rFonts w:ascii="Arial" w:hAnsi="Arial"/>
                <w:b/>
                <w:color w:val="FFFFFF" w:themeColor="background1"/>
                <w:sz w:val="24"/>
              </w:rPr>
              <w:t>:</w:t>
            </w:r>
          </w:p>
          <w:p w14:paraId="3C121444" w14:textId="77777777" w:rsidR="00AB1E4C" w:rsidRPr="00B04ACE" w:rsidRDefault="00AB1E4C">
            <w:pPr>
              <w:spacing w:after="120" w:line="280" w:lineRule="atLeast"/>
              <w:rPr>
                <w:rFonts w:ascii="Arial" w:hAnsi="Arial"/>
                <w:b/>
                <w:color w:val="FFFFFF" w:themeColor="background1"/>
                <w:sz w:val="24"/>
              </w:rPr>
            </w:pPr>
            <w:r w:rsidRPr="00B04ACE">
              <w:rPr>
                <w:rFonts w:ascii="Arial" w:hAnsi="Arial"/>
                <w:b/>
                <w:color w:val="FFFFFF" w:themeColor="background1"/>
                <w:sz w:val="24"/>
              </w:rPr>
              <w:t>Business Unit:</w:t>
            </w:r>
          </w:p>
          <w:p w14:paraId="1CA04A80" w14:textId="77777777" w:rsidR="00AB1E4C" w:rsidRPr="00B04ACE" w:rsidRDefault="00AB1E4C">
            <w:pPr>
              <w:spacing w:after="120" w:line="280" w:lineRule="atLeast"/>
              <w:rPr>
                <w:rFonts w:ascii="Arial" w:hAnsi="Arial"/>
                <w:b/>
                <w:color w:val="FFFFFF" w:themeColor="background1"/>
                <w:sz w:val="24"/>
              </w:rPr>
            </w:pPr>
          </w:p>
        </w:tc>
        <w:tc>
          <w:tcPr>
            <w:tcW w:w="5670" w:type="dxa"/>
            <w:tcBorders>
              <w:left w:val="single" w:sz="12" w:space="0" w:color="auto"/>
              <w:right w:val="single" w:sz="12" w:space="0" w:color="auto"/>
            </w:tcBorders>
          </w:tcPr>
          <w:p w14:paraId="4C56C327" w14:textId="10AECDFE" w:rsidR="00E86EDB" w:rsidRDefault="00A36839" w:rsidP="00E86EDB">
            <w:pPr>
              <w:spacing w:after="120" w:line="280" w:lineRule="atLeast"/>
              <w:rPr>
                <w:rFonts w:ascii="Arial" w:hAnsi="Arial"/>
                <w:b/>
                <w:color w:val="00B050"/>
                <w:sz w:val="24"/>
              </w:rPr>
            </w:pPr>
            <w:r>
              <w:rPr>
                <w:rFonts w:ascii="Arial" w:hAnsi="Arial"/>
                <w:b/>
                <w:color w:val="00B050"/>
                <w:sz w:val="24"/>
              </w:rPr>
              <w:t>Waste and Recycling</w:t>
            </w:r>
          </w:p>
          <w:p w14:paraId="378980EA" w14:textId="77777777" w:rsidR="00E86EDB" w:rsidRPr="001612A0" w:rsidRDefault="00E86EDB" w:rsidP="00E86EDB">
            <w:pPr>
              <w:spacing w:after="120" w:line="280" w:lineRule="atLeast"/>
              <w:rPr>
                <w:rFonts w:ascii="Arial" w:hAnsi="Arial"/>
                <w:b/>
                <w:color w:val="00B050"/>
                <w:sz w:val="24"/>
              </w:rPr>
            </w:pPr>
            <w:r w:rsidRPr="001612A0">
              <w:rPr>
                <w:rFonts w:ascii="Arial" w:hAnsi="Arial"/>
                <w:b/>
                <w:color w:val="00B050"/>
                <w:sz w:val="24"/>
              </w:rPr>
              <w:t>SWISCo Limited</w:t>
            </w:r>
          </w:p>
          <w:p w14:paraId="3123715E" w14:textId="77777777" w:rsidR="00AB1E4C" w:rsidRPr="001612A0" w:rsidRDefault="00AB1E4C">
            <w:pPr>
              <w:spacing w:after="120" w:line="280" w:lineRule="atLeast"/>
              <w:rPr>
                <w:rFonts w:ascii="Arial" w:hAnsi="Arial"/>
                <w:b/>
                <w:color w:val="00B050"/>
                <w:sz w:val="24"/>
              </w:rPr>
            </w:pPr>
          </w:p>
        </w:tc>
      </w:tr>
      <w:tr w:rsidR="00976E42" w14:paraId="5E850A09" w14:textId="77777777" w:rsidTr="00B04ACE">
        <w:tc>
          <w:tcPr>
            <w:tcW w:w="5104" w:type="dxa"/>
            <w:tcBorders>
              <w:left w:val="single" w:sz="12" w:space="0" w:color="auto"/>
              <w:right w:val="single" w:sz="12" w:space="0" w:color="auto"/>
            </w:tcBorders>
            <w:shd w:val="clear" w:color="auto" w:fill="120369"/>
          </w:tcPr>
          <w:p w14:paraId="7F5AA2BD" w14:textId="77777777" w:rsidR="00976E42" w:rsidRPr="00B04ACE" w:rsidRDefault="00976E42" w:rsidP="00635B67">
            <w:pPr>
              <w:spacing w:after="120" w:line="280" w:lineRule="atLeast"/>
              <w:rPr>
                <w:rFonts w:ascii="Arial" w:hAnsi="Arial"/>
                <w:b/>
                <w:color w:val="FFFFFF" w:themeColor="background1"/>
                <w:sz w:val="24"/>
              </w:rPr>
            </w:pPr>
            <w:r w:rsidRPr="00B04ACE">
              <w:rPr>
                <w:rFonts w:ascii="Arial" w:hAnsi="Arial"/>
                <w:b/>
                <w:color w:val="FFFFFF" w:themeColor="background1"/>
                <w:sz w:val="24"/>
              </w:rPr>
              <w:t>Responsible To:</w:t>
            </w:r>
            <w:r w:rsidR="00635B67" w:rsidRPr="00B04ACE">
              <w:rPr>
                <w:rFonts w:ascii="Arial" w:hAnsi="Arial"/>
                <w:b/>
                <w:color w:val="FFFFFF" w:themeColor="background1"/>
                <w:sz w:val="24"/>
              </w:rPr>
              <w:t xml:space="preserve"> </w:t>
            </w:r>
            <w:r w:rsidRPr="00B04ACE">
              <w:rPr>
                <w:rFonts w:ascii="Arial" w:hAnsi="Arial"/>
                <w:b/>
                <w:i/>
                <w:color w:val="FFFFFF" w:themeColor="background1"/>
                <w:sz w:val="24"/>
              </w:rPr>
              <w:t>(day to day issues)</w:t>
            </w:r>
          </w:p>
        </w:tc>
        <w:tc>
          <w:tcPr>
            <w:tcW w:w="5670" w:type="dxa"/>
            <w:tcBorders>
              <w:left w:val="single" w:sz="12" w:space="0" w:color="auto"/>
              <w:right w:val="single" w:sz="12" w:space="0" w:color="auto"/>
            </w:tcBorders>
          </w:tcPr>
          <w:p w14:paraId="53221B7A" w14:textId="056A284B" w:rsidR="00976E42" w:rsidRPr="001612A0" w:rsidRDefault="006D2091" w:rsidP="00E86EDB">
            <w:pPr>
              <w:spacing w:after="120" w:line="280" w:lineRule="atLeast"/>
              <w:rPr>
                <w:rFonts w:ascii="Arial" w:hAnsi="Arial"/>
                <w:b/>
                <w:color w:val="00B050"/>
                <w:sz w:val="24"/>
              </w:rPr>
            </w:pPr>
            <w:r w:rsidRPr="001612A0">
              <w:rPr>
                <w:rFonts w:ascii="Arial" w:hAnsi="Arial"/>
                <w:b/>
                <w:color w:val="00B050"/>
                <w:sz w:val="24"/>
              </w:rPr>
              <w:t>SWISCo</w:t>
            </w:r>
            <w:r w:rsidR="00C775DC">
              <w:rPr>
                <w:rFonts w:ascii="Arial" w:hAnsi="Arial"/>
                <w:b/>
                <w:color w:val="00B050"/>
                <w:sz w:val="24"/>
              </w:rPr>
              <w:t xml:space="preserve"> Operational Supervisor</w:t>
            </w:r>
            <w:r w:rsidR="00A36839">
              <w:rPr>
                <w:rFonts w:ascii="Arial" w:hAnsi="Arial"/>
                <w:b/>
                <w:color w:val="00B050"/>
                <w:sz w:val="24"/>
              </w:rPr>
              <w:t>s</w:t>
            </w:r>
          </w:p>
        </w:tc>
      </w:tr>
      <w:tr w:rsidR="00976E42" w14:paraId="02F0FCB9" w14:textId="77777777" w:rsidTr="00B04ACE">
        <w:tc>
          <w:tcPr>
            <w:tcW w:w="5104" w:type="dxa"/>
            <w:tcBorders>
              <w:left w:val="single" w:sz="12" w:space="0" w:color="auto"/>
              <w:right w:val="single" w:sz="12" w:space="0" w:color="auto"/>
            </w:tcBorders>
            <w:shd w:val="clear" w:color="auto" w:fill="120369"/>
          </w:tcPr>
          <w:p w14:paraId="30DED8A2" w14:textId="611BDFEB" w:rsidR="00976E42" w:rsidRPr="00B04ACE" w:rsidRDefault="00976E42" w:rsidP="00635B67">
            <w:pPr>
              <w:spacing w:after="120" w:line="280" w:lineRule="atLeast"/>
              <w:rPr>
                <w:rFonts w:ascii="Arial" w:hAnsi="Arial"/>
                <w:b/>
                <w:color w:val="FFFFFF" w:themeColor="background1"/>
                <w:sz w:val="24"/>
              </w:rPr>
            </w:pPr>
            <w:r w:rsidRPr="00B04ACE">
              <w:rPr>
                <w:rFonts w:ascii="Arial" w:hAnsi="Arial"/>
                <w:b/>
                <w:color w:val="FFFFFF" w:themeColor="background1"/>
                <w:sz w:val="24"/>
              </w:rPr>
              <w:t>Accountable To:</w:t>
            </w:r>
            <w:r w:rsidR="00635B67" w:rsidRPr="00B04ACE">
              <w:rPr>
                <w:rFonts w:ascii="Arial" w:hAnsi="Arial"/>
                <w:b/>
                <w:color w:val="FFFFFF" w:themeColor="background1"/>
                <w:sz w:val="24"/>
              </w:rPr>
              <w:t xml:space="preserve"> </w:t>
            </w:r>
            <w:r w:rsidRPr="00B04ACE">
              <w:rPr>
                <w:rFonts w:ascii="Arial" w:hAnsi="Arial"/>
                <w:b/>
                <w:i/>
                <w:color w:val="FFFFFF" w:themeColor="background1"/>
                <w:sz w:val="24"/>
              </w:rPr>
              <w:t xml:space="preserve">(line </w:t>
            </w:r>
            <w:r w:rsidR="00A36839">
              <w:rPr>
                <w:rFonts w:ascii="Arial" w:hAnsi="Arial"/>
                <w:b/>
                <w:i/>
                <w:color w:val="FFFFFF" w:themeColor="background1"/>
                <w:sz w:val="24"/>
              </w:rPr>
              <w:t>report</w:t>
            </w:r>
            <w:r w:rsidRPr="00B04ACE">
              <w:rPr>
                <w:rFonts w:ascii="Arial" w:hAnsi="Arial"/>
                <w:b/>
                <w:i/>
                <w:color w:val="FFFFFF" w:themeColor="background1"/>
                <w:sz w:val="24"/>
              </w:rPr>
              <w:t xml:space="preserve">) </w:t>
            </w:r>
          </w:p>
        </w:tc>
        <w:tc>
          <w:tcPr>
            <w:tcW w:w="5670" w:type="dxa"/>
            <w:tcBorders>
              <w:left w:val="single" w:sz="12" w:space="0" w:color="auto"/>
              <w:right w:val="single" w:sz="12" w:space="0" w:color="auto"/>
            </w:tcBorders>
          </w:tcPr>
          <w:p w14:paraId="70297EC3" w14:textId="54988AA1" w:rsidR="00976E42" w:rsidRPr="001612A0" w:rsidRDefault="006D2091" w:rsidP="00E86EDB">
            <w:pPr>
              <w:spacing w:after="120" w:line="280" w:lineRule="atLeast"/>
              <w:rPr>
                <w:rFonts w:ascii="Arial" w:hAnsi="Arial"/>
                <w:b/>
                <w:color w:val="00B050"/>
                <w:sz w:val="24"/>
              </w:rPr>
            </w:pPr>
            <w:r w:rsidRPr="001612A0">
              <w:rPr>
                <w:rFonts w:ascii="Arial" w:hAnsi="Arial"/>
                <w:b/>
                <w:color w:val="00B050"/>
                <w:sz w:val="24"/>
              </w:rPr>
              <w:t xml:space="preserve">SWISCo </w:t>
            </w:r>
            <w:r w:rsidR="00C775DC">
              <w:rPr>
                <w:rFonts w:ascii="Arial" w:hAnsi="Arial"/>
                <w:b/>
                <w:color w:val="00B050"/>
                <w:sz w:val="24"/>
              </w:rPr>
              <w:t>Operational Supervisor</w:t>
            </w:r>
            <w:r w:rsidR="00A36839">
              <w:rPr>
                <w:rFonts w:ascii="Arial" w:hAnsi="Arial"/>
                <w:b/>
                <w:color w:val="00B050"/>
                <w:sz w:val="24"/>
              </w:rPr>
              <w:t>s</w:t>
            </w:r>
          </w:p>
        </w:tc>
      </w:tr>
      <w:tr w:rsidR="00976E42" w14:paraId="1E93726A" w14:textId="77777777" w:rsidTr="00B04ACE">
        <w:trPr>
          <w:trHeight w:val="445"/>
        </w:trPr>
        <w:tc>
          <w:tcPr>
            <w:tcW w:w="5104" w:type="dxa"/>
            <w:tcBorders>
              <w:left w:val="single" w:sz="12" w:space="0" w:color="auto"/>
              <w:bottom w:val="single" w:sz="12" w:space="0" w:color="auto"/>
              <w:right w:val="single" w:sz="12" w:space="0" w:color="auto"/>
            </w:tcBorders>
            <w:shd w:val="clear" w:color="auto" w:fill="120369"/>
          </w:tcPr>
          <w:p w14:paraId="721BFEAD" w14:textId="77777777" w:rsidR="00AB1E4C" w:rsidRPr="00B04ACE" w:rsidRDefault="00976E42">
            <w:pPr>
              <w:spacing w:after="120" w:line="280" w:lineRule="atLeast"/>
              <w:rPr>
                <w:rFonts w:ascii="Arial" w:hAnsi="Arial"/>
                <w:b/>
                <w:i/>
                <w:color w:val="FFFFFF" w:themeColor="background1"/>
                <w:sz w:val="24"/>
                <w:szCs w:val="24"/>
              </w:rPr>
            </w:pPr>
            <w:r w:rsidRPr="00B04ACE">
              <w:rPr>
                <w:rFonts w:ascii="Arial" w:hAnsi="Arial"/>
                <w:b/>
                <w:color w:val="FFFFFF" w:themeColor="background1"/>
                <w:sz w:val="24"/>
              </w:rPr>
              <w:t>Salary Grade:</w:t>
            </w:r>
            <w:r w:rsidR="006406B5" w:rsidRPr="00B04ACE">
              <w:rPr>
                <w:rFonts w:ascii="Arial" w:hAnsi="Arial"/>
                <w:b/>
                <w:color w:val="FFFFFF" w:themeColor="background1"/>
                <w:sz w:val="24"/>
              </w:rPr>
              <w:t xml:space="preserve"> </w:t>
            </w:r>
            <w:r w:rsidR="00635B67" w:rsidRPr="00B04ACE">
              <w:rPr>
                <w:rFonts w:ascii="Arial" w:hAnsi="Arial"/>
                <w:b/>
                <w:i/>
                <w:color w:val="FFFFFF" w:themeColor="background1"/>
                <w:sz w:val="24"/>
                <w:szCs w:val="24"/>
              </w:rPr>
              <w:t>(</w:t>
            </w:r>
            <w:r w:rsidR="00E20E52" w:rsidRPr="00B04ACE">
              <w:rPr>
                <w:rFonts w:ascii="Arial" w:hAnsi="Arial"/>
                <w:b/>
                <w:i/>
                <w:color w:val="FFFFFF" w:themeColor="background1"/>
                <w:sz w:val="24"/>
                <w:szCs w:val="24"/>
              </w:rPr>
              <w:t>Spinal column p</w:t>
            </w:r>
            <w:r w:rsidR="006406B5" w:rsidRPr="00B04ACE">
              <w:rPr>
                <w:rFonts w:ascii="Arial" w:hAnsi="Arial"/>
                <w:b/>
                <w:i/>
                <w:color w:val="FFFFFF" w:themeColor="background1"/>
                <w:sz w:val="24"/>
                <w:szCs w:val="24"/>
              </w:rPr>
              <w:t>oint</w:t>
            </w:r>
            <w:r w:rsidR="00E20E52" w:rsidRPr="00B04ACE">
              <w:rPr>
                <w:rFonts w:ascii="Arial" w:hAnsi="Arial"/>
                <w:b/>
                <w:i/>
                <w:color w:val="FFFFFF" w:themeColor="background1"/>
                <w:sz w:val="24"/>
                <w:szCs w:val="24"/>
              </w:rPr>
              <w:t xml:space="preserve">s </w:t>
            </w:r>
            <w:r w:rsidR="006406B5" w:rsidRPr="00B04ACE">
              <w:rPr>
                <w:rFonts w:ascii="Arial" w:hAnsi="Arial"/>
                <w:b/>
                <w:i/>
                <w:color w:val="FFFFFF" w:themeColor="background1"/>
                <w:sz w:val="24"/>
                <w:szCs w:val="24"/>
              </w:rPr>
              <w:t>only</w:t>
            </w:r>
            <w:r w:rsidR="00635B67" w:rsidRPr="00B04ACE">
              <w:rPr>
                <w:rFonts w:ascii="Arial" w:hAnsi="Arial"/>
                <w:b/>
                <w:i/>
                <w:color w:val="FFFFFF" w:themeColor="background1"/>
                <w:sz w:val="24"/>
                <w:szCs w:val="24"/>
              </w:rPr>
              <w:t>)</w:t>
            </w:r>
            <w:r w:rsidR="00ED490E" w:rsidRPr="00B04ACE">
              <w:rPr>
                <w:rFonts w:ascii="Arial" w:hAnsi="Arial"/>
                <w:b/>
                <w:i/>
                <w:color w:val="FFFFFF" w:themeColor="background1"/>
                <w:sz w:val="24"/>
                <w:szCs w:val="24"/>
              </w:rPr>
              <w:t xml:space="preserve"> </w:t>
            </w:r>
          </w:p>
          <w:p w14:paraId="370618E7" w14:textId="77777777" w:rsidR="00AB1E4C" w:rsidRPr="00B04ACE" w:rsidRDefault="00AB1E4C">
            <w:pPr>
              <w:spacing w:after="120" w:line="280" w:lineRule="atLeast"/>
              <w:rPr>
                <w:rFonts w:ascii="Arial" w:hAnsi="Arial"/>
                <w:b/>
                <w:color w:val="FFFFFF" w:themeColor="background1"/>
                <w:sz w:val="24"/>
              </w:rPr>
            </w:pPr>
            <w:r w:rsidRPr="00B04ACE">
              <w:rPr>
                <w:rFonts w:ascii="Arial" w:hAnsi="Arial"/>
                <w:b/>
                <w:color w:val="FFFFFF" w:themeColor="background1"/>
                <w:sz w:val="24"/>
              </w:rPr>
              <w:t>JE Ref:</w:t>
            </w:r>
          </w:p>
        </w:tc>
        <w:tc>
          <w:tcPr>
            <w:tcW w:w="5670" w:type="dxa"/>
            <w:tcBorders>
              <w:left w:val="single" w:sz="12" w:space="0" w:color="auto"/>
              <w:bottom w:val="single" w:sz="12" w:space="0" w:color="auto"/>
              <w:right w:val="single" w:sz="12" w:space="0" w:color="auto"/>
            </w:tcBorders>
          </w:tcPr>
          <w:p w14:paraId="7FF62F9B" w14:textId="2E4F449A" w:rsidR="00976E42" w:rsidRPr="001612A0" w:rsidRDefault="00573BA6">
            <w:pPr>
              <w:spacing w:after="120" w:line="280" w:lineRule="atLeast"/>
              <w:rPr>
                <w:rFonts w:ascii="Arial" w:hAnsi="Arial"/>
                <w:b/>
                <w:color w:val="00B050"/>
                <w:sz w:val="24"/>
              </w:rPr>
            </w:pPr>
            <w:r w:rsidRPr="001612A0">
              <w:rPr>
                <w:rFonts w:ascii="Arial" w:hAnsi="Arial"/>
                <w:b/>
                <w:color w:val="00B050"/>
                <w:sz w:val="24"/>
              </w:rPr>
              <w:t xml:space="preserve">Spinal Column </w:t>
            </w:r>
            <w:r w:rsidR="00AF4C4C">
              <w:rPr>
                <w:rFonts w:ascii="Arial" w:hAnsi="Arial"/>
                <w:b/>
                <w:color w:val="00B050"/>
                <w:sz w:val="24"/>
              </w:rPr>
              <w:t>12 – 17 (grade F)</w:t>
            </w:r>
          </w:p>
          <w:p w14:paraId="228D3769" w14:textId="48C12B7E" w:rsidR="00973568" w:rsidRPr="001612A0" w:rsidRDefault="00973568" w:rsidP="00973568">
            <w:pPr>
              <w:spacing w:after="120" w:line="280" w:lineRule="atLeast"/>
              <w:rPr>
                <w:rFonts w:ascii="Arial" w:hAnsi="Arial"/>
                <w:b/>
                <w:color w:val="00B050"/>
                <w:sz w:val="24"/>
              </w:rPr>
            </w:pPr>
          </w:p>
        </w:tc>
      </w:tr>
    </w:tbl>
    <w:p w14:paraId="199919FD" w14:textId="77777777" w:rsidR="00600F22" w:rsidRDefault="00600F22"/>
    <w:tbl>
      <w:tblPr>
        <w:tblW w:w="10774" w:type="dxa"/>
        <w:tblInd w:w="-318" w:type="dxa"/>
        <w:tblLayout w:type="fixed"/>
        <w:tblLook w:val="0000" w:firstRow="0" w:lastRow="0" w:firstColumn="0" w:lastColumn="0" w:noHBand="0" w:noVBand="0"/>
      </w:tblPr>
      <w:tblGrid>
        <w:gridCol w:w="10774"/>
      </w:tblGrid>
      <w:tr w:rsidR="00673570" w:rsidRPr="005224C8" w14:paraId="39931BB1" w14:textId="77777777">
        <w:trPr>
          <w:trHeight w:val="445"/>
        </w:trPr>
        <w:tc>
          <w:tcPr>
            <w:tcW w:w="10774" w:type="dxa"/>
            <w:tcBorders>
              <w:top w:val="single" w:sz="8" w:space="0" w:color="auto"/>
              <w:left w:val="single" w:sz="8" w:space="0" w:color="auto"/>
              <w:bottom w:val="single" w:sz="8" w:space="0" w:color="auto"/>
              <w:right w:val="single" w:sz="8" w:space="0" w:color="auto"/>
            </w:tcBorders>
          </w:tcPr>
          <w:p w14:paraId="2186AB58" w14:textId="77777777" w:rsidR="00673570" w:rsidRPr="002C5E67" w:rsidRDefault="00673570" w:rsidP="00A36839">
            <w:pPr>
              <w:numPr>
                <w:ilvl w:val="0"/>
                <w:numId w:val="1"/>
              </w:numPr>
              <w:spacing w:after="120" w:line="280" w:lineRule="atLeast"/>
              <w:rPr>
                <w:rFonts w:ascii="Arial" w:hAnsi="Arial"/>
                <w:b/>
                <w:color w:val="00B050"/>
                <w:sz w:val="24"/>
              </w:rPr>
            </w:pPr>
            <w:r w:rsidRPr="002C5E67">
              <w:rPr>
                <w:rFonts w:ascii="Arial" w:hAnsi="Arial"/>
                <w:b/>
                <w:color w:val="00B050"/>
                <w:sz w:val="24"/>
              </w:rPr>
              <w:t>Key Purpose of Job</w:t>
            </w:r>
          </w:p>
          <w:p w14:paraId="1146E75C" w14:textId="6A1CDA8F" w:rsidR="00F271EB" w:rsidRDefault="0035158B" w:rsidP="00A36839">
            <w:pPr>
              <w:numPr>
                <w:ilvl w:val="1"/>
                <w:numId w:val="1"/>
              </w:numPr>
              <w:spacing w:after="120" w:line="280" w:lineRule="atLeast"/>
              <w:rPr>
                <w:rFonts w:ascii="Arial" w:hAnsi="Arial"/>
                <w:color w:val="120369"/>
                <w:sz w:val="24"/>
                <w:szCs w:val="24"/>
              </w:rPr>
            </w:pPr>
            <w:r>
              <w:rPr>
                <w:rFonts w:ascii="Arial" w:hAnsi="Arial"/>
                <w:color w:val="120369"/>
                <w:sz w:val="24"/>
                <w:szCs w:val="24"/>
              </w:rPr>
              <w:t>Working within the Waste &amp; Recycling Service area you will be required to drive an HGV</w:t>
            </w:r>
            <w:r w:rsidR="006045D4">
              <w:rPr>
                <w:rFonts w:ascii="Arial" w:hAnsi="Arial"/>
                <w:color w:val="120369"/>
                <w:sz w:val="24"/>
                <w:szCs w:val="24"/>
              </w:rPr>
              <w:t xml:space="preserve"> vehicle,</w:t>
            </w:r>
            <w:r w:rsidR="00A43959">
              <w:rPr>
                <w:rFonts w:ascii="Arial" w:hAnsi="Arial"/>
                <w:color w:val="120369"/>
                <w:sz w:val="24"/>
                <w:szCs w:val="24"/>
              </w:rPr>
              <w:t xml:space="preserve"> </w:t>
            </w:r>
            <w:r w:rsidR="00A21E95">
              <w:rPr>
                <w:rFonts w:ascii="Arial" w:hAnsi="Arial"/>
                <w:color w:val="120369"/>
                <w:sz w:val="24"/>
                <w:szCs w:val="24"/>
              </w:rPr>
              <w:t>wor</w:t>
            </w:r>
            <w:r w:rsidR="00036BB4">
              <w:rPr>
                <w:rFonts w:ascii="Arial" w:hAnsi="Arial"/>
                <w:color w:val="120369"/>
                <w:sz w:val="24"/>
                <w:szCs w:val="24"/>
              </w:rPr>
              <w:t>king</w:t>
            </w:r>
            <w:r w:rsidR="00A21E95">
              <w:rPr>
                <w:rFonts w:ascii="Arial" w:hAnsi="Arial"/>
                <w:color w:val="120369"/>
                <w:sz w:val="24"/>
                <w:szCs w:val="24"/>
              </w:rPr>
              <w:t xml:space="preserve"> </w:t>
            </w:r>
            <w:r>
              <w:rPr>
                <w:rFonts w:ascii="Arial" w:hAnsi="Arial"/>
                <w:color w:val="120369"/>
                <w:sz w:val="24"/>
                <w:szCs w:val="24"/>
              </w:rPr>
              <w:t>as a team member to</w:t>
            </w:r>
            <w:r w:rsidR="00A21E95">
              <w:rPr>
                <w:rFonts w:ascii="Arial" w:hAnsi="Arial"/>
                <w:color w:val="120369"/>
                <w:sz w:val="24"/>
                <w:szCs w:val="24"/>
              </w:rPr>
              <w:t xml:space="preserve"> undertake collections direct from </w:t>
            </w:r>
            <w:r>
              <w:rPr>
                <w:rFonts w:ascii="Arial" w:hAnsi="Arial"/>
                <w:color w:val="120369"/>
                <w:sz w:val="24"/>
                <w:szCs w:val="24"/>
              </w:rPr>
              <w:t>residential properties</w:t>
            </w:r>
            <w:r w:rsidR="006F4458">
              <w:rPr>
                <w:rFonts w:ascii="Arial" w:hAnsi="Arial"/>
                <w:color w:val="120369"/>
                <w:sz w:val="24"/>
                <w:szCs w:val="24"/>
              </w:rPr>
              <w:t>.</w:t>
            </w:r>
          </w:p>
          <w:p w14:paraId="68CE896F" w14:textId="0FE99E21" w:rsidR="0035158B" w:rsidRDefault="00C775DC" w:rsidP="00A36839">
            <w:pPr>
              <w:numPr>
                <w:ilvl w:val="1"/>
                <w:numId w:val="1"/>
              </w:numPr>
              <w:spacing w:after="120" w:line="280" w:lineRule="atLeast"/>
              <w:rPr>
                <w:rFonts w:ascii="Arial" w:hAnsi="Arial"/>
                <w:color w:val="120369"/>
                <w:sz w:val="24"/>
                <w:szCs w:val="24"/>
              </w:rPr>
            </w:pPr>
            <w:r>
              <w:rPr>
                <w:rFonts w:ascii="Arial" w:hAnsi="Arial"/>
                <w:color w:val="120369"/>
                <w:sz w:val="24"/>
                <w:szCs w:val="24"/>
              </w:rPr>
              <w:t xml:space="preserve">Carrying out </w:t>
            </w:r>
            <w:r w:rsidR="0035158B">
              <w:rPr>
                <w:rFonts w:ascii="Arial" w:hAnsi="Arial"/>
                <w:color w:val="120369"/>
                <w:sz w:val="24"/>
                <w:szCs w:val="24"/>
              </w:rPr>
              <w:t xml:space="preserve">driver </w:t>
            </w:r>
            <w:r>
              <w:rPr>
                <w:rFonts w:ascii="Arial" w:hAnsi="Arial"/>
                <w:color w:val="120369"/>
                <w:sz w:val="24"/>
                <w:szCs w:val="24"/>
              </w:rPr>
              <w:t xml:space="preserve">daily </w:t>
            </w:r>
            <w:r w:rsidR="0035158B">
              <w:rPr>
                <w:rFonts w:ascii="Arial" w:hAnsi="Arial"/>
                <w:color w:val="120369"/>
                <w:sz w:val="24"/>
                <w:szCs w:val="24"/>
              </w:rPr>
              <w:t>walk around checks of your assigned vehicle</w:t>
            </w:r>
            <w:r>
              <w:rPr>
                <w:rFonts w:ascii="Arial" w:hAnsi="Arial"/>
                <w:color w:val="120369"/>
                <w:sz w:val="24"/>
                <w:szCs w:val="24"/>
              </w:rPr>
              <w:t xml:space="preserve"> before leaving the depot and upon return t</w:t>
            </w:r>
            <w:r w:rsidR="00A86145">
              <w:rPr>
                <w:rFonts w:ascii="Arial" w:hAnsi="Arial"/>
                <w:color w:val="120369"/>
                <w:sz w:val="24"/>
                <w:szCs w:val="24"/>
              </w:rPr>
              <w:t>o</w:t>
            </w:r>
            <w:r>
              <w:rPr>
                <w:rFonts w:ascii="Arial" w:hAnsi="Arial"/>
                <w:color w:val="120369"/>
                <w:sz w:val="24"/>
                <w:szCs w:val="24"/>
              </w:rPr>
              <w:t xml:space="preserve"> the depot</w:t>
            </w:r>
            <w:r w:rsidR="0035158B">
              <w:rPr>
                <w:rFonts w:ascii="Arial" w:hAnsi="Arial"/>
                <w:color w:val="120369"/>
                <w:sz w:val="24"/>
                <w:szCs w:val="24"/>
              </w:rPr>
              <w:t xml:space="preserve"> and reporting any defects found on the vehicle to your line report</w:t>
            </w:r>
            <w:r w:rsidR="006F4458">
              <w:rPr>
                <w:rFonts w:ascii="Arial" w:hAnsi="Arial"/>
                <w:color w:val="120369"/>
                <w:sz w:val="24"/>
                <w:szCs w:val="24"/>
              </w:rPr>
              <w:t>.</w:t>
            </w:r>
          </w:p>
          <w:p w14:paraId="784A8133" w14:textId="4DB187A5" w:rsidR="00C775DC" w:rsidRDefault="0035158B" w:rsidP="00A36839">
            <w:pPr>
              <w:numPr>
                <w:ilvl w:val="1"/>
                <w:numId w:val="1"/>
              </w:numPr>
              <w:spacing w:after="120" w:line="280" w:lineRule="atLeast"/>
              <w:rPr>
                <w:rFonts w:ascii="Arial" w:hAnsi="Arial"/>
                <w:color w:val="120369"/>
                <w:sz w:val="24"/>
                <w:szCs w:val="24"/>
              </w:rPr>
            </w:pPr>
            <w:r>
              <w:rPr>
                <w:rFonts w:ascii="Arial" w:hAnsi="Arial"/>
                <w:color w:val="120369"/>
                <w:sz w:val="24"/>
                <w:szCs w:val="24"/>
              </w:rPr>
              <w:t>Ensuring all</w:t>
            </w:r>
            <w:r w:rsidR="00C775DC">
              <w:rPr>
                <w:rFonts w:ascii="Arial" w:hAnsi="Arial"/>
                <w:color w:val="120369"/>
                <w:sz w:val="24"/>
                <w:szCs w:val="24"/>
              </w:rPr>
              <w:t xml:space="preserve"> documentation </w:t>
            </w:r>
            <w:r>
              <w:rPr>
                <w:rFonts w:ascii="Arial" w:hAnsi="Arial"/>
                <w:color w:val="120369"/>
                <w:sz w:val="24"/>
                <w:szCs w:val="24"/>
              </w:rPr>
              <w:t xml:space="preserve">is completed and </w:t>
            </w:r>
            <w:r w:rsidR="00C775DC">
              <w:rPr>
                <w:rFonts w:ascii="Arial" w:hAnsi="Arial"/>
                <w:color w:val="120369"/>
                <w:sz w:val="24"/>
                <w:szCs w:val="24"/>
              </w:rPr>
              <w:t>sign</w:t>
            </w:r>
            <w:r>
              <w:rPr>
                <w:rFonts w:ascii="Arial" w:hAnsi="Arial"/>
                <w:color w:val="120369"/>
                <w:sz w:val="24"/>
                <w:szCs w:val="24"/>
              </w:rPr>
              <w:t>ed</w:t>
            </w:r>
            <w:r w:rsidR="00C775DC">
              <w:rPr>
                <w:rFonts w:ascii="Arial" w:hAnsi="Arial"/>
                <w:color w:val="120369"/>
                <w:sz w:val="24"/>
                <w:szCs w:val="24"/>
              </w:rPr>
              <w:t xml:space="preserve"> off as the </w:t>
            </w:r>
            <w:r>
              <w:rPr>
                <w:rFonts w:ascii="Arial" w:hAnsi="Arial"/>
                <w:color w:val="120369"/>
                <w:sz w:val="24"/>
                <w:szCs w:val="24"/>
              </w:rPr>
              <w:t>vehicle driver in accordance with company policy</w:t>
            </w:r>
            <w:r w:rsidR="00F271EB">
              <w:rPr>
                <w:rFonts w:ascii="Arial" w:hAnsi="Arial"/>
                <w:color w:val="120369"/>
                <w:sz w:val="24"/>
                <w:szCs w:val="24"/>
              </w:rPr>
              <w:t>.</w:t>
            </w:r>
          </w:p>
          <w:p w14:paraId="01E739B1" w14:textId="52199F8D" w:rsidR="00A43959" w:rsidRPr="00A43959" w:rsidRDefault="008446BE" w:rsidP="00A36839">
            <w:pPr>
              <w:numPr>
                <w:ilvl w:val="1"/>
                <w:numId w:val="1"/>
              </w:numPr>
              <w:spacing w:after="120" w:line="280" w:lineRule="atLeast"/>
              <w:rPr>
                <w:rFonts w:ascii="Arial" w:hAnsi="Arial"/>
                <w:color w:val="120369"/>
                <w:sz w:val="24"/>
                <w:szCs w:val="24"/>
              </w:rPr>
            </w:pPr>
            <w:r>
              <w:rPr>
                <w:rFonts w:ascii="Arial" w:hAnsi="Arial"/>
                <w:color w:val="120369"/>
                <w:sz w:val="24"/>
                <w:szCs w:val="24"/>
              </w:rPr>
              <w:t>O</w:t>
            </w:r>
            <w:r w:rsidR="00A43959">
              <w:rPr>
                <w:rFonts w:ascii="Arial" w:hAnsi="Arial"/>
                <w:color w:val="120369"/>
                <w:sz w:val="24"/>
                <w:szCs w:val="24"/>
              </w:rPr>
              <w:t xml:space="preserve">perating the vehicle in accordance with the relevant legislation, required driver certification, </w:t>
            </w:r>
            <w:r>
              <w:rPr>
                <w:rFonts w:ascii="Arial" w:hAnsi="Arial"/>
                <w:color w:val="120369"/>
                <w:sz w:val="24"/>
                <w:szCs w:val="24"/>
              </w:rPr>
              <w:t xml:space="preserve">and </w:t>
            </w:r>
            <w:r w:rsidR="00A43959">
              <w:rPr>
                <w:rFonts w:ascii="Arial" w:hAnsi="Arial"/>
                <w:color w:val="120369"/>
                <w:sz w:val="24"/>
                <w:szCs w:val="24"/>
              </w:rPr>
              <w:t>in accordance with SWISCO’s Health and Safety Policies, Safe Working Practices and Manufactures Operating Instructions.</w:t>
            </w:r>
          </w:p>
          <w:p w14:paraId="0725FF6B" w14:textId="2367EC2A" w:rsidR="00A43959" w:rsidRDefault="00A43959" w:rsidP="00A36839">
            <w:pPr>
              <w:numPr>
                <w:ilvl w:val="1"/>
                <w:numId w:val="1"/>
              </w:numPr>
              <w:spacing w:after="120" w:line="280" w:lineRule="atLeast"/>
              <w:rPr>
                <w:rFonts w:ascii="Arial" w:hAnsi="Arial"/>
                <w:color w:val="120369"/>
                <w:sz w:val="24"/>
                <w:szCs w:val="24"/>
              </w:rPr>
            </w:pPr>
            <w:r>
              <w:rPr>
                <w:rFonts w:ascii="Arial" w:hAnsi="Arial"/>
                <w:color w:val="120369"/>
                <w:sz w:val="24"/>
                <w:szCs w:val="24"/>
              </w:rPr>
              <w:t xml:space="preserve">To undertake </w:t>
            </w:r>
            <w:r w:rsidR="006F4458">
              <w:rPr>
                <w:rFonts w:ascii="Arial" w:hAnsi="Arial"/>
                <w:color w:val="120369"/>
                <w:sz w:val="24"/>
                <w:szCs w:val="24"/>
              </w:rPr>
              <w:t>other</w:t>
            </w:r>
            <w:r>
              <w:rPr>
                <w:rFonts w:ascii="Arial" w:hAnsi="Arial"/>
                <w:color w:val="120369"/>
                <w:sz w:val="24"/>
                <w:szCs w:val="24"/>
              </w:rPr>
              <w:t xml:space="preserve"> duties as required by </w:t>
            </w:r>
            <w:r w:rsidR="006F4458">
              <w:rPr>
                <w:rFonts w:ascii="Arial" w:hAnsi="Arial"/>
                <w:color w:val="120369"/>
                <w:sz w:val="24"/>
                <w:szCs w:val="24"/>
              </w:rPr>
              <w:t>the company, commissary with the role.</w:t>
            </w:r>
          </w:p>
          <w:p w14:paraId="27C7DDC2" w14:textId="0D34BFB1" w:rsidR="008E4C2D" w:rsidRPr="00884731" w:rsidRDefault="008E4C2D" w:rsidP="006F4458">
            <w:pPr>
              <w:spacing w:after="120" w:line="280" w:lineRule="atLeast"/>
              <w:ind w:left="360"/>
              <w:rPr>
                <w:rFonts w:ascii="Arial" w:hAnsi="Arial"/>
                <w:color w:val="120369"/>
                <w:sz w:val="24"/>
                <w:szCs w:val="24"/>
              </w:rPr>
            </w:pPr>
          </w:p>
        </w:tc>
      </w:tr>
    </w:tbl>
    <w:p w14:paraId="5B9A2253" w14:textId="77777777" w:rsidR="00600F22" w:rsidRDefault="00600F22">
      <w:pPr>
        <w:rPr>
          <w:color w:val="333399"/>
        </w:rPr>
      </w:pPr>
    </w:p>
    <w:p w14:paraId="4323BFDD" w14:textId="77777777" w:rsidR="004E5CED" w:rsidRPr="005224C8" w:rsidRDefault="004E5CED">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224C8" w14:paraId="4B20AB16" w14:textId="77777777">
        <w:trPr>
          <w:trHeight w:val="445"/>
        </w:trPr>
        <w:tc>
          <w:tcPr>
            <w:tcW w:w="10774" w:type="dxa"/>
          </w:tcPr>
          <w:p w14:paraId="4D8468D6" w14:textId="4F26E507" w:rsidR="00673570" w:rsidRPr="00884731" w:rsidRDefault="00673570" w:rsidP="00A36839">
            <w:pPr>
              <w:pStyle w:val="ListParagraph"/>
              <w:numPr>
                <w:ilvl w:val="0"/>
                <w:numId w:val="1"/>
              </w:numPr>
              <w:spacing w:after="120" w:line="280" w:lineRule="atLeast"/>
              <w:rPr>
                <w:rFonts w:ascii="Arial" w:hAnsi="Arial"/>
                <w:b/>
                <w:color w:val="00B050"/>
                <w:sz w:val="24"/>
              </w:rPr>
            </w:pPr>
            <w:r w:rsidRPr="00884731">
              <w:rPr>
                <w:rFonts w:ascii="Arial" w:hAnsi="Arial"/>
                <w:b/>
                <w:color w:val="00B050"/>
                <w:sz w:val="24"/>
              </w:rPr>
              <w:t>Anticipated Outcomes of Post</w:t>
            </w:r>
          </w:p>
          <w:p w14:paraId="6BB6B4A1" w14:textId="4DB82448" w:rsidR="009475E5" w:rsidRDefault="006F4458" w:rsidP="00A36839">
            <w:pPr>
              <w:numPr>
                <w:ilvl w:val="1"/>
                <w:numId w:val="1"/>
              </w:numPr>
              <w:spacing w:after="120" w:line="280" w:lineRule="atLeast"/>
              <w:rPr>
                <w:rFonts w:ascii="Arial" w:hAnsi="Arial"/>
                <w:color w:val="120369"/>
                <w:sz w:val="24"/>
              </w:rPr>
            </w:pPr>
            <w:r w:rsidRPr="006F4458">
              <w:rPr>
                <w:rFonts w:ascii="Arial" w:hAnsi="Arial"/>
                <w:color w:val="120369"/>
                <w:sz w:val="24"/>
              </w:rPr>
              <w:t>Support the scheduled</w:t>
            </w:r>
            <w:r w:rsidR="00952C91" w:rsidRPr="006F4458">
              <w:rPr>
                <w:rFonts w:ascii="Arial" w:hAnsi="Arial"/>
                <w:color w:val="120369"/>
                <w:sz w:val="24"/>
              </w:rPr>
              <w:t xml:space="preserve"> collection of domestic </w:t>
            </w:r>
            <w:r w:rsidR="00E87537" w:rsidRPr="006F4458">
              <w:rPr>
                <w:rFonts w:ascii="Arial" w:hAnsi="Arial"/>
                <w:color w:val="120369"/>
                <w:sz w:val="24"/>
              </w:rPr>
              <w:t xml:space="preserve">and </w:t>
            </w:r>
            <w:r w:rsidR="00C26669" w:rsidRPr="006F4458">
              <w:rPr>
                <w:rFonts w:ascii="Arial" w:hAnsi="Arial"/>
                <w:color w:val="120369"/>
                <w:sz w:val="24"/>
              </w:rPr>
              <w:t>commercial waste</w:t>
            </w:r>
            <w:r w:rsidR="00E87537" w:rsidRPr="006F4458">
              <w:rPr>
                <w:rFonts w:ascii="Arial" w:hAnsi="Arial"/>
                <w:color w:val="120369"/>
                <w:sz w:val="24"/>
              </w:rPr>
              <w:t xml:space="preserve"> </w:t>
            </w:r>
            <w:r w:rsidRPr="006F4458">
              <w:rPr>
                <w:rFonts w:ascii="Arial" w:hAnsi="Arial"/>
                <w:color w:val="120369"/>
                <w:sz w:val="24"/>
              </w:rPr>
              <w:t xml:space="preserve">&amp; recycling </w:t>
            </w:r>
            <w:r w:rsidR="00E87537" w:rsidRPr="006F4458">
              <w:rPr>
                <w:rFonts w:ascii="Arial" w:hAnsi="Arial"/>
                <w:color w:val="120369"/>
                <w:sz w:val="24"/>
              </w:rPr>
              <w:t>collections</w:t>
            </w:r>
            <w:r w:rsidR="00F271EB" w:rsidRPr="006F4458">
              <w:rPr>
                <w:rFonts w:ascii="Arial" w:hAnsi="Arial"/>
                <w:color w:val="120369"/>
                <w:sz w:val="24"/>
              </w:rPr>
              <w:t>.</w:t>
            </w:r>
          </w:p>
          <w:p w14:paraId="2C54AE68" w14:textId="7A46E8B9" w:rsidR="006F4458" w:rsidRPr="00952C91" w:rsidRDefault="006F4458" w:rsidP="00A36839">
            <w:pPr>
              <w:numPr>
                <w:ilvl w:val="1"/>
                <w:numId w:val="1"/>
              </w:numPr>
              <w:spacing w:after="120" w:line="280" w:lineRule="atLeast"/>
              <w:rPr>
                <w:rFonts w:ascii="Arial" w:hAnsi="Arial"/>
                <w:color w:val="120369"/>
                <w:sz w:val="24"/>
              </w:rPr>
            </w:pPr>
            <w:r>
              <w:rPr>
                <w:rFonts w:ascii="Arial" w:hAnsi="Arial"/>
                <w:color w:val="120369"/>
                <w:sz w:val="24"/>
              </w:rPr>
              <w:t>Support the Company objective to ensure an efficient and timely service in line with service frequency as specified in Torbay Council’s waste strategy.</w:t>
            </w:r>
          </w:p>
          <w:p w14:paraId="5B3C6AFD" w14:textId="45365BA0" w:rsidR="00C76A25" w:rsidRPr="006F4458" w:rsidRDefault="00C76A25" w:rsidP="006F4458">
            <w:pPr>
              <w:spacing w:after="120" w:line="280" w:lineRule="atLeast"/>
              <w:rPr>
                <w:rFonts w:ascii="Arial" w:hAnsi="Arial"/>
                <w:color w:val="120369"/>
                <w:sz w:val="24"/>
              </w:rPr>
            </w:pPr>
          </w:p>
          <w:p w14:paraId="2258FE4E" w14:textId="5EF8DF6B" w:rsidR="00A43959" w:rsidRPr="00ED7C0A" w:rsidRDefault="00A43959" w:rsidP="00A43959">
            <w:pPr>
              <w:spacing w:after="120" w:line="280" w:lineRule="atLeast"/>
              <w:ind w:left="1134"/>
              <w:rPr>
                <w:rFonts w:ascii="Arial" w:hAnsi="Arial"/>
                <w:color w:val="120369"/>
                <w:sz w:val="24"/>
              </w:rPr>
            </w:pPr>
          </w:p>
        </w:tc>
      </w:tr>
    </w:tbl>
    <w:p w14:paraId="2DE55F9A" w14:textId="56EF8CDE" w:rsidR="00ED7C0A" w:rsidRDefault="00ED7C0A"/>
    <w:p w14:paraId="3EFBFD7C" w14:textId="643859E8" w:rsidR="00FD76E7" w:rsidRDefault="00FD76E7"/>
    <w:p w14:paraId="60DE0DA5" w14:textId="41BE5027" w:rsidR="00FD76E7" w:rsidRDefault="00FD76E7"/>
    <w:p w14:paraId="3D15C082" w14:textId="06871AFD" w:rsidR="00FD76E7" w:rsidRDefault="00FD76E7"/>
    <w:p w14:paraId="082314A2" w14:textId="77777777" w:rsidR="00FD76E7" w:rsidRDefault="00FD76E7"/>
    <w:p w14:paraId="0D16A6E7" w14:textId="77777777" w:rsidR="00ED7C0A" w:rsidRDefault="00ED7C0A"/>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14:paraId="43498954" w14:textId="77777777">
        <w:trPr>
          <w:trHeight w:val="445"/>
        </w:trPr>
        <w:tc>
          <w:tcPr>
            <w:tcW w:w="10774" w:type="dxa"/>
          </w:tcPr>
          <w:p w14:paraId="1660347F" w14:textId="0FD29929" w:rsidR="00884731" w:rsidRPr="00884731" w:rsidRDefault="00B079B7" w:rsidP="00A36839">
            <w:pPr>
              <w:pStyle w:val="ListParagraph"/>
              <w:numPr>
                <w:ilvl w:val="0"/>
                <w:numId w:val="1"/>
              </w:numPr>
              <w:spacing w:after="120" w:line="280" w:lineRule="atLeast"/>
              <w:rPr>
                <w:rFonts w:ascii="Arial" w:hAnsi="Arial"/>
                <w:sz w:val="24"/>
              </w:rPr>
            </w:pPr>
            <w:r w:rsidRPr="002C5E67">
              <w:rPr>
                <w:rFonts w:ascii="Arial" w:hAnsi="Arial"/>
                <w:b/>
                <w:color w:val="00B050"/>
                <w:sz w:val="24"/>
              </w:rPr>
              <w:lastRenderedPageBreak/>
              <w:t xml:space="preserve">List Key Duties and </w:t>
            </w:r>
            <w:r w:rsidR="00673570" w:rsidRPr="002C5E67">
              <w:rPr>
                <w:rFonts w:ascii="Arial" w:hAnsi="Arial"/>
                <w:b/>
                <w:color w:val="00B050"/>
                <w:sz w:val="24"/>
              </w:rPr>
              <w:t xml:space="preserve">accountabilities of the post </w:t>
            </w:r>
            <w:r w:rsidR="00600F22" w:rsidRPr="002C5E67">
              <w:rPr>
                <w:rFonts w:ascii="Arial" w:hAnsi="Arial"/>
                <w:color w:val="00B050"/>
                <w:sz w:val="24"/>
              </w:rPr>
              <w:t xml:space="preserve"> </w:t>
            </w:r>
          </w:p>
          <w:p w14:paraId="03D9CA26" w14:textId="2A008AC9" w:rsidR="003449DD" w:rsidRDefault="003449DD" w:rsidP="00A36839">
            <w:pPr>
              <w:numPr>
                <w:ilvl w:val="1"/>
                <w:numId w:val="1"/>
              </w:numPr>
              <w:spacing w:after="120" w:line="280" w:lineRule="atLeast"/>
              <w:rPr>
                <w:rFonts w:ascii="Arial" w:hAnsi="Arial"/>
                <w:color w:val="120369"/>
                <w:sz w:val="24"/>
                <w:szCs w:val="24"/>
              </w:rPr>
            </w:pPr>
            <w:r w:rsidRPr="007E2F42">
              <w:rPr>
                <w:rFonts w:ascii="Arial" w:hAnsi="Arial"/>
                <w:color w:val="120369"/>
                <w:sz w:val="24"/>
                <w:szCs w:val="24"/>
              </w:rPr>
              <w:t xml:space="preserve">To drive </w:t>
            </w:r>
            <w:r w:rsidR="00FD76E7">
              <w:rPr>
                <w:rFonts w:ascii="Arial" w:hAnsi="Arial"/>
                <w:color w:val="120369"/>
                <w:sz w:val="24"/>
                <w:szCs w:val="24"/>
              </w:rPr>
              <w:t xml:space="preserve">assigned company </w:t>
            </w:r>
            <w:r w:rsidRPr="007E2F42">
              <w:rPr>
                <w:rFonts w:ascii="Arial" w:hAnsi="Arial"/>
                <w:color w:val="120369"/>
                <w:sz w:val="24"/>
                <w:szCs w:val="24"/>
              </w:rPr>
              <w:t>vehicles safely</w:t>
            </w:r>
            <w:r>
              <w:rPr>
                <w:rFonts w:ascii="Arial" w:hAnsi="Arial"/>
                <w:color w:val="120369"/>
                <w:sz w:val="24"/>
                <w:szCs w:val="24"/>
              </w:rPr>
              <w:t xml:space="preserve"> and in accordance with SWISCo and government regulations</w:t>
            </w:r>
            <w:r w:rsidRPr="007E2F42">
              <w:rPr>
                <w:rFonts w:ascii="Arial" w:hAnsi="Arial"/>
                <w:color w:val="120369"/>
                <w:sz w:val="24"/>
                <w:szCs w:val="24"/>
              </w:rPr>
              <w:t>.</w:t>
            </w:r>
          </w:p>
          <w:p w14:paraId="18951ECA" w14:textId="0D95FC64" w:rsidR="007E2F42" w:rsidRPr="00FD76E7" w:rsidRDefault="007E2F42" w:rsidP="00A36839">
            <w:pPr>
              <w:numPr>
                <w:ilvl w:val="1"/>
                <w:numId w:val="1"/>
              </w:numPr>
              <w:spacing w:after="120" w:line="280" w:lineRule="atLeast"/>
              <w:rPr>
                <w:rFonts w:ascii="Arial" w:hAnsi="Arial"/>
                <w:color w:val="002060"/>
                <w:sz w:val="24"/>
                <w:szCs w:val="24"/>
              </w:rPr>
            </w:pPr>
            <w:r w:rsidRPr="00FD76E7">
              <w:rPr>
                <w:rFonts w:ascii="Arial" w:hAnsi="Arial"/>
                <w:color w:val="002060"/>
                <w:sz w:val="24"/>
                <w:szCs w:val="24"/>
              </w:rPr>
              <w:t xml:space="preserve">Ensuring </w:t>
            </w:r>
            <w:r w:rsidR="00FD76E7" w:rsidRPr="00FD76E7">
              <w:rPr>
                <w:rFonts w:ascii="Arial" w:hAnsi="Arial"/>
                <w:color w:val="002060"/>
                <w:sz w:val="24"/>
                <w:szCs w:val="24"/>
              </w:rPr>
              <w:t>completion of tasks within the allocated time</w:t>
            </w:r>
            <w:r w:rsidRPr="00FD76E7">
              <w:rPr>
                <w:rFonts w:ascii="Arial" w:hAnsi="Arial"/>
                <w:color w:val="002060"/>
                <w:sz w:val="24"/>
                <w:szCs w:val="24"/>
              </w:rPr>
              <w:t>.</w:t>
            </w:r>
          </w:p>
          <w:p w14:paraId="137A8467" w14:textId="581553AB" w:rsidR="007E2F42" w:rsidRPr="007E2F42" w:rsidRDefault="007E2F42" w:rsidP="00A36839">
            <w:pPr>
              <w:numPr>
                <w:ilvl w:val="1"/>
                <w:numId w:val="1"/>
              </w:numPr>
              <w:spacing w:after="120" w:line="280" w:lineRule="atLeast"/>
              <w:rPr>
                <w:rFonts w:ascii="Arial" w:hAnsi="Arial"/>
                <w:color w:val="120369"/>
                <w:sz w:val="24"/>
                <w:szCs w:val="24"/>
              </w:rPr>
            </w:pPr>
            <w:r w:rsidRPr="007E2F42">
              <w:rPr>
                <w:rFonts w:ascii="Arial" w:hAnsi="Arial"/>
                <w:color w:val="120369"/>
                <w:sz w:val="24"/>
                <w:szCs w:val="24"/>
              </w:rPr>
              <w:t xml:space="preserve">Sorting, </w:t>
            </w:r>
            <w:r w:rsidR="00FD76E7" w:rsidRPr="007E2F42">
              <w:rPr>
                <w:rFonts w:ascii="Arial" w:hAnsi="Arial"/>
                <w:color w:val="120369"/>
                <w:sz w:val="24"/>
                <w:szCs w:val="24"/>
              </w:rPr>
              <w:t>separating,</w:t>
            </w:r>
            <w:r w:rsidR="00B97744">
              <w:rPr>
                <w:rFonts w:ascii="Arial" w:hAnsi="Arial"/>
                <w:color w:val="120369"/>
                <w:sz w:val="24"/>
                <w:szCs w:val="24"/>
              </w:rPr>
              <w:t xml:space="preserve"> </w:t>
            </w:r>
            <w:r w:rsidRPr="007E2F42">
              <w:rPr>
                <w:rFonts w:ascii="Arial" w:hAnsi="Arial"/>
                <w:color w:val="120369"/>
                <w:sz w:val="24"/>
                <w:szCs w:val="24"/>
              </w:rPr>
              <w:t xml:space="preserve">and bulking of recyclable materials both on the kerbside and at the depot. </w:t>
            </w:r>
          </w:p>
          <w:p w14:paraId="63912EB4" w14:textId="4DCD61E0" w:rsidR="00B97744" w:rsidRPr="006045D4" w:rsidRDefault="007E2F42" w:rsidP="00A36839">
            <w:pPr>
              <w:numPr>
                <w:ilvl w:val="1"/>
                <w:numId w:val="1"/>
              </w:numPr>
              <w:spacing w:after="120" w:line="280" w:lineRule="atLeast"/>
              <w:rPr>
                <w:rFonts w:ascii="Arial" w:hAnsi="Arial"/>
                <w:color w:val="120369"/>
                <w:sz w:val="24"/>
                <w:szCs w:val="24"/>
              </w:rPr>
            </w:pPr>
            <w:r w:rsidRPr="007E2F42">
              <w:rPr>
                <w:rFonts w:ascii="Arial" w:hAnsi="Arial"/>
                <w:color w:val="120369"/>
                <w:sz w:val="24"/>
                <w:szCs w:val="24"/>
              </w:rPr>
              <w:t xml:space="preserve">Ensuring that materials are </w:t>
            </w:r>
            <w:r w:rsidR="00FD76E7">
              <w:rPr>
                <w:rFonts w:ascii="Arial" w:hAnsi="Arial"/>
                <w:color w:val="120369"/>
                <w:sz w:val="24"/>
                <w:szCs w:val="24"/>
              </w:rPr>
              <w:t>safely secured within the vehicle when travelling</w:t>
            </w:r>
            <w:r w:rsidRPr="007E2F42">
              <w:rPr>
                <w:rFonts w:ascii="Arial" w:hAnsi="Arial"/>
                <w:color w:val="120369"/>
                <w:sz w:val="24"/>
                <w:szCs w:val="24"/>
              </w:rPr>
              <w:t>.</w:t>
            </w:r>
          </w:p>
          <w:p w14:paraId="745769A4" w14:textId="18F4BDB4" w:rsidR="00B97744" w:rsidRPr="00884731" w:rsidRDefault="006045D4" w:rsidP="00A36839">
            <w:pPr>
              <w:numPr>
                <w:ilvl w:val="1"/>
                <w:numId w:val="1"/>
              </w:numPr>
              <w:spacing w:after="120" w:line="280" w:lineRule="atLeast"/>
              <w:rPr>
                <w:rFonts w:ascii="Arial" w:hAnsi="Arial"/>
                <w:color w:val="120369"/>
                <w:sz w:val="24"/>
                <w:szCs w:val="24"/>
              </w:rPr>
            </w:pPr>
            <w:r>
              <w:rPr>
                <w:rFonts w:ascii="Arial" w:hAnsi="Arial" w:cs="Arial"/>
                <w:color w:val="120369"/>
                <w:sz w:val="24"/>
                <w:szCs w:val="24"/>
                <w:lang w:eastAsia="en-GB"/>
              </w:rPr>
              <w:t>Required</w:t>
            </w:r>
            <w:r w:rsidR="00B97744" w:rsidRPr="00884731">
              <w:rPr>
                <w:rFonts w:ascii="Arial" w:hAnsi="Arial" w:cs="Arial"/>
                <w:color w:val="120369"/>
                <w:sz w:val="24"/>
                <w:szCs w:val="24"/>
                <w:lang w:eastAsia="en-GB"/>
              </w:rPr>
              <w:t xml:space="preserve"> to </w:t>
            </w:r>
            <w:r w:rsidR="00FD76E7">
              <w:rPr>
                <w:rFonts w:ascii="Arial" w:hAnsi="Arial" w:cs="Arial"/>
                <w:color w:val="120369"/>
                <w:sz w:val="24"/>
                <w:szCs w:val="24"/>
                <w:lang w:eastAsia="en-GB"/>
              </w:rPr>
              <w:t>complete driver</w:t>
            </w:r>
            <w:r w:rsidR="00B97744" w:rsidRPr="00884731">
              <w:rPr>
                <w:rFonts w:ascii="Arial" w:hAnsi="Arial" w:cs="Arial"/>
                <w:color w:val="120369"/>
                <w:sz w:val="24"/>
                <w:szCs w:val="24"/>
                <w:lang w:eastAsia="en-GB"/>
              </w:rPr>
              <w:t xml:space="preserve"> daily </w:t>
            </w:r>
            <w:r w:rsidR="00FD76E7">
              <w:rPr>
                <w:rFonts w:ascii="Arial" w:hAnsi="Arial" w:cs="Arial"/>
                <w:color w:val="120369"/>
                <w:sz w:val="24"/>
                <w:szCs w:val="24"/>
                <w:lang w:eastAsia="en-GB"/>
              </w:rPr>
              <w:t xml:space="preserve">walkaround </w:t>
            </w:r>
            <w:r w:rsidR="00B97744" w:rsidRPr="00884731">
              <w:rPr>
                <w:rFonts w:ascii="Arial" w:hAnsi="Arial" w:cs="Arial"/>
                <w:color w:val="120369"/>
                <w:sz w:val="24"/>
                <w:szCs w:val="24"/>
                <w:lang w:eastAsia="en-GB"/>
              </w:rPr>
              <w:t xml:space="preserve">check on the vehicle </w:t>
            </w:r>
            <w:r w:rsidR="00FD76E7">
              <w:rPr>
                <w:rFonts w:ascii="Arial" w:hAnsi="Arial" w:cs="Arial"/>
                <w:color w:val="120369"/>
                <w:sz w:val="24"/>
                <w:szCs w:val="24"/>
                <w:lang w:eastAsia="en-GB"/>
              </w:rPr>
              <w:t>prior to using the vehicle, during the working day and when the vehicle is return at the end of the working day</w:t>
            </w:r>
            <w:r w:rsidR="00B97744" w:rsidRPr="00884731">
              <w:rPr>
                <w:rFonts w:ascii="Arial" w:hAnsi="Arial" w:cs="Arial"/>
                <w:color w:val="120369"/>
                <w:sz w:val="24"/>
                <w:szCs w:val="24"/>
                <w:lang w:eastAsia="en-GB"/>
              </w:rPr>
              <w:t xml:space="preserve">. </w:t>
            </w:r>
          </w:p>
          <w:p w14:paraId="6E55FC77" w14:textId="77777777" w:rsidR="00B97744" w:rsidRDefault="00B97744" w:rsidP="00A36839">
            <w:pPr>
              <w:numPr>
                <w:ilvl w:val="1"/>
                <w:numId w:val="1"/>
              </w:numPr>
              <w:spacing w:after="120" w:line="280" w:lineRule="atLeast"/>
              <w:rPr>
                <w:rFonts w:ascii="Arial" w:hAnsi="Arial"/>
                <w:color w:val="120369"/>
                <w:sz w:val="24"/>
                <w:szCs w:val="24"/>
              </w:rPr>
            </w:pPr>
            <w:r w:rsidRPr="00884731">
              <w:rPr>
                <w:rFonts w:ascii="Arial" w:hAnsi="Arial"/>
                <w:color w:val="120369"/>
                <w:sz w:val="24"/>
                <w:szCs w:val="24"/>
              </w:rPr>
              <w:t xml:space="preserve">Ensuring that the vehicles are maintained in a clean and tidy condition, internally and externally. </w:t>
            </w:r>
          </w:p>
          <w:p w14:paraId="1E68D26C" w14:textId="001E5BDD" w:rsidR="00B307F7" w:rsidRPr="00B307F7" w:rsidRDefault="00B307F7" w:rsidP="00A36839">
            <w:pPr>
              <w:numPr>
                <w:ilvl w:val="1"/>
                <w:numId w:val="1"/>
              </w:numPr>
              <w:spacing w:after="120" w:line="280" w:lineRule="atLeast"/>
              <w:rPr>
                <w:rFonts w:ascii="Arial" w:hAnsi="Arial" w:cs="Arial"/>
                <w:color w:val="002060"/>
                <w:sz w:val="24"/>
                <w:szCs w:val="24"/>
              </w:rPr>
            </w:pPr>
            <w:r w:rsidRPr="00B307F7">
              <w:rPr>
                <w:rFonts w:ascii="Arial" w:hAnsi="Arial" w:cs="Arial"/>
                <w:color w:val="002060"/>
                <w:sz w:val="24"/>
                <w:szCs w:val="24"/>
                <w:lang w:eastAsia="en-GB"/>
              </w:rPr>
              <w:t>Requirement to lift and carry items such as recycling boxes of varying weight</w:t>
            </w:r>
            <w:r w:rsidRPr="00B307F7">
              <w:rPr>
                <w:rFonts w:ascii="Arial" w:hAnsi="Arial" w:cs="Arial"/>
                <w:color w:val="002060"/>
                <w:sz w:val="24"/>
                <w:szCs w:val="24"/>
              </w:rPr>
              <w:t xml:space="preserve"> ensuring that safe lifting and working practices are observed and appropriate personal protective clothing is always worn.</w:t>
            </w:r>
          </w:p>
          <w:p w14:paraId="2C2BCED1" w14:textId="733174A4" w:rsidR="00B97744" w:rsidRDefault="00B97744" w:rsidP="00A36839">
            <w:pPr>
              <w:numPr>
                <w:ilvl w:val="1"/>
                <w:numId w:val="1"/>
              </w:numPr>
              <w:spacing w:after="120" w:line="280" w:lineRule="atLeast"/>
              <w:rPr>
                <w:rFonts w:ascii="Arial" w:hAnsi="Arial"/>
                <w:color w:val="120369"/>
                <w:sz w:val="24"/>
                <w:szCs w:val="24"/>
              </w:rPr>
            </w:pPr>
            <w:r>
              <w:rPr>
                <w:rFonts w:ascii="Arial" w:hAnsi="Arial"/>
                <w:color w:val="120369"/>
                <w:sz w:val="24"/>
                <w:szCs w:val="24"/>
              </w:rPr>
              <w:t xml:space="preserve">To ensure that the Company Health and Safety </w:t>
            </w:r>
            <w:r w:rsidR="00B307F7">
              <w:rPr>
                <w:rFonts w:ascii="Arial" w:hAnsi="Arial"/>
                <w:color w:val="120369"/>
                <w:sz w:val="24"/>
                <w:szCs w:val="24"/>
              </w:rPr>
              <w:t>r</w:t>
            </w:r>
            <w:r>
              <w:rPr>
                <w:rFonts w:ascii="Arial" w:hAnsi="Arial"/>
                <w:color w:val="120369"/>
                <w:sz w:val="24"/>
                <w:szCs w:val="24"/>
              </w:rPr>
              <w:t>equirements are adhered to.</w:t>
            </w:r>
          </w:p>
          <w:p w14:paraId="27A9EB37" w14:textId="77777777" w:rsidR="00B97744" w:rsidRDefault="00B97744" w:rsidP="00A36839">
            <w:pPr>
              <w:numPr>
                <w:ilvl w:val="1"/>
                <w:numId w:val="1"/>
              </w:numPr>
              <w:spacing w:after="120" w:line="280" w:lineRule="atLeast"/>
              <w:rPr>
                <w:rFonts w:ascii="Arial" w:hAnsi="Arial"/>
                <w:color w:val="120369"/>
                <w:sz w:val="24"/>
                <w:szCs w:val="24"/>
              </w:rPr>
            </w:pPr>
            <w:r>
              <w:rPr>
                <w:rFonts w:ascii="Arial" w:hAnsi="Arial"/>
                <w:color w:val="120369"/>
                <w:sz w:val="24"/>
                <w:szCs w:val="24"/>
              </w:rPr>
              <w:t>To attend all necessary training as required.</w:t>
            </w:r>
          </w:p>
          <w:p w14:paraId="7A0F22AC" w14:textId="4B54B588" w:rsidR="00B97744" w:rsidRPr="002C5E67" w:rsidRDefault="00B307F7" w:rsidP="00A36839">
            <w:pPr>
              <w:numPr>
                <w:ilvl w:val="1"/>
                <w:numId w:val="1"/>
              </w:numPr>
              <w:spacing w:after="120" w:line="280" w:lineRule="atLeast"/>
              <w:rPr>
                <w:rFonts w:ascii="Arial" w:hAnsi="Arial"/>
                <w:color w:val="120369"/>
                <w:sz w:val="24"/>
                <w:szCs w:val="24"/>
              </w:rPr>
            </w:pPr>
            <w:r>
              <w:rPr>
                <w:rFonts w:ascii="Arial" w:hAnsi="Arial"/>
                <w:color w:val="120369"/>
                <w:sz w:val="24"/>
                <w:szCs w:val="24"/>
              </w:rPr>
              <w:t>To be considerate to other road users and provide good customer service as the forward-facing representative of the company.</w:t>
            </w:r>
          </w:p>
          <w:p w14:paraId="5FF6F80C" w14:textId="77777777" w:rsidR="008E4C2D" w:rsidRDefault="00B97744" w:rsidP="00A36839">
            <w:pPr>
              <w:numPr>
                <w:ilvl w:val="1"/>
                <w:numId w:val="1"/>
              </w:numPr>
              <w:spacing w:after="120" w:line="280" w:lineRule="atLeast"/>
              <w:rPr>
                <w:rFonts w:ascii="Arial" w:hAnsi="Arial"/>
                <w:color w:val="120369"/>
                <w:sz w:val="24"/>
                <w:szCs w:val="24"/>
              </w:rPr>
            </w:pPr>
            <w:r w:rsidRPr="00ED7C0A">
              <w:rPr>
                <w:rFonts w:ascii="Arial" w:hAnsi="Arial"/>
                <w:color w:val="120369"/>
                <w:sz w:val="24"/>
                <w:szCs w:val="24"/>
              </w:rPr>
              <w:t>To remain in contact with the Supervisor/Office Staff and be responsive to operational needs.</w:t>
            </w:r>
          </w:p>
          <w:p w14:paraId="5958EB59" w14:textId="414A439A" w:rsidR="00F06D1E" w:rsidRPr="006045D4" w:rsidRDefault="00F06D1E" w:rsidP="00A36839">
            <w:pPr>
              <w:numPr>
                <w:ilvl w:val="1"/>
                <w:numId w:val="1"/>
              </w:numPr>
              <w:spacing w:after="120" w:line="280" w:lineRule="atLeast"/>
              <w:rPr>
                <w:rFonts w:ascii="Arial" w:hAnsi="Arial"/>
                <w:color w:val="120369"/>
                <w:sz w:val="24"/>
                <w:szCs w:val="24"/>
              </w:rPr>
            </w:pPr>
            <w:r>
              <w:rPr>
                <w:rFonts w:ascii="Arial" w:hAnsi="Arial"/>
                <w:color w:val="120369"/>
                <w:sz w:val="24"/>
                <w:szCs w:val="24"/>
              </w:rPr>
              <w:t xml:space="preserve">Correct recording of </w:t>
            </w:r>
            <w:r w:rsidR="00D277A0">
              <w:rPr>
                <w:rFonts w:ascii="Arial" w:hAnsi="Arial"/>
                <w:color w:val="120369"/>
                <w:sz w:val="24"/>
                <w:szCs w:val="24"/>
              </w:rPr>
              <w:t>driver’s</w:t>
            </w:r>
            <w:r>
              <w:rPr>
                <w:rFonts w:ascii="Arial" w:hAnsi="Arial"/>
                <w:color w:val="120369"/>
                <w:sz w:val="24"/>
                <w:szCs w:val="24"/>
              </w:rPr>
              <w:t xml:space="preserve"> hours and use of Tacho card/log books </w:t>
            </w:r>
          </w:p>
        </w:tc>
      </w:tr>
    </w:tbl>
    <w:p w14:paraId="772626BE" w14:textId="77777777" w:rsidR="00600F22" w:rsidRDefault="00600F22"/>
    <w:p w14:paraId="0DA92EF4" w14:textId="77777777"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224C8" w14:paraId="089FD7EE" w14:textId="77777777" w:rsidTr="00B079B7">
        <w:trPr>
          <w:trHeight w:val="689"/>
        </w:trPr>
        <w:tc>
          <w:tcPr>
            <w:tcW w:w="10774" w:type="dxa"/>
          </w:tcPr>
          <w:p w14:paraId="2E7AF7B8" w14:textId="420459A5" w:rsidR="00600F22" w:rsidRPr="002C5E67" w:rsidRDefault="00480743" w:rsidP="00A36839">
            <w:pPr>
              <w:numPr>
                <w:ilvl w:val="0"/>
                <w:numId w:val="1"/>
              </w:numPr>
              <w:spacing w:after="120" w:line="280" w:lineRule="atLeast"/>
              <w:rPr>
                <w:rFonts w:ascii="Arial" w:hAnsi="Arial"/>
                <w:b/>
                <w:color w:val="00B050"/>
                <w:sz w:val="24"/>
              </w:rPr>
            </w:pPr>
            <w:r>
              <w:rPr>
                <w:rFonts w:ascii="Arial" w:hAnsi="Arial"/>
                <w:b/>
                <w:color w:val="00B050"/>
                <w:sz w:val="24"/>
              </w:rPr>
              <w:t>Budgetary</w:t>
            </w:r>
            <w:r w:rsidR="00A53C76">
              <w:rPr>
                <w:rFonts w:ascii="Arial" w:hAnsi="Arial"/>
                <w:b/>
                <w:color w:val="00B050"/>
                <w:sz w:val="24"/>
              </w:rPr>
              <w:t xml:space="preserve"> </w:t>
            </w:r>
            <w:r>
              <w:rPr>
                <w:rFonts w:ascii="Arial" w:hAnsi="Arial"/>
                <w:b/>
                <w:color w:val="00B050"/>
                <w:sz w:val="24"/>
              </w:rPr>
              <w:t>/ Financial Responsibilities of the post</w:t>
            </w:r>
          </w:p>
          <w:p w14:paraId="3E7E26B6" w14:textId="6E6EB968" w:rsidR="00F271EB" w:rsidRPr="00480743" w:rsidRDefault="00480743" w:rsidP="00A36839">
            <w:pPr>
              <w:numPr>
                <w:ilvl w:val="1"/>
                <w:numId w:val="1"/>
              </w:numPr>
              <w:spacing w:after="120" w:line="280" w:lineRule="atLeast"/>
              <w:rPr>
                <w:rFonts w:ascii="Arial" w:hAnsi="Arial"/>
                <w:color w:val="333399"/>
                <w:sz w:val="24"/>
              </w:rPr>
            </w:pPr>
            <w:r w:rsidRPr="00480743">
              <w:rPr>
                <w:rFonts w:ascii="Arial" w:hAnsi="Arial"/>
                <w:color w:val="120369"/>
                <w:sz w:val="24"/>
              </w:rPr>
              <w:t>No Financial responsibilities.</w:t>
            </w:r>
          </w:p>
        </w:tc>
      </w:tr>
    </w:tbl>
    <w:p w14:paraId="0686C039" w14:textId="1213217A" w:rsidR="005017D3" w:rsidRDefault="005017D3"/>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046327" w:rsidRPr="005224C8" w14:paraId="34243222" w14:textId="77777777" w:rsidTr="00B33CAA">
        <w:trPr>
          <w:trHeight w:val="689"/>
        </w:trPr>
        <w:tc>
          <w:tcPr>
            <w:tcW w:w="10774" w:type="dxa"/>
          </w:tcPr>
          <w:p w14:paraId="3DA22A71" w14:textId="77777777" w:rsidR="00046327" w:rsidRPr="002C5E67" w:rsidRDefault="00046327" w:rsidP="00046327">
            <w:pPr>
              <w:numPr>
                <w:ilvl w:val="0"/>
                <w:numId w:val="1"/>
              </w:numPr>
              <w:spacing w:after="120" w:line="280" w:lineRule="atLeast"/>
              <w:rPr>
                <w:rFonts w:ascii="Arial" w:hAnsi="Arial"/>
                <w:b/>
                <w:color w:val="00B050"/>
                <w:sz w:val="24"/>
              </w:rPr>
            </w:pPr>
            <w:r>
              <w:rPr>
                <w:rFonts w:ascii="Arial" w:hAnsi="Arial"/>
                <w:b/>
                <w:color w:val="00B050"/>
                <w:sz w:val="24"/>
              </w:rPr>
              <w:t>Supervision / Line Management Responsibilities of the post</w:t>
            </w:r>
          </w:p>
          <w:p w14:paraId="6CB6994E" w14:textId="507387A0" w:rsidR="00046327" w:rsidRPr="00046327" w:rsidRDefault="00046327" w:rsidP="00046327">
            <w:pPr>
              <w:ind w:left="360"/>
              <w:rPr>
                <w:rFonts w:ascii="Arial" w:hAnsi="Arial" w:cs="Arial"/>
                <w:color w:val="120369"/>
                <w:sz w:val="24"/>
                <w:szCs w:val="24"/>
              </w:rPr>
            </w:pPr>
            <w:r w:rsidRPr="00480743">
              <w:rPr>
                <w:rFonts w:ascii="Arial" w:hAnsi="Arial" w:cs="Arial"/>
                <w:color w:val="120369"/>
                <w:sz w:val="24"/>
                <w:szCs w:val="24"/>
              </w:rPr>
              <w:t xml:space="preserve">5.1     No Supervision / Line Management responsibilities.  </w:t>
            </w:r>
          </w:p>
        </w:tc>
      </w:tr>
    </w:tbl>
    <w:p w14:paraId="5566083B" w14:textId="77777777" w:rsidR="00F271EB" w:rsidRDefault="00F271EB"/>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224C8" w14:paraId="1439B340" w14:textId="77777777" w:rsidTr="00C74991">
        <w:trPr>
          <w:trHeight w:val="1543"/>
        </w:trPr>
        <w:tc>
          <w:tcPr>
            <w:tcW w:w="10774" w:type="dxa"/>
          </w:tcPr>
          <w:p w14:paraId="7A88F7F6" w14:textId="77777777" w:rsidR="00600F22" w:rsidRPr="002C5E67" w:rsidRDefault="00600F22" w:rsidP="00A36839">
            <w:pPr>
              <w:numPr>
                <w:ilvl w:val="0"/>
                <w:numId w:val="1"/>
              </w:numPr>
              <w:spacing w:after="120" w:line="280" w:lineRule="atLeast"/>
              <w:rPr>
                <w:rFonts w:ascii="Arial" w:hAnsi="Arial"/>
                <w:b/>
                <w:color w:val="00B050"/>
                <w:sz w:val="24"/>
              </w:rPr>
            </w:pPr>
            <w:r w:rsidRPr="002C5E67">
              <w:rPr>
                <w:rFonts w:ascii="Arial" w:hAnsi="Arial"/>
                <w:b/>
                <w:color w:val="00B050"/>
                <w:sz w:val="24"/>
              </w:rPr>
              <w:t>Working Environment &amp; Conditions of the post</w:t>
            </w:r>
          </w:p>
          <w:p w14:paraId="739D8D7A" w14:textId="61AD1E67" w:rsidR="003B7E79" w:rsidRPr="003B7E79" w:rsidRDefault="003B7E79" w:rsidP="00A36839">
            <w:pPr>
              <w:numPr>
                <w:ilvl w:val="1"/>
                <w:numId w:val="1"/>
              </w:numPr>
              <w:spacing w:after="120" w:line="280" w:lineRule="atLeast"/>
              <w:rPr>
                <w:rFonts w:ascii="Arial" w:hAnsi="Arial"/>
                <w:sz w:val="24"/>
              </w:rPr>
            </w:pPr>
            <w:r>
              <w:rPr>
                <w:rFonts w:ascii="Arial" w:hAnsi="Arial"/>
                <w:color w:val="120369"/>
                <w:sz w:val="24"/>
              </w:rPr>
              <w:t xml:space="preserve">A </w:t>
            </w:r>
            <w:r w:rsidR="00B307F7">
              <w:rPr>
                <w:rFonts w:ascii="Arial" w:hAnsi="Arial"/>
                <w:color w:val="120369"/>
                <w:sz w:val="24"/>
              </w:rPr>
              <w:t>d</w:t>
            </w:r>
            <w:r w:rsidR="001E1D1E">
              <w:rPr>
                <w:rFonts w:ascii="Arial" w:hAnsi="Arial"/>
                <w:color w:val="120369"/>
                <w:sz w:val="24"/>
              </w:rPr>
              <w:t xml:space="preserve">riving </w:t>
            </w:r>
            <w:r w:rsidR="00B307F7">
              <w:rPr>
                <w:rFonts w:ascii="Arial" w:hAnsi="Arial"/>
                <w:color w:val="120369"/>
                <w:sz w:val="24"/>
              </w:rPr>
              <w:t xml:space="preserve">role with an element of </w:t>
            </w:r>
            <w:r>
              <w:rPr>
                <w:rFonts w:ascii="Arial" w:hAnsi="Arial"/>
                <w:color w:val="120369"/>
                <w:sz w:val="24"/>
              </w:rPr>
              <w:t xml:space="preserve">manual </w:t>
            </w:r>
            <w:r w:rsidR="00B307F7">
              <w:rPr>
                <w:rFonts w:ascii="Arial" w:hAnsi="Arial"/>
                <w:color w:val="120369"/>
                <w:sz w:val="24"/>
              </w:rPr>
              <w:t>handling</w:t>
            </w:r>
            <w:r w:rsidR="001E1D1E">
              <w:rPr>
                <w:rFonts w:ascii="Arial" w:hAnsi="Arial"/>
                <w:color w:val="120369"/>
                <w:sz w:val="24"/>
              </w:rPr>
              <w:t>.</w:t>
            </w:r>
          </w:p>
          <w:p w14:paraId="55F43247" w14:textId="5DC1BA85" w:rsidR="002971D2" w:rsidRPr="001E1D1E" w:rsidRDefault="003B7E79" w:rsidP="00A36839">
            <w:pPr>
              <w:numPr>
                <w:ilvl w:val="1"/>
                <w:numId w:val="1"/>
              </w:numPr>
              <w:spacing w:after="120" w:line="280" w:lineRule="atLeast"/>
              <w:rPr>
                <w:rFonts w:ascii="Arial" w:hAnsi="Arial"/>
                <w:sz w:val="24"/>
              </w:rPr>
            </w:pPr>
            <w:r>
              <w:rPr>
                <w:rFonts w:ascii="Arial" w:hAnsi="Arial"/>
                <w:color w:val="120369"/>
                <w:sz w:val="24"/>
              </w:rPr>
              <w:t>Potential adverse weather conditions</w:t>
            </w:r>
            <w:r w:rsidR="001E1D1E">
              <w:rPr>
                <w:rFonts w:ascii="Arial" w:hAnsi="Arial"/>
                <w:color w:val="120369"/>
                <w:sz w:val="24"/>
              </w:rPr>
              <w:t>.</w:t>
            </w:r>
          </w:p>
        </w:tc>
      </w:tr>
    </w:tbl>
    <w:p w14:paraId="049E4F7B" w14:textId="4656AB2E" w:rsidR="00600F22" w:rsidRDefault="00600F22">
      <w:pPr>
        <w:rPr>
          <w:color w:val="333399"/>
        </w:rPr>
      </w:pPr>
    </w:p>
    <w:p w14:paraId="17576D08" w14:textId="5827DF11" w:rsidR="006045D4" w:rsidRDefault="006045D4">
      <w:pPr>
        <w:rPr>
          <w:color w:val="333399"/>
        </w:rPr>
      </w:pPr>
    </w:p>
    <w:p w14:paraId="0CA5742F" w14:textId="4266DCDB" w:rsidR="0058249D" w:rsidRDefault="0058249D">
      <w:pPr>
        <w:rPr>
          <w:color w:val="333399"/>
        </w:rPr>
      </w:pPr>
    </w:p>
    <w:p w14:paraId="7F3396B8" w14:textId="792A16E3" w:rsidR="0058249D" w:rsidRDefault="0058249D">
      <w:pPr>
        <w:rPr>
          <w:color w:val="333399"/>
        </w:rPr>
      </w:pPr>
    </w:p>
    <w:p w14:paraId="5EBD0104" w14:textId="13DCEEB7" w:rsidR="0058249D" w:rsidRDefault="0058249D">
      <w:pPr>
        <w:rPr>
          <w:color w:val="333399"/>
        </w:rPr>
      </w:pPr>
    </w:p>
    <w:p w14:paraId="1DBEAA6A" w14:textId="77777777" w:rsidR="0058249D" w:rsidRDefault="0058249D">
      <w:pPr>
        <w:rPr>
          <w:color w:val="333399"/>
        </w:rPr>
      </w:pPr>
    </w:p>
    <w:p w14:paraId="05F1E532" w14:textId="77777777" w:rsidR="00F271EB" w:rsidRPr="005224C8" w:rsidRDefault="00F271EB">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5224C8" w14:paraId="4E7ABE26" w14:textId="77777777">
        <w:trPr>
          <w:trHeight w:val="445"/>
        </w:trPr>
        <w:tc>
          <w:tcPr>
            <w:tcW w:w="10774" w:type="dxa"/>
          </w:tcPr>
          <w:p w14:paraId="013F87B8" w14:textId="77777777" w:rsidR="0058249D" w:rsidRDefault="00600F22" w:rsidP="00A36839">
            <w:pPr>
              <w:numPr>
                <w:ilvl w:val="0"/>
                <w:numId w:val="1"/>
              </w:numPr>
              <w:spacing w:after="120" w:line="280" w:lineRule="atLeast"/>
              <w:rPr>
                <w:rFonts w:ascii="Arial" w:hAnsi="Arial"/>
                <w:b/>
                <w:color w:val="00B050"/>
                <w:sz w:val="24"/>
              </w:rPr>
            </w:pPr>
            <w:r w:rsidRPr="002C5E67">
              <w:rPr>
                <w:rFonts w:ascii="Arial" w:hAnsi="Arial"/>
                <w:b/>
                <w:color w:val="00B050"/>
                <w:sz w:val="24"/>
              </w:rPr>
              <w:t>Physical Demands of the post</w:t>
            </w:r>
          </w:p>
          <w:p w14:paraId="266A9767" w14:textId="521E4889" w:rsidR="0058249D" w:rsidRPr="00D277A0" w:rsidRDefault="00A36839" w:rsidP="00D277A0">
            <w:pPr>
              <w:pStyle w:val="ListParagraph"/>
              <w:numPr>
                <w:ilvl w:val="0"/>
                <w:numId w:val="13"/>
              </w:numPr>
              <w:spacing w:after="120" w:line="280" w:lineRule="atLeast"/>
              <w:rPr>
                <w:rStyle w:val="Strong"/>
                <w:rFonts w:ascii="Arial" w:hAnsi="Arial" w:cs="Arial"/>
                <w:b w:val="0"/>
                <w:bCs w:val="0"/>
                <w:color w:val="002060"/>
                <w:sz w:val="24"/>
                <w:szCs w:val="24"/>
              </w:rPr>
            </w:pPr>
            <w:r>
              <w:rPr>
                <w:rStyle w:val="Strong"/>
                <w:rFonts w:ascii="Arial" w:hAnsi="Arial" w:cs="Arial"/>
                <w:b w:val="0"/>
                <w:bCs w:val="0"/>
                <w:color w:val="002060"/>
                <w:sz w:val="24"/>
                <w:szCs w:val="24"/>
                <w:lang w:eastAsia="en-GB"/>
              </w:rPr>
              <w:t xml:space="preserve">    </w:t>
            </w:r>
            <w:r w:rsidR="00D277A0">
              <w:rPr>
                <w:rStyle w:val="Strong"/>
                <w:rFonts w:ascii="Arial" w:hAnsi="Arial" w:cs="Arial"/>
                <w:b w:val="0"/>
                <w:bCs w:val="0"/>
                <w:color w:val="002060"/>
                <w:sz w:val="24"/>
                <w:szCs w:val="24"/>
                <w:lang w:eastAsia="en-GB"/>
              </w:rPr>
              <w:t xml:space="preserve">      </w:t>
            </w:r>
            <w:r w:rsidR="0058249D" w:rsidRPr="00D277A0">
              <w:rPr>
                <w:rStyle w:val="Strong"/>
                <w:rFonts w:ascii="Arial" w:hAnsi="Arial" w:cs="Arial"/>
                <w:b w:val="0"/>
                <w:bCs w:val="0"/>
                <w:color w:val="002060"/>
                <w:sz w:val="24"/>
                <w:szCs w:val="24"/>
                <w:lang w:eastAsia="en-GB"/>
              </w:rPr>
              <w:t>Requirement to be able to hear approaching traffic and identify the direction of approach</w:t>
            </w:r>
          </w:p>
          <w:p w14:paraId="1476C2F8" w14:textId="77777777" w:rsidR="00D277A0" w:rsidRDefault="00A36839" w:rsidP="00D277A0">
            <w:pPr>
              <w:pStyle w:val="ListParagraph"/>
              <w:numPr>
                <w:ilvl w:val="0"/>
                <w:numId w:val="13"/>
              </w:numPr>
              <w:spacing w:after="120" w:line="280" w:lineRule="atLeast"/>
              <w:rPr>
                <w:rStyle w:val="Strong"/>
                <w:rFonts w:ascii="Arial" w:hAnsi="Arial" w:cs="Arial"/>
                <w:b w:val="0"/>
                <w:bCs w:val="0"/>
                <w:color w:val="002060"/>
                <w:sz w:val="24"/>
                <w:szCs w:val="24"/>
                <w:lang w:eastAsia="en-GB"/>
              </w:rPr>
            </w:pPr>
            <w:r w:rsidRPr="00D277A0">
              <w:rPr>
                <w:rStyle w:val="Strong"/>
                <w:rFonts w:ascii="Arial" w:hAnsi="Arial" w:cs="Arial"/>
                <w:b w:val="0"/>
                <w:bCs w:val="0"/>
                <w:color w:val="002060"/>
                <w:sz w:val="24"/>
                <w:szCs w:val="24"/>
                <w:lang w:eastAsia="en-GB"/>
              </w:rPr>
              <w:t xml:space="preserve">    </w:t>
            </w:r>
            <w:r w:rsidR="00D277A0">
              <w:rPr>
                <w:rStyle w:val="Strong"/>
                <w:rFonts w:ascii="Arial" w:hAnsi="Arial" w:cs="Arial"/>
                <w:b w:val="0"/>
                <w:bCs w:val="0"/>
                <w:color w:val="002060"/>
                <w:sz w:val="24"/>
                <w:szCs w:val="24"/>
                <w:lang w:eastAsia="en-GB"/>
              </w:rPr>
              <w:t xml:space="preserve">      </w:t>
            </w:r>
            <w:r w:rsidR="0058249D" w:rsidRPr="00D277A0">
              <w:rPr>
                <w:rStyle w:val="Strong"/>
                <w:rFonts w:ascii="Arial" w:hAnsi="Arial" w:cs="Arial"/>
                <w:b w:val="0"/>
                <w:bCs w:val="0"/>
                <w:color w:val="002060"/>
                <w:sz w:val="24"/>
                <w:szCs w:val="24"/>
                <w:lang w:eastAsia="en-GB"/>
              </w:rPr>
              <w:t xml:space="preserve">Requirement to spend part of the day walking which will include an element of uneven </w:t>
            </w:r>
          </w:p>
          <w:p w14:paraId="22648714" w14:textId="5BA62B4F" w:rsidR="0058249D" w:rsidRPr="00D277A0" w:rsidRDefault="00CD4249" w:rsidP="00D277A0">
            <w:pPr>
              <w:pStyle w:val="ListParagraph"/>
              <w:spacing w:after="120" w:line="280" w:lineRule="atLeast"/>
              <w:ind w:left="360"/>
              <w:rPr>
                <w:rStyle w:val="Strong"/>
                <w:rFonts w:ascii="Arial" w:hAnsi="Arial" w:cs="Arial"/>
                <w:b w:val="0"/>
                <w:bCs w:val="0"/>
                <w:color w:val="002060"/>
                <w:sz w:val="24"/>
                <w:szCs w:val="24"/>
                <w:lang w:eastAsia="en-GB"/>
              </w:rPr>
            </w:pPr>
            <w:r>
              <w:rPr>
                <w:rStyle w:val="Strong"/>
                <w:rFonts w:ascii="Arial" w:hAnsi="Arial" w:cs="Arial"/>
                <w:b w:val="0"/>
                <w:bCs w:val="0"/>
                <w:color w:val="002060"/>
                <w:sz w:val="24"/>
                <w:szCs w:val="24"/>
                <w:lang w:eastAsia="en-GB"/>
              </w:rPr>
              <w:lastRenderedPageBreak/>
              <w:t xml:space="preserve">       </w:t>
            </w:r>
            <w:r w:rsidR="00D277A0">
              <w:rPr>
                <w:rStyle w:val="Strong"/>
                <w:rFonts w:ascii="Arial" w:hAnsi="Arial" w:cs="Arial"/>
                <w:b w:val="0"/>
                <w:bCs w:val="0"/>
                <w:color w:val="002060"/>
                <w:sz w:val="24"/>
                <w:szCs w:val="24"/>
                <w:lang w:eastAsia="en-GB"/>
              </w:rPr>
              <w:t xml:space="preserve">   </w:t>
            </w:r>
            <w:r w:rsidR="0058249D" w:rsidRPr="00D277A0">
              <w:rPr>
                <w:rStyle w:val="Strong"/>
                <w:rFonts w:ascii="Arial" w:hAnsi="Arial" w:cs="Arial"/>
                <w:b w:val="0"/>
                <w:bCs w:val="0"/>
                <w:color w:val="002060"/>
                <w:sz w:val="24"/>
                <w:szCs w:val="24"/>
                <w:lang w:eastAsia="en-GB"/>
              </w:rPr>
              <w:t>and/or</w:t>
            </w:r>
            <w:r>
              <w:rPr>
                <w:rStyle w:val="Strong"/>
                <w:rFonts w:ascii="Arial" w:hAnsi="Arial" w:cs="Arial"/>
                <w:b w:val="0"/>
                <w:bCs w:val="0"/>
                <w:color w:val="002060"/>
                <w:sz w:val="24"/>
                <w:szCs w:val="24"/>
                <w:lang w:eastAsia="en-GB"/>
              </w:rPr>
              <w:t xml:space="preserve"> </w:t>
            </w:r>
            <w:r w:rsidR="0058249D" w:rsidRPr="00D277A0">
              <w:rPr>
                <w:rStyle w:val="Strong"/>
                <w:rFonts w:ascii="Arial" w:hAnsi="Arial" w:cs="Arial"/>
                <w:b w:val="0"/>
                <w:bCs w:val="0"/>
                <w:color w:val="002060"/>
                <w:sz w:val="24"/>
                <w:szCs w:val="24"/>
                <w:lang w:eastAsia="en-GB"/>
              </w:rPr>
              <w:t>very steep surfaces which can include steps and stairs.</w:t>
            </w:r>
          </w:p>
          <w:p w14:paraId="1B300080" w14:textId="77777777" w:rsidR="00CD4249" w:rsidRDefault="00A36839" w:rsidP="00D277A0">
            <w:pPr>
              <w:pStyle w:val="ListParagraph"/>
              <w:numPr>
                <w:ilvl w:val="0"/>
                <w:numId w:val="13"/>
              </w:numPr>
              <w:spacing w:after="120" w:line="280" w:lineRule="atLeast"/>
              <w:rPr>
                <w:rStyle w:val="Strong"/>
                <w:rFonts w:ascii="Arial" w:hAnsi="Arial" w:cs="Arial"/>
                <w:b w:val="0"/>
                <w:bCs w:val="0"/>
                <w:color w:val="002060"/>
                <w:sz w:val="24"/>
                <w:szCs w:val="24"/>
                <w:lang w:eastAsia="en-GB"/>
              </w:rPr>
            </w:pPr>
            <w:r w:rsidRPr="00D277A0">
              <w:rPr>
                <w:rStyle w:val="Strong"/>
                <w:rFonts w:ascii="Arial" w:hAnsi="Arial" w:cs="Arial"/>
                <w:b w:val="0"/>
                <w:bCs w:val="0"/>
                <w:color w:val="002060"/>
                <w:sz w:val="24"/>
                <w:szCs w:val="24"/>
                <w:lang w:eastAsia="en-GB"/>
              </w:rPr>
              <w:t xml:space="preserve">    </w:t>
            </w:r>
            <w:r w:rsidR="00CD4249">
              <w:rPr>
                <w:rStyle w:val="Strong"/>
                <w:rFonts w:ascii="Arial" w:hAnsi="Arial" w:cs="Arial"/>
                <w:b w:val="0"/>
                <w:bCs w:val="0"/>
                <w:color w:val="002060"/>
                <w:sz w:val="24"/>
                <w:szCs w:val="24"/>
                <w:lang w:eastAsia="en-GB"/>
              </w:rPr>
              <w:t xml:space="preserve">      </w:t>
            </w:r>
            <w:r w:rsidR="0058249D" w:rsidRPr="00D277A0">
              <w:rPr>
                <w:rStyle w:val="Strong"/>
                <w:rFonts w:ascii="Arial" w:hAnsi="Arial" w:cs="Arial"/>
                <w:b w:val="0"/>
                <w:bCs w:val="0"/>
                <w:color w:val="002060"/>
                <w:sz w:val="24"/>
                <w:szCs w:val="24"/>
                <w:lang w:eastAsia="en-GB"/>
              </w:rPr>
              <w:t xml:space="preserve">Requirement for a lot of climbing in and out of vehicles -approximately 3 steps up and </w:t>
            </w:r>
          </w:p>
          <w:p w14:paraId="693FD902" w14:textId="19143584" w:rsidR="0058249D" w:rsidRPr="00D277A0" w:rsidRDefault="00CD4249" w:rsidP="00CD4249">
            <w:pPr>
              <w:pStyle w:val="ListParagraph"/>
              <w:spacing w:after="120" w:line="280" w:lineRule="atLeast"/>
              <w:ind w:left="360"/>
              <w:rPr>
                <w:rStyle w:val="Strong"/>
                <w:rFonts w:ascii="Arial" w:hAnsi="Arial" w:cs="Arial"/>
                <w:b w:val="0"/>
                <w:bCs w:val="0"/>
                <w:color w:val="002060"/>
                <w:sz w:val="24"/>
                <w:szCs w:val="24"/>
                <w:lang w:eastAsia="en-GB"/>
              </w:rPr>
            </w:pPr>
            <w:r>
              <w:rPr>
                <w:rStyle w:val="Strong"/>
                <w:rFonts w:ascii="Arial" w:hAnsi="Arial" w:cs="Arial"/>
                <w:b w:val="0"/>
                <w:bCs w:val="0"/>
                <w:color w:val="002060"/>
                <w:sz w:val="24"/>
                <w:szCs w:val="24"/>
                <w:lang w:eastAsia="en-GB"/>
              </w:rPr>
              <w:t xml:space="preserve">          </w:t>
            </w:r>
            <w:r w:rsidR="0058249D" w:rsidRPr="00D277A0">
              <w:rPr>
                <w:rStyle w:val="Strong"/>
                <w:rFonts w:ascii="Arial" w:hAnsi="Arial" w:cs="Arial"/>
                <w:b w:val="0"/>
                <w:bCs w:val="0"/>
                <w:color w:val="002060"/>
                <w:sz w:val="24"/>
                <w:szCs w:val="24"/>
                <w:lang w:eastAsia="en-GB"/>
              </w:rPr>
              <w:t>down.</w:t>
            </w:r>
          </w:p>
          <w:p w14:paraId="2335F8B2" w14:textId="77777777" w:rsidR="00CD4249" w:rsidRDefault="00A36839" w:rsidP="00D277A0">
            <w:pPr>
              <w:pStyle w:val="ListParagraph"/>
              <w:numPr>
                <w:ilvl w:val="0"/>
                <w:numId w:val="13"/>
              </w:numPr>
              <w:spacing w:after="120" w:line="280" w:lineRule="atLeast"/>
              <w:rPr>
                <w:rStyle w:val="Strong"/>
                <w:rFonts w:ascii="Arial" w:hAnsi="Arial" w:cs="Arial"/>
                <w:b w:val="0"/>
                <w:bCs w:val="0"/>
                <w:color w:val="002060"/>
                <w:sz w:val="24"/>
                <w:szCs w:val="24"/>
                <w:lang w:eastAsia="en-GB"/>
              </w:rPr>
            </w:pPr>
            <w:r w:rsidRPr="00D277A0">
              <w:rPr>
                <w:rStyle w:val="Strong"/>
                <w:rFonts w:ascii="Arial" w:hAnsi="Arial" w:cs="Arial"/>
                <w:b w:val="0"/>
                <w:bCs w:val="0"/>
                <w:color w:val="002060"/>
                <w:sz w:val="24"/>
                <w:szCs w:val="24"/>
                <w:lang w:eastAsia="en-GB"/>
              </w:rPr>
              <w:t xml:space="preserve">    </w:t>
            </w:r>
            <w:r w:rsidR="00CD4249">
              <w:rPr>
                <w:rStyle w:val="Strong"/>
                <w:rFonts w:ascii="Arial" w:hAnsi="Arial" w:cs="Arial"/>
                <w:b w:val="0"/>
                <w:bCs w:val="0"/>
                <w:color w:val="002060"/>
                <w:sz w:val="24"/>
                <w:szCs w:val="24"/>
                <w:lang w:eastAsia="en-GB"/>
              </w:rPr>
              <w:t xml:space="preserve">      </w:t>
            </w:r>
            <w:r w:rsidR="0058249D" w:rsidRPr="00D277A0">
              <w:rPr>
                <w:rStyle w:val="Strong"/>
                <w:rFonts w:ascii="Arial" w:hAnsi="Arial" w:cs="Arial"/>
                <w:b w:val="0"/>
                <w:bCs w:val="0"/>
                <w:color w:val="002060"/>
                <w:sz w:val="24"/>
                <w:szCs w:val="24"/>
                <w:lang w:eastAsia="en-GB"/>
              </w:rPr>
              <w:t>Requirement for some repetitive arm movements at shoulder height when sorting items</w:t>
            </w:r>
          </w:p>
          <w:p w14:paraId="1AD7189D" w14:textId="73127895" w:rsidR="0058249D" w:rsidRPr="00D277A0" w:rsidRDefault="00CD4249" w:rsidP="00D277A0">
            <w:pPr>
              <w:pStyle w:val="ListParagraph"/>
              <w:spacing w:after="120" w:line="280" w:lineRule="atLeast"/>
              <w:ind w:left="360"/>
              <w:rPr>
                <w:rStyle w:val="Strong"/>
                <w:rFonts w:ascii="Arial" w:hAnsi="Arial" w:cs="Arial"/>
                <w:b w:val="0"/>
                <w:bCs w:val="0"/>
                <w:color w:val="002060"/>
                <w:sz w:val="24"/>
                <w:szCs w:val="24"/>
                <w:lang w:eastAsia="en-GB"/>
              </w:rPr>
            </w:pPr>
            <w:r>
              <w:rPr>
                <w:rStyle w:val="Strong"/>
                <w:rFonts w:ascii="Arial" w:hAnsi="Arial" w:cs="Arial"/>
                <w:b w:val="0"/>
                <w:bCs w:val="0"/>
                <w:color w:val="002060"/>
                <w:sz w:val="24"/>
                <w:szCs w:val="24"/>
                <w:lang w:eastAsia="en-GB"/>
              </w:rPr>
              <w:t xml:space="preserve">         </w:t>
            </w:r>
            <w:r w:rsidR="0058249D" w:rsidRPr="00D277A0">
              <w:rPr>
                <w:rStyle w:val="Strong"/>
                <w:rFonts w:ascii="Arial" w:hAnsi="Arial" w:cs="Arial"/>
                <w:b w:val="0"/>
                <w:bCs w:val="0"/>
                <w:color w:val="002060"/>
                <w:sz w:val="24"/>
                <w:szCs w:val="24"/>
                <w:lang w:eastAsia="en-GB"/>
              </w:rPr>
              <w:t xml:space="preserve"> </w:t>
            </w:r>
            <w:r w:rsidRPr="00D277A0">
              <w:rPr>
                <w:rStyle w:val="Strong"/>
                <w:rFonts w:ascii="Arial" w:hAnsi="Arial" w:cs="Arial"/>
                <w:b w:val="0"/>
                <w:bCs w:val="0"/>
                <w:color w:val="002060"/>
                <w:sz w:val="24"/>
                <w:szCs w:val="24"/>
                <w:lang w:eastAsia="en-GB"/>
              </w:rPr>
              <w:t>W</w:t>
            </w:r>
            <w:r w:rsidR="0058249D" w:rsidRPr="00D277A0">
              <w:rPr>
                <w:rStyle w:val="Strong"/>
                <w:rFonts w:ascii="Arial" w:hAnsi="Arial" w:cs="Arial"/>
                <w:b w:val="0"/>
                <w:bCs w:val="0"/>
                <w:color w:val="002060"/>
                <w:sz w:val="24"/>
                <w:szCs w:val="24"/>
                <w:lang w:eastAsia="en-GB"/>
              </w:rPr>
              <w:t>hich</w:t>
            </w:r>
            <w:r>
              <w:rPr>
                <w:rStyle w:val="Strong"/>
                <w:rFonts w:ascii="Arial" w:hAnsi="Arial" w:cs="Arial"/>
                <w:b w:val="0"/>
                <w:bCs w:val="0"/>
                <w:color w:val="002060"/>
                <w:sz w:val="24"/>
                <w:szCs w:val="24"/>
                <w:lang w:eastAsia="en-GB"/>
              </w:rPr>
              <w:t xml:space="preserve"> </w:t>
            </w:r>
            <w:r w:rsidR="0058249D" w:rsidRPr="00D277A0">
              <w:rPr>
                <w:rStyle w:val="Strong"/>
                <w:rFonts w:ascii="Arial" w:hAnsi="Arial" w:cs="Arial"/>
                <w:b w:val="0"/>
                <w:bCs w:val="0"/>
                <w:color w:val="002060"/>
                <w:sz w:val="24"/>
                <w:szCs w:val="24"/>
                <w:lang w:eastAsia="en-GB"/>
              </w:rPr>
              <w:t>also requires being able to grip adequately.</w:t>
            </w:r>
          </w:p>
          <w:p w14:paraId="104B0DA8" w14:textId="2152CEE9" w:rsidR="00A36839" w:rsidRDefault="00A36839" w:rsidP="00D277A0">
            <w:pPr>
              <w:pStyle w:val="ListParagraph"/>
              <w:numPr>
                <w:ilvl w:val="0"/>
                <w:numId w:val="13"/>
              </w:numPr>
              <w:spacing w:after="120" w:line="280" w:lineRule="atLeast"/>
              <w:rPr>
                <w:rStyle w:val="Strong"/>
                <w:rFonts w:ascii="Arial" w:hAnsi="Arial" w:cs="Arial"/>
                <w:b w:val="0"/>
                <w:bCs w:val="0"/>
                <w:color w:val="002060"/>
                <w:sz w:val="24"/>
                <w:szCs w:val="24"/>
              </w:rPr>
            </w:pPr>
            <w:r w:rsidRPr="00D277A0">
              <w:rPr>
                <w:rStyle w:val="Strong"/>
                <w:rFonts w:ascii="Arial" w:hAnsi="Arial" w:cs="Arial"/>
                <w:b w:val="0"/>
                <w:bCs w:val="0"/>
                <w:color w:val="002060"/>
                <w:sz w:val="24"/>
                <w:szCs w:val="24"/>
              </w:rPr>
              <w:t xml:space="preserve">    </w:t>
            </w:r>
            <w:r w:rsidR="00EC755C">
              <w:rPr>
                <w:rStyle w:val="Strong"/>
                <w:rFonts w:ascii="Arial" w:hAnsi="Arial" w:cs="Arial"/>
                <w:b w:val="0"/>
                <w:bCs w:val="0"/>
                <w:color w:val="002060"/>
                <w:sz w:val="24"/>
                <w:szCs w:val="24"/>
              </w:rPr>
              <w:t xml:space="preserve">      </w:t>
            </w:r>
            <w:r w:rsidR="00B97744" w:rsidRPr="00D277A0">
              <w:rPr>
                <w:rStyle w:val="Strong"/>
                <w:rFonts w:ascii="Arial" w:hAnsi="Arial" w:cs="Arial"/>
                <w:b w:val="0"/>
                <w:bCs w:val="0"/>
                <w:color w:val="002060"/>
                <w:sz w:val="24"/>
                <w:szCs w:val="24"/>
              </w:rPr>
              <w:t>Requirement</w:t>
            </w:r>
            <w:r w:rsidR="0042485F" w:rsidRPr="00D277A0">
              <w:rPr>
                <w:rStyle w:val="Strong"/>
                <w:rFonts w:ascii="Arial" w:hAnsi="Arial" w:cs="Arial"/>
                <w:b w:val="0"/>
                <w:bCs w:val="0"/>
                <w:color w:val="002060"/>
                <w:sz w:val="24"/>
                <w:szCs w:val="24"/>
              </w:rPr>
              <w:t xml:space="preserve"> to spend most of the day </w:t>
            </w:r>
            <w:r w:rsidR="00B97744" w:rsidRPr="00D277A0">
              <w:rPr>
                <w:rStyle w:val="Strong"/>
                <w:rFonts w:ascii="Arial" w:hAnsi="Arial" w:cs="Arial"/>
                <w:b w:val="0"/>
                <w:bCs w:val="0"/>
                <w:color w:val="002060"/>
                <w:sz w:val="24"/>
                <w:szCs w:val="24"/>
              </w:rPr>
              <w:t xml:space="preserve">in a seated position, </w:t>
            </w:r>
            <w:r w:rsidR="0058249D" w:rsidRPr="00D277A0">
              <w:rPr>
                <w:rStyle w:val="Strong"/>
                <w:rFonts w:ascii="Arial" w:hAnsi="Arial" w:cs="Arial"/>
                <w:b w:val="0"/>
                <w:bCs w:val="0"/>
                <w:color w:val="002060"/>
                <w:sz w:val="24"/>
                <w:szCs w:val="24"/>
              </w:rPr>
              <w:t xml:space="preserve">ability to </w:t>
            </w:r>
            <w:r w:rsidR="00B97744" w:rsidRPr="00D277A0">
              <w:rPr>
                <w:rStyle w:val="Strong"/>
                <w:rFonts w:ascii="Arial" w:hAnsi="Arial" w:cs="Arial"/>
                <w:b w:val="0"/>
                <w:bCs w:val="0"/>
                <w:color w:val="002060"/>
                <w:sz w:val="24"/>
                <w:szCs w:val="24"/>
              </w:rPr>
              <w:t>chang</w:t>
            </w:r>
            <w:r w:rsidR="0058249D" w:rsidRPr="00D277A0">
              <w:rPr>
                <w:rStyle w:val="Strong"/>
                <w:rFonts w:ascii="Arial" w:hAnsi="Arial" w:cs="Arial"/>
                <w:b w:val="0"/>
                <w:bCs w:val="0"/>
                <w:color w:val="002060"/>
                <w:sz w:val="24"/>
                <w:szCs w:val="24"/>
              </w:rPr>
              <w:t xml:space="preserve">e </w:t>
            </w:r>
            <w:r w:rsidR="00B97744" w:rsidRPr="00D277A0">
              <w:rPr>
                <w:rStyle w:val="Strong"/>
                <w:rFonts w:ascii="Arial" w:hAnsi="Arial" w:cs="Arial"/>
                <w:b w:val="0"/>
                <w:bCs w:val="0"/>
                <w:color w:val="002060"/>
                <w:sz w:val="24"/>
                <w:szCs w:val="24"/>
              </w:rPr>
              <w:t>gears (not all</w:t>
            </w:r>
          </w:p>
          <w:p w14:paraId="2CC77CA8" w14:textId="4E8382A1" w:rsidR="00B97744" w:rsidRPr="00D277A0" w:rsidRDefault="00EC755C" w:rsidP="00D277A0">
            <w:pPr>
              <w:pStyle w:val="ListParagraph"/>
              <w:spacing w:after="120" w:line="280" w:lineRule="atLeast"/>
              <w:ind w:left="360"/>
              <w:rPr>
                <w:rStyle w:val="Strong"/>
                <w:rFonts w:ascii="Arial" w:hAnsi="Arial" w:cs="Arial"/>
                <w:b w:val="0"/>
                <w:bCs w:val="0"/>
                <w:color w:val="002060"/>
                <w:sz w:val="24"/>
                <w:szCs w:val="24"/>
              </w:rPr>
            </w:pPr>
            <w:r>
              <w:rPr>
                <w:rStyle w:val="Strong"/>
                <w:rFonts w:ascii="Arial" w:hAnsi="Arial" w:cs="Arial"/>
                <w:b w:val="0"/>
                <w:bCs w:val="0"/>
                <w:color w:val="002060"/>
                <w:sz w:val="24"/>
                <w:szCs w:val="24"/>
              </w:rPr>
              <w:t xml:space="preserve">      </w:t>
            </w:r>
            <w:r w:rsidR="00D277A0">
              <w:rPr>
                <w:rStyle w:val="Strong"/>
                <w:rFonts w:ascii="Arial" w:hAnsi="Arial" w:cs="Arial"/>
                <w:b w:val="0"/>
                <w:bCs w:val="0"/>
                <w:color w:val="002060"/>
                <w:sz w:val="24"/>
                <w:szCs w:val="24"/>
              </w:rPr>
              <w:t xml:space="preserve">    </w:t>
            </w:r>
            <w:r w:rsidR="00B97744" w:rsidRPr="00D277A0">
              <w:rPr>
                <w:rStyle w:val="Strong"/>
                <w:rFonts w:ascii="Arial" w:hAnsi="Arial" w:cs="Arial"/>
                <w:b w:val="0"/>
                <w:bCs w:val="0"/>
                <w:color w:val="002060"/>
                <w:sz w:val="24"/>
                <w:szCs w:val="24"/>
              </w:rPr>
              <w:t xml:space="preserve">vehicles use automatic gear boxes) </w:t>
            </w:r>
          </w:p>
          <w:p w14:paraId="04175E79" w14:textId="14E07D06" w:rsidR="00A36839" w:rsidRPr="00D277A0" w:rsidRDefault="00A36839" w:rsidP="00D277A0">
            <w:pPr>
              <w:pStyle w:val="ListParagraph"/>
              <w:numPr>
                <w:ilvl w:val="0"/>
                <w:numId w:val="13"/>
              </w:numPr>
              <w:spacing w:after="120" w:line="280" w:lineRule="atLeast"/>
              <w:rPr>
                <w:rStyle w:val="Strong"/>
                <w:rFonts w:ascii="Arial" w:hAnsi="Arial" w:cs="Arial"/>
                <w:b w:val="0"/>
                <w:bCs w:val="0"/>
                <w:color w:val="002060"/>
                <w:sz w:val="24"/>
                <w:szCs w:val="24"/>
              </w:rPr>
            </w:pPr>
            <w:r w:rsidRPr="00D277A0">
              <w:rPr>
                <w:rStyle w:val="Strong"/>
                <w:rFonts w:ascii="Arial" w:hAnsi="Arial" w:cs="Arial"/>
                <w:b w:val="0"/>
                <w:bCs w:val="0"/>
                <w:color w:val="002060"/>
                <w:sz w:val="24"/>
                <w:szCs w:val="24"/>
              </w:rPr>
              <w:t xml:space="preserve">    </w:t>
            </w:r>
            <w:r w:rsidR="00EC755C">
              <w:rPr>
                <w:rStyle w:val="Strong"/>
                <w:rFonts w:ascii="Arial" w:hAnsi="Arial" w:cs="Arial"/>
                <w:b w:val="0"/>
                <w:bCs w:val="0"/>
                <w:color w:val="002060"/>
                <w:sz w:val="24"/>
                <w:szCs w:val="24"/>
              </w:rPr>
              <w:t xml:space="preserve">      </w:t>
            </w:r>
            <w:r w:rsidR="00B97744" w:rsidRPr="00D277A0">
              <w:rPr>
                <w:rStyle w:val="Strong"/>
                <w:rFonts w:ascii="Arial" w:hAnsi="Arial" w:cs="Arial"/>
                <w:b w:val="0"/>
                <w:bCs w:val="0"/>
                <w:color w:val="002060"/>
                <w:sz w:val="24"/>
                <w:szCs w:val="24"/>
              </w:rPr>
              <w:t>Requirement for bending down to pick up recycling boxes and loose items at ground level</w:t>
            </w:r>
            <w:r w:rsidR="0058249D" w:rsidRPr="00D277A0">
              <w:rPr>
                <w:rStyle w:val="Strong"/>
                <w:rFonts w:ascii="Arial" w:hAnsi="Arial" w:cs="Arial"/>
                <w:b w:val="0"/>
                <w:bCs w:val="0"/>
                <w:color w:val="002060"/>
                <w:sz w:val="24"/>
                <w:szCs w:val="24"/>
              </w:rPr>
              <w:t xml:space="preserve"> </w:t>
            </w:r>
          </w:p>
          <w:p w14:paraId="319C960E" w14:textId="22D7D54A" w:rsidR="00B97744" w:rsidRPr="00D277A0" w:rsidRDefault="00D277A0" w:rsidP="00D277A0">
            <w:pPr>
              <w:pStyle w:val="ListParagraph"/>
              <w:spacing w:after="120" w:line="280" w:lineRule="atLeast"/>
              <w:ind w:left="360"/>
              <w:rPr>
                <w:rStyle w:val="Strong"/>
                <w:rFonts w:ascii="Arial" w:hAnsi="Arial" w:cs="Arial"/>
                <w:b w:val="0"/>
                <w:bCs w:val="0"/>
                <w:color w:val="002060"/>
                <w:sz w:val="24"/>
                <w:szCs w:val="24"/>
              </w:rPr>
            </w:pPr>
            <w:r>
              <w:rPr>
                <w:rStyle w:val="Strong"/>
                <w:rFonts w:ascii="Arial" w:hAnsi="Arial" w:cs="Arial"/>
                <w:b w:val="0"/>
                <w:bCs w:val="0"/>
                <w:color w:val="002060"/>
                <w:sz w:val="24"/>
                <w:szCs w:val="24"/>
              </w:rPr>
              <w:t xml:space="preserve">    </w:t>
            </w:r>
            <w:r w:rsidR="00EC755C">
              <w:rPr>
                <w:rStyle w:val="Strong"/>
                <w:rFonts w:ascii="Arial" w:hAnsi="Arial" w:cs="Arial"/>
                <w:b w:val="0"/>
                <w:bCs w:val="0"/>
                <w:color w:val="002060"/>
                <w:sz w:val="24"/>
                <w:szCs w:val="24"/>
              </w:rPr>
              <w:t xml:space="preserve">      </w:t>
            </w:r>
            <w:r w:rsidR="00A36839" w:rsidRPr="00D277A0">
              <w:rPr>
                <w:rStyle w:val="Strong"/>
                <w:rFonts w:ascii="Arial" w:hAnsi="Arial" w:cs="Arial"/>
                <w:b w:val="0"/>
                <w:bCs w:val="0"/>
                <w:color w:val="002060"/>
                <w:sz w:val="24"/>
                <w:szCs w:val="24"/>
              </w:rPr>
              <w:t>a</w:t>
            </w:r>
            <w:r w:rsidR="0058249D" w:rsidRPr="00D277A0">
              <w:rPr>
                <w:rStyle w:val="Strong"/>
                <w:rFonts w:ascii="Arial" w:hAnsi="Arial" w:cs="Arial"/>
                <w:b w:val="0"/>
                <w:bCs w:val="0"/>
                <w:color w:val="002060"/>
                <w:sz w:val="24"/>
                <w:szCs w:val="24"/>
              </w:rPr>
              <w:t>nd the movement of wheeled bins.</w:t>
            </w:r>
          </w:p>
          <w:p w14:paraId="07FEA132" w14:textId="76A0FC1C" w:rsidR="00B97744" w:rsidRPr="00B97744" w:rsidRDefault="00B97744" w:rsidP="0058249D">
            <w:pPr>
              <w:spacing w:after="120" w:line="280" w:lineRule="atLeast"/>
              <w:ind w:left="1134"/>
              <w:rPr>
                <w:rFonts w:ascii="Arial" w:hAnsi="Arial"/>
                <w:color w:val="120369"/>
                <w:sz w:val="24"/>
                <w:szCs w:val="24"/>
              </w:rPr>
            </w:pPr>
          </w:p>
        </w:tc>
      </w:tr>
    </w:tbl>
    <w:p w14:paraId="55DDA07A" w14:textId="2BF26EB4" w:rsidR="00600F22" w:rsidRDefault="00600F22"/>
    <w:p w14:paraId="0E8DCA6F" w14:textId="77777777" w:rsidR="00F271EB" w:rsidRDefault="00F271EB"/>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5224C8" w14:paraId="714F03F8" w14:textId="77777777">
        <w:trPr>
          <w:trHeight w:val="445"/>
        </w:trPr>
        <w:tc>
          <w:tcPr>
            <w:tcW w:w="10774" w:type="dxa"/>
          </w:tcPr>
          <w:p w14:paraId="32625F02" w14:textId="77777777" w:rsidR="00973568" w:rsidRPr="001612A0" w:rsidRDefault="00600F22" w:rsidP="00A36839">
            <w:pPr>
              <w:numPr>
                <w:ilvl w:val="0"/>
                <w:numId w:val="1"/>
              </w:numPr>
              <w:spacing w:after="120" w:line="280" w:lineRule="atLeast"/>
              <w:rPr>
                <w:rFonts w:ascii="Arial" w:hAnsi="Arial"/>
                <w:b/>
                <w:color w:val="00B050"/>
                <w:sz w:val="24"/>
              </w:rPr>
            </w:pPr>
            <w:r w:rsidRPr="001612A0">
              <w:rPr>
                <w:rFonts w:ascii="Arial" w:hAnsi="Arial"/>
                <w:b/>
                <w:color w:val="00B050"/>
                <w:sz w:val="24"/>
              </w:rPr>
              <w:t xml:space="preserve">Specific Resources used by the post </w:t>
            </w:r>
          </w:p>
          <w:p w14:paraId="02E39EC8" w14:textId="7A16535B" w:rsidR="004D1AD1" w:rsidRPr="00C74991" w:rsidRDefault="00023FA0" w:rsidP="00A36839">
            <w:pPr>
              <w:numPr>
                <w:ilvl w:val="1"/>
                <w:numId w:val="1"/>
              </w:numPr>
              <w:spacing w:after="120" w:line="280" w:lineRule="atLeast"/>
              <w:rPr>
                <w:rFonts w:ascii="Arial" w:hAnsi="Arial"/>
                <w:sz w:val="24"/>
              </w:rPr>
            </w:pPr>
            <w:r w:rsidRPr="002C5E67">
              <w:rPr>
                <w:rFonts w:ascii="Arial" w:hAnsi="Arial"/>
                <w:color w:val="120369"/>
                <w:sz w:val="24"/>
              </w:rPr>
              <w:t xml:space="preserve">Driving </w:t>
            </w:r>
            <w:r w:rsidR="003B7E79">
              <w:rPr>
                <w:rFonts w:ascii="Arial" w:hAnsi="Arial"/>
                <w:color w:val="120369"/>
                <w:sz w:val="24"/>
              </w:rPr>
              <w:t xml:space="preserve">of </w:t>
            </w:r>
            <w:r w:rsidR="00F06D1E">
              <w:rPr>
                <w:rFonts w:ascii="Arial" w:hAnsi="Arial"/>
                <w:color w:val="120369"/>
                <w:sz w:val="24"/>
              </w:rPr>
              <w:t>HGV</w:t>
            </w:r>
            <w:r w:rsidR="00B97744">
              <w:rPr>
                <w:rFonts w:ascii="Arial" w:hAnsi="Arial"/>
                <w:color w:val="120369"/>
                <w:sz w:val="24"/>
              </w:rPr>
              <w:t xml:space="preserve"> </w:t>
            </w:r>
            <w:r w:rsidRPr="002C5E67">
              <w:rPr>
                <w:rFonts w:ascii="Arial" w:hAnsi="Arial"/>
                <w:color w:val="120369"/>
                <w:sz w:val="24"/>
              </w:rPr>
              <w:t xml:space="preserve">Fleet </w:t>
            </w:r>
            <w:r w:rsidR="000944F0" w:rsidRPr="002C5E67">
              <w:rPr>
                <w:rFonts w:ascii="Arial" w:hAnsi="Arial"/>
                <w:color w:val="120369"/>
                <w:sz w:val="24"/>
              </w:rPr>
              <w:t>vehicles</w:t>
            </w:r>
            <w:r w:rsidR="00F06D1E">
              <w:rPr>
                <w:rFonts w:ascii="Arial" w:hAnsi="Arial"/>
                <w:color w:val="120369"/>
                <w:sz w:val="24"/>
              </w:rPr>
              <w:t xml:space="preserve"> and Vehicles 7.5T and under</w:t>
            </w:r>
            <w:r w:rsidR="00480743">
              <w:rPr>
                <w:rFonts w:ascii="Arial" w:hAnsi="Arial"/>
                <w:color w:val="120369"/>
                <w:sz w:val="24"/>
              </w:rPr>
              <w:t>.</w:t>
            </w:r>
          </w:p>
        </w:tc>
      </w:tr>
    </w:tbl>
    <w:p w14:paraId="7F582C77" w14:textId="709BAC09" w:rsidR="00600F22" w:rsidRDefault="00600F22">
      <w:pPr>
        <w:rPr>
          <w:color w:val="333399"/>
        </w:rPr>
      </w:pPr>
    </w:p>
    <w:p w14:paraId="1F23B973" w14:textId="77777777" w:rsidR="00F271EB" w:rsidRPr="005224C8" w:rsidRDefault="00F271EB">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5224C8" w14:paraId="195E2DD3" w14:textId="77777777">
        <w:trPr>
          <w:trHeight w:val="445"/>
        </w:trPr>
        <w:tc>
          <w:tcPr>
            <w:tcW w:w="10774" w:type="dxa"/>
          </w:tcPr>
          <w:p w14:paraId="74AECD3C" w14:textId="77777777" w:rsidR="00600F22" w:rsidRPr="002C5E67" w:rsidRDefault="00600F22" w:rsidP="00A36839">
            <w:pPr>
              <w:numPr>
                <w:ilvl w:val="0"/>
                <w:numId w:val="1"/>
              </w:numPr>
              <w:spacing w:after="120" w:line="280" w:lineRule="atLeast"/>
              <w:rPr>
                <w:rFonts w:ascii="Arial" w:hAnsi="Arial"/>
                <w:b/>
                <w:color w:val="00B050"/>
                <w:sz w:val="24"/>
              </w:rPr>
            </w:pPr>
            <w:r w:rsidRPr="002C5E67">
              <w:rPr>
                <w:rFonts w:ascii="Arial" w:hAnsi="Arial"/>
                <w:b/>
                <w:color w:val="00B050"/>
                <w:sz w:val="24"/>
              </w:rPr>
              <w:t>Key Contacts and Relationships</w:t>
            </w:r>
          </w:p>
          <w:p w14:paraId="71046850" w14:textId="68E1A2F9" w:rsidR="00600F22" w:rsidRDefault="00600F22" w:rsidP="00A36839">
            <w:pPr>
              <w:numPr>
                <w:ilvl w:val="1"/>
                <w:numId w:val="1"/>
              </w:numPr>
              <w:spacing w:after="120" w:line="280" w:lineRule="atLeast"/>
              <w:rPr>
                <w:rFonts w:ascii="Arial" w:hAnsi="Arial"/>
                <w:b/>
                <w:color w:val="120369"/>
                <w:sz w:val="24"/>
              </w:rPr>
            </w:pPr>
            <w:r w:rsidRPr="007E2F42">
              <w:rPr>
                <w:rFonts w:ascii="Arial" w:hAnsi="Arial"/>
                <w:b/>
                <w:color w:val="120369"/>
                <w:sz w:val="24"/>
              </w:rPr>
              <w:t>External</w:t>
            </w:r>
          </w:p>
          <w:p w14:paraId="6FC4109C" w14:textId="77777777" w:rsidR="00F06D1E" w:rsidRPr="007E2F42" w:rsidRDefault="00F06D1E" w:rsidP="00F06D1E">
            <w:pPr>
              <w:spacing w:after="120" w:line="280" w:lineRule="atLeast"/>
              <w:ind w:left="1134"/>
              <w:rPr>
                <w:rFonts w:ascii="Arial" w:hAnsi="Arial"/>
                <w:color w:val="120369"/>
                <w:sz w:val="24"/>
              </w:rPr>
            </w:pPr>
            <w:r>
              <w:rPr>
                <w:rFonts w:ascii="Arial" w:hAnsi="Arial"/>
                <w:color w:val="120369"/>
                <w:sz w:val="24"/>
              </w:rPr>
              <w:t>Members of the public</w:t>
            </w:r>
          </w:p>
          <w:p w14:paraId="07855F50" w14:textId="77777777" w:rsidR="00F06D1E" w:rsidRPr="007E2F42" w:rsidRDefault="00F06D1E" w:rsidP="00F06D1E">
            <w:pPr>
              <w:spacing w:after="120" w:line="280" w:lineRule="atLeast"/>
              <w:ind w:left="1134"/>
              <w:rPr>
                <w:rFonts w:ascii="Arial" w:hAnsi="Arial"/>
                <w:color w:val="120369"/>
                <w:sz w:val="24"/>
              </w:rPr>
            </w:pPr>
            <w:r w:rsidRPr="007E2F42">
              <w:rPr>
                <w:rFonts w:ascii="Arial" w:hAnsi="Arial"/>
                <w:color w:val="120369"/>
                <w:sz w:val="24"/>
              </w:rPr>
              <w:t>Disposal site management</w:t>
            </w:r>
          </w:p>
          <w:p w14:paraId="5122A618" w14:textId="77777777" w:rsidR="008174D1" w:rsidRPr="007E2F42" w:rsidRDefault="008174D1" w:rsidP="008174D1">
            <w:pPr>
              <w:spacing w:after="120" w:line="280" w:lineRule="atLeast"/>
              <w:ind w:left="1134"/>
              <w:rPr>
                <w:rFonts w:ascii="Arial" w:hAnsi="Arial"/>
                <w:color w:val="120369"/>
                <w:sz w:val="24"/>
              </w:rPr>
            </w:pPr>
            <w:r w:rsidRPr="007E2F42">
              <w:rPr>
                <w:rFonts w:ascii="Arial" w:hAnsi="Arial"/>
                <w:color w:val="120369"/>
                <w:sz w:val="24"/>
              </w:rPr>
              <w:t>Torbay Council departments</w:t>
            </w:r>
          </w:p>
          <w:p w14:paraId="44FCAAA4" w14:textId="77777777" w:rsidR="00F271EB" w:rsidRPr="007E2F42" w:rsidRDefault="00F271EB" w:rsidP="002C5E67">
            <w:pPr>
              <w:spacing w:after="120" w:line="280" w:lineRule="atLeast"/>
              <w:ind w:left="1134"/>
              <w:rPr>
                <w:rFonts w:ascii="Arial" w:hAnsi="Arial"/>
                <w:color w:val="120369"/>
                <w:sz w:val="24"/>
              </w:rPr>
            </w:pPr>
          </w:p>
          <w:p w14:paraId="3C16A33F" w14:textId="77777777" w:rsidR="008072F3" w:rsidRPr="007E2F42" w:rsidRDefault="00600F22" w:rsidP="00A36839">
            <w:pPr>
              <w:numPr>
                <w:ilvl w:val="1"/>
                <w:numId w:val="1"/>
              </w:numPr>
              <w:spacing w:after="120" w:line="280" w:lineRule="atLeast"/>
              <w:rPr>
                <w:rFonts w:ascii="Arial" w:hAnsi="Arial"/>
                <w:b/>
                <w:color w:val="120369"/>
                <w:sz w:val="24"/>
              </w:rPr>
            </w:pPr>
            <w:r w:rsidRPr="007E2F42">
              <w:rPr>
                <w:rFonts w:ascii="Arial" w:hAnsi="Arial"/>
                <w:b/>
                <w:color w:val="120369"/>
                <w:sz w:val="24"/>
              </w:rPr>
              <w:t xml:space="preserve">Internal </w:t>
            </w:r>
          </w:p>
          <w:p w14:paraId="4F9C6660" w14:textId="09C01EB1" w:rsidR="00F06D1E" w:rsidRDefault="00F06D1E" w:rsidP="00C553EE">
            <w:pPr>
              <w:spacing w:after="120" w:line="280" w:lineRule="atLeast"/>
              <w:ind w:left="1134"/>
              <w:rPr>
                <w:rFonts w:ascii="Arial" w:hAnsi="Arial"/>
                <w:color w:val="120369"/>
                <w:sz w:val="24"/>
              </w:rPr>
            </w:pPr>
            <w:r>
              <w:rPr>
                <w:rFonts w:ascii="Arial" w:hAnsi="Arial"/>
                <w:color w:val="120369"/>
                <w:sz w:val="24"/>
              </w:rPr>
              <w:t>Operational Supervisors</w:t>
            </w:r>
          </w:p>
          <w:p w14:paraId="4B818E8A" w14:textId="5FB61D97" w:rsidR="00023FA0" w:rsidRPr="007E2F42" w:rsidRDefault="00023FA0" w:rsidP="00C553EE">
            <w:pPr>
              <w:spacing w:after="120" w:line="280" w:lineRule="atLeast"/>
              <w:ind w:left="1134"/>
              <w:rPr>
                <w:rFonts w:ascii="Arial" w:hAnsi="Arial"/>
                <w:color w:val="120369"/>
                <w:sz w:val="24"/>
              </w:rPr>
            </w:pPr>
            <w:r w:rsidRPr="007E2F42">
              <w:rPr>
                <w:rFonts w:ascii="Arial" w:hAnsi="Arial"/>
                <w:color w:val="120369"/>
                <w:sz w:val="24"/>
              </w:rPr>
              <w:t>Fleet</w:t>
            </w:r>
            <w:r w:rsidR="00F06D1E">
              <w:rPr>
                <w:rFonts w:ascii="Arial" w:hAnsi="Arial"/>
                <w:color w:val="120369"/>
                <w:sz w:val="24"/>
              </w:rPr>
              <w:t xml:space="preserve"> Services</w:t>
            </w:r>
          </w:p>
          <w:p w14:paraId="51F0E9A6" w14:textId="77777777" w:rsidR="003B7E79" w:rsidRPr="007E2F42" w:rsidRDefault="003B7E79" w:rsidP="00023FA0">
            <w:pPr>
              <w:spacing w:after="120" w:line="280" w:lineRule="atLeast"/>
              <w:ind w:left="1134"/>
              <w:rPr>
                <w:rFonts w:ascii="Arial" w:hAnsi="Arial"/>
                <w:color w:val="120369"/>
                <w:sz w:val="24"/>
              </w:rPr>
            </w:pPr>
            <w:r w:rsidRPr="007E2F42">
              <w:rPr>
                <w:rFonts w:ascii="Arial" w:hAnsi="Arial"/>
                <w:color w:val="120369"/>
                <w:sz w:val="24"/>
              </w:rPr>
              <w:t>Human Resources</w:t>
            </w:r>
          </w:p>
          <w:p w14:paraId="22405734" w14:textId="689A15FA" w:rsidR="00C553EE" w:rsidRPr="00C553EE" w:rsidRDefault="00C553EE" w:rsidP="00023FA0">
            <w:pPr>
              <w:spacing w:after="120" w:line="280" w:lineRule="atLeast"/>
              <w:ind w:left="1134"/>
              <w:rPr>
                <w:rFonts w:ascii="Arial" w:hAnsi="Arial"/>
                <w:color w:val="333399"/>
                <w:sz w:val="24"/>
              </w:rPr>
            </w:pPr>
          </w:p>
        </w:tc>
      </w:tr>
    </w:tbl>
    <w:p w14:paraId="4D10B984" w14:textId="2F5411C6" w:rsidR="00BD6069" w:rsidRDefault="00BD6069"/>
    <w:p w14:paraId="473AB039" w14:textId="77777777" w:rsidR="00F271EB" w:rsidRDefault="00F271EB"/>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F21B98" w14:paraId="6EA1822C" w14:textId="77777777">
        <w:trPr>
          <w:trHeight w:val="445"/>
        </w:trPr>
        <w:tc>
          <w:tcPr>
            <w:tcW w:w="10774" w:type="dxa"/>
          </w:tcPr>
          <w:p w14:paraId="15A9C9D5" w14:textId="77777777" w:rsidR="00600F22" w:rsidRPr="002C5E67" w:rsidRDefault="00600F22" w:rsidP="00A36839">
            <w:pPr>
              <w:numPr>
                <w:ilvl w:val="0"/>
                <w:numId w:val="1"/>
              </w:numPr>
              <w:spacing w:after="120" w:line="280" w:lineRule="atLeast"/>
              <w:rPr>
                <w:rFonts w:ascii="Arial" w:hAnsi="Arial"/>
                <w:b/>
                <w:color w:val="00B050"/>
                <w:sz w:val="24"/>
              </w:rPr>
            </w:pPr>
            <w:r w:rsidRPr="002C5E67">
              <w:rPr>
                <w:rFonts w:ascii="Arial" w:hAnsi="Arial"/>
                <w:b/>
                <w:color w:val="00B050"/>
                <w:sz w:val="24"/>
              </w:rPr>
              <w:t>Other Duties</w:t>
            </w:r>
          </w:p>
          <w:p w14:paraId="2DB0B1CB" w14:textId="77777777" w:rsidR="00600F22" w:rsidRPr="00EC259F" w:rsidRDefault="00600F22" w:rsidP="00EC259F">
            <w:pPr>
              <w:spacing w:after="120" w:line="280" w:lineRule="atLeast"/>
              <w:rPr>
                <w:rFonts w:ascii="Arial" w:hAnsi="Arial"/>
                <w:color w:val="120369"/>
                <w:sz w:val="24"/>
              </w:rPr>
            </w:pPr>
            <w:r w:rsidRPr="002C5E67">
              <w:rPr>
                <w:rFonts w:ascii="Arial" w:hAnsi="Arial"/>
                <w:color w:val="120369"/>
                <w:sz w:val="24"/>
              </w:rPr>
              <w:t>To undertake additional duties as required, commensurate with the level of the job.</w:t>
            </w:r>
          </w:p>
        </w:tc>
      </w:tr>
    </w:tbl>
    <w:p w14:paraId="3C61A54E" w14:textId="318745A3" w:rsidR="00973568" w:rsidRDefault="00973568">
      <w:pPr>
        <w:spacing w:line="280" w:lineRule="atLeast"/>
        <w:rPr>
          <w:sz w:val="24"/>
        </w:rPr>
      </w:pPr>
    </w:p>
    <w:p w14:paraId="2D874A45" w14:textId="77777777" w:rsidR="00F271EB" w:rsidRDefault="00F271EB">
      <w:pPr>
        <w:spacing w:line="280" w:lineRule="atLeast"/>
        <w:rPr>
          <w:sz w:val="24"/>
        </w:rPr>
      </w:pPr>
    </w:p>
    <w:tbl>
      <w:tblPr>
        <w:tblW w:w="10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4"/>
      </w:tblGrid>
      <w:tr w:rsidR="00BD6069" w:rsidRPr="00E919E0" w14:paraId="2BF4886F" w14:textId="77777777" w:rsidTr="004D1AD1">
        <w:trPr>
          <w:trHeight w:val="9913"/>
        </w:trPr>
        <w:tc>
          <w:tcPr>
            <w:tcW w:w="10914" w:type="dxa"/>
          </w:tcPr>
          <w:p w14:paraId="090F8239" w14:textId="77777777" w:rsidR="00BD6069" w:rsidRPr="00B04ACE" w:rsidRDefault="00BD6069" w:rsidP="00E919E0">
            <w:pPr>
              <w:pStyle w:val="Heading1"/>
              <w:spacing w:after="120" w:line="280" w:lineRule="atLeast"/>
              <w:rPr>
                <w:color w:val="00B050"/>
                <w:sz w:val="24"/>
                <w:szCs w:val="24"/>
              </w:rPr>
            </w:pPr>
            <w:r w:rsidRPr="00B04ACE">
              <w:rPr>
                <w:color w:val="00B050"/>
                <w:sz w:val="24"/>
                <w:szCs w:val="24"/>
              </w:rPr>
              <w:lastRenderedPageBreak/>
              <w:t>Other Information</w:t>
            </w:r>
          </w:p>
          <w:p w14:paraId="330372DD" w14:textId="77777777" w:rsidR="00BD6069" w:rsidRPr="00E919E0" w:rsidRDefault="00BD6069" w:rsidP="00A36839">
            <w:pPr>
              <w:pStyle w:val="Heading1"/>
              <w:numPr>
                <w:ilvl w:val="0"/>
                <w:numId w:val="3"/>
              </w:numPr>
              <w:spacing w:after="120" w:line="280" w:lineRule="atLeast"/>
              <w:rPr>
                <w:b w:val="0"/>
                <w:color w:val="000080"/>
                <w:sz w:val="24"/>
                <w:szCs w:val="24"/>
              </w:rPr>
            </w:pPr>
            <w:r w:rsidRPr="00E919E0">
              <w:rPr>
                <w:b w:val="0"/>
                <w:color w:val="000080"/>
                <w:sz w:val="24"/>
                <w:szCs w:val="24"/>
              </w:rPr>
              <w:t>All staff must commit to Equal Opportunities and Anti-Discriminatory Practice.</w:t>
            </w:r>
          </w:p>
          <w:p w14:paraId="265A5DEE" w14:textId="77777777" w:rsidR="004D1AD1" w:rsidRPr="004D1AD1" w:rsidRDefault="00BD6069" w:rsidP="00A36839">
            <w:pPr>
              <w:numPr>
                <w:ilvl w:val="0"/>
                <w:numId w:val="3"/>
              </w:numPr>
              <w:spacing w:line="320" w:lineRule="atLeast"/>
              <w:rPr>
                <w:color w:val="000080"/>
                <w:sz w:val="24"/>
                <w:szCs w:val="24"/>
              </w:rPr>
            </w:pPr>
            <w:r w:rsidRPr="00E919E0">
              <w:rPr>
                <w:rFonts w:ascii="Arial" w:hAnsi="Arial"/>
                <w:color w:val="000080"/>
                <w:sz w:val="24"/>
                <w:szCs w:val="24"/>
              </w:rPr>
              <w:t xml:space="preserve"> </w:t>
            </w:r>
            <w:r w:rsidR="004D1AD1">
              <w:rPr>
                <w:rFonts w:ascii="Arial" w:hAnsi="Arial"/>
                <w:color w:val="000080"/>
                <w:sz w:val="24"/>
                <w:szCs w:val="24"/>
              </w:rPr>
              <w:t xml:space="preserve">SWISCo </w:t>
            </w:r>
            <w:r w:rsidRPr="00E919E0">
              <w:rPr>
                <w:rFonts w:ascii="Arial" w:hAnsi="Arial"/>
                <w:color w:val="000080"/>
                <w:sz w:val="24"/>
                <w:szCs w:val="24"/>
              </w:rPr>
              <w:t xml:space="preserve">operates a Smoke-Free Policy and the post-holder is prohibited from smoking in any of the </w:t>
            </w:r>
            <w:r w:rsidR="004D1AD1">
              <w:rPr>
                <w:rFonts w:ascii="Arial" w:hAnsi="Arial"/>
                <w:color w:val="000080"/>
                <w:sz w:val="24"/>
                <w:szCs w:val="24"/>
              </w:rPr>
              <w:t xml:space="preserve">SWISCo, or associate company </w:t>
            </w:r>
            <w:r w:rsidRPr="00E919E0">
              <w:rPr>
                <w:rFonts w:ascii="Arial" w:hAnsi="Arial"/>
                <w:color w:val="000080"/>
                <w:sz w:val="24"/>
                <w:szCs w:val="24"/>
              </w:rPr>
              <w:t xml:space="preserve">buildings (including Council owned and Council leased buildings, but excluding designated areas in residential schemes), enclosed spaces within the curtilage of buildings, and </w:t>
            </w:r>
            <w:r w:rsidR="004D1AD1">
              <w:rPr>
                <w:rFonts w:ascii="Arial" w:hAnsi="Arial"/>
                <w:color w:val="000080"/>
                <w:sz w:val="24"/>
                <w:szCs w:val="24"/>
              </w:rPr>
              <w:t>SWISCo or associated company</w:t>
            </w:r>
            <w:r w:rsidRPr="00E919E0">
              <w:rPr>
                <w:rFonts w:ascii="Arial" w:hAnsi="Arial"/>
                <w:color w:val="000080"/>
                <w:sz w:val="24"/>
                <w:szCs w:val="24"/>
              </w:rPr>
              <w:t xml:space="preserve"> vehicles. </w:t>
            </w:r>
          </w:p>
          <w:p w14:paraId="73D23E89" w14:textId="77777777" w:rsidR="00BD6069" w:rsidRPr="00E53854" w:rsidRDefault="004D1AD1" w:rsidP="00A36839">
            <w:pPr>
              <w:numPr>
                <w:ilvl w:val="0"/>
                <w:numId w:val="3"/>
              </w:numPr>
              <w:spacing w:line="320" w:lineRule="atLeast"/>
              <w:rPr>
                <w:color w:val="000080"/>
                <w:sz w:val="24"/>
                <w:szCs w:val="24"/>
              </w:rPr>
            </w:pPr>
            <w:r>
              <w:rPr>
                <w:rFonts w:ascii="Arial" w:hAnsi="Arial" w:cs="Arial"/>
                <w:color w:val="000080"/>
                <w:sz w:val="24"/>
                <w:szCs w:val="24"/>
              </w:rPr>
              <w:t>SWISCo</w:t>
            </w:r>
            <w:r w:rsidR="00BD6069" w:rsidRPr="00E919E0">
              <w:rPr>
                <w:rFonts w:ascii="Arial" w:hAnsi="Arial" w:cs="Arial"/>
                <w:color w:val="000080"/>
                <w:sz w:val="24"/>
                <w:szCs w:val="24"/>
              </w:rPr>
              <w:t xml:space="preserve">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63B60E1F" w14:textId="77777777" w:rsidR="00BD6069" w:rsidRPr="00E53854" w:rsidRDefault="00BD6069" w:rsidP="00A36839">
            <w:pPr>
              <w:numPr>
                <w:ilvl w:val="0"/>
                <w:numId w:val="3"/>
              </w:numPr>
              <w:spacing w:line="320" w:lineRule="atLeast"/>
              <w:rPr>
                <w:rFonts w:ascii="Arial" w:hAnsi="Arial"/>
                <w:color w:val="000080"/>
                <w:sz w:val="24"/>
                <w:szCs w:val="24"/>
              </w:rPr>
            </w:pPr>
            <w:r w:rsidRPr="00E919E0">
              <w:rPr>
                <w:rFonts w:ascii="Arial" w:hAnsi="Arial"/>
                <w:color w:val="000080"/>
                <w:sz w:val="24"/>
                <w:szCs w:val="24"/>
              </w:rPr>
              <w:t xml:space="preserve">The post-holder is expected to familiarise themselves with and adhere to all relevant </w:t>
            </w:r>
            <w:r w:rsidR="004D1AD1">
              <w:rPr>
                <w:rFonts w:ascii="Arial" w:hAnsi="Arial"/>
                <w:color w:val="000080"/>
                <w:sz w:val="24"/>
                <w:szCs w:val="24"/>
              </w:rPr>
              <w:t xml:space="preserve">SWISCo </w:t>
            </w:r>
            <w:r w:rsidRPr="00E919E0">
              <w:rPr>
                <w:rFonts w:ascii="Arial" w:hAnsi="Arial"/>
                <w:color w:val="000080"/>
                <w:sz w:val="24"/>
                <w:szCs w:val="24"/>
              </w:rPr>
              <w:t>Policies and Procedures.</w:t>
            </w:r>
          </w:p>
          <w:p w14:paraId="5A489AF2" w14:textId="77777777" w:rsidR="00BD6069" w:rsidRPr="00E53854" w:rsidRDefault="00BD6069" w:rsidP="00A36839">
            <w:pPr>
              <w:numPr>
                <w:ilvl w:val="0"/>
                <w:numId w:val="3"/>
              </w:numPr>
              <w:spacing w:line="320" w:lineRule="atLeast"/>
              <w:rPr>
                <w:color w:val="000080"/>
                <w:sz w:val="24"/>
                <w:szCs w:val="24"/>
              </w:rPr>
            </w:pPr>
            <w:r w:rsidRPr="00E919E0">
              <w:rPr>
                <w:rFonts w:ascii="Arial" w:hAnsi="Arial"/>
                <w:color w:val="000080"/>
                <w:sz w:val="24"/>
                <w:szCs w:val="24"/>
              </w:rPr>
              <w:t xml:space="preserve">The post-holder must comply with </w:t>
            </w:r>
            <w:r w:rsidR="004D1AD1">
              <w:rPr>
                <w:rFonts w:ascii="Arial" w:hAnsi="Arial"/>
                <w:color w:val="000080"/>
                <w:sz w:val="24"/>
                <w:szCs w:val="24"/>
              </w:rPr>
              <w:t>SWISCo</w:t>
            </w:r>
            <w:r w:rsidRPr="00E919E0">
              <w:rPr>
                <w:rFonts w:ascii="Arial" w:hAnsi="Arial"/>
                <w:color w:val="000080"/>
                <w:sz w:val="24"/>
                <w:szCs w:val="24"/>
              </w:rPr>
              <w:t xml:space="preserve"> Health and Safety requirements as outlined in the H&amp;S policy appropriate to the role.</w:t>
            </w:r>
          </w:p>
          <w:p w14:paraId="2E6D0E08" w14:textId="77777777" w:rsidR="00BD6069" w:rsidRPr="00795DA9" w:rsidRDefault="00BD6069" w:rsidP="00A36839">
            <w:pPr>
              <w:numPr>
                <w:ilvl w:val="0"/>
                <w:numId w:val="3"/>
              </w:numPr>
              <w:spacing w:line="320" w:lineRule="atLeast"/>
              <w:rPr>
                <w:color w:val="000080"/>
                <w:sz w:val="24"/>
                <w:szCs w:val="24"/>
              </w:rPr>
            </w:pPr>
            <w:r w:rsidRPr="00E919E0">
              <w:rPr>
                <w:rFonts w:ascii="Arial" w:hAnsi="Arial"/>
                <w:color w:val="000080"/>
                <w:sz w:val="24"/>
                <w:szCs w:val="24"/>
              </w:rPr>
              <w:t xml:space="preserve">This post is based at </w:t>
            </w:r>
            <w:r w:rsidR="00551FAA">
              <w:rPr>
                <w:rFonts w:ascii="Arial" w:hAnsi="Arial"/>
                <w:color w:val="000080"/>
                <w:sz w:val="24"/>
                <w:szCs w:val="24"/>
              </w:rPr>
              <w:t xml:space="preserve">Tor Park Road </w:t>
            </w:r>
            <w:r w:rsidRPr="00E919E0">
              <w:rPr>
                <w:rFonts w:ascii="Arial" w:hAnsi="Arial"/>
                <w:color w:val="000080"/>
                <w:sz w:val="24"/>
                <w:szCs w:val="24"/>
              </w:rPr>
              <w:t xml:space="preserve">but the post holder may be required to move their base to any other location within the </w:t>
            </w:r>
            <w:r w:rsidR="004D1AD1">
              <w:rPr>
                <w:rFonts w:ascii="Arial" w:hAnsi="Arial"/>
                <w:color w:val="000080"/>
                <w:sz w:val="24"/>
                <w:szCs w:val="24"/>
              </w:rPr>
              <w:t>company</w:t>
            </w:r>
            <w:r w:rsidRPr="00E919E0">
              <w:rPr>
                <w:rFonts w:ascii="Arial" w:hAnsi="Arial"/>
                <w:color w:val="000080"/>
                <w:sz w:val="24"/>
                <w:szCs w:val="24"/>
              </w:rPr>
              <w:t xml:space="preserve"> at a future date.</w:t>
            </w:r>
            <w:r w:rsidRPr="00E919E0">
              <w:rPr>
                <w:rFonts w:ascii="Arial" w:hAnsi="Arial"/>
                <w:i/>
                <w:color w:val="000080"/>
                <w:sz w:val="24"/>
                <w:szCs w:val="24"/>
              </w:rPr>
              <w:t xml:space="preserve"> </w:t>
            </w:r>
          </w:p>
          <w:p w14:paraId="28C013C3" w14:textId="77777777" w:rsidR="00E53854" w:rsidRPr="004D1AD1" w:rsidRDefault="001963A5" w:rsidP="00A36839">
            <w:pPr>
              <w:numPr>
                <w:ilvl w:val="0"/>
                <w:numId w:val="3"/>
              </w:numPr>
              <w:spacing w:line="320" w:lineRule="atLeast"/>
              <w:rPr>
                <w:color w:val="000080"/>
                <w:sz w:val="24"/>
                <w:szCs w:val="24"/>
              </w:rPr>
            </w:pPr>
            <w:r w:rsidRPr="00795DA9">
              <w:rPr>
                <w:rFonts w:ascii="Arial" w:hAnsi="Arial"/>
                <w:color w:val="000080"/>
                <w:sz w:val="24"/>
                <w:szCs w:val="24"/>
              </w:rPr>
              <w:t xml:space="preserve">The post-holder must be committed to the </w:t>
            </w:r>
            <w:r w:rsidR="004D1AD1">
              <w:rPr>
                <w:rFonts w:ascii="Arial" w:hAnsi="Arial"/>
                <w:color w:val="000080"/>
                <w:sz w:val="24"/>
                <w:szCs w:val="24"/>
              </w:rPr>
              <w:t xml:space="preserve">SWISCo </w:t>
            </w:r>
            <w:r w:rsidRPr="00795DA9">
              <w:rPr>
                <w:rFonts w:ascii="Arial" w:hAnsi="Arial"/>
                <w:color w:val="000080"/>
                <w:sz w:val="24"/>
                <w:szCs w:val="24"/>
              </w:rPr>
              <w:t xml:space="preserve">Core Values for </w:t>
            </w:r>
            <w:r w:rsidR="00795DA9" w:rsidRPr="00795DA9">
              <w:rPr>
                <w:rFonts w:ascii="Arial" w:hAnsi="Arial"/>
                <w:color w:val="000080"/>
                <w:sz w:val="24"/>
                <w:szCs w:val="24"/>
              </w:rPr>
              <w:t>employees</w:t>
            </w:r>
            <w:r w:rsidRPr="00795DA9">
              <w:rPr>
                <w:rFonts w:ascii="Arial" w:hAnsi="Arial"/>
                <w:color w:val="000080"/>
                <w:sz w:val="24"/>
                <w:szCs w:val="24"/>
              </w:rPr>
              <w:t xml:space="preserve"> </w:t>
            </w:r>
            <w:r w:rsidR="004D1AD1">
              <w:rPr>
                <w:rFonts w:ascii="Arial" w:hAnsi="Arial"/>
                <w:color w:val="000080"/>
                <w:sz w:val="24"/>
                <w:szCs w:val="24"/>
              </w:rPr>
              <w:t xml:space="preserve">as defined in the employee handbook - </w:t>
            </w:r>
            <w:r w:rsidRPr="004D1AD1">
              <w:rPr>
                <w:rFonts w:ascii="Arial" w:hAnsi="Arial"/>
                <w:color w:val="000080"/>
                <w:sz w:val="24"/>
                <w:szCs w:val="24"/>
              </w:rPr>
              <w:t xml:space="preserve">Evidence will be sought during the </w:t>
            </w:r>
            <w:r w:rsidR="00795DA9" w:rsidRPr="004D1AD1">
              <w:rPr>
                <w:rFonts w:ascii="Arial" w:hAnsi="Arial"/>
                <w:color w:val="000080"/>
                <w:sz w:val="24"/>
                <w:szCs w:val="24"/>
              </w:rPr>
              <w:t xml:space="preserve">probation and </w:t>
            </w:r>
            <w:r w:rsidRPr="004D1AD1">
              <w:rPr>
                <w:rFonts w:ascii="Arial" w:hAnsi="Arial"/>
                <w:color w:val="000080"/>
                <w:sz w:val="24"/>
                <w:szCs w:val="24"/>
              </w:rPr>
              <w:t>appraisal process</w:t>
            </w:r>
            <w:r w:rsidR="00795DA9" w:rsidRPr="004D1AD1">
              <w:rPr>
                <w:rFonts w:ascii="Arial" w:hAnsi="Arial"/>
                <w:color w:val="000080"/>
                <w:sz w:val="24"/>
                <w:szCs w:val="24"/>
              </w:rPr>
              <w:t>es.</w:t>
            </w:r>
          </w:p>
          <w:p w14:paraId="6BC2E4EC" w14:textId="77777777" w:rsidR="00BD6069" w:rsidRPr="004D1AD1" w:rsidRDefault="00E53854" w:rsidP="00A36839">
            <w:pPr>
              <w:pStyle w:val="ListParagraph"/>
              <w:numPr>
                <w:ilvl w:val="0"/>
                <w:numId w:val="3"/>
              </w:numPr>
              <w:spacing w:line="320" w:lineRule="atLeast"/>
              <w:rPr>
                <w:rFonts w:ascii="Arial" w:hAnsi="Arial" w:cs="Arial"/>
                <w:color w:val="000080"/>
                <w:sz w:val="24"/>
                <w:szCs w:val="24"/>
              </w:rPr>
            </w:pPr>
            <w:r w:rsidRPr="004D1AD1">
              <w:rPr>
                <w:rFonts w:ascii="Arial" w:hAnsi="Arial" w:cs="Arial"/>
                <w:color w:val="000080"/>
                <w:sz w:val="24"/>
                <w:szCs w:val="24"/>
              </w:rPr>
              <w:t xml:space="preserve">If you are required to use your own vehicle on </w:t>
            </w:r>
            <w:r w:rsidR="004D1AD1">
              <w:rPr>
                <w:rFonts w:ascii="Arial" w:hAnsi="Arial" w:cs="Arial"/>
                <w:color w:val="000080"/>
                <w:sz w:val="24"/>
                <w:szCs w:val="24"/>
              </w:rPr>
              <w:t xml:space="preserve">SWISCo </w:t>
            </w:r>
            <w:r w:rsidRPr="004D1AD1">
              <w:rPr>
                <w:rFonts w:ascii="Arial" w:hAnsi="Arial" w:cs="Arial"/>
                <w:color w:val="000080"/>
                <w:sz w:val="24"/>
                <w:szCs w:val="24"/>
              </w:rPr>
              <w:t xml:space="preserve">business or drive a </w:t>
            </w:r>
            <w:r w:rsidR="004D1AD1">
              <w:rPr>
                <w:rFonts w:ascii="Arial" w:hAnsi="Arial" w:cs="Arial"/>
                <w:color w:val="000080"/>
                <w:sz w:val="24"/>
                <w:szCs w:val="24"/>
              </w:rPr>
              <w:t>SWISCo</w:t>
            </w:r>
            <w:r w:rsidRPr="004D1AD1">
              <w:rPr>
                <w:rFonts w:ascii="Arial" w:hAnsi="Arial" w:cs="Arial"/>
                <w:color w:val="000080"/>
                <w:sz w:val="24"/>
                <w:szCs w:val="24"/>
              </w:rPr>
              <w:t xml:space="preserve"> vehicle you will be asked to provide information on any driving endorsements by accessing </w:t>
            </w:r>
            <w:hyperlink r:id="rId8" w:history="1">
              <w:r w:rsidRPr="004D1AD1">
                <w:rPr>
                  <w:rStyle w:val="Hyperlink"/>
                  <w:rFonts w:ascii="Arial" w:hAnsi="Arial" w:cs="Arial"/>
                  <w:color w:val="000080"/>
                  <w:sz w:val="24"/>
                  <w:szCs w:val="24"/>
                </w:rPr>
                <w:t>www.gov.uk/view-driving-licence</w:t>
              </w:r>
            </w:hyperlink>
            <w:r w:rsidRPr="004D1AD1">
              <w:rPr>
                <w:rFonts w:ascii="Arial" w:hAnsi="Arial" w:cs="Arial"/>
                <w:color w:val="000080"/>
                <w:sz w:val="24"/>
                <w:szCs w:val="24"/>
              </w:rPr>
              <w:t xml:space="preserve"> and providing a code to your Line Manager in order to share your </w:t>
            </w:r>
            <w:r w:rsidR="000944F0" w:rsidRPr="004D1AD1">
              <w:rPr>
                <w:rFonts w:ascii="Arial" w:hAnsi="Arial" w:cs="Arial"/>
                <w:color w:val="000080"/>
                <w:sz w:val="24"/>
                <w:szCs w:val="24"/>
              </w:rPr>
              <w:t>driving licence</w:t>
            </w:r>
            <w:r w:rsidRPr="004D1AD1">
              <w:rPr>
                <w:rFonts w:ascii="Arial" w:hAnsi="Arial" w:cs="Arial"/>
                <w:color w:val="000080"/>
                <w:sz w:val="24"/>
                <w:szCs w:val="24"/>
              </w:rPr>
              <w:t xml:space="preserve"> information with the </w:t>
            </w:r>
            <w:r w:rsidR="004D1AD1">
              <w:rPr>
                <w:rFonts w:ascii="Arial" w:hAnsi="Arial" w:cs="Arial"/>
                <w:color w:val="000080"/>
                <w:sz w:val="24"/>
                <w:szCs w:val="24"/>
              </w:rPr>
              <w:t>company</w:t>
            </w:r>
            <w:r w:rsidRPr="004D1AD1">
              <w:rPr>
                <w:rFonts w:ascii="Arial" w:hAnsi="Arial" w:cs="Arial"/>
                <w:color w:val="000080"/>
                <w:sz w:val="24"/>
                <w:szCs w:val="24"/>
              </w:rPr>
              <w:t>.</w:t>
            </w:r>
          </w:p>
          <w:p w14:paraId="2ED51DB5" w14:textId="77777777" w:rsidR="00BD6069" w:rsidRPr="00E919E0" w:rsidRDefault="00E53854" w:rsidP="00E919E0">
            <w:pPr>
              <w:tabs>
                <w:tab w:val="left" w:pos="885"/>
              </w:tabs>
              <w:spacing w:after="120" w:line="280" w:lineRule="atLeast"/>
              <w:ind w:left="744" w:hanging="426"/>
              <w:rPr>
                <w:rFonts w:ascii="Arial" w:hAnsi="Arial"/>
                <w:color w:val="000080"/>
                <w:sz w:val="24"/>
              </w:rPr>
            </w:pPr>
            <w:r>
              <w:rPr>
                <w:rFonts w:ascii="Arial" w:hAnsi="Arial"/>
                <w:color w:val="000080"/>
                <w:sz w:val="24"/>
              </w:rPr>
              <w:t>g</w:t>
            </w:r>
            <w:r w:rsidR="00BD6069" w:rsidRPr="00E919E0">
              <w:rPr>
                <w:rFonts w:ascii="Arial" w:hAnsi="Arial"/>
                <w:color w:val="000080"/>
                <w:sz w:val="24"/>
              </w:rPr>
              <w:t>)</w:t>
            </w:r>
            <w:r w:rsidR="00BD6069" w:rsidRPr="00E919E0">
              <w:rPr>
                <w:rFonts w:ascii="Arial" w:hAnsi="Arial"/>
                <w:color w:val="000080"/>
                <w:sz w:val="24"/>
              </w:rPr>
              <w:tab/>
              <w:t>You will be asked to complete a Criminal Records Self Declaration Form. Criminal convictions will only be taken into account when they are rel</w:t>
            </w:r>
            <w:r w:rsidR="004D1AD1">
              <w:rPr>
                <w:rFonts w:ascii="Arial" w:hAnsi="Arial"/>
                <w:color w:val="000080"/>
                <w:sz w:val="24"/>
              </w:rPr>
              <w:t>evant to the post. You will only</w:t>
            </w:r>
            <w:r w:rsidR="00BD6069" w:rsidRPr="00E919E0">
              <w:rPr>
                <w:rFonts w:ascii="Arial" w:hAnsi="Arial"/>
                <w:color w:val="000080"/>
                <w:sz w:val="24"/>
              </w:rPr>
              <w:t xml:space="preserve"> be asked to disclose ‘unspent’ convictions</w:t>
            </w:r>
          </w:p>
          <w:p w14:paraId="40E178DA" w14:textId="77777777" w:rsidR="00BD6069" w:rsidRDefault="004D1AD1" w:rsidP="00A36839">
            <w:pPr>
              <w:numPr>
                <w:ilvl w:val="0"/>
                <w:numId w:val="4"/>
              </w:numPr>
              <w:spacing w:after="120" w:line="280" w:lineRule="atLeast"/>
              <w:rPr>
                <w:rFonts w:ascii="Arial" w:hAnsi="Arial" w:cs="Arial"/>
                <w:color w:val="000080"/>
                <w:sz w:val="24"/>
                <w:szCs w:val="24"/>
              </w:rPr>
            </w:pPr>
            <w:r>
              <w:rPr>
                <w:rFonts w:ascii="Arial" w:hAnsi="Arial" w:cs="Arial"/>
                <w:color w:val="000080"/>
                <w:sz w:val="24"/>
                <w:szCs w:val="24"/>
              </w:rPr>
              <w:t>SWISCo</w:t>
            </w:r>
            <w:r w:rsidR="00D1567D" w:rsidRPr="00E919E0">
              <w:rPr>
                <w:rFonts w:ascii="Arial" w:hAnsi="Arial" w:cs="Arial"/>
                <w:color w:val="000080"/>
                <w:sz w:val="24"/>
                <w:szCs w:val="24"/>
              </w:rPr>
              <w:t xml:space="preserve"> is committed to safeguarding and promoting the welfare of children and applicants must be willing to undergo the checks appropriate to the post applied for.  </w:t>
            </w:r>
          </w:p>
          <w:p w14:paraId="24E623B4" w14:textId="77777777" w:rsidR="00854378" w:rsidRPr="00854378" w:rsidRDefault="00854378" w:rsidP="008A6588">
            <w:pPr>
              <w:pStyle w:val="ListParagraph"/>
              <w:spacing w:after="120" w:line="280" w:lineRule="atLeast"/>
              <w:rPr>
                <w:rFonts w:ascii="Arial" w:hAnsi="Arial" w:cs="Arial"/>
                <w:color w:val="000080"/>
                <w:sz w:val="24"/>
                <w:szCs w:val="24"/>
              </w:rPr>
            </w:pPr>
          </w:p>
        </w:tc>
      </w:tr>
    </w:tbl>
    <w:p w14:paraId="5F22CE35" w14:textId="77777777" w:rsidR="00943789" w:rsidRDefault="00943789">
      <w:pPr>
        <w:spacing w:after="120" w:line="280" w:lineRule="atLeast"/>
        <w:rPr>
          <w:rFonts w:ascii="Arial" w:hAnsi="Arial"/>
          <w:b/>
          <w:sz w:val="24"/>
        </w:rPr>
        <w:sectPr w:rsidR="00943789" w:rsidSect="00EC259F">
          <w:footerReference w:type="default" r:id="rId9"/>
          <w:headerReference w:type="first" r:id="rId10"/>
          <w:pgSz w:w="11906" w:h="16838"/>
          <w:pgMar w:top="1134" w:right="1021" w:bottom="1134" w:left="1021" w:header="720" w:footer="720" w:gutter="0"/>
          <w:cols w:space="720"/>
          <w:titlePg/>
          <w:docGrid w:linePitch="272"/>
        </w:sectPr>
      </w:pPr>
    </w:p>
    <w:p w14:paraId="554DB6D2" w14:textId="77777777" w:rsidR="00976E42" w:rsidRPr="00AC771D" w:rsidRDefault="004D1AD1" w:rsidP="004D1AD1">
      <w:pPr>
        <w:spacing w:line="280" w:lineRule="atLeast"/>
        <w:rPr>
          <w:rFonts w:ascii="Arial" w:hAnsi="Arial"/>
          <w:b/>
          <w:noProof/>
          <w:color w:val="333399"/>
          <w:sz w:val="28"/>
          <w:szCs w:val="28"/>
        </w:rPr>
      </w:pPr>
      <w:r>
        <w:rPr>
          <w:rFonts w:ascii="Arial" w:hAnsi="Arial"/>
          <w:b/>
          <w:color w:val="333399"/>
          <w:sz w:val="28"/>
          <w:szCs w:val="28"/>
        </w:rPr>
        <w:lastRenderedPageBreak/>
        <w:t xml:space="preserve"> </w:t>
      </w:r>
      <w:r w:rsidRPr="00223434">
        <w:rPr>
          <w:b/>
          <w:noProof/>
          <w:color w:val="333399"/>
          <w:szCs w:val="32"/>
          <w:highlight w:val="darkBlue"/>
          <w:lang w:eastAsia="en-GB"/>
        </w:rPr>
        <w:drawing>
          <wp:inline distT="0" distB="0" distL="0" distR="0" wp14:anchorId="460AB2FC" wp14:editId="23814F08">
            <wp:extent cx="1581150" cy="412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000" cy="414277"/>
                    </a:xfrm>
                    <a:prstGeom prst="rect">
                      <a:avLst/>
                    </a:prstGeom>
                    <a:noFill/>
                    <a:ln>
                      <a:noFill/>
                    </a:ln>
                  </pic:spPr>
                </pic:pic>
              </a:graphicData>
            </a:graphic>
          </wp:inline>
        </w:drawing>
      </w:r>
      <w:r>
        <w:rPr>
          <w:rFonts w:ascii="Arial" w:hAnsi="Arial"/>
          <w:b/>
          <w:color w:val="333399"/>
          <w:sz w:val="28"/>
          <w:szCs w:val="28"/>
        </w:rPr>
        <w:t xml:space="preserve">                                         </w:t>
      </w:r>
      <w:r w:rsidR="00976E42" w:rsidRPr="00AC771D">
        <w:rPr>
          <w:rFonts w:ascii="Arial" w:hAnsi="Arial"/>
          <w:b/>
          <w:color w:val="333399"/>
          <w:sz w:val="28"/>
          <w:szCs w:val="28"/>
        </w:rPr>
        <w:t>Person Specification</w:t>
      </w:r>
    </w:p>
    <w:p w14:paraId="216B81E3" w14:textId="77777777" w:rsidR="002A444E" w:rsidRPr="00F21B98" w:rsidRDefault="002A444E">
      <w:pPr>
        <w:spacing w:after="120" w:line="280" w:lineRule="atLeast"/>
        <w:rPr>
          <w:rFonts w:ascii="Arial" w:hAnsi="Arial"/>
          <w:b/>
          <w:color w:val="0000FF"/>
          <w:sz w:val="16"/>
          <w:szCs w:val="16"/>
        </w:rPr>
      </w:pPr>
    </w:p>
    <w:tbl>
      <w:tblPr>
        <w:tblW w:w="15026" w:type="dxa"/>
        <w:tblInd w:w="108" w:type="dxa"/>
        <w:tblLayout w:type="fixed"/>
        <w:tblLook w:val="0000" w:firstRow="0" w:lastRow="0" w:firstColumn="0" w:lastColumn="0" w:noHBand="0" w:noVBand="0"/>
      </w:tblPr>
      <w:tblGrid>
        <w:gridCol w:w="15026"/>
      </w:tblGrid>
      <w:tr w:rsidR="00976E42" w14:paraId="09E85CF4" w14:textId="77777777">
        <w:trPr>
          <w:cantSplit/>
          <w:trHeight w:val="3534"/>
        </w:trPr>
        <w:tc>
          <w:tcPr>
            <w:tcW w:w="15026" w:type="dxa"/>
            <w:tcBorders>
              <w:top w:val="single" w:sz="4" w:space="0" w:color="auto"/>
              <w:left w:val="single" w:sz="4" w:space="0" w:color="auto"/>
              <w:bottom w:val="single" w:sz="4" w:space="0" w:color="auto"/>
              <w:right w:val="single" w:sz="4" w:space="0" w:color="auto"/>
            </w:tcBorders>
          </w:tcPr>
          <w:p w14:paraId="3462B503" w14:textId="77777777" w:rsidR="002A444E" w:rsidRDefault="002A444E" w:rsidP="002752FC">
            <w:pPr>
              <w:spacing w:after="120" w:line="280" w:lineRule="atLeast"/>
              <w:rPr>
                <w:rFonts w:ascii="Arial" w:hAnsi="Arial" w:cs="Arial"/>
                <w:b/>
                <w:color w:val="333399"/>
                <w:sz w:val="28"/>
                <w:szCs w:val="28"/>
                <w:u w:val="single"/>
              </w:rPr>
            </w:pPr>
          </w:p>
          <w:p w14:paraId="49C6FBDF" w14:textId="77777777" w:rsidR="00AC771D" w:rsidRPr="002C5E67" w:rsidRDefault="006F7818" w:rsidP="002752FC">
            <w:pPr>
              <w:spacing w:after="120" w:line="280" w:lineRule="atLeast"/>
              <w:rPr>
                <w:rFonts w:ascii="Arial" w:hAnsi="Arial" w:cs="Arial"/>
                <w:b/>
                <w:color w:val="00B050"/>
                <w:sz w:val="28"/>
                <w:szCs w:val="28"/>
                <w:u w:val="single"/>
              </w:rPr>
            </w:pPr>
            <w:r w:rsidRPr="002C5E67">
              <w:rPr>
                <w:rFonts w:ascii="Arial" w:hAnsi="Arial" w:cs="Arial"/>
                <w:b/>
                <w:color w:val="00B050"/>
                <w:sz w:val="28"/>
                <w:szCs w:val="28"/>
                <w:u w:val="single"/>
              </w:rPr>
              <w:t xml:space="preserve">Note for </w:t>
            </w:r>
            <w:r w:rsidR="00783563" w:rsidRPr="002C5E67">
              <w:rPr>
                <w:rFonts w:ascii="Arial" w:hAnsi="Arial" w:cs="Arial"/>
                <w:b/>
                <w:color w:val="00B050"/>
                <w:sz w:val="28"/>
                <w:szCs w:val="28"/>
                <w:u w:val="single"/>
              </w:rPr>
              <w:t>Candidate</w:t>
            </w:r>
          </w:p>
          <w:p w14:paraId="71B9744C" w14:textId="77777777" w:rsidR="002A444E" w:rsidRPr="000714E6" w:rsidRDefault="002A444E" w:rsidP="002752FC">
            <w:pPr>
              <w:spacing w:after="120" w:line="280" w:lineRule="atLeast"/>
              <w:rPr>
                <w:rFonts w:ascii="Arial" w:hAnsi="Arial" w:cs="Arial"/>
                <w:b/>
                <w:color w:val="333399"/>
                <w:sz w:val="28"/>
                <w:szCs w:val="28"/>
                <w:u w:val="single"/>
              </w:rPr>
            </w:pPr>
          </w:p>
          <w:p w14:paraId="72AF8317" w14:textId="77777777" w:rsidR="000714E6" w:rsidRPr="002A444E" w:rsidRDefault="000714E6" w:rsidP="000714E6">
            <w:pPr>
              <w:spacing w:after="120"/>
              <w:rPr>
                <w:rFonts w:ascii="Arial" w:hAnsi="Arial" w:cs="Arial"/>
                <w:b/>
                <w:color w:val="333399"/>
                <w:sz w:val="24"/>
                <w:szCs w:val="24"/>
                <w:u w:val="single"/>
              </w:rPr>
            </w:pPr>
            <w:r w:rsidRPr="002A444E">
              <w:rPr>
                <w:rFonts w:ascii="Arial" w:hAnsi="Arial" w:cs="Arial"/>
                <w:b/>
                <w:color w:val="333399"/>
                <w:sz w:val="24"/>
                <w:szCs w:val="24"/>
                <w:u w:val="single"/>
              </w:rPr>
              <w:t>All C</w:t>
            </w:r>
            <w:r w:rsidR="00AC771D" w:rsidRPr="002A444E">
              <w:rPr>
                <w:rFonts w:ascii="Arial" w:hAnsi="Arial" w:cs="Arial"/>
                <w:b/>
                <w:color w:val="333399"/>
                <w:sz w:val="24"/>
                <w:szCs w:val="24"/>
                <w:u w:val="single"/>
              </w:rPr>
              <w:t>andidates</w:t>
            </w:r>
          </w:p>
          <w:p w14:paraId="5244F062" w14:textId="77777777" w:rsidR="002A444E" w:rsidRDefault="002A444E" w:rsidP="000714E6">
            <w:pPr>
              <w:spacing w:after="120"/>
              <w:rPr>
                <w:rFonts w:ascii="Arial" w:hAnsi="Arial" w:cs="Arial"/>
                <w:b/>
                <w:color w:val="333399"/>
                <w:sz w:val="24"/>
                <w:szCs w:val="24"/>
              </w:rPr>
            </w:pPr>
          </w:p>
          <w:p w14:paraId="39C6B026" w14:textId="77777777" w:rsidR="002752FC" w:rsidRPr="000714E6" w:rsidRDefault="002752FC" w:rsidP="000714E6">
            <w:pPr>
              <w:spacing w:after="120"/>
              <w:rPr>
                <w:rFonts w:ascii="Arial" w:hAnsi="Arial" w:cs="Arial"/>
                <w:b/>
                <w:color w:val="333399"/>
                <w:sz w:val="24"/>
                <w:szCs w:val="24"/>
              </w:rPr>
            </w:pPr>
            <w:r w:rsidRPr="00F21B98">
              <w:rPr>
                <w:rFonts w:ascii="Arial" w:hAnsi="Arial" w:cs="Arial"/>
                <w:color w:val="333399"/>
                <w:sz w:val="24"/>
                <w:szCs w:val="24"/>
              </w:rPr>
              <w:t xml:space="preserve">The supporting statement </w:t>
            </w:r>
            <w:r w:rsidR="00783563" w:rsidRPr="00F21B98">
              <w:rPr>
                <w:rFonts w:ascii="Arial" w:hAnsi="Arial" w:cs="Arial"/>
                <w:color w:val="333399"/>
                <w:sz w:val="24"/>
                <w:szCs w:val="24"/>
              </w:rPr>
              <w:t xml:space="preserve">on your application </w:t>
            </w:r>
            <w:r w:rsidR="00746C70">
              <w:rPr>
                <w:rFonts w:ascii="Arial" w:hAnsi="Arial" w:cs="Arial"/>
                <w:color w:val="333399"/>
                <w:sz w:val="24"/>
                <w:szCs w:val="24"/>
              </w:rPr>
              <w:t xml:space="preserve">form </w:t>
            </w:r>
            <w:r w:rsidRPr="00F21B98">
              <w:rPr>
                <w:rFonts w:ascii="Arial" w:hAnsi="Arial" w:cs="Arial"/>
                <w:color w:val="333399"/>
                <w:sz w:val="24"/>
                <w:szCs w:val="24"/>
              </w:rPr>
              <w:t>will be used to assess ability to meet the essential requirements of the role, so</w:t>
            </w:r>
            <w:r w:rsidRPr="00F21B98">
              <w:rPr>
                <w:color w:val="333399"/>
                <w:sz w:val="24"/>
                <w:szCs w:val="24"/>
              </w:rPr>
              <w:t xml:space="preserve"> </w:t>
            </w:r>
            <w:r w:rsidR="00746C70">
              <w:rPr>
                <w:rFonts w:ascii="Arial" w:hAnsi="Arial" w:cs="Arial"/>
                <w:color w:val="333399"/>
                <w:sz w:val="24"/>
                <w:szCs w:val="24"/>
              </w:rPr>
              <w:t>you should explain how you</w:t>
            </w:r>
            <w:r w:rsidRPr="00F21B98">
              <w:rPr>
                <w:rFonts w:ascii="Arial" w:hAnsi="Arial" w:cs="Arial"/>
                <w:color w:val="333399"/>
                <w:sz w:val="24"/>
                <w:szCs w:val="24"/>
              </w:rPr>
              <w:t xml:space="preserve"> meet each of the numbered ess</w:t>
            </w:r>
            <w:r w:rsidR="00746C70">
              <w:rPr>
                <w:rFonts w:ascii="Arial" w:hAnsi="Arial" w:cs="Arial"/>
                <w:color w:val="333399"/>
                <w:sz w:val="24"/>
                <w:szCs w:val="24"/>
              </w:rPr>
              <w:t>ential requirements within your</w:t>
            </w:r>
            <w:r w:rsidRPr="00F21B98">
              <w:rPr>
                <w:rFonts w:ascii="Arial" w:hAnsi="Arial" w:cs="Arial"/>
                <w:color w:val="333399"/>
                <w:sz w:val="24"/>
                <w:szCs w:val="24"/>
              </w:rPr>
              <w:t xml:space="preserve"> supporting statement</w:t>
            </w:r>
            <w:r w:rsidR="00746C70">
              <w:rPr>
                <w:rFonts w:ascii="Arial" w:hAnsi="Arial" w:cs="Arial"/>
                <w:color w:val="333399"/>
                <w:sz w:val="24"/>
                <w:szCs w:val="24"/>
              </w:rPr>
              <w:t>.</w:t>
            </w:r>
            <w:r w:rsidRPr="00F21B98">
              <w:rPr>
                <w:rFonts w:ascii="Arial" w:hAnsi="Arial" w:cs="Arial"/>
                <w:color w:val="333399"/>
                <w:sz w:val="24"/>
                <w:szCs w:val="24"/>
              </w:rPr>
              <w:t xml:space="preserve"> </w:t>
            </w:r>
          </w:p>
          <w:p w14:paraId="166085C3" w14:textId="77777777" w:rsidR="002752FC" w:rsidRPr="00F21B98" w:rsidRDefault="002752FC" w:rsidP="000714E6">
            <w:pPr>
              <w:rPr>
                <w:color w:val="333399"/>
                <w:sz w:val="24"/>
                <w:szCs w:val="24"/>
              </w:rPr>
            </w:pPr>
            <w:r w:rsidRPr="00F21B98">
              <w:rPr>
                <w:rFonts w:ascii="Arial" w:hAnsi="Arial" w:cs="Arial"/>
                <w:color w:val="333399"/>
                <w:sz w:val="24"/>
                <w:szCs w:val="24"/>
              </w:rPr>
              <w:t> </w:t>
            </w:r>
          </w:p>
          <w:p w14:paraId="0FF84928" w14:textId="77777777" w:rsidR="00AC771D" w:rsidRDefault="002752FC" w:rsidP="000714E6">
            <w:pPr>
              <w:spacing w:after="120"/>
              <w:rPr>
                <w:rFonts w:ascii="Arial" w:hAnsi="Arial" w:cs="Arial"/>
                <w:color w:val="333399"/>
                <w:sz w:val="24"/>
                <w:szCs w:val="24"/>
              </w:rPr>
            </w:pPr>
            <w:r w:rsidRPr="00F21B98">
              <w:rPr>
                <w:rFonts w:ascii="Arial" w:hAnsi="Arial" w:cs="Arial"/>
                <w:color w:val="333399"/>
                <w:sz w:val="24"/>
                <w:szCs w:val="24"/>
              </w:rPr>
              <w:t xml:space="preserve">In a competitive situation, the desirable criteria may be taken into </w:t>
            </w:r>
            <w:r w:rsidR="00746C70">
              <w:rPr>
                <w:rFonts w:ascii="Arial" w:hAnsi="Arial" w:cs="Arial"/>
                <w:color w:val="333399"/>
                <w:sz w:val="24"/>
                <w:szCs w:val="24"/>
              </w:rPr>
              <w:t>consideration, so you are encouraged to show how you</w:t>
            </w:r>
            <w:r w:rsidRPr="00F21B98">
              <w:rPr>
                <w:rFonts w:ascii="Arial" w:hAnsi="Arial" w:cs="Arial"/>
                <w:color w:val="333399"/>
                <w:sz w:val="24"/>
                <w:szCs w:val="24"/>
              </w:rPr>
              <w:t xml:space="preserve"> also meet each </w:t>
            </w:r>
            <w:r w:rsidR="000F10ED">
              <w:rPr>
                <w:rFonts w:ascii="Arial" w:hAnsi="Arial" w:cs="Arial"/>
                <w:color w:val="333399"/>
                <w:sz w:val="24"/>
                <w:szCs w:val="24"/>
              </w:rPr>
              <w:t xml:space="preserve">of the </w:t>
            </w:r>
            <w:r w:rsidRPr="00F21B98">
              <w:rPr>
                <w:rFonts w:ascii="Arial" w:hAnsi="Arial" w:cs="Arial"/>
                <w:color w:val="333399"/>
                <w:sz w:val="24"/>
                <w:szCs w:val="24"/>
              </w:rPr>
              <w:t>desirable criteria</w:t>
            </w:r>
            <w:r w:rsidR="00746C70">
              <w:rPr>
                <w:rFonts w:ascii="Arial" w:hAnsi="Arial" w:cs="Arial"/>
                <w:color w:val="333399"/>
                <w:sz w:val="24"/>
                <w:szCs w:val="24"/>
              </w:rPr>
              <w:t>.</w:t>
            </w:r>
          </w:p>
          <w:p w14:paraId="431B49AA" w14:textId="77777777" w:rsidR="000714E6" w:rsidRPr="000714E6" w:rsidRDefault="000714E6" w:rsidP="000714E6">
            <w:pPr>
              <w:spacing w:after="120"/>
              <w:rPr>
                <w:rFonts w:ascii="Arial" w:hAnsi="Arial" w:cs="Arial"/>
                <w:color w:val="333399"/>
                <w:sz w:val="24"/>
                <w:szCs w:val="24"/>
              </w:rPr>
            </w:pPr>
          </w:p>
          <w:p w14:paraId="08E5D933" w14:textId="77777777" w:rsidR="000714E6" w:rsidRPr="002A444E" w:rsidRDefault="00AC771D" w:rsidP="000714E6">
            <w:pPr>
              <w:pStyle w:val="Heading5"/>
              <w:jc w:val="left"/>
              <w:rPr>
                <w:color w:val="333399"/>
                <w:sz w:val="24"/>
                <w:szCs w:val="24"/>
                <w:u w:val="single"/>
              </w:rPr>
            </w:pPr>
            <w:r w:rsidRPr="002A444E">
              <w:rPr>
                <w:color w:val="333399"/>
                <w:sz w:val="24"/>
                <w:szCs w:val="24"/>
                <w:u w:val="single"/>
              </w:rPr>
              <w:t>Candidates who consider that they have a disability</w:t>
            </w:r>
          </w:p>
          <w:p w14:paraId="74CA3637" w14:textId="77777777" w:rsidR="002A444E" w:rsidRPr="002A444E" w:rsidRDefault="002A444E" w:rsidP="002A444E"/>
          <w:p w14:paraId="0C8EE122" w14:textId="77777777" w:rsidR="000714E6" w:rsidRPr="000714E6" w:rsidRDefault="000714E6" w:rsidP="000714E6">
            <w:pPr>
              <w:rPr>
                <w:sz w:val="12"/>
                <w:szCs w:val="12"/>
              </w:rPr>
            </w:pPr>
          </w:p>
          <w:p w14:paraId="605F8049" w14:textId="77777777" w:rsidR="00AC771D" w:rsidRPr="000714E6" w:rsidRDefault="00AC771D" w:rsidP="000714E6">
            <w:pPr>
              <w:pStyle w:val="Heading5"/>
              <w:jc w:val="left"/>
              <w:rPr>
                <w:rFonts w:cs="Arial"/>
                <w:bCs/>
                <w:color w:val="333399"/>
                <w:sz w:val="24"/>
                <w:szCs w:val="24"/>
              </w:rPr>
            </w:pPr>
            <w:r w:rsidRPr="00B434EF">
              <w:rPr>
                <w:rFonts w:cs="Arial"/>
                <w:b w:val="0"/>
                <w:color w:val="333399"/>
                <w:sz w:val="24"/>
                <w:szCs w:val="24"/>
              </w:rPr>
              <w:t>Reasonable adjustments will be made to the job, job requirements or recruitment process for candidates with a disability</w:t>
            </w:r>
            <w:r w:rsidR="00746C70">
              <w:rPr>
                <w:rFonts w:cs="Arial"/>
                <w:b w:val="0"/>
                <w:color w:val="333399"/>
                <w:sz w:val="24"/>
                <w:szCs w:val="24"/>
              </w:rPr>
              <w:t>.</w:t>
            </w:r>
          </w:p>
          <w:p w14:paraId="4AC94D6E" w14:textId="77777777" w:rsidR="00AC771D" w:rsidRPr="00AC771D" w:rsidRDefault="00AC771D" w:rsidP="000714E6"/>
          <w:p w14:paraId="27AC57CB" w14:textId="77777777" w:rsidR="000714E6" w:rsidRDefault="00AC771D" w:rsidP="000714E6">
            <w:pPr>
              <w:pStyle w:val="Heading5"/>
              <w:jc w:val="left"/>
              <w:rPr>
                <w:rFonts w:cs="Arial"/>
                <w:b w:val="0"/>
                <w:bCs/>
                <w:color w:val="333399"/>
                <w:sz w:val="24"/>
                <w:szCs w:val="24"/>
              </w:rPr>
            </w:pPr>
            <w:r>
              <w:rPr>
                <w:rFonts w:cs="Arial"/>
                <w:b w:val="0"/>
                <w:bCs/>
                <w:color w:val="333399"/>
                <w:sz w:val="24"/>
                <w:szCs w:val="24"/>
              </w:rPr>
              <w:t>If you consider yourself to have a disability you should indicat</w:t>
            </w:r>
            <w:r w:rsidR="000714E6">
              <w:rPr>
                <w:rFonts w:cs="Arial"/>
                <w:b w:val="0"/>
                <w:bCs/>
                <w:color w:val="333399"/>
                <w:sz w:val="24"/>
                <w:szCs w:val="24"/>
              </w:rPr>
              <w:t>e this on your application form, providing any information you would like us to take into account with regard to your disability in order to offer a fair selection interview.</w:t>
            </w:r>
          </w:p>
          <w:p w14:paraId="19B0D0A1" w14:textId="77777777" w:rsidR="000714E6" w:rsidRDefault="000714E6" w:rsidP="000714E6">
            <w:pPr>
              <w:pStyle w:val="Heading5"/>
              <w:jc w:val="left"/>
              <w:rPr>
                <w:rFonts w:cs="Arial"/>
                <w:b w:val="0"/>
                <w:bCs/>
                <w:color w:val="333399"/>
                <w:sz w:val="24"/>
                <w:szCs w:val="24"/>
              </w:rPr>
            </w:pPr>
          </w:p>
          <w:p w14:paraId="2F4067B6" w14:textId="3895B0D5" w:rsidR="00AC771D" w:rsidRDefault="00F06D1E" w:rsidP="000714E6">
            <w:pPr>
              <w:pStyle w:val="Heading5"/>
              <w:jc w:val="left"/>
              <w:rPr>
                <w:rFonts w:cs="Arial"/>
                <w:b w:val="0"/>
                <w:bCs/>
                <w:color w:val="333399"/>
                <w:sz w:val="24"/>
                <w:szCs w:val="24"/>
              </w:rPr>
            </w:pPr>
            <w:r>
              <w:rPr>
                <w:rFonts w:cs="Arial"/>
                <w:b w:val="0"/>
                <w:bCs/>
                <w:color w:val="333399"/>
                <w:sz w:val="24"/>
                <w:szCs w:val="24"/>
              </w:rPr>
              <w:t>Wherever</w:t>
            </w:r>
            <w:r w:rsidR="000714E6">
              <w:rPr>
                <w:rFonts w:cs="Arial"/>
                <w:b w:val="0"/>
                <w:bCs/>
                <w:color w:val="333399"/>
                <w:sz w:val="24"/>
                <w:szCs w:val="24"/>
              </w:rPr>
              <w:t xml:space="preserve"> possible and reasonable we will make adjustments and offer alternatives to help you through the application and selection process</w:t>
            </w:r>
            <w:r w:rsidR="00746C70">
              <w:rPr>
                <w:rFonts w:cs="Arial"/>
                <w:b w:val="0"/>
                <w:bCs/>
                <w:color w:val="333399"/>
                <w:sz w:val="24"/>
                <w:szCs w:val="24"/>
              </w:rPr>
              <w:t>.</w:t>
            </w:r>
            <w:r w:rsidR="00AC771D">
              <w:rPr>
                <w:rFonts w:cs="Arial"/>
                <w:b w:val="0"/>
                <w:bCs/>
                <w:color w:val="333399"/>
                <w:sz w:val="24"/>
                <w:szCs w:val="24"/>
              </w:rPr>
              <w:t xml:space="preserve"> </w:t>
            </w:r>
          </w:p>
          <w:p w14:paraId="54D785EF" w14:textId="77777777" w:rsidR="00AC771D" w:rsidRDefault="00AC771D" w:rsidP="000714E6">
            <w:pPr>
              <w:pStyle w:val="Heading5"/>
              <w:jc w:val="left"/>
              <w:rPr>
                <w:rFonts w:cs="Arial"/>
                <w:b w:val="0"/>
                <w:bCs/>
                <w:color w:val="333399"/>
                <w:sz w:val="24"/>
                <w:szCs w:val="24"/>
              </w:rPr>
            </w:pPr>
          </w:p>
          <w:p w14:paraId="6B3A1357" w14:textId="77777777" w:rsidR="00AC771D" w:rsidRDefault="00AC771D" w:rsidP="000714E6">
            <w:pPr>
              <w:pStyle w:val="Heading5"/>
              <w:jc w:val="left"/>
              <w:rPr>
                <w:rFonts w:cs="Arial"/>
                <w:b w:val="0"/>
                <w:bCs/>
                <w:color w:val="333399"/>
                <w:sz w:val="24"/>
                <w:szCs w:val="24"/>
              </w:rPr>
            </w:pPr>
            <w:r>
              <w:rPr>
                <w:rFonts w:cs="Arial"/>
                <w:b w:val="0"/>
                <w:bCs/>
                <w:color w:val="333399"/>
                <w:sz w:val="24"/>
                <w:szCs w:val="24"/>
              </w:rPr>
              <w:t xml:space="preserve">If you have indicated that you have a disability </w:t>
            </w:r>
            <w:r w:rsidR="00752C73">
              <w:rPr>
                <w:rFonts w:cs="Arial"/>
                <w:b w:val="0"/>
                <w:bCs/>
                <w:color w:val="333399"/>
                <w:sz w:val="24"/>
                <w:szCs w:val="24"/>
              </w:rPr>
              <w:t xml:space="preserve">on your application form </w:t>
            </w:r>
            <w:r>
              <w:rPr>
                <w:rFonts w:cs="Arial"/>
                <w:b w:val="0"/>
                <w:bCs/>
                <w:color w:val="333399"/>
                <w:sz w:val="24"/>
                <w:szCs w:val="24"/>
              </w:rPr>
              <w:t>you will be guaranteed an interview if you</w:t>
            </w:r>
            <w:r w:rsidR="002752FC" w:rsidRPr="00F21B98">
              <w:rPr>
                <w:rFonts w:cs="Arial"/>
                <w:b w:val="0"/>
                <w:bCs/>
                <w:color w:val="333399"/>
                <w:sz w:val="24"/>
                <w:szCs w:val="24"/>
              </w:rPr>
              <w:t xml:space="preserve"> </w:t>
            </w:r>
            <w:r>
              <w:rPr>
                <w:rFonts w:cs="Arial"/>
                <w:b w:val="0"/>
                <w:bCs/>
                <w:color w:val="333399"/>
                <w:sz w:val="24"/>
                <w:szCs w:val="24"/>
              </w:rPr>
              <w:t xml:space="preserve">clearly </w:t>
            </w:r>
            <w:r w:rsidR="00B434EF">
              <w:rPr>
                <w:rFonts w:cs="Arial"/>
                <w:b w:val="0"/>
                <w:bCs/>
                <w:color w:val="333399"/>
                <w:sz w:val="24"/>
                <w:szCs w:val="24"/>
              </w:rPr>
              <w:t xml:space="preserve">demonstrate </w:t>
            </w:r>
            <w:r>
              <w:rPr>
                <w:rFonts w:cs="Arial"/>
                <w:b w:val="0"/>
                <w:bCs/>
                <w:color w:val="333399"/>
                <w:sz w:val="24"/>
                <w:szCs w:val="24"/>
              </w:rPr>
              <w:t>in your</w:t>
            </w:r>
            <w:r w:rsidR="00B434EF">
              <w:rPr>
                <w:rFonts w:cs="Arial"/>
                <w:b w:val="0"/>
                <w:bCs/>
                <w:color w:val="333399"/>
                <w:sz w:val="24"/>
                <w:szCs w:val="24"/>
              </w:rPr>
              <w:t xml:space="preserve"> supporting evidence how </w:t>
            </w:r>
            <w:r>
              <w:rPr>
                <w:rFonts w:cs="Arial"/>
                <w:b w:val="0"/>
                <w:bCs/>
                <w:color w:val="333399"/>
                <w:sz w:val="24"/>
                <w:szCs w:val="24"/>
              </w:rPr>
              <w:t>you</w:t>
            </w:r>
            <w:r w:rsidR="00B434EF">
              <w:rPr>
                <w:rFonts w:cs="Arial"/>
                <w:b w:val="0"/>
                <w:bCs/>
                <w:color w:val="333399"/>
                <w:sz w:val="24"/>
                <w:szCs w:val="24"/>
              </w:rPr>
              <w:t xml:space="preserve"> broadly meet the essential requireme</w:t>
            </w:r>
            <w:r w:rsidR="00B6694A">
              <w:rPr>
                <w:rFonts w:cs="Arial"/>
                <w:b w:val="0"/>
                <w:bCs/>
                <w:color w:val="333399"/>
                <w:sz w:val="24"/>
                <w:szCs w:val="24"/>
              </w:rPr>
              <w:t>nts of the role</w:t>
            </w:r>
            <w:r>
              <w:rPr>
                <w:rFonts w:cs="Arial"/>
                <w:b w:val="0"/>
                <w:bCs/>
                <w:color w:val="333399"/>
                <w:sz w:val="24"/>
                <w:szCs w:val="24"/>
              </w:rPr>
              <w:t xml:space="preserve">.  </w:t>
            </w:r>
          </w:p>
          <w:p w14:paraId="2E04D190" w14:textId="77777777" w:rsidR="00AC771D" w:rsidRPr="00AC771D" w:rsidRDefault="00AC771D" w:rsidP="00AC771D"/>
        </w:tc>
      </w:tr>
    </w:tbl>
    <w:p w14:paraId="3242B5BD" w14:textId="77777777" w:rsidR="00976E42" w:rsidRDefault="00976E42">
      <w:pPr>
        <w:spacing w:line="280" w:lineRule="atLeast"/>
        <w:rPr>
          <w:rFonts w:ascii="Arial" w:hAnsi="Arial"/>
          <w:b/>
          <w:sz w:val="24"/>
        </w:rPr>
      </w:pPr>
    </w:p>
    <w:p w14:paraId="4442D6DF" w14:textId="77777777" w:rsidR="00943789" w:rsidRDefault="00943789" w:rsidP="002A444E">
      <w:pPr>
        <w:spacing w:line="280" w:lineRule="atLeast"/>
        <w:jc w:val="center"/>
        <w:rPr>
          <w:rFonts w:ascii="Arial" w:hAnsi="Arial"/>
          <w:b/>
          <w:color w:val="333399"/>
          <w:sz w:val="28"/>
          <w:szCs w:val="28"/>
        </w:rPr>
        <w:sectPr w:rsidR="00943789" w:rsidSect="00004C8E">
          <w:pgSz w:w="16840" w:h="11907" w:orient="landscape" w:code="9"/>
          <w:pgMar w:top="1134" w:right="1134" w:bottom="1134" w:left="1134" w:header="720" w:footer="720" w:gutter="0"/>
          <w:cols w:space="720"/>
        </w:sectPr>
      </w:pPr>
    </w:p>
    <w:p w14:paraId="533A003A" w14:textId="77777777" w:rsidR="004D1AD1" w:rsidRDefault="004D1AD1" w:rsidP="004D1AD1">
      <w:pPr>
        <w:spacing w:line="280" w:lineRule="atLeast"/>
        <w:rPr>
          <w:rFonts w:ascii="Arial" w:hAnsi="Arial"/>
          <w:b/>
          <w:color w:val="333399"/>
          <w:sz w:val="28"/>
          <w:szCs w:val="28"/>
        </w:rPr>
      </w:pPr>
      <w:r w:rsidRPr="00223434">
        <w:rPr>
          <w:b/>
          <w:noProof/>
          <w:color w:val="333399"/>
          <w:szCs w:val="32"/>
          <w:highlight w:val="darkBlue"/>
          <w:lang w:eastAsia="en-GB"/>
        </w:rPr>
        <w:lastRenderedPageBreak/>
        <w:drawing>
          <wp:inline distT="0" distB="0" distL="0" distR="0" wp14:anchorId="32C1A572" wp14:editId="49F4E174">
            <wp:extent cx="1581150" cy="412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000" cy="414277"/>
                    </a:xfrm>
                    <a:prstGeom prst="rect">
                      <a:avLst/>
                    </a:prstGeom>
                    <a:noFill/>
                    <a:ln>
                      <a:noFill/>
                    </a:ln>
                  </pic:spPr>
                </pic:pic>
              </a:graphicData>
            </a:graphic>
          </wp:inline>
        </w:drawing>
      </w:r>
    </w:p>
    <w:p w14:paraId="73279B64" w14:textId="77777777" w:rsidR="002A444E" w:rsidRDefault="002A444E" w:rsidP="00973568">
      <w:pPr>
        <w:spacing w:line="280" w:lineRule="atLeast"/>
        <w:jc w:val="center"/>
        <w:rPr>
          <w:rFonts w:ascii="Arial" w:hAnsi="Arial"/>
          <w:b/>
          <w:sz w:val="24"/>
        </w:rPr>
      </w:pPr>
      <w:r w:rsidRPr="00AC771D">
        <w:rPr>
          <w:rFonts w:ascii="Arial" w:hAnsi="Arial"/>
          <w:b/>
          <w:color w:val="333399"/>
          <w:sz w:val="28"/>
          <w:szCs w:val="28"/>
        </w:rPr>
        <w:t>Person Specification</w:t>
      </w:r>
    </w:p>
    <w:p w14:paraId="518141DD" w14:textId="77777777" w:rsidR="00973568" w:rsidRDefault="00973568" w:rsidP="00973568">
      <w:pPr>
        <w:spacing w:line="280" w:lineRule="atLeast"/>
        <w:jc w:val="center"/>
        <w:rPr>
          <w:rFonts w:ascii="Arial" w:hAnsi="Arial"/>
          <w:b/>
          <w:sz w:val="24"/>
        </w:rPr>
      </w:pPr>
    </w:p>
    <w:p w14:paraId="66C8A2E9" w14:textId="77777777" w:rsidR="002A444E" w:rsidRDefault="002A444E">
      <w:pPr>
        <w:spacing w:line="280" w:lineRule="atLeast"/>
        <w:rPr>
          <w:rFonts w:ascii="Arial" w:hAnsi="Arial"/>
          <w:b/>
          <w:sz w:val="24"/>
        </w:rPr>
      </w:pPr>
    </w:p>
    <w:p w14:paraId="3A1EA680" w14:textId="77777777" w:rsidR="002A444E" w:rsidRDefault="002A444E">
      <w:pPr>
        <w:spacing w:line="280" w:lineRule="atLeast"/>
        <w:rPr>
          <w:rFonts w:ascii="Arial" w:hAnsi="Arial"/>
          <w:b/>
          <w:sz w:val="24"/>
        </w:rPr>
      </w:pPr>
    </w:p>
    <w:tbl>
      <w:tblPr>
        <w:tblW w:w="15026" w:type="dxa"/>
        <w:tblInd w:w="108" w:type="dxa"/>
        <w:tblBorders>
          <w:top w:val="single" w:sz="8" w:space="0" w:color="auto"/>
          <w:left w:val="single" w:sz="8" w:space="0" w:color="auto"/>
          <w:bottom w:val="single" w:sz="8" w:space="0" w:color="auto"/>
          <w:right w:val="single" w:sz="8" w:space="0" w:color="auto"/>
          <w:insideV w:val="single" w:sz="8" w:space="0" w:color="auto"/>
        </w:tblBorders>
        <w:shd w:val="clear" w:color="auto" w:fill="00B050"/>
        <w:tblLayout w:type="fixed"/>
        <w:tblLook w:val="0000" w:firstRow="0" w:lastRow="0" w:firstColumn="0" w:lastColumn="0" w:noHBand="0" w:noVBand="0"/>
      </w:tblPr>
      <w:tblGrid>
        <w:gridCol w:w="1300"/>
        <w:gridCol w:w="2410"/>
        <w:gridCol w:w="1984"/>
        <w:gridCol w:w="1559"/>
        <w:gridCol w:w="1819"/>
        <w:gridCol w:w="2292"/>
        <w:gridCol w:w="1985"/>
        <w:gridCol w:w="1677"/>
      </w:tblGrid>
      <w:tr w:rsidR="00B04ACE" w:rsidRPr="00F21B98" w14:paraId="025DCE18" w14:textId="77777777" w:rsidTr="002C5E67">
        <w:trPr>
          <w:trHeight w:val="416"/>
        </w:trPr>
        <w:tc>
          <w:tcPr>
            <w:tcW w:w="1300" w:type="dxa"/>
            <w:tcBorders>
              <w:top w:val="single" w:sz="8" w:space="0" w:color="auto"/>
              <w:bottom w:val="single" w:sz="8" w:space="0" w:color="auto"/>
            </w:tcBorders>
            <w:shd w:val="clear" w:color="auto" w:fill="120369"/>
          </w:tcPr>
          <w:p w14:paraId="44E65EE2" w14:textId="77777777" w:rsidR="00004C8E" w:rsidRPr="00F21B98" w:rsidRDefault="00004C8E" w:rsidP="00691F6B">
            <w:pPr>
              <w:spacing w:after="120" w:line="280" w:lineRule="atLeast"/>
              <w:rPr>
                <w:rFonts w:ascii="Arial" w:hAnsi="Arial"/>
                <w:b/>
                <w:color w:val="333399"/>
                <w:sz w:val="24"/>
              </w:rPr>
            </w:pPr>
            <w:r w:rsidRPr="00D73233">
              <w:rPr>
                <w:rFonts w:ascii="Arial" w:hAnsi="Arial"/>
                <w:b/>
                <w:color w:val="FFFFFF" w:themeColor="background1"/>
                <w:sz w:val="24"/>
              </w:rPr>
              <w:t>Job Title:</w:t>
            </w:r>
          </w:p>
        </w:tc>
        <w:tc>
          <w:tcPr>
            <w:tcW w:w="2410" w:type="dxa"/>
            <w:shd w:val="clear" w:color="auto" w:fill="auto"/>
          </w:tcPr>
          <w:p w14:paraId="54D2CA89" w14:textId="485ACA68" w:rsidR="00004C8E" w:rsidRPr="00F21B98" w:rsidRDefault="005F7454" w:rsidP="00691F6B">
            <w:pPr>
              <w:spacing w:after="120" w:line="280" w:lineRule="atLeast"/>
              <w:rPr>
                <w:rFonts w:ascii="Arial" w:hAnsi="Arial"/>
                <w:b/>
                <w:color w:val="333399"/>
                <w:sz w:val="24"/>
              </w:rPr>
            </w:pPr>
            <w:r>
              <w:rPr>
                <w:rFonts w:ascii="Arial" w:hAnsi="Arial"/>
                <w:b/>
                <w:color w:val="00B050"/>
                <w:sz w:val="24"/>
              </w:rPr>
              <w:t>Waste and Recycling Driver Class 2</w:t>
            </w:r>
          </w:p>
        </w:tc>
        <w:tc>
          <w:tcPr>
            <w:tcW w:w="1984" w:type="dxa"/>
            <w:tcBorders>
              <w:top w:val="single" w:sz="8" w:space="0" w:color="auto"/>
              <w:bottom w:val="single" w:sz="8" w:space="0" w:color="auto"/>
            </w:tcBorders>
            <w:shd w:val="clear" w:color="auto" w:fill="120369"/>
          </w:tcPr>
          <w:p w14:paraId="35B0B9B8" w14:textId="77777777" w:rsidR="00004C8E" w:rsidRPr="00B04ACE" w:rsidRDefault="00004C8E" w:rsidP="00691F6B">
            <w:pPr>
              <w:spacing w:after="120" w:line="280" w:lineRule="atLeast"/>
              <w:rPr>
                <w:rFonts w:ascii="Arial" w:hAnsi="Arial"/>
                <w:b/>
                <w:color w:val="FFFFFF" w:themeColor="background1"/>
                <w:sz w:val="24"/>
              </w:rPr>
            </w:pPr>
            <w:r w:rsidRPr="00D73233">
              <w:rPr>
                <w:rFonts w:ascii="Arial" w:hAnsi="Arial"/>
                <w:b/>
                <w:color w:val="FFFFFF" w:themeColor="background1"/>
                <w:sz w:val="24"/>
              </w:rPr>
              <w:t>Strategic</w:t>
            </w:r>
            <w:r w:rsidR="00B04ACE">
              <w:rPr>
                <w:rFonts w:ascii="Arial" w:hAnsi="Arial"/>
                <w:b/>
                <w:color w:val="FFFFFF" w:themeColor="background1"/>
                <w:sz w:val="24"/>
              </w:rPr>
              <w:t xml:space="preserve"> </w:t>
            </w:r>
            <w:r w:rsidRPr="00D73233">
              <w:rPr>
                <w:rFonts w:ascii="Arial" w:hAnsi="Arial"/>
                <w:b/>
                <w:color w:val="FFFFFF" w:themeColor="background1"/>
                <w:sz w:val="24"/>
              </w:rPr>
              <w:t>Team</w:t>
            </w:r>
          </w:p>
        </w:tc>
        <w:tc>
          <w:tcPr>
            <w:tcW w:w="1559" w:type="dxa"/>
            <w:shd w:val="clear" w:color="auto" w:fill="auto"/>
          </w:tcPr>
          <w:p w14:paraId="57D19A6A" w14:textId="2644FAF4" w:rsidR="00004C8E" w:rsidRPr="00F21B98" w:rsidRDefault="00A36839" w:rsidP="00691F6B">
            <w:pPr>
              <w:spacing w:after="120" w:line="280" w:lineRule="atLeast"/>
              <w:rPr>
                <w:rFonts w:ascii="Arial" w:hAnsi="Arial"/>
                <w:b/>
                <w:color w:val="333399"/>
                <w:sz w:val="24"/>
              </w:rPr>
            </w:pPr>
            <w:r w:rsidRPr="00A36839">
              <w:rPr>
                <w:rFonts w:ascii="Arial" w:hAnsi="Arial"/>
                <w:b/>
                <w:color w:val="00B050"/>
                <w:sz w:val="24"/>
              </w:rPr>
              <w:t>Collections</w:t>
            </w:r>
          </w:p>
        </w:tc>
        <w:tc>
          <w:tcPr>
            <w:tcW w:w="1819" w:type="dxa"/>
            <w:shd w:val="clear" w:color="auto" w:fill="120369"/>
          </w:tcPr>
          <w:p w14:paraId="1F1DB4CB" w14:textId="77777777" w:rsidR="00004C8E" w:rsidRPr="00F21B98" w:rsidRDefault="00004C8E" w:rsidP="00691F6B">
            <w:pPr>
              <w:spacing w:after="120" w:line="280" w:lineRule="atLeast"/>
              <w:rPr>
                <w:rFonts w:ascii="Arial" w:hAnsi="Arial"/>
                <w:b/>
                <w:color w:val="333399"/>
                <w:sz w:val="24"/>
              </w:rPr>
            </w:pPr>
            <w:r w:rsidRPr="00D73233">
              <w:rPr>
                <w:rFonts w:ascii="Arial" w:hAnsi="Arial"/>
                <w:b/>
                <w:color w:val="FFFFFF" w:themeColor="background1"/>
                <w:sz w:val="24"/>
              </w:rPr>
              <w:t>Service:</w:t>
            </w:r>
          </w:p>
        </w:tc>
        <w:tc>
          <w:tcPr>
            <w:tcW w:w="2292" w:type="dxa"/>
            <w:shd w:val="clear" w:color="auto" w:fill="auto"/>
          </w:tcPr>
          <w:p w14:paraId="51AD92E2" w14:textId="4A7CD621" w:rsidR="00004C8E" w:rsidRPr="00F21B98" w:rsidRDefault="00596CB3" w:rsidP="00691F6B">
            <w:pPr>
              <w:spacing w:after="120" w:line="280" w:lineRule="atLeast"/>
              <w:rPr>
                <w:rFonts w:ascii="Arial" w:hAnsi="Arial"/>
                <w:b/>
                <w:color w:val="333399"/>
                <w:sz w:val="24"/>
              </w:rPr>
            </w:pPr>
            <w:r>
              <w:rPr>
                <w:rFonts w:ascii="Arial" w:hAnsi="Arial"/>
                <w:b/>
                <w:color w:val="00B050"/>
                <w:sz w:val="24"/>
              </w:rPr>
              <w:t>Waste and Recycling</w:t>
            </w:r>
          </w:p>
        </w:tc>
        <w:tc>
          <w:tcPr>
            <w:tcW w:w="1985" w:type="dxa"/>
            <w:tcBorders>
              <w:top w:val="single" w:sz="8" w:space="0" w:color="auto"/>
              <w:bottom w:val="single" w:sz="8" w:space="0" w:color="auto"/>
            </w:tcBorders>
            <w:shd w:val="clear" w:color="auto" w:fill="120369"/>
          </w:tcPr>
          <w:p w14:paraId="0AE8B85A" w14:textId="77777777" w:rsidR="00004C8E" w:rsidRPr="00F21B98" w:rsidRDefault="00004C8E" w:rsidP="00691F6B">
            <w:pPr>
              <w:spacing w:after="120" w:line="280" w:lineRule="atLeast"/>
              <w:rPr>
                <w:rFonts w:ascii="Arial" w:hAnsi="Arial"/>
                <w:b/>
                <w:color w:val="333399"/>
                <w:sz w:val="24"/>
              </w:rPr>
            </w:pPr>
            <w:r w:rsidRPr="00D73233">
              <w:rPr>
                <w:rFonts w:ascii="Arial" w:hAnsi="Arial"/>
                <w:b/>
                <w:color w:val="FFFFFF" w:themeColor="background1"/>
                <w:sz w:val="24"/>
              </w:rPr>
              <w:t>Business Unit:</w:t>
            </w:r>
          </w:p>
        </w:tc>
        <w:tc>
          <w:tcPr>
            <w:tcW w:w="1677" w:type="dxa"/>
            <w:shd w:val="clear" w:color="auto" w:fill="auto"/>
          </w:tcPr>
          <w:p w14:paraId="1CF51CC7" w14:textId="04F70A88" w:rsidR="00004C8E" w:rsidRPr="00F21B98" w:rsidRDefault="005F7454" w:rsidP="00691F6B">
            <w:pPr>
              <w:spacing w:after="120" w:line="280" w:lineRule="atLeast"/>
              <w:rPr>
                <w:rFonts w:ascii="Arial" w:hAnsi="Arial"/>
                <w:b/>
                <w:color w:val="333399"/>
                <w:sz w:val="24"/>
              </w:rPr>
            </w:pPr>
            <w:r>
              <w:rPr>
                <w:rFonts w:ascii="Arial" w:hAnsi="Arial"/>
                <w:b/>
                <w:color w:val="00B050"/>
                <w:sz w:val="24"/>
              </w:rPr>
              <w:t>SWISCo Limited</w:t>
            </w:r>
          </w:p>
        </w:tc>
      </w:tr>
    </w:tbl>
    <w:p w14:paraId="63B8335A" w14:textId="77777777" w:rsidR="002A444E" w:rsidRDefault="002A444E">
      <w:pPr>
        <w:spacing w:line="280" w:lineRule="atLeast"/>
        <w:rPr>
          <w:rFonts w:ascii="Arial" w:hAnsi="Arial"/>
          <w:b/>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14:paraId="5AFBFB73" w14:textId="77777777" w:rsidTr="00B04ACE">
        <w:tc>
          <w:tcPr>
            <w:tcW w:w="7230" w:type="dxa"/>
            <w:shd w:val="clear" w:color="auto" w:fill="00B050"/>
          </w:tcPr>
          <w:p w14:paraId="2C96EC39" w14:textId="77777777" w:rsidR="00976E42" w:rsidRPr="00B04ACE" w:rsidRDefault="006F7818">
            <w:pPr>
              <w:spacing w:line="280" w:lineRule="atLeast"/>
              <w:rPr>
                <w:rFonts w:ascii="Arial" w:hAnsi="Arial"/>
                <w:b/>
                <w:color w:val="FFFFFF" w:themeColor="background1"/>
                <w:sz w:val="24"/>
                <w:u w:val="single"/>
              </w:rPr>
            </w:pPr>
            <w:r w:rsidRPr="00B04ACE">
              <w:rPr>
                <w:rFonts w:ascii="Arial" w:hAnsi="Arial"/>
                <w:b/>
                <w:color w:val="FFFFFF" w:themeColor="background1"/>
                <w:sz w:val="24"/>
              </w:rPr>
              <w:t xml:space="preserve">Essential </w:t>
            </w:r>
            <w:r w:rsidR="00976E42" w:rsidRPr="00B04ACE">
              <w:rPr>
                <w:rFonts w:ascii="Arial" w:hAnsi="Arial"/>
                <w:b/>
                <w:color w:val="FFFFFF" w:themeColor="background1"/>
                <w:sz w:val="24"/>
              </w:rPr>
              <w:t>Skills and Effectiveness:</w:t>
            </w:r>
          </w:p>
          <w:p w14:paraId="34F12019" w14:textId="77777777" w:rsidR="006F7818" w:rsidRPr="00B04ACE" w:rsidRDefault="006F7818">
            <w:pPr>
              <w:spacing w:line="280" w:lineRule="atLeast"/>
              <w:rPr>
                <w:rFonts w:ascii="Arial" w:hAnsi="Arial"/>
                <w:b/>
                <w:color w:val="FFFFFF" w:themeColor="background1"/>
                <w:sz w:val="16"/>
                <w:szCs w:val="16"/>
              </w:rPr>
            </w:pPr>
          </w:p>
        </w:tc>
        <w:tc>
          <w:tcPr>
            <w:tcW w:w="7796" w:type="dxa"/>
            <w:shd w:val="clear" w:color="auto" w:fill="00B050"/>
          </w:tcPr>
          <w:p w14:paraId="21692D4F" w14:textId="77777777" w:rsidR="00976E42" w:rsidRPr="00B04ACE" w:rsidRDefault="006F7818">
            <w:pPr>
              <w:spacing w:line="280" w:lineRule="atLeast"/>
              <w:rPr>
                <w:rFonts w:ascii="Arial" w:hAnsi="Arial"/>
                <w:b/>
                <w:color w:val="FFFFFF" w:themeColor="background1"/>
                <w:sz w:val="24"/>
              </w:rPr>
            </w:pPr>
            <w:r w:rsidRPr="00B04ACE">
              <w:rPr>
                <w:rFonts w:ascii="Arial" w:hAnsi="Arial"/>
                <w:b/>
                <w:color w:val="FFFFFF" w:themeColor="background1"/>
                <w:sz w:val="24"/>
              </w:rPr>
              <w:t>Desirable Skills and Effectiveness:</w:t>
            </w:r>
          </w:p>
        </w:tc>
      </w:tr>
      <w:tr w:rsidR="00976E42" w14:paraId="31C482F7" w14:textId="77777777">
        <w:tc>
          <w:tcPr>
            <w:tcW w:w="7230" w:type="dxa"/>
          </w:tcPr>
          <w:p w14:paraId="6D40552C" w14:textId="3EE65981" w:rsidR="006F7818" w:rsidRPr="00596CB3" w:rsidRDefault="005270E5" w:rsidP="00A36839">
            <w:pPr>
              <w:pStyle w:val="ListParagraph"/>
              <w:numPr>
                <w:ilvl w:val="0"/>
                <w:numId w:val="5"/>
              </w:numPr>
              <w:rPr>
                <w:rFonts w:ascii="Arial" w:hAnsi="Arial"/>
                <w:color w:val="120369"/>
                <w:sz w:val="24"/>
              </w:rPr>
            </w:pPr>
            <w:r w:rsidRPr="00596CB3">
              <w:rPr>
                <w:rFonts w:ascii="Arial" w:hAnsi="Arial" w:cs="Arial"/>
                <w:color w:val="120369"/>
                <w:sz w:val="24"/>
                <w:szCs w:val="24"/>
                <w:shd w:val="clear" w:color="auto" w:fill="FFFFFF"/>
              </w:rPr>
              <w:t>Able to ensure</w:t>
            </w:r>
            <w:r w:rsidR="00F11C9A" w:rsidRPr="00596CB3">
              <w:rPr>
                <w:rFonts w:ascii="Arial" w:hAnsi="Arial" w:cs="Arial"/>
                <w:color w:val="120369"/>
                <w:sz w:val="24"/>
                <w:szCs w:val="24"/>
                <w:shd w:val="clear" w:color="auto" w:fill="FFFFFF"/>
              </w:rPr>
              <w:t xml:space="preserve"> that all aspects of Health &amp; Safety are adhered</w:t>
            </w:r>
            <w:r w:rsidR="00F11C9A" w:rsidRPr="00596CB3">
              <w:rPr>
                <w:rFonts w:ascii="Helvetica" w:hAnsi="Helvetica" w:cs="Helvetica"/>
                <w:color w:val="120369"/>
                <w:shd w:val="clear" w:color="auto" w:fill="FFFFFF"/>
              </w:rPr>
              <w:t xml:space="preserve"> </w:t>
            </w:r>
            <w:r w:rsidR="00F11C9A" w:rsidRPr="00596CB3">
              <w:rPr>
                <w:rFonts w:ascii="Arial" w:hAnsi="Arial" w:cs="Arial"/>
                <w:color w:val="120369"/>
                <w:sz w:val="24"/>
                <w:szCs w:val="24"/>
                <w:shd w:val="clear" w:color="auto" w:fill="FFFFFF"/>
              </w:rPr>
              <w:t>to</w:t>
            </w:r>
            <w:r w:rsidR="00036BB4" w:rsidRPr="00596CB3">
              <w:rPr>
                <w:rFonts w:ascii="Arial" w:hAnsi="Arial" w:cs="Arial"/>
                <w:color w:val="120369"/>
                <w:sz w:val="24"/>
                <w:szCs w:val="24"/>
                <w:shd w:val="clear" w:color="auto" w:fill="FFFFFF"/>
              </w:rPr>
              <w:t>.</w:t>
            </w:r>
          </w:p>
          <w:p w14:paraId="0A64FF6E" w14:textId="3A602C6B" w:rsidR="004961A9" w:rsidRPr="00596CB3" w:rsidRDefault="005270E5" w:rsidP="00A36839">
            <w:pPr>
              <w:pStyle w:val="ListParagraph"/>
              <w:numPr>
                <w:ilvl w:val="0"/>
                <w:numId w:val="5"/>
              </w:numPr>
              <w:rPr>
                <w:rFonts w:ascii="Arial" w:hAnsi="Arial"/>
                <w:color w:val="120369"/>
                <w:sz w:val="24"/>
              </w:rPr>
            </w:pPr>
            <w:r w:rsidRPr="00596CB3">
              <w:rPr>
                <w:rFonts w:ascii="Arial" w:hAnsi="Arial" w:cs="Arial"/>
                <w:color w:val="120369"/>
                <w:sz w:val="24"/>
                <w:szCs w:val="24"/>
                <w:shd w:val="clear" w:color="auto" w:fill="FFFFFF"/>
              </w:rPr>
              <w:t>Able</w:t>
            </w:r>
            <w:r w:rsidR="004961A9" w:rsidRPr="00596CB3">
              <w:rPr>
                <w:rFonts w:ascii="Arial" w:hAnsi="Arial" w:cs="Arial"/>
                <w:color w:val="120369"/>
                <w:sz w:val="24"/>
                <w:szCs w:val="24"/>
                <w:shd w:val="clear" w:color="auto" w:fill="FFFFFF"/>
              </w:rPr>
              <w:t xml:space="preserve"> to work with others </w:t>
            </w:r>
            <w:r w:rsidR="005A7A5A" w:rsidRPr="00596CB3">
              <w:rPr>
                <w:rFonts w:ascii="Arial" w:hAnsi="Arial" w:cs="Arial"/>
                <w:color w:val="120369"/>
                <w:sz w:val="24"/>
                <w:szCs w:val="24"/>
                <w:shd w:val="clear" w:color="auto" w:fill="FFFFFF"/>
              </w:rPr>
              <w:t>including those from other</w:t>
            </w:r>
            <w:r w:rsidR="003B7E79" w:rsidRPr="00596CB3">
              <w:rPr>
                <w:rFonts w:ascii="Arial" w:hAnsi="Arial" w:cs="Arial"/>
                <w:color w:val="120369"/>
                <w:sz w:val="24"/>
                <w:szCs w:val="24"/>
                <w:shd w:val="clear" w:color="auto" w:fill="FFFFFF"/>
              </w:rPr>
              <w:t xml:space="preserve"> departments</w:t>
            </w:r>
            <w:r w:rsidR="00036BB4" w:rsidRPr="00596CB3">
              <w:rPr>
                <w:rFonts w:ascii="Arial" w:hAnsi="Arial" w:cs="Arial"/>
                <w:color w:val="120369"/>
                <w:sz w:val="24"/>
                <w:szCs w:val="24"/>
                <w:shd w:val="clear" w:color="auto" w:fill="FFFFFF"/>
              </w:rPr>
              <w:t>.</w:t>
            </w:r>
          </w:p>
          <w:p w14:paraId="3EB84971" w14:textId="05CA3F6B" w:rsidR="0042485F" w:rsidRPr="00596CB3" w:rsidRDefault="00D33B89" w:rsidP="00A36839">
            <w:pPr>
              <w:pStyle w:val="ListParagraph"/>
              <w:numPr>
                <w:ilvl w:val="0"/>
                <w:numId w:val="5"/>
              </w:numPr>
              <w:rPr>
                <w:rFonts w:ascii="Arial" w:hAnsi="Arial"/>
                <w:color w:val="120369"/>
                <w:sz w:val="24"/>
              </w:rPr>
            </w:pPr>
            <w:r w:rsidRPr="00596CB3">
              <w:rPr>
                <w:rFonts w:ascii="Arial" w:hAnsi="Arial"/>
                <w:color w:val="120369"/>
                <w:sz w:val="24"/>
              </w:rPr>
              <w:t>Able to analyse prob</w:t>
            </w:r>
            <w:r w:rsidR="00D103DD" w:rsidRPr="00596CB3">
              <w:rPr>
                <w:rFonts w:ascii="Arial" w:hAnsi="Arial"/>
                <w:color w:val="120369"/>
                <w:sz w:val="24"/>
              </w:rPr>
              <w:t>lems and to implement solutions</w:t>
            </w:r>
            <w:r w:rsidR="0042485F" w:rsidRPr="00596CB3">
              <w:rPr>
                <w:rFonts w:ascii="Arial" w:hAnsi="Arial"/>
                <w:color w:val="120369"/>
                <w:sz w:val="24"/>
              </w:rPr>
              <w:t>.</w:t>
            </w:r>
          </w:p>
          <w:p w14:paraId="4551F813" w14:textId="6598BBA9" w:rsidR="005270E5" w:rsidRPr="00596CB3" w:rsidRDefault="005270E5" w:rsidP="00A36839">
            <w:pPr>
              <w:pStyle w:val="ListParagraph"/>
              <w:numPr>
                <w:ilvl w:val="0"/>
                <w:numId w:val="5"/>
              </w:numPr>
              <w:rPr>
                <w:rFonts w:ascii="Arial" w:hAnsi="Arial"/>
                <w:color w:val="120369"/>
                <w:sz w:val="24"/>
              </w:rPr>
            </w:pPr>
            <w:r w:rsidRPr="00596CB3">
              <w:rPr>
                <w:rFonts w:ascii="Arial" w:hAnsi="Arial" w:cs="Arial"/>
                <w:color w:val="120369"/>
                <w:sz w:val="24"/>
                <w:szCs w:val="24"/>
                <w:shd w:val="clear" w:color="auto" w:fill="FFFFFF"/>
              </w:rPr>
              <w:t>Numerate</w:t>
            </w:r>
            <w:r w:rsidR="00036BB4" w:rsidRPr="00596CB3">
              <w:rPr>
                <w:rFonts w:ascii="Arial" w:hAnsi="Arial" w:cs="Arial"/>
                <w:color w:val="120369"/>
                <w:sz w:val="24"/>
                <w:szCs w:val="24"/>
                <w:shd w:val="clear" w:color="auto" w:fill="FFFFFF"/>
              </w:rPr>
              <w:t>.</w:t>
            </w:r>
          </w:p>
          <w:p w14:paraId="0059BAAE" w14:textId="3C17050C" w:rsidR="005270E5" w:rsidRPr="00596CB3" w:rsidRDefault="00D33B89" w:rsidP="00A36839">
            <w:pPr>
              <w:pStyle w:val="ListParagraph"/>
              <w:numPr>
                <w:ilvl w:val="0"/>
                <w:numId w:val="5"/>
              </w:numPr>
              <w:rPr>
                <w:rFonts w:ascii="Arial" w:hAnsi="Arial"/>
                <w:color w:val="120369"/>
                <w:sz w:val="24"/>
              </w:rPr>
            </w:pPr>
            <w:r w:rsidRPr="00596CB3">
              <w:rPr>
                <w:rFonts w:ascii="Arial" w:hAnsi="Arial" w:cs="Arial"/>
                <w:color w:val="120369"/>
                <w:sz w:val="24"/>
                <w:szCs w:val="24"/>
                <w:shd w:val="clear" w:color="auto" w:fill="FFFFFF"/>
              </w:rPr>
              <w:t>Able to work on own initiative proactively and with the minimum of direction</w:t>
            </w:r>
            <w:r w:rsidR="00036BB4" w:rsidRPr="00596CB3">
              <w:rPr>
                <w:rFonts w:ascii="Arial" w:hAnsi="Arial" w:cs="Arial"/>
                <w:color w:val="120369"/>
                <w:sz w:val="24"/>
                <w:szCs w:val="24"/>
                <w:shd w:val="clear" w:color="auto" w:fill="FFFFFF"/>
              </w:rPr>
              <w:t>.</w:t>
            </w:r>
          </w:p>
          <w:p w14:paraId="0D5B4DC0" w14:textId="6ABB9319" w:rsidR="005A7A5A" w:rsidRPr="00596CB3" w:rsidRDefault="005A7A5A" w:rsidP="00A36839">
            <w:pPr>
              <w:pStyle w:val="ListParagraph"/>
              <w:numPr>
                <w:ilvl w:val="0"/>
                <w:numId w:val="5"/>
              </w:numPr>
              <w:rPr>
                <w:rFonts w:ascii="Arial" w:hAnsi="Arial"/>
                <w:color w:val="120369"/>
                <w:sz w:val="24"/>
              </w:rPr>
            </w:pPr>
            <w:r w:rsidRPr="00596CB3">
              <w:rPr>
                <w:rFonts w:ascii="Arial" w:hAnsi="Arial" w:cs="Arial"/>
                <w:color w:val="120369"/>
                <w:sz w:val="24"/>
                <w:szCs w:val="24"/>
                <w:shd w:val="clear" w:color="auto" w:fill="FFFFFF"/>
              </w:rPr>
              <w:t>Excellent personal effectiveness skills and time management</w:t>
            </w:r>
            <w:r w:rsidR="00036BB4" w:rsidRPr="00596CB3">
              <w:rPr>
                <w:rFonts w:ascii="Arial" w:hAnsi="Arial" w:cs="Arial"/>
                <w:color w:val="120369"/>
                <w:sz w:val="24"/>
                <w:szCs w:val="24"/>
                <w:shd w:val="clear" w:color="auto" w:fill="FFFFFF"/>
              </w:rPr>
              <w:t>.</w:t>
            </w:r>
          </w:p>
          <w:p w14:paraId="02C27C7F" w14:textId="5E07B8BA" w:rsidR="006D2091" w:rsidRPr="00596CB3" w:rsidRDefault="006D2091" w:rsidP="00A36839">
            <w:pPr>
              <w:pStyle w:val="ListParagraph"/>
              <w:numPr>
                <w:ilvl w:val="0"/>
                <w:numId w:val="5"/>
              </w:numPr>
              <w:rPr>
                <w:rFonts w:ascii="Arial" w:hAnsi="Arial"/>
                <w:color w:val="120369"/>
                <w:sz w:val="24"/>
              </w:rPr>
            </w:pPr>
            <w:r w:rsidRPr="00596CB3">
              <w:rPr>
                <w:rFonts w:ascii="Arial" w:hAnsi="Arial" w:cs="Arial"/>
                <w:color w:val="120369"/>
                <w:sz w:val="24"/>
                <w:szCs w:val="24"/>
                <w:shd w:val="clear" w:color="auto" w:fill="FFFFFF"/>
              </w:rPr>
              <w:t xml:space="preserve">Excellent </w:t>
            </w:r>
            <w:r w:rsidR="004D1AD1" w:rsidRPr="00596CB3">
              <w:rPr>
                <w:rFonts w:ascii="Arial" w:hAnsi="Arial" w:cs="Arial"/>
                <w:color w:val="120369"/>
                <w:sz w:val="24"/>
                <w:szCs w:val="24"/>
                <w:shd w:val="clear" w:color="auto" w:fill="FFFFFF"/>
              </w:rPr>
              <w:t>interpersonal and communication skills</w:t>
            </w:r>
            <w:r w:rsidR="00D103DD" w:rsidRPr="00596CB3">
              <w:rPr>
                <w:rFonts w:ascii="Arial" w:hAnsi="Arial" w:cs="Arial"/>
                <w:color w:val="120369"/>
                <w:sz w:val="24"/>
                <w:szCs w:val="24"/>
                <w:shd w:val="clear" w:color="auto" w:fill="FFFFFF"/>
              </w:rPr>
              <w:t xml:space="preserve"> with an ability to handle sensitive issues sympathetically and effectively</w:t>
            </w:r>
            <w:r w:rsidR="00036BB4" w:rsidRPr="00596CB3">
              <w:rPr>
                <w:rFonts w:ascii="Arial" w:hAnsi="Arial" w:cs="Arial"/>
                <w:color w:val="120369"/>
                <w:sz w:val="24"/>
                <w:szCs w:val="24"/>
                <w:shd w:val="clear" w:color="auto" w:fill="FFFFFF"/>
              </w:rPr>
              <w:t>.</w:t>
            </w:r>
          </w:p>
          <w:p w14:paraId="08199A26" w14:textId="52AA01CD" w:rsidR="00D103DD" w:rsidRPr="00596CB3" w:rsidRDefault="00D103DD" w:rsidP="00A36839">
            <w:pPr>
              <w:pStyle w:val="ListParagraph"/>
              <w:numPr>
                <w:ilvl w:val="0"/>
                <w:numId w:val="5"/>
              </w:numPr>
              <w:rPr>
                <w:rFonts w:ascii="Arial" w:hAnsi="Arial"/>
                <w:color w:val="120369"/>
                <w:sz w:val="24"/>
              </w:rPr>
            </w:pPr>
            <w:r w:rsidRPr="00596CB3">
              <w:rPr>
                <w:rFonts w:ascii="Arial" w:hAnsi="Arial"/>
                <w:color w:val="120369"/>
                <w:sz w:val="24"/>
              </w:rPr>
              <w:t>Ability to engage with staff at all levels</w:t>
            </w:r>
            <w:r w:rsidR="00036BB4" w:rsidRPr="00596CB3">
              <w:rPr>
                <w:rFonts w:ascii="Arial" w:hAnsi="Arial"/>
                <w:color w:val="120369"/>
                <w:sz w:val="24"/>
              </w:rPr>
              <w:t>.</w:t>
            </w:r>
          </w:p>
          <w:p w14:paraId="52AD4C8E" w14:textId="199A2FB4" w:rsidR="003B7E79" w:rsidRPr="00596CB3" w:rsidRDefault="003B7E79" w:rsidP="00A36839">
            <w:pPr>
              <w:pStyle w:val="ListParagraph"/>
              <w:numPr>
                <w:ilvl w:val="0"/>
                <w:numId w:val="5"/>
              </w:numPr>
              <w:rPr>
                <w:rFonts w:ascii="Arial" w:hAnsi="Arial"/>
                <w:color w:val="120369"/>
                <w:sz w:val="24"/>
              </w:rPr>
            </w:pPr>
            <w:r w:rsidRPr="00596CB3">
              <w:rPr>
                <w:rFonts w:ascii="Arial" w:hAnsi="Arial"/>
                <w:color w:val="120369"/>
                <w:sz w:val="24"/>
              </w:rPr>
              <w:t>Ability to present information to others</w:t>
            </w:r>
            <w:r w:rsidR="00036BB4" w:rsidRPr="00596CB3">
              <w:rPr>
                <w:rFonts w:ascii="Arial" w:hAnsi="Arial"/>
                <w:color w:val="120369"/>
                <w:sz w:val="24"/>
              </w:rPr>
              <w:t>.</w:t>
            </w:r>
          </w:p>
          <w:p w14:paraId="5D5EBEC6" w14:textId="4B24D67F" w:rsidR="003B7E79" w:rsidRPr="00596CB3" w:rsidRDefault="003B7E79" w:rsidP="00A36839">
            <w:pPr>
              <w:pStyle w:val="ListParagraph"/>
              <w:numPr>
                <w:ilvl w:val="0"/>
                <w:numId w:val="5"/>
              </w:numPr>
              <w:shd w:val="clear" w:color="auto" w:fill="FFFFFF"/>
              <w:ind w:right="240"/>
              <w:rPr>
                <w:rFonts w:ascii="Arial" w:hAnsi="Arial" w:cs="Arial"/>
                <w:color w:val="120369"/>
                <w:sz w:val="24"/>
                <w:szCs w:val="24"/>
                <w:lang w:eastAsia="en-GB"/>
              </w:rPr>
            </w:pPr>
            <w:r w:rsidRPr="00596CB3">
              <w:rPr>
                <w:rFonts w:ascii="Arial" w:hAnsi="Arial" w:cs="Arial"/>
                <w:color w:val="120369"/>
                <w:sz w:val="24"/>
                <w:szCs w:val="24"/>
                <w:lang w:eastAsia="en-GB"/>
              </w:rPr>
              <w:t>Flexible approach to working hours</w:t>
            </w:r>
            <w:r w:rsidR="00036BB4" w:rsidRPr="00596CB3">
              <w:rPr>
                <w:rFonts w:ascii="Arial" w:hAnsi="Arial" w:cs="Arial"/>
                <w:color w:val="120369"/>
                <w:sz w:val="24"/>
                <w:szCs w:val="24"/>
                <w:lang w:eastAsia="en-GB"/>
              </w:rPr>
              <w:t>.</w:t>
            </w:r>
          </w:p>
          <w:p w14:paraId="16C98DF2" w14:textId="32629E8E" w:rsidR="00952C91" w:rsidRPr="00596CB3" w:rsidRDefault="00952C91" w:rsidP="00A36839">
            <w:pPr>
              <w:pStyle w:val="ListParagraph"/>
              <w:numPr>
                <w:ilvl w:val="0"/>
                <w:numId w:val="5"/>
              </w:numPr>
              <w:shd w:val="clear" w:color="auto" w:fill="FFFFFF"/>
              <w:ind w:right="240"/>
              <w:rPr>
                <w:rFonts w:ascii="Arial" w:hAnsi="Arial" w:cs="Arial"/>
                <w:color w:val="120369"/>
                <w:sz w:val="24"/>
                <w:szCs w:val="24"/>
                <w:lang w:eastAsia="en-GB"/>
              </w:rPr>
            </w:pPr>
            <w:r w:rsidRPr="00596CB3">
              <w:rPr>
                <w:rFonts w:ascii="Arial" w:hAnsi="Arial" w:cs="Arial"/>
                <w:color w:val="120369"/>
                <w:sz w:val="24"/>
                <w:szCs w:val="24"/>
                <w:lang w:eastAsia="en-GB"/>
              </w:rPr>
              <w:t xml:space="preserve">Impeccable customer </w:t>
            </w:r>
            <w:r w:rsidR="0061544E" w:rsidRPr="00596CB3">
              <w:rPr>
                <w:rFonts w:ascii="Arial" w:hAnsi="Arial" w:cs="Arial"/>
                <w:color w:val="120369"/>
                <w:sz w:val="24"/>
                <w:szCs w:val="24"/>
                <w:lang w:eastAsia="en-GB"/>
              </w:rPr>
              <w:t>relationship</w:t>
            </w:r>
            <w:r w:rsidRPr="00596CB3">
              <w:rPr>
                <w:rFonts w:ascii="Arial" w:hAnsi="Arial" w:cs="Arial"/>
                <w:color w:val="120369"/>
                <w:sz w:val="24"/>
                <w:szCs w:val="24"/>
                <w:lang w:eastAsia="en-GB"/>
              </w:rPr>
              <w:t xml:space="preserve"> skills</w:t>
            </w:r>
            <w:r w:rsidR="0061544E" w:rsidRPr="00596CB3">
              <w:rPr>
                <w:rFonts w:ascii="Arial" w:hAnsi="Arial" w:cs="Arial"/>
                <w:color w:val="120369"/>
                <w:sz w:val="24"/>
                <w:szCs w:val="24"/>
                <w:lang w:eastAsia="en-GB"/>
              </w:rPr>
              <w:t xml:space="preserve"> with a customer focused approach</w:t>
            </w:r>
            <w:r w:rsidR="00480743" w:rsidRPr="00596CB3">
              <w:rPr>
                <w:rFonts w:ascii="Arial" w:hAnsi="Arial" w:cs="Arial"/>
                <w:color w:val="120369"/>
                <w:sz w:val="24"/>
                <w:szCs w:val="24"/>
                <w:lang w:eastAsia="en-GB"/>
              </w:rPr>
              <w:t>.</w:t>
            </w:r>
          </w:p>
          <w:p w14:paraId="0C52F455" w14:textId="0CCF1BC2" w:rsidR="001612A0" w:rsidRPr="00480743" w:rsidRDefault="001612A0" w:rsidP="00F72C70">
            <w:pPr>
              <w:shd w:val="clear" w:color="auto" w:fill="FFFFFF"/>
              <w:ind w:left="360" w:right="240"/>
              <w:rPr>
                <w:rFonts w:ascii="Arial" w:hAnsi="Arial" w:cs="Arial"/>
                <w:color w:val="120369"/>
                <w:sz w:val="24"/>
                <w:szCs w:val="24"/>
                <w:lang w:eastAsia="en-GB"/>
              </w:rPr>
            </w:pPr>
          </w:p>
        </w:tc>
        <w:tc>
          <w:tcPr>
            <w:tcW w:w="7796" w:type="dxa"/>
          </w:tcPr>
          <w:p w14:paraId="4D6B5CE1" w14:textId="24C0D114" w:rsidR="00F06D1E" w:rsidRPr="00596CB3" w:rsidRDefault="00F06D1E" w:rsidP="00A36839">
            <w:pPr>
              <w:pStyle w:val="ListParagraph"/>
              <w:numPr>
                <w:ilvl w:val="0"/>
                <w:numId w:val="5"/>
              </w:numPr>
              <w:rPr>
                <w:rFonts w:ascii="Arial" w:hAnsi="Arial"/>
                <w:color w:val="120369"/>
                <w:sz w:val="24"/>
              </w:rPr>
            </w:pPr>
            <w:r w:rsidRPr="00596CB3">
              <w:rPr>
                <w:rFonts w:ascii="Arial" w:hAnsi="Arial"/>
                <w:color w:val="120369"/>
                <w:sz w:val="24"/>
              </w:rPr>
              <w:t>Effective Organisational Skills.</w:t>
            </w:r>
          </w:p>
          <w:p w14:paraId="6574133B" w14:textId="77777777" w:rsidR="006F7818" w:rsidRPr="00B04ACE" w:rsidRDefault="006F7818" w:rsidP="00D73233">
            <w:pPr>
              <w:ind w:left="360"/>
              <w:rPr>
                <w:rFonts w:ascii="Arial" w:hAnsi="Arial"/>
                <w:color w:val="120369"/>
                <w:sz w:val="24"/>
              </w:rPr>
            </w:pPr>
          </w:p>
          <w:p w14:paraId="31129AAC" w14:textId="77777777" w:rsidR="00976E42" w:rsidRPr="00B04ACE" w:rsidRDefault="00976E42" w:rsidP="00D73233">
            <w:pPr>
              <w:rPr>
                <w:rFonts w:ascii="Arial" w:hAnsi="Arial"/>
                <w:color w:val="120369"/>
                <w:sz w:val="24"/>
              </w:rPr>
            </w:pPr>
          </w:p>
        </w:tc>
      </w:tr>
    </w:tbl>
    <w:p w14:paraId="5AE10656" w14:textId="0AF30747" w:rsidR="00AC771D" w:rsidRDefault="00AC771D"/>
    <w:p w14:paraId="286AF3F4" w14:textId="77777777" w:rsidR="00596CB3" w:rsidRDefault="00596CB3"/>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rsidRPr="00F21B98" w14:paraId="5952CC06" w14:textId="77777777" w:rsidTr="00B04ACE">
        <w:tc>
          <w:tcPr>
            <w:tcW w:w="7230" w:type="dxa"/>
            <w:shd w:val="clear" w:color="auto" w:fill="00B050"/>
          </w:tcPr>
          <w:p w14:paraId="05BCEB76" w14:textId="77777777" w:rsidR="00976E42" w:rsidRPr="00B04ACE" w:rsidRDefault="006F7818">
            <w:pPr>
              <w:spacing w:line="280" w:lineRule="atLeast"/>
              <w:rPr>
                <w:rFonts w:ascii="Arial" w:hAnsi="Arial"/>
                <w:b/>
                <w:color w:val="FFFFFF" w:themeColor="background1"/>
                <w:sz w:val="24"/>
              </w:rPr>
            </w:pPr>
            <w:r w:rsidRPr="00B04ACE">
              <w:rPr>
                <w:rFonts w:ascii="Arial" w:hAnsi="Arial"/>
                <w:b/>
                <w:color w:val="FFFFFF" w:themeColor="background1"/>
                <w:sz w:val="24"/>
              </w:rPr>
              <w:lastRenderedPageBreak/>
              <w:t xml:space="preserve">Essential </w:t>
            </w:r>
            <w:r w:rsidR="00976E42" w:rsidRPr="00B04ACE">
              <w:rPr>
                <w:rFonts w:ascii="Arial" w:hAnsi="Arial"/>
                <w:b/>
                <w:color w:val="FFFFFF" w:themeColor="background1"/>
                <w:sz w:val="24"/>
              </w:rPr>
              <w:t>Knowledge:</w:t>
            </w:r>
          </w:p>
        </w:tc>
        <w:tc>
          <w:tcPr>
            <w:tcW w:w="7796" w:type="dxa"/>
            <w:shd w:val="clear" w:color="auto" w:fill="00B050"/>
          </w:tcPr>
          <w:p w14:paraId="3BA1B5A8" w14:textId="77777777" w:rsidR="006F7818" w:rsidRPr="00B04ACE" w:rsidRDefault="006F7818">
            <w:pPr>
              <w:spacing w:line="280" w:lineRule="atLeast"/>
              <w:rPr>
                <w:rFonts w:ascii="Arial" w:hAnsi="Arial"/>
                <w:b/>
                <w:color w:val="FFFFFF" w:themeColor="background1"/>
                <w:sz w:val="24"/>
              </w:rPr>
            </w:pPr>
            <w:r w:rsidRPr="00B04ACE">
              <w:rPr>
                <w:rFonts w:ascii="Arial" w:hAnsi="Arial"/>
                <w:b/>
                <w:color w:val="FFFFFF" w:themeColor="background1"/>
                <w:sz w:val="24"/>
              </w:rPr>
              <w:t>Desirable</w:t>
            </w:r>
            <w:r w:rsidRPr="00B04ACE">
              <w:rPr>
                <w:rFonts w:ascii="Arial" w:hAnsi="Arial"/>
                <w:b/>
                <w:color w:val="FFFFFF" w:themeColor="background1"/>
                <w:sz w:val="24"/>
                <w:u w:val="single"/>
              </w:rPr>
              <w:t xml:space="preserve"> </w:t>
            </w:r>
            <w:r w:rsidRPr="00B04ACE">
              <w:rPr>
                <w:rFonts w:ascii="Arial" w:hAnsi="Arial"/>
                <w:b/>
                <w:color w:val="FFFFFF" w:themeColor="background1"/>
                <w:sz w:val="24"/>
              </w:rPr>
              <w:t>Knowledge:</w:t>
            </w:r>
          </w:p>
          <w:p w14:paraId="45C2B2D1" w14:textId="77777777" w:rsidR="006F7818" w:rsidRPr="00B04ACE" w:rsidRDefault="006F7818">
            <w:pPr>
              <w:spacing w:line="280" w:lineRule="atLeast"/>
              <w:rPr>
                <w:rFonts w:ascii="Arial" w:hAnsi="Arial"/>
                <w:b/>
                <w:color w:val="FFFFFF" w:themeColor="background1"/>
                <w:sz w:val="24"/>
                <w:u w:val="single"/>
              </w:rPr>
            </w:pPr>
          </w:p>
        </w:tc>
      </w:tr>
      <w:tr w:rsidR="00B04ACE" w:rsidRPr="00B04ACE" w14:paraId="3DBB6CFC" w14:textId="77777777">
        <w:tc>
          <w:tcPr>
            <w:tcW w:w="7230" w:type="dxa"/>
          </w:tcPr>
          <w:p w14:paraId="5869E2B0" w14:textId="6A21D458" w:rsidR="00B04ACE" w:rsidRPr="00596CB3" w:rsidRDefault="00B04ACE" w:rsidP="00A36839">
            <w:pPr>
              <w:pStyle w:val="ListParagraph"/>
              <w:numPr>
                <w:ilvl w:val="0"/>
                <w:numId w:val="6"/>
              </w:numPr>
              <w:shd w:val="clear" w:color="auto" w:fill="FFFFFF"/>
              <w:ind w:right="240"/>
              <w:rPr>
                <w:rFonts w:ascii="Arial" w:hAnsi="Arial" w:cs="Arial"/>
                <w:color w:val="120369"/>
                <w:sz w:val="24"/>
                <w:szCs w:val="24"/>
                <w:lang w:eastAsia="en-GB"/>
              </w:rPr>
            </w:pPr>
            <w:r w:rsidRPr="00596CB3">
              <w:rPr>
                <w:rFonts w:ascii="Arial" w:hAnsi="Arial" w:cs="Arial"/>
                <w:color w:val="120369"/>
                <w:sz w:val="24"/>
                <w:szCs w:val="24"/>
                <w:lang w:eastAsia="en-GB"/>
              </w:rPr>
              <w:t>Understanding of health and safety processes</w:t>
            </w:r>
            <w:r w:rsidR="005F7454" w:rsidRPr="00596CB3">
              <w:rPr>
                <w:rFonts w:ascii="Arial" w:hAnsi="Arial" w:cs="Arial"/>
                <w:color w:val="120369"/>
                <w:sz w:val="24"/>
                <w:szCs w:val="24"/>
                <w:lang w:eastAsia="en-GB"/>
              </w:rPr>
              <w:t>.</w:t>
            </w:r>
          </w:p>
          <w:p w14:paraId="727ADF92" w14:textId="153FEEBD" w:rsidR="00C620CA" w:rsidRPr="00596CB3" w:rsidRDefault="00C620CA" w:rsidP="00A36839">
            <w:pPr>
              <w:pStyle w:val="ListParagraph"/>
              <w:numPr>
                <w:ilvl w:val="0"/>
                <w:numId w:val="6"/>
              </w:numPr>
              <w:shd w:val="clear" w:color="auto" w:fill="FFFFFF"/>
              <w:ind w:right="240"/>
              <w:rPr>
                <w:rFonts w:ascii="Arial" w:hAnsi="Arial" w:cs="Arial"/>
                <w:color w:val="120369"/>
                <w:sz w:val="24"/>
                <w:szCs w:val="24"/>
                <w:lang w:eastAsia="en-GB"/>
              </w:rPr>
            </w:pPr>
            <w:r w:rsidRPr="00596CB3">
              <w:rPr>
                <w:rFonts w:ascii="Arial" w:hAnsi="Arial" w:cs="Arial"/>
                <w:color w:val="120369"/>
                <w:sz w:val="24"/>
                <w:szCs w:val="24"/>
                <w:lang w:eastAsia="en-GB"/>
              </w:rPr>
              <w:t xml:space="preserve">Ability to navigate using maps </w:t>
            </w:r>
            <w:r w:rsidR="00596CB3">
              <w:rPr>
                <w:rFonts w:ascii="Arial" w:hAnsi="Arial" w:cs="Arial"/>
                <w:color w:val="120369"/>
                <w:sz w:val="24"/>
                <w:szCs w:val="24"/>
                <w:lang w:eastAsia="en-GB"/>
              </w:rPr>
              <w:t>if required</w:t>
            </w:r>
            <w:r w:rsidRPr="00596CB3">
              <w:rPr>
                <w:rFonts w:ascii="Arial" w:hAnsi="Arial" w:cs="Arial"/>
                <w:color w:val="120369"/>
                <w:sz w:val="24"/>
                <w:szCs w:val="24"/>
                <w:lang w:eastAsia="en-GB"/>
              </w:rPr>
              <w:t>.</w:t>
            </w:r>
          </w:p>
          <w:p w14:paraId="7DC951E4" w14:textId="77777777" w:rsidR="006F7818" w:rsidRPr="00B04ACE" w:rsidRDefault="006F7818" w:rsidP="003163B9">
            <w:pPr>
              <w:rPr>
                <w:rFonts w:ascii="Arial" w:hAnsi="Arial"/>
                <w:color w:val="120369"/>
                <w:sz w:val="24"/>
              </w:rPr>
            </w:pPr>
          </w:p>
        </w:tc>
        <w:tc>
          <w:tcPr>
            <w:tcW w:w="7796" w:type="dxa"/>
          </w:tcPr>
          <w:p w14:paraId="4E82A9F5" w14:textId="3A51EBEE" w:rsidR="00596CB3" w:rsidRPr="00596CB3" w:rsidRDefault="00596CB3" w:rsidP="00A36839">
            <w:pPr>
              <w:pStyle w:val="ListParagraph"/>
              <w:numPr>
                <w:ilvl w:val="0"/>
                <w:numId w:val="7"/>
              </w:numPr>
              <w:shd w:val="clear" w:color="auto" w:fill="FFFFFF"/>
              <w:ind w:right="240"/>
              <w:rPr>
                <w:rFonts w:ascii="Arial" w:hAnsi="Arial" w:cs="Arial"/>
                <w:color w:val="120369"/>
                <w:sz w:val="24"/>
                <w:szCs w:val="24"/>
                <w:lang w:eastAsia="en-GB"/>
              </w:rPr>
            </w:pPr>
            <w:r w:rsidRPr="00596CB3">
              <w:rPr>
                <w:rFonts w:ascii="Arial" w:hAnsi="Arial" w:cs="Arial"/>
                <w:color w:val="120369"/>
                <w:sz w:val="24"/>
                <w:szCs w:val="24"/>
                <w:lang w:eastAsia="en-GB"/>
              </w:rPr>
              <w:t>Knowledge of the local area where work is being undertaken.</w:t>
            </w:r>
          </w:p>
          <w:p w14:paraId="2C4C4BCE" w14:textId="1ACA6B20" w:rsidR="00952C91" w:rsidRPr="005F7454" w:rsidRDefault="00952C91" w:rsidP="00A36839">
            <w:pPr>
              <w:pStyle w:val="ListParagraph"/>
              <w:numPr>
                <w:ilvl w:val="0"/>
                <w:numId w:val="7"/>
              </w:numPr>
              <w:shd w:val="clear" w:color="auto" w:fill="FFFFFF"/>
              <w:ind w:right="240"/>
              <w:rPr>
                <w:rFonts w:ascii="Arial" w:hAnsi="Arial" w:cs="Arial"/>
                <w:color w:val="120369"/>
                <w:sz w:val="24"/>
                <w:szCs w:val="24"/>
                <w:lang w:eastAsia="en-GB"/>
              </w:rPr>
            </w:pPr>
            <w:r w:rsidRPr="005F7454">
              <w:rPr>
                <w:rFonts w:ascii="Arial" w:hAnsi="Arial" w:cs="Arial"/>
                <w:color w:val="120369"/>
                <w:sz w:val="24"/>
                <w:szCs w:val="24"/>
                <w:lang w:eastAsia="en-GB"/>
              </w:rPr>
              <w:t xml:space="preserve">Knowledge of the waste </w:t>
            </w:r>
            <w:r w:rsidR="00596CB3">
              <w:rPr>
                <w:rFonts w:ascii="Arial" w:hAnsi="Arial" w:cs="Arial"/>
                <w:color w:val="120369"/>
                <w:sz w:val="24"/>
                <w:szCs w:val="24"/>
                <w:lang w:eastAsia="en-GB"/>
              </w:rPr>
              <w:t xml:space="preserve">&amp; recycling </w:t>
            </w:r>
            <w:r w:rsidRPr="005F7454">
              <w:rPr>
                <w:rFonts w:ascii="Arial" w:hAnsi="Arial" w:cs="Arial"/>
                <w:color w:val="120369"/>
                <w:sz w:val="24"/>
                <w:szCs w:val="24"/>
                <w:lang w:eastAsia="en-GB"/>
              </w:rPr>
              <w:t>industry</w:t>
            </w:r>
            <w:r w:rsidR="005F7454">
              <w:rPr>
                <w:rFonts w:ascii="Arial" w:hAnsi="Arial" w:cs="Arial"/>
                <w:color w:val="120369"/>
                <w:sz w:val="24"/>
                <w:szCs w:val="24"/>
                <w:lang w:eastAsia="en-GB"/>
              </w:rPr>
              <w:t>.</w:t>
            </w:r>
          </w:p>
          <w:p w14:paraId="4C539657" w14:textId="77B99B84" w:rsidR="00F72C70" w:rsidRPr="003163B9" w:rsidRDefault="00F72C70" w:rsidP="00596CB3">
            <w:pPr>
              <w:pStyle w:val="ListParagraph"/>
              <w:shd w:val="clear" w:color="auto" w:fill="FFFFFF"/>
              <w:ind w:left="360" w:right="240"/>
              <w:rPr>
                <w:rFonts w:ascii="Arial" w:hAnsi="Arial" w:cs="Arial"/>
                <w:color w:val="120369"/>
                <w:sz w:val="24"/>
                <w:szCs w:val="24"/>
                <w:lang w:eastAsia="en-GB"/>
              </w:rPr>
            </w:pPr>
          </w:p>
        </w:tc>
      </w:tr>
    </w:tbl>
    <w:p w14:paraId="13D5720E" w14:textId="77777777" w:rsidR="002C5E67" w:rsidRDefault="002C5E67"/>
    <w:p w14:paraId="7E854997" w14:textId="77777777" w:rsidR="00B04ACE" w:rsidRDefault="00B04ACE"/>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14:paraId="319F7A23" w14:textId="77777777" w:rsidTr="00B04ACE">
        <w:tc>
          <w:tcPr>
            <w:tcW w:w="7230" w:type="dxa"/>
            <w:shd w:val="clear" w:color="auto" w:fill="00B050"/>
          </w:tcPr>
          <w:p w14:paraId="5A652322" w14:textId="77777777" w:rsidR="00976E42" w:rsidRPr="00B04ACE" w:rsidRDefault="006F7818">
            <w:pPr>
              <w:spacing w:line="280" w:lineRule="atLeast"/>
              <w:rPr>
                <w:rFonts w:ascii="Arial" w:hAnsi="Arial"/>
                <w:b/>
                <w:color w:val="FFFFFF" w:themeColor="background1"/>
                <w:sz w:val="24"/>
              </w:rPr>
            </w:pPr>
            <w:r w:rsidRPr="00B04ACE">
              <w:rPr>
                <w:rFonts w:ascii="Arial" w:hAnsi="Arial"/>
                <w:b/>
                <w:color w:val="FFFFFF" w:themeColor="background1"/>
                <w:sz w:val="24"/>
              </w:rPr>
              <w:t xml:space="preserve">Essential </w:t>
            </w:r>
            <w:r w:rsidR="00976E42" w:rsidRPr="00B04ACE">
              <w:rPr>
                <w:rFonts w:ascii="Arial" w:hAnsi="Arial"/>
                <w:b/>
                <w:color w:val="FFFFFF" w:themeColor="background1"/>
                <w:sz w:val="24"/>
              </w:rPr>
              <w:t>Experience/Achievements:</w:t>
            </w:r>
          </w:p>
          <w:p w14:paraId="7501C429" w14:textId="77777777" w:rsidR="00976E42" w:rsidRPr="00B04ACE" w:rsidRDefault="00976E42">
            <w:pPr>
              <w:spacing w:line="280" w:lineRule="atLeast"/>
              <w:rPr>
                <w:rFonts w:ascii="Arial" w:hAnsi="Arial"/>
                <w:b/>
                <w:color w:val="FFFFFF" w:themeColor="background1"/>
                <w:sz w:val="24"/>
              </w:rPr>
            </w:pPr>
          </w:p>
        </w:tc>
        <w:tc>
          <w:tcPr>
            <w:tcW w:w="7796" w:type="dxa"/>
            <w:shd w:val="clear" w:color="auto" w:fill="00B050"/>
          </w:tcPr>
          <w:p w14:paraId="5FCF5FEA" w14:textId="77777777" w:rsidR="00976E42" w:rsidRPr="00B04ACE" w:rsidRDefault="006F7818">
            <w:pPr>
              <w:spacing w:line="280" w:lineRule="atLeast"/>
              <w:rPr>
                <w:rFonts w:ascii="Arial" w:hAnsi="Arial"/>
                <w:color w:val="FFFFFF" w:themeColor="background1"/>
                <w:sz w:val="24"/>
              </w:rPr>
            </w:pPr>
            <w:r w:rsidRPr="00B04ACE">
              <w:rPr>
                <w:rFonts w:ascii="Arial" w:hAnsi="Arial"/>
                <w:b/>
                <w:color w:val="FFFFFF" w:themeColor="background1"/>
                <w:sz w:val="24"/>
              </w:rPr>
              <w:t>Desirable Experience/Achievements:</w:t>
            </w:r>
          </w:p>
        </w:tc>
      </w:tr>
      <w:tr w:rsidR="00B04ACE" w:rsidRPr="00B04ACE" w14:paraId="6028752A" w14:textId="77777777">
        <w:tc>
          <w:tcPr>
            <w:tcW w:w="7230" w:type="dxa"/>
          </w:tcPr>
          <w:p w14:paraId="2EDA4A18" w14:textId="412B4F2A" w:rsidR="006F7818" w:rsidRPr="00036BB4" w:rsidRDefault="00B04ACE" w:rsidP="00A36839">
            <w:pPr>
              <w:numPr>
                <w:ilvl w:val="0"/>
                <w:numId w:val="8"/>
              </w:numPr>
              <w:shd w:val="clear" w:color="auto" w:fill="FFFFFF"/>
              <w:spacing w:before="100" w:beforeAutospacing="1" w:after="100" w:afterAutospacing="1"/>
              <w:ind w:right="240"/>
              <w:rPr>
                <w:rFonts w:ascii="Arial" w:hAnsi="Arial" w:cs="Arial"/>
                <w:color w:val="120369"/>
                <w:sz w:val="24"/>
                <w:szCs w:val="24"/>
                <w:lang w:eastAsia="en-GB"/>
              </w:rPr>
            </w:pPr>
            <w:r w:rsidRPr="00B04ACE">
              <w:rPr>
                <w:rFonts w:ascii="Arial" w:hAnsi="Arial" w:cs="Arial"/>
                <w:color w:val="120369"/>
                <w:sz w:val="24"/>
                <w:szCs w:val="24"/>
              </w:rPr>
              <w:t>A proven track record of working in a time critical environment</w:t>
            </w:r>
            <w:r w:rsidRPr="00B04ACE">
              <w:rPr>
                <w:rFonts w:ascii="Arial" w:hAnsi="Arial" w:cs="Arial"/>
                <w:sz w:val="24"/>
                <w:szCs w:val="24"/>
              </w:rPr>
              <w:t>.</w:t>
            </w:r>
          </w:p>
          <w:p w14:paraId="57D6F58B" w14:textId="77777777" w:rsidR="003163B9" w:rsidRDefault="00D33B89" w:rsidP="00A36839">
            <w:pPr>
              <w:numPr>
                <w:ilvl w:val="0"/>
                <w:numId w:val="8"/>
              </w:numPr>
              <w:shd w:val="clear" w:color="auto" w:fill="FFFFFF"/>
              <w:spacing w:before="100" w:beforeAutospacing="1" w:after="100" w:afterAutospacing="1"/>
              <w:ind w:right="240"/>
              <w:rPr>
                <w:rFonts w:ascii="Arial" w:hAnsi="Arial" w:cs="Arial"/>
                <w:color w:val="120369"/>
                <w:sz w:val="24"/>
                <w:szCs w:val="24"/>
                <w:lang w:eastAsia="en-GB"/>
              </w:rPr>
            </w:pPr>
            <w:r w:rsidRPr="00D33B89">
              <w:rPr>
                <w:rFonts w:ascii="Arial" w:hAnsi="Arial" w:cs="Arial"/>
                <w:color w:val="120369"/>
                <w:sz w:val="24"/>
                <w:szCs w:val="24"/>
                <w:lang w:eastAsia="en-GB"/>
              </w:rPr>
              <w:t>Experience of working within a performance-driven organisation and against Key Performance Indicators or other performance-related targets</w:t>
            </w:r>
            <w:r w:rsidR="00036BB4">
              <w:rPr>
                <w:rFonts w:ascii="Arial" w:hAnsi="Arial" w:cs="Arial"/>
                <w:color w:val="120369"/>
                <w:sz w:val="24"/>
                <w:szCs w:val="24"/>
                <w:lang w:eastAsia="en-GB"/>
              </w:rPr>
              <w:t>.</w:t>
            </w:r>
          </w:p>
          <w:p w14:paraId="0C7A0C02" w14:textId="77777777" w:rsidR="003163B9" w:rsidRDefault="00D103DD" w:rsidP="00A36839">
            <w:pPr>
              <w:numPr>
                <w:ilvl w:val="0"/>
                <w:numId w:val="8"/>
              </w:numPr>
              <w:shd w:val="clear" w:color="auto" w:fill="FFFFFF"/>
              <w:spacing w:before="100" w:beforeAutospacing="1" w:after="100" w:afterAutospacing="1"/>
              <w:ind w:right="240"/>
              <w:rPr>
                <w:rFonts w:ascii="Arial" w:hAnsi="Arial" w:cs="Arial"/>
                <w:color w:val="120369"/>
                <w:sz w:val="24"/>
                <w:szCs w:val="24"/>
                <w:lang w:eastAsia="en-GB"/>
              </w:rPr>
            </w:pPr>
            <w:r w:rsidRPr="003163B9">
              <w:rPr>
                <w:rFonts w:ascii="Arial" w:hAnsi="Arial" w:cs="Arial"/>
                <w:color w:val="120369"/>
                <w:sz w:val="24"/>
                <w:szCs w:val="24"/>
                <w:lang w:eastAsia="en-GB"/>
              </w:rPr>
              <w:t>Demonstrate and promote equal opportunities</w:t>
            </w:r>
            <w:r w:rsidR="003163B9">
              <w:rPr>
                <w:rFonts w:ascii="Arial" w:hAnsi="Arial" w:cs="Arial"/>
                <w:color w:val="120369"/>
                <w:sz w:val="24"/>
                <w:szCs w:val="24"/>
                <w:lang w:eastAsia="en-GB"/>
              </w:rPr>
              <w:t>.</w:t>
            </w:r>
          </w:p>
          <w:p w14:paraId="06A0DF8F" w14:textId="46668B5D" w:rsidR="00D103DD" w:rsidRPr="003163B9" w:rsidRDefault="00D103DD" w:rsidP="00596CB3">
            <w:pPr>
              <w:shd w:val="clear" w:color="auto" w:fill="FFFFFF"/>
              <w:spacing w:before="100" w:beforeAutospacing="1" w:after="100" w:afterAutospacing="1"/>
              <w:ind w:left="360" w:right="240"/>
              <w:rPr>
                <w:rFonts w:ascii="Arial" w:hAnsi="Arial" w:cs="Arial"/>
                <w:color w:val="120369"/>
                <w:sz w:val="24"/>
                <w:szCs w:val="24"/>
                <w:lang w:eastAsia="en-GB"/>
              </w:rPr>
            </w:pPr>
          </w:p>
        </w:tc>
        <w:tc>
          <w:tcPr>
            <w:tcW w:w="7796" w:type="dxa"/>
          </w:tcPr>
          <w:p w14:paraId="7711CD99" w14:textId="748D124F" w:rsidR="00D33B89" w:rsidRDefault="00952C91" w:rsidP="00A36839">
            <w:pPr>
              <w:numPr>
                <w:ilvl w:val="0"/>
                <w:numId w:val="9"/>
              </w:numPr>
              <w:shd w:val="clear" w:color="auto" w:fill="FFFFFF"/>
              <w:spacing w:before="100" w:beforeAutospacing="1" w:after="100" w:afterAutospacing="1"/>
              <w:ind w:right="240"/>
              <w:rPr>
                <w:rFonts w:ascii="Arial" w:hAnsi="Arial" w:cs="Arial"/>
                <w:color w:val="120369"/>
                <w:sz w:val="24"/>
                <w:szCs w:val="24"/>
                <w:lang w:eastAsia="en-GB"/>
              </w:rPr>
            </w:pPr>
            <w:r>
              <w:rPr>
                <w:rFonts w:ascii="Arial" w:hAnsi="Arial" w:cs="Arial"/>
                <w:color w:val="120369"/>
                <w:sz w:val="24"/>
                <w:szCs w:val="24"/>
                <w:lang w:eastAsia="en-GB"/>
              </w:rPr>
              <w:t>Experience of perf</w:t>
            </w:r>
            <w:r w:rsidR="00D33B89">
              <w:rPr>
                <w:rFonts w:ascii="Arial" w:hAnsi="Arial" w:cs="Arial"/>
                <w:color w:val="120369"/>
                <w:sz w:val="24"/>
                <w:szCs w:val="24"/>
                <w:lang w:eastAsia="en-GB"/>
              </w:rPr>
              <w:t>orming waste collection service</w:t>
            </w:r>
            <w:r w:rsidR="00036BB4">
              <w:rPr>
                <w:rFonts w:ascii="Arial" w:hAnsi="Arial" w:cs="Arial"/>
                <w:color w:val="120369"/>
                <w:sz w:val="24"/>
                <w:szCs w:val="24"/>
                <w:lang w:eastAsia="en-GB"/>
              </w:rPr>
              <w:t>.</w:t>
            </w:r>
          </w:p>
          <w:p w14:paraId="0E0F60B8" w14:textId="275B9566" w:rsidR="00480743" w:rsidRPr="00596CB3" w:rsidRDefault="00D33B89" w:rsidP="00A36839">
            <w:pPr>
              <w:numPr>
                <w:ilvl w:val="0"/>
                <w:numId w:val="9"/>
              </w:numPr>
              <w:shd w:val="clear" w:color="auto" w:fill="FFFFFF"/>
              <w:spacing w:before="100" w:beforeAutospacing="1" w:after="100" w:afterAutospacing="1"/>
              <w:ind w:right="240"/>
              <w:rPr>
                <w:rFonts w:ascii="Arial" w:hAnsi="Arial" w:cs="Arial"/>
                <w:color w:val="120369"/>
                <w:sz w:val="24"/>
                <w:szCs w:val="24"/>
                <w:lang w:eastAsia="en-GB"/>
              </w:rPr>
            </w:pPr>
            <w:r w:rsidRPr="00596CB3">
              <w:rPr>
                <w:rFonts w:ascii="Arial" w:hAnsi="Arial" w:cs="Arial"/>
                <w:color w:val="120369"/>
                <w:sz w:val="24"/>
                <w:szCs w:val="24"/>
                <w:lang w:eastAsia="en-GB"/>
              </w:rPr>
              <w:t xml:space="preserve">Experience of waste management </w:t>
            </w:r>
            <w:r w:rsidR="00596CB3">
              <w:rPr>
                <w:rFonts w:ascii="Arial" w:hAnsi="Arial" w:cs="Arial"/>
                <w:color w:val="120369"/>
                <w:sz w:val="24"/>
                <w:szCs w:val="24"/>
                <w:lang w:eastAsia="en-GB"/>
              </w:rPr>
              <w:t>industry.</w:t>
            </w:r>
          </w:p>
          <w:p w14:paraId="14E995E7" w14:textId="77777777" w:rsidR="00D33B89" w:rsidRPr="00345C4C" w:rsidRDefault="00D33B89" w:rsidP="00036BB4">
            <w:pPr>
              <w:shd w:val="clear" w:color="auto" w:fill="FFFFFF"/>
              <w:spacing w:before="100" w:beforeAutospacing="1" w:after="100" w:afterAutospacing="1"/>
              <w:ind w:left="360" w:right="240"/>
              <w:rPr>
                <w:rFonts w:ascii="Arial" w:hAnsi="Arial" w:cs="Arial"/>
                <w:color w:val="120369"/>
                <w:sz w:val="24"/>
                <w:szCs w:val="24"/>
                <w:lang w:eastAsia="en-GB"/>
              </w:rPr>
            </w:pPr>
          </w:p>
        </w:tc>
      </w:tr>
    </w:tbl>
    <w:p w14:paraId="0B23B995" w14:textId="77777777" w:rsidR="00AC771D" w:rsidRDefault="00AC771D"/>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14:paraId="0F7773B8" w14:textId="77777777" w:rsidTr="00B04ACE">
        <w:tc>
          <w:tcPr>
            <w:tcW w:w="7230" w:type="dxa"/>
            <w:shd w:val="clear" w:color="auto" w:fill="00B050"/>
          </w:tcPr>
          <w:p w14:paraId="74933D20" w14:textId="77777777" w:rsidR="00976E42" w:rsidRPr="00B04ACE" w:rsidRDefault="006F7818">
            <w:pPr>
              <w:spacing w:line="280" w:lineRule="atLeast"/>
              <w:rPr>
                <w:rFonts w:ascii="Arial" w:hAnsi="Arial"/>
                <w:b/>
                <w:color w:val="FFFFFF" w:themeColor="background1"/>
                <w:sz w:val="24"/>
              </w:rPr>
            </w:pPr>
            <w:r w:rsidRPr="00B04ACE">
              <w:rPr>
                <w:rFonts w:ascii="Arial" w:hAnsi="Arial"/>
                <w:b/>
                <w:color w:val="FFFFFF" w:themeColor="background1"/>
                <w:sz w:val="24"/>
              </w:rPr>
              <w:t xml:space="preserve">Essential </w:t>
            </w:r>
            <w:r w:rsidR="00976E42" w:rsidRPr="00B04ACE">
              <w:rPr>
                <w:rFonts w:ascii="Arial" w:hAnsi="Arial"/>
                <w:b/>
                <w:color w:val="FFFFFF" w:themeColor="background1"/>
                <w:sz w:val="24"/>
              </w:rPr>
              <w:t>Qualifications/Professional Memberships:</w:t>
            </w:r>
          </w:p>
          <w:p w14:paraId="4F9CF713" w14:textId="77777777" w:rsidR="00976E42" w:rsidRPr="00B04ACE" w:rsidRDefault="00976E42">
            <w:pPr>
              <w:spacing w:line="280" w:lineRule="atLeast"/>
              <w:rPr>
                <w:rFonts w:ascii="Arial" w:hAnsi="Arial"/>
                <w:b/>
                <w:color w:val="FFFFFF" w:themeColor="background1"/>
                <w:sz w:val="24"/>
              </w:rPr>
            </w:pPr>
          </w:p>
        </w:tc>
        <w:tc>
          <w:tcPr>
            <w:tcW w:w="7796" w:type="dxa"/>
            <w:shd w:val="clear" w:color="auto" w:fill="00B050"/>
          </w:tcPr>
          <w:p w14:paraId="53BF76E2" w14:textId="77777777" w:rsidR="006F7818" w:rsidRPr="00B04ACE" w:rsidRDefault="006F7818" w:rsidP="006F7818">
            <w:pPr>
              <w:spacing w:line="280" w:lineRule="atLeast"/>
              <w:rPr>
                <w:rFonts w:ascii="Arial" w:hAnsi="Arial"/>
                <w:b/>
                <w:color w:val="FFFFFF" w:themeColor="background1"/>
                <w:sz w:val="24"/>
              </w:rPr>
            </w:pPr>
            <w:r w:rsidRPr="00B04ACE">
              <w:rPr>
                <w:rFonts w:ascii="Arial" w:hAnsi="Arial"/>
                <w:b/>
                <w:color w:val="FFFFFF" w:themeColor="background1"/>
                <w:sz w:val="24"/>
              </w:rPr>
              <w:t>Desirable Qualifications/Professional Memberships:</w:t>
            </w:r>
          </w:p>
          <w:p w14:paraId="734093EA" w14:textId="77777777" w:rsidR="00976E42" w:rsidRPr="00B04ACE" w:rsidRDefault="00976E42">
            <w:pPr>
              <w:spacing w:line="280" w:lineRule="atLeast"/>
              <w:rPr>
                <w:rFonts w:ascii="Arial" w:hAnsi="Arial"/>
                <w:color w:val="FFFFFF" w:themeColor="background1"/>
                <w:sz w:val="24"/>
              </w:rPr>
            </w:pPr>
          </w:p>
        </w:tc>
      </w:tr>
      <w:tr w:rsidR="00B04ACE" w:rsidRPr="00B04ACE" w14:paraId="32597FA4" w14:textId="77777777">
        <w:tc>
          <w:tcPr>
            <w:tcW w:w="7230" w:type="dxa"/>
          </w:tcPr>
          <w:p w14:paraId="749F091F" w14:textId="77777777" w:rsidR="006F7818" w:rsidRDefault="00801EBC" w:rsidP="00A36839">
            <w:pPr>
              <w:numPr>
                <w:ilvl w:val="0"/>
                <w:numId w:val="10"/>
              </w:numPr>
              <w:spacing w:line="280" w:lineRule="atLeast"/>
              <w:rPr>
                <w:rFonts w:ascii="Arial" w:hAnsi="Arial"/>
                <w:color w:val="120369"/>
                <w:sz w:val="24"/>
              </w:rPr>
            </w:pPr>
            <w:r w:rsidRPr="00B04ACE">
              <w:rPr>
                <w:rFonts w:ascii="Arial" w:hAnsi="Arial"/>
                <w:color w:val="120369"/>
                <w:sz w:val="24"/>
              </w:rPr>
              <w:t>Educated to GCSE standard or equivalent</w:t>
            </w:r>
          </w:p>
          <w:p w14:paraId="35DB6832" w14:textId="3D392181" w:rsidR="00C620CA" w:rsidRPr="00B04ACE" w:rsidRDefault="00C620CA" w:rsidP="00A36839">
            <w:pPr>
              <w:numPr>
                <w:ilvl w:val="0"/>
                <w:numId w:val="10"/>
              </w:numPr>
              <w:spacing w:line="280" w:lineRule="atLeast"/>
              <w:rPr>
                <w:rFonts w:ascii="Arial" w:hAnsi="Arial"/>
                <w:color w:val="120369"/>
                <w:sz w:val="24"/>
              </w:rPr>
            </w:pPr>
            <w:r w:rsidRPr="00B04ACE">
              <w:rPr>
                <w:rFonts w:ascii="Arial" w:hAnsi="Arial"/>
                <w:color w:val="120369"/>
                <w:sz w:val="24"/>
              </w:rPr>
              <w:t xml:space="preserve">Current and clean </w:t>
            </w:r>
            <w:r>
              <w:rPr>
                <w:rFonts w:ascii="Arial" w:hAnsi="Arial"/>
                <w:color w:val="120369"/>
                <w:sz w:val="24"/>
              </w:rPr>
              <w:t xml:space="preserve">full UK </w:t>
            </w:r>
            <w:r w:rsidRPr="00B04ACE">
              <w:rPr>
                <w:rFonts w:ascii="Arial" w:hAnsi="Arial"/>
                <w:color w:val="120369"/>
                <w:sz w:val="24"/>
              </w:rPr>
              <w:t>Driving Licence</w:t>
            </w:r>
          </w:p>
          <w:p w14:paraId="680C9ECC" w14:textId="77777777" w:rsidR="00137F5C" w:rsidRPr="00596CB3" w:rsidRDefault="00036BB4" w:rsidP="00A36839">
            <w:pPr>
              <w:numPr>
                <w:ilvl w:val="0"/>
                <w:numId w:val="10"/>
              </w:numPr>
              <w:spacing w:line="280" w:lineRule="atLeast"/>
              <w:rPr>
                <w:rFonts w:ascii="Arial" w:hAnsi="Arial"/>
                <w:color w:val="120369"/>
                <w:sz w:val="24"/>
              </w:rPr>
            </w:pPr>
            <w:r>
              <w:rPr>
                <w:rFonts w:ascii="Arial" w:hAnsi="Arial" w:cs="Arial"/>
                <w:color w:val="120369"/>
                <w:sz w:val="24"/>
                <w:szCs w:val="24"/>
                <w:lang w:eastAsia="en-GB"/>
              </w:rPr>
              <w:t xml:space="preserve">Class 2 </w:t>
            </w:r>
            <w:r w:rsidR="00137F5C">
              <w:rPr>
                <w:rFonts w:ascii="Arial" w:hAnsi="Arial" w:cs="Arial"/>
                <w:color w:val="120369"/>
                <w:sz w:val="24"/>
                <w:szCs w:val="24"/>
                <w:lang w:eastAsia="en-GB"/>
              </w:rPr>
              <w:t>HGV licence holder</w:t>
            </w:r>
          </w:p>
          <w:p w14:paraId="0DCF22C3" w14:textId="77777777" w:rsidR="00596CB3" w:rsidRPr="00596CB3" w:rsidRDefault="00596CB3" w:rsidP="00A36839">
            <w:pPr>
              <w:numPr>
                <w:ilvl w:val="0"/>
                <w:numId w:val="10"/>
              </w:numPr>
              <w:spacing w:line="280" w:lineRule="atLeast"/>
              <w:rPr>
                <w:rFonts w:ascii="Arial" w:hAnsi="Arial"/>
                <w:color w:val="120369"/>
                <w:sz w:val="24"/>
              </w:rPr>
            </w:pPr>
            <w:r>
              <w:rPr>
                <w:rFonts w:ascii="Arial" w:hAnsi="Arial" w:cs="Arial"/>
                <w:color w:val="120369"/>
                <w:sz w:val="24"/>
                <w:szCs w:val="24"/>
                <w:lang w:eastAsia="en-GB"/>
              </w:rPr>
              <w:t>Current CPC (expiry date if known)</w:t>
            </w:r>
          </w:p>
          <w:p w14:paraId="600F1F55" w14:textId="77777777" w:rsidR="00596CB3" w:rsidRPr="00596CB3" w:rsidRDefault="00596CB3" w:rsidP="00A36839">
            <w:pPr>
              <w:numPr>
                <w:ilvl w:val="0"/>
                <w:numId w:val="10"/>
              </w:numPr>
              <w:spacing w:line="280" w:lineRule="atLeast"/>
              <w:rPr>
                <w:rFonts w:ascii="Arial" w:hAnsi="Arial"/>
                <w:color w:val="120369"/>
                <w:sz w:val="24"/>
              </w:rPr>
            </w:pPr>
            <w:r>
              <w:rPr>
                <w:rFonts w:ascii="Arial" w:hAnsi="Arial" w:cs="Arial"/>
                <w:color w:val="120369"/>
                <w:sz w:val="24"/>
                <w:szCs w:val="24"/>
                <w:lang w:eastAsia="en-GB"/>
              </w:rPr>
              <w:t>Digital Tacho (expiry date if known)</w:t>
            </w:r>
          </w:p>
          <w:p w14:paraId="3E526288" w14:textId="3F31EE8C" w:rsidR="00596CB3" w:rsidRPr="00137F5C" w:rsidRDefault="00596CB3" w:rsidP="00596CB3">
            <w:pPr>
              <w:spacing w:line="280" w:lineRule="atLeast"/>
              <w:ind w:left="360"/>
              <w:rPr>
                <w:rFonts w:ascii="Arial" w:hAnsi="Arial"/>
                <w:color w:val="120369"/>
                <w:sz w:val="24"/>
              </w:rPr>
            </w:pPr>
          </w:p>
        </w:tc>
        <w:tc>
          <w:tcPr>
            <w:tcW w:w="7796" w:type="dxa"/>
          </w:tcPr>
          <w:p w14:paraId="799AC296" w14:textId="79E31B46" w:rsidR="00C845B7" w:rsidRPr="00596CB3" w:rsidRDefault="00036BB4" w:rsidP="00A36839">
            <w:pPr>
              <w:pStyle w:val="ListParagraph"/>
              <w:numPr>
                <w:ilvl w:val="0"/>
                <w:numId w:val="10"/>
              </w:numPr>
              <w:spacing w:line="280" w:lineRule="atLeast"/>
              <w:rPr>
                <w:rFonts w:ascii="Arial" w:hAnsi="Arial"/>
                <w:color w:val="120369"/>
                <w:sz w:val="24"/>
              </w:rPr>
            </w:pPr>
            <w:r w:rsidRPr="00596CB3">
              <w:rPr>
                <w:rFonts w:ascii="Arial" w:hAnsi="Arial"/>
                <w:color w:val="120369"/>
                <w:sz w:val="24"/>
              </w:rPr>
              <w:t>Hold a Class 1 Driving Licence.</w:t>
            </w:r>
          </w:p>
          <w:p w14:paraId="4127E3C3" w14:textId="0367586E" w:rsidR="005270E5" w:rsidRPr="00B04ACE" w:rsidRDefault="005270E5" w:rsidP="00596CB3">
            <w:pPr>
              <w:spacing w:line="280" w:lineRule="atLeast"/>
              <w:ind w:left="360"/>
              <w:rPr>
                <w:rFonts w:ascii="Arial" w:hAnsi="Arial"/>
                <w:color w:val="120369"/>
                <w:sz w:val="24"/>
              </w:rPr>
            </w:pPr>
          </w:p>
        </w:tc>
      </w:tr>
    </w:tbl>
    <w:p w14:paraId="2E827B37" w14:textId="77777777" w:rsidR="00976E42" w:rsidRDefault="00976E42">
      <w:pPr>
        <w:spacing w:line="280" w:lineRule="atLeast"/>
        <w:rPr>
          <w:rFonts w:ascii="Arial" w:hAnsi="Arial"/>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6"/>
      </w:tblGrid>
      <w:tr w:rsidR="00B434EF" w:rsidRPr="00E919E0" w14:paraId="1382D6EF" w14:textId="77777777" w:rsidTr="00E919E0">
        <w:tc>
          <w:tcPr>
            <w:tcW w:w="15026" w:type="dxa"/>
          </w:tcPr>
          <w:p w14:paraId="5EBDAF24" w14:textId="77777777" w:rsidR="00B434EF" w:rsidRPr="00E919E0" w:rsidRDefault="00B434EF" w:rsidP="00E919E0">
            <w:pPr>
              <w:pStyle w:val="Heading4"/>
              <w:spacing w:line="280" w:lineRule="atLeast"/>
              <w:rPr>
                <w:color w:val="333399"/>
                <w:sz w:val="24"/>
                <w:u w:val="single"/>
              </w:rPr>
            </w:pPr>
            <w:r w:rsidRPr="00B04ACE">
              <w:rPr>
                <w:rFonts w:cs="Arial"/>
                <w:color w:val="00B050"/>
                <w:sz w:val="24"/>
                <w:szCs w:val="24"/>
                <w:u w:val="single"/>
              </w:rPr>
              <w:lastRenderedPageBreak/>
              <w:t>Essential –</w:t>
            </w:r>
            <w:r w:rsidRPr="00B04ACE">
              <w:rPr>
                <w:rFonts w:cs="Arial"/>
                <w:b w:val="0"/>
                <w:color w:val="00B050"/>
                <w:sz w:val="24"/>
                <w:szCs w:val="24"/>
                <w:u w:val="single"/>
              </w:rPr>
              <w:t xml:space="preserve"> </w:t>
            </w:r>
            <w:r w:rsidRPr="00B04ACE">
              <w:rPr>
                <w:color w:val="00B050"/>
                <w:sz w:val="24"/>
                <w:u w:val="single"/>
              </w:rPr>
              <w:t xml:space="preserve">Other requirements of the job role  </w:t>
            </w:r>
          </w:p>
          <w:p w14:paraId="2DF4E0D4" w14:textId="77777777" w:rsidR="00B434EF" w:rsidRPr="00E919E0" w:rsidRDefault="00B434EF" w:rsidP="00E919E0">
            <w:pPr>
              <w:spacing w:line="280" w:lineRule="atLeast"/>
              <w:rPr>
                <w:rFonts w:ascii="Arial" w:hAnsi="Arial"/>
                <w:b/>
                <w:color w:val="333399"/>
                <w:sz w:val="24"/>
              </w:rPr>
            </w:pPr>
          </w:p>
          <w:p w14:paraId="18192DA1" w14:textId="77777777" w:rsidR="00B434EF" w:rsidRDefault="00B434EF" w:rsidP="00A36839">
            <w:pPr>
              <w:numPr>
                <w:ilvl w:val="0"/>
                <w:numId w:val="2"/>
              </w:numPr>
              <w:spacing w:after="120" w:line="280" w:lineRule="atLeast"/>
              <w:jc w:val="both"/>
              <w:rPr>
                <w:rFonts w:ascii="Arial" w:hAnsi="Arial"/>
                <w:color w:val="120369"/>
                <w:sz w:val="24"/>
              </w:rPr>
            </w:pPr>
            <w:r w:rsidRPr="00B04ACE">
              <w:rPr>
                <w:rFonts w:ascii="Arial" w:hAnsi="Arial"/>
                <w:color w:val="120369"/>
                <w:sz w:val="24"/>
              </w:rPr>
              <w:t>Ability to travel efficiently around the Bay</w:t>
            </w:r>
            <w:r w:rsidR="003C7896" w:rsidRPr="00B04ACE">
              <w:rPr>
                <w:rFonts w:ascii="Arial" w:hAnsi="Arial"/>
                <w:color w:val="120369"/>
                <w:sz w:val="24"/>
              </w:rPr>
              <w:t xml:space="preserve"> </w:t>
            </w:r>
            <w:r w:rsidRPr="00B04ACE">
              <w:rPr>
                <w:rFonts w:ascii="Arial" w:hAnsi="Arial"/>
                <w:color w:val="120369"/>
                <w:sz w:val="24"/>
              </w:rPr>
              <w:t>in order to carry out duties</w:t>
            </w:r>
          </w:p>
          <w:p w14:paraId="7B26E4A8" w14:textId="07076F45" w:rsidR="00046327" w:rsidRPr="00B04ACE" w:rsidRDefault="00046327" w:rsidP="00A36839">
            <w:pPr>
              <w:numPr>
                <w:ilvl w:val="0"/>
                <w:numId w:val="2"/>
              </w:numPr>
              <w:spacing w:after="120" w:line="280" w:lineRule="atLeast"/>
              <w:jc w:val="both"/>
              <w:rPr>
                <w:rFonts w:ascii="Arial" w:hAnsi="Arial"/>
                <w:color w:val="120369"/>
                <w:sz w:val="24"/>
              </w:rPr>
            </w:pPr>
            <w:r>
              <w:rPr>
                <w:rFonts w:ascii="Arial" w:hAnsi="Arial"/>
                <w:color w:val="120369"/>
                <w:sz w:val="24"/>
              </w:rPr>
              <w:t>Bank Holiday working</w:t>
            </w:r>
          </w:p>
          <w:p w14:paraId="18F8458B" w14:textId="77777777" w:rsidR="00B434EF" w:rsidRPr="00B04ACE" w:rsidRDefault="00B434EF" w:rsidP="00A36839">
            <w:pPr>
              <w:numPr>
                <w:ilvl w:val="0"/>
                <w:numId w:val="2"/>
              </w:numPr>
              <w:spacing w:after="120" w:line="280" w:lineRule="atLeast"/>
              <w:jc w:val="both"/>
              <w:rPr>
                <w:rFonts w:ascii="Arial" w:hAnsi="Arial"/>
                <w:color w:val="120369"/>
                <w:sz w:val="24"/>
              </w:rPr>
            </w:pPr>
            <w:r w:rsidRPr="00B04ACE">
              <w:rPr>
                <w:rFonts w:ascii="Arial" w:hAnsi="Arial"/>
                <w:color w:val="120369"/>
                <w:sz w:val="24"/>
              </w:rPr>
              <w:t>Ability to accommodate unsociable hours</w:t>
            </w:r>
          </w:p>
          <w:p w14:paraId="5362E1F2" w14:textId="0B77904B" w:rsidR="00B434EF" w:rsidRPr="00F72C70" w:rsidRDefault="00B434EF" w:rsidP="00A36839">
            <w:pPr>
              <w:numPr>
                <w:ilvl w:val="0"/>
                <w:numId w:val="2"/>
              </w:numPr>
              <w:spacing w:after="120" w:line="280" w:lineRule="atLeast"/>
              <w:jc w:val="both"/>
              <w:rPr>
                <w:rFonts w:ascii="Arial" w:hAnsi="Arial"/>
                <w:color w:val="120369"/>
                <w:sz w:val="24"/>
              </w:rPr>
            </w:pPr>
            <w:r w:rsidRPr="00B04ACE">
              <w:rPr>
                <w:rFonts w:ascii="Arial" w:hAnsi="Arial"/>
                <w:color w:val="120369"/>
                <w:sz w:val="24"/>
              </w:rPr>
              <w:t>Ability to accommodate on-call working</w:t>
            </w:r>
          </w:p>
        </w:tc>
      </w:tr>
    </w:tbl>
    <w:p w14:paraId="1D7C5662" w14:textId="7FFCB15F" w:rsidR="006F7818" w:rsidRDefault="006F7818" w:rsidP="00573BA6">
      <w:pPr>
        <w:spacing w:after="120" w:line="280" w:lineRule="atLeast"/>
        <w:rPr>
          <w:rFonts w:ascii="Arial" w:hAnsi="Arial"/>
          <w:b/>
          <w:sz w:val="24"/>
        </w:rPr>
      </w:pPr>
    </w:p>
    <w:p w14:paraId="1C2D8931" w14:textId="19F4E40F" w:rsidR="00596CB3" w:rsidRPr="00596CB3" w:rsidRDefault="00596CB3" w:rsidP="00596CB3">
      <w:pPr>
        <w:rPr>
          <w:rFonts w:ascii="Arial" w:hAnsi="Arial"/>
          <w:sz w:val="24"/>
        </w:rPr>
      </w:pPr>
    </w:p>
    <w:p w14:paraId="62DDE352" w14:textId="7566B2C1" w:rsidR="00596CB3" w:rsidRPr="00596CB3" w:rsidRDefault="00596CB3" w:rsidP="00596CB3">
      <w:pPr>
        <w:rPr>
          <w:rFonts w:ascii="Arial" w:hAnsi="Arial"/>
          <w:sz w:val="24"/>
        </w:rPr>
      </w:pPr>
    </w:p>
    <w:p w14:paraId="7FE47A83" w14:textId="7B3D0313" w:rsidR="00596CB3" w:rsidRPr="00596CB3" w:rsidRDefault="00596CB3" w:rsidP="00596CB3">
      <w:pPr>
        <w:rPr>
          <w:rFonts w:ascii="Arial" w:hAnsi="Arial"/>
          <w:sz w:val="24"/>
        </w:rPr>
      </w:pPr>
    </w:p>
    <w:p w14:paraId="6EABEA1C" w14:textId="544117E7" w:rsidR="00596CB3" w:rsidRPr="00596CB3" w:rsidRDefault="00596CB3" w:rsidP="00596CB3">
      <w:pPr>
        <w:rPr>
          <w:rFonts w:ascii="Arial" w:hAnsi="Arial"/>
          <w:sz w:val="24"/>
        </w:rPr>
      </w:pPr>
    </w:p>
    <w:p w14:paraId="603EC9C4" w14:textId="63CF3DAA" w:rsidR="00596CB3" w:rsidRPr="00596CB3" w:rsidRDefault="00596CB3" w:rsidP="00596CB3">
      <w:pPr>
        <w:rPr>
          <w:rFonts w:ascii="Arial" w:hAnsi="Arial"/>
          <w:sz w:val="24"/>
        </w:rPr>
      </w:pPr>
    </w:p>
    <w:p w14:paraId="207D9E51" w14:textId="0E2F5110" w:rsidR="00596CB3" w:rsidRPr="00596CB3" w:rsidRDefault="00596CB3" w:rsidP="00596CB3">
      <w:pPr>
        <w:rPr>
          <w:rFonts w:ascii="Arial" w:hAnsi="Arial"/>
          <w:sz w:val="24"/>
        </w:rPr>
      </w:pPr>
    </w:p>
    <w:p w14:paraId="484578CD" w14:textId="2C382DD6" w:rsidR="00596CB3" w:rsidRPr="00596CB3" w:rsidRDefault="00596CB3" w:rsidP="00596CB3">
      <w:pPr>
        <w:rPr>
          <w:rFonts w:ascii="Arial" w:hAnsi="Arial"/>
          <w:sz w:val="24"/>
        </w:rPr>
      </w:pPr>
    </w:p>
    <w:p w14:paraId="02432AA9" w14:textId="65C8468C" w:rsidR="00596CB3" w:rsidRPr="00596CB3" w:rsidRDefault="00596CB3" w:rsidP="00596CB3">
      <w:pPr>
        <w:rPr>
          <w:rFonts w:ascii="Arial" w:hAnsi="Arial"/>
          <w:sz w:val="24"/>
        </w:rPr>
      </w:pPr>
    </w:p>
    <w:p w14:paraId="4F4748B2" w14:textId="7CBCAB5A" w:rsidR="00596CB3" w:rsidRPr="00596CB3" w:rsidRDefault="00596CB3" w:rsidP="00596CB3">
      <w:pPr>
        <w:rPr>
          <w:rFonts w:ascii="Arial" w:hAnsi="Arial"/>
          <w:sz w:val="24"/>
        </w:rPr>
      </w:pPr>
    </w:p>
    <w:p w14:paraId="6D06A1F7" w14:textId="32806DC1" w:rsidR="00596CB3" w:rsidRPr="00596CB3" w:rsidRDefault="00596CB3" w:rsidP="00596CB3">
      <w:pPr>
        <w:rPr>
          <w:rFonts w:ascii="Arial" w:hAnsi="Arial"/>
          <w:sz w:val="24"/>
        </w:rPr>
      </w:pPr>
    </w:p>
    <w:p w14:paraId="03FF43AF" w14:textId="72D43762" w:rsidR="00596CB3" w:rsidRPr="00596CB3" w:rsidRDefault="00596CB3" w:rsidP="00596CB3">
      <w:pPr>
        <w:rPr>
          <w:rFonts w:ascii="Arial" w:hAnsi="Arial"/>
          <w:sz w:val="24"/>
        </w:rPr>
      </w:pPr>
    </w:p>
    <w:p w14:paraId="525DAE40" w14:textId="6EF2ACA2" w:rsidR="00596CB3" w:rsidRPr="00596CB3" w:rsidRDefault="00596CB3" w:rsidP="00596CB3">
      <w:pPr>
        <w:rPr>
          <w:rFonts w:ascii="Arial" w:hAnsi="Arial"/>
          <w:sz w:val="24"/>
        </w:rPr>
      </w:pPr>
    </w:p>
    <w:p w14:paraId="6ED5A574" w14:textId="153954D8" w:rsidR="00596CB3" w:rsidRPr="00596CB3" w:rsidRDefault="00596CB3" w:rsidP="00596CB3">
      <w:pPr>
        <w:rPr>
          <w:rFonts w:ascii="Arial" w:hAnsi="Arial"/>
          <w:sz w:val="24"/>
        </w:rPr>
      </w:pPr>
    </w:p>
    <w:p w14:paraId="5378A621" w14:textId="568A1AA7" w:rsidR="00596CB3" w:rsidRPr="00596CB3" w:rsidRDefault="00596CB3" w:rsidP="00596CB3">
      <w:pPr>
        <w:rPr>
          <w:rFonts w:ascii="Arial" w:hAnsi="Arial"/>
          <w:sz w:val="24"/>
        </w:rPr>
      </w:pPr>
    </w:p>
    <w:p w14:paraId="0B2D4A45" w14:textId="6386E51F" w:rsidR="00596CB3" w:rsidRPr="00596CB3" w:rsidRDefault="00596CB3" w:rsidP="00596CB3">
      <w:pPr>
        <w:rPr>
          <w:rFonts w:ascii="Arial" w:hAnsi="Arial"/>
          <w:sz w:val="24"/>
        </w:rPr>
      </w:pPr>
    </w:p>
    <w:p w14:paraId="4910CEF9" w14:textId="24E0F1D6" w:rsidR="00596CB3" w:rsidRPr="00596CB3" w:rsidRDefault="00596CB3" w:rsidP="00596CB3">
      <w:pPr>
        <w:rPr>
          <w:rFonts w:ascii="Arial" w:hAnsi="Arial"/>
          <w:sz w:val="24"/>
        </w:rPr>
      </w:pPr>
    </w:p>
    <w:p w14:paraId="64AA6E3D" w14:textId="79540FA5" w:rsidR="00596CB3" w:rsidRPr="00596CB3" w:rsidRDefault="00596CB3" w:rsidP="00596CB3">
      <w:pPr>
        <w:rPr>
          <w:rFonts w:ascii="Arial" w:hAnsi="Arial"/>
          <w:sz w:val="24"/>
        </w:rPr>
      </w:pPr>
    </w:p>
    <w:p w14:paraId="28E925F4" w14:textId="1361C29B" w:rsidR="00596CB3" w:rsidRPr="00596CB3" w:rsidRDefault="00596CB3" w:rsidP="00596CB3">
      <w:pPr>
        <w:rPr>
          <w:rFonts w:ascii="Arial" w:hAnsi="Arial"/>
          <w:sz w:val="24"/>
        </w:rPr>
      </w:pPr>
    </w:p>
    <w:p w14:paraId="28737A4B" w14:textId="71275BBF" w:rsidR="00596CB3" w:rsidRPr="00596CB3" w:rsidRDefault="00596CB3" w:rsidP="00596CB3">
      <w:pPr>
        <w:rPr>
          <w:rFonts w:ascii="Arial" w:hAnsi="Arial"/>
          <w:sz w:val="24"/>
        </w:rPr>
      </w:pPr>
    </w:p>
    <w:p w14:paraId="0DF799B0" w14:textId="6ECFAC9B" w:rsidR="00596CB3" w:rsidRPr="00596CB3" w:rsidRDefault="00596CB3" w:rsidP="00596CB3">
      <w:pPr>
        <w:rPr>
          <w:rFonts w:ascii="Arial" w:hAnsi="Arial"/>
          <w:sz w:val="24"/>
        </w:rPr>
      </w:pPr>
    </w:p>
    <w:p w14:paraId="301DB4F0" w14:textId="7EB33420" w:rsidR="00596CB3" w:rsidRPr="00596CB3" w:rsidRDefault="00596CB3" w:rsidP="00596CB3">
      <w:pPr>
        <w:rPr>
          <w:rFonts w:ascii="Arial" w:hAnsi="Arial"/>
          <w:sz w:val="24"/>
        </w:rPr>
      </w:pPr>
    </w:p>
    <w:p w14:paraId="3BE3A0C4" w14:textId="269B63D5" w:rsidR="00596CB3" w:rsidRPr="00596CB3" w:rsidRDefault="00596CB3" w:rsidP="00596CB3">
      <w:pPr>
        <w:rPr>
          <w:rFonts w:ascii="Arial" w:hAnsi="Arial"/>
          <w:sz w:val="24"/>
        </w:rPr>
      </w:pPr>
    </w:p>
    <w:p w14:paraId="3251BA0C" w14:textId="045B25C5" w:rsidR="00596CB3" w:rsidRPr="00596CB3" w:rsidRDefault="00596CB3" w:rsidP="00596CB3">
      <w:pPr>
        <w:rPr>
          <w:rFonts w:ascii="Arial" w:hAnsi="Arial"/>
          <w:sz w:val="24"/>
        </w:rPr>
      </w:pPr>
    </w:p>
    <w:p w14:paraId="37C4AE04" w14:textId="0F5492D1" w:rsidR="00596CB3" w:rsidRPr="00596CB3" w:rsidRDefault="00596CB3" w:rsidP="00596CB3">
      <w:pPr>
        <w:rPr>
          <w:rFonts w:ascii="Arial" w:hAnsi="Arial"/>
          <w:sz w:val="24"/>
        </w:rPr>
      </w:pPr>
    </w:p>
    <w:p w14:paraId="3A911AB7" w14:textId="6BBAC08F" w:rsidR="00596CB3" w:rsidRPr="00596CB3" w:rsidRDefault="00596CB3" w:rsidP="00596CB3">
      <w:pPr>
        <w:rPr>
          <w:rFonts w:ascii="Arial" w:hAnsi="Arial"/>
          <w:sz w:val="24"/>
        </w:rPr>
      </w:pPr>
    </w:p>
    <w:p w14:paraId="767A253B" w14:textId="77777777" w:rsidR="00596CB3" w:rsidRPr="00596CB3" w:rsidRDefault="00596CB3" w:rsidP="00596CB3">
      <w:pPr>
        <w:rPr>
          <w:rFonts w:ascii="Arial" w:hAnsi="Arial"/>
          <w:sz w:val="24"/>
        </w:rPr>
      </w:pPr>
    </w:p>
    <w:sectPr w:rsidR="00596CB3" w:rsidRPr="00596CB3" w:rsidSect="00004C8E">
      <w:pgSz w:w="16840" w:h="11907"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457B" w14:textId="77777777" w:rsidR="00DD55B1" w:rsidRDefault="00DD55B1">
      <w:r>
        <w:separator/>
      </w:r>
    </w:p>
  </w:endnote>
  <w:endnote w:type="continuationSeparator" w:id="0">
    <w:p w14:paraId="6315D38D" w14:textId="77777777" w:rsidR="00DD55B1" w:rsidRDefault="00DD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3405" w14:textId="12730DBB" w:rsidR="00F626E8" w:rsidRPr="00691F6B" w:rsidRDefault="00596CB3" w:rsidP="008A10EA">
    <w:pPr>
      <w:pStyle w:val="Footer"/>
      <w:rPr>
        <w:rFonts w:ascii="Arial" w:hAnsi="Arial" w:cs="Arial"/>
        <w:color w:val="333399"/>
      </w:rPr>
    </w:pPr>
    <w:r>
      <w:rPr>
        <w:rFonts w:ascii="Arial" w:hAnsi="Arial" w:cs="Arial"/>
        <w:color w:val="333399"/>
      </w:rPr>
      <w:t>October</w:t>
    </w:r>
    <w:r w:rsidR="00B04ACE">
      <w:rPr>
        <w:rFonts w:ascii="Arial" w:hAnsi="Arial" w:cs="Arial"/>
        <w:color w:val="333399"/>
      </w:rPr>
      <w:t xml:space="preserve"> 2020</w:t>
    </w:r>
  </w:p>
  <w:p w14:paraId="33BE8899" w14:textId="77777777" w:rsidR="00F626E8" w:rsidRPr="00691F6B" w:rsidRDefault="00F626E8" w:rsidP="008A10EA">
    <w:pPr>
      <w:pStyle w:val="Footer"/>
      <w:rPr>
        <w:rFonts w:ascii="Arial" w:hAnsi="Arial" w:cs="Arial"/>
        <w:color w:val="C0C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CBF8" w14:textId="77777777" w:rsidR="00DD55B1" w:rsidRDefault="00DD55B1">
      <w:r>
        <w:separator/>
      </w:r>
    </w:p>
  </w:footnote>
  <w:footnote w:type="continuationSeparator" w:id="0">
    <w:p w14:paraId="13BFEEDD" w14:textId="77777777" w:rsidR="00DD55B1" w:rsidRDefault="00DD5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A1D2" w14:textId="77777777" w:rsidR="00EC259F" w:rsidRDefault="00EC259F">
    <w:pPr>
      <w:pStyle w:val="Header"/>
    </w:pPr>
    <w:r w:rsidRPr="00223434">
      <w:rPr>
        <w:b/>
        <w:noProof/>
        <w:color w:val="333399"/>
        <w:szCs w:val="32"/>
        <w:highlight w:val="darkBlue"/>
        <w:lang w:eastAsia="en-GB"/>
      </w:rPr>
      <w:drawing>
        <wp:inline distT="0" distB="0" distL="0" distR="0" wp14:anchorId="037FD1F5" wp14:editId="59A64412">
          <wp:extent cx="2067658" cy="5397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837" cy="542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0A42"/>
    <w:multiLevelType w:val="multilevel"/>
    <w:tmpl w:val="13AE6F84"/>
    <w:lvl w:ilvl="0">
      <w:start w:val="1"/>
      <w:numFmt w:val="decimal"/>
      <w:lvlText w:val="%1."/>
      <w:lvlJc w:val="left"/>
      <w:pPr>
        <w:tabs>
          <w:tab w:val="num" w:pos="360"/>
        </w:tabs>
        <w:ind w:left="360" w:hanging="360"/>
      </w:pPr>
      <w:rPr>
        <w:b/>
        <w:color w:val="00B050"/>
      </w:rPr>
    </w:lvl>
    <w:lvl w:ilvl="1">
      <w:start w:val="1"/>
      <w:numFmt w:val="decimal"/>
      <w:lvlText w:val="%1.%2."/>
      <w:lvlJc w:val="left"/>
      <w:pPr>
        <w:tabs>
          <w:tab w:val="num" w:pos="1134"/>
        </w:tabs>
        <w:ind w:left="1134" w:hanging="774"/>
      </w:pPr>
      <w:rPr>
        <w:color w:val="120369"/>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63821C4"/>
    <w:multiLevelType w:val="hybridMultilevel"/>
    <w:tmpl w:val="76946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ED5721"/>
    <w:multiLevelType w:val="hybridMultilevel"/>
    <w:tmpl w:val="F68885D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C727A1"/>
    <w:multiLevelType w:val="hybridMultilevel"/>
    <w:tmpl w:val="7D5A64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3F21F8"/>
    <w:multiLevelType w:val="multilevel"/>
    <w:tmpl w:val="C75E1AFC"/>
    <w:numStyleLink w:val="Style1"/>
  </w:abstractNum>
  <w:abstractNum w:abstractNumId="5" w15:restartNumberingAfterBreak="0">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3A3D46"/>
    <w:multiLevelType w:val="hybridMultilevel"/>
    <w:tmpl w:val="C240B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8B70DB"/>
    <w:multiLevelType w:val="multilevel"/>
    <w:tmpl w:val="C75E1AFC"/>
    <w:styleLink w:val="Style1"/>
    <w:lvl w:ilvl="0">
      <w:start w:val="1"/>
      <w:numFmt w:val="decimal"/>
      <w:lvlText w:val="7.%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70799B"/>
    <w:multiLevelType w:val="hybridMultilevel"/>
    <w:tmpl w:val="0A68B03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E143B85"/>
    <w:multiLevelType w:val="hybridMultilevel"/>
    <w:tmpl w:val="C85E3500"/>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0A756E"/>
    <w:multiLevelType w:val="multilevel"/>
    <w:tmpl w:val="C75E1AFC"/>
    <w:lvl w:ilvl="0">
      <w:start w:val="1"/>
      <w:numFmt w:val="decimal"/>
      <w:lvlText w:val="7.%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7E4C73"/>
    <w:multiLevelType w:val="hybridMultilevel"/>
    <w:tmpl w:val="3E06E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5"/>
  </w:num>
  <w:num w:numId="4">
    <w:abstractNumId w:val="9"/>
  </w:num>
  <w:num w:numId="5">
    <w:abstractNumId w:val="1"/>
  </w:num>
  <w:num w:numId="6">
    <w:abstractNumId w:val="3"/>
  </w:num>
  <w:num w:numId="7">
    <w:abstractNumId w:val="6"/>
  </w:num>
  <w:num w:numId="8">
    <w:abstractNumId w:val="8"/>
  </w:num>
  <w:num w:numId="9">
    <w:abstractNumId w:val="12"/>
  </w:num>
  <w:num w:numId="10">
    <w:abstractNumId w:val="2"/>
  </w:num>
  <w:num w:numId="11">
    <w:abstractNumId w:val="11"/>
  </w:num>
  <w:num w:numId="12">
    <w:abstractNumId w:val="7"/>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DA"/>
    <w:rsid w:val="00004C8E"/>
    <w:rsid w:val="00023FA0"/>
    <w:rsid w:val="00036BB4"/>
    <w:rsid w:val="00046327"/>
    <w:rsid w:val="00057A8B"/>
    <w:rsid w:val="000714E6"/>
    <w:rsid w:val="00072564"/>
    <w:rsid w:val="00076BF6"/>
    <w:rsid w:val="00076D9A"/>
    <w:rsid w:val="00086D63"/>
    <w:rsid w:val="00093009"/>
    <w:rsid w:val="00094071"/>
    <w:rsid w:val="000944F0"/>
    <w:rsid w:val="000A23C6"/>
    <w:rsid w:val="000B781C"/>
    <w:rsid w:val="000F10ED"/>
    <w:rsid w:val="000F4531"/>
    <w:rsid w:val="000F58A4"/>
    <w:rsid w:val="00135022"/>
    <w:rsid w:val="00137F5C"/>
    <w:rsid w:val="00140083"/>
    <w:rsid w:val="001428F4"/>
    <w:rsid w:val="00146819"/>
    <w:rsid w:val="00150D87"/>
    <w:rsid w:val="00160911"/>
    <w:rsid w:val="001612A0"/>
    <w:rsid w:val="001627E4"/>
    <w:rsid w:val="0016369A"/>
    <w:rsid w:val="001802F5"/>
    <w:rsid w:val="00187D17"/>
    <w:rsid w:val="001963A5"/>
    <w:rsid w:val="001B4BCC"/>
    <w:rsid w:val="001E1D1E"/>
    <w:rsid w:val="001E6803"/>
    <w:rsid w:val="001F7304"/>
    <w:rsid w:val="00217D3C"/>
    <w:rsid w:val="00223434"/>
    <w:rsid w:val="00236758"/>
    <w:rsid w:val="00244BAE"/>
    <w:rsid w:val="0026539C"/>
    <w:rsid w:val="002744EB"/>
    <w:rsid w:val="002752FC"/>
    <w:rsid w:val="0027792F"/>
    <w:rsid w:val="002819B1"/>
    <w:rsid w:val="00295291"/>
    <w:rsid w:val="002971D2"/>
    <w:rsid w:val="002A444E"/>
    <w:rsid w:val="002B39F8"/>
    <w:rsid w:val="002C5E67"/>
    <w:rsid w:val="002F7FB7"/>
    <w:rsid w:val="00314D08"/>
    <w:rsid w:val="003163B9"/>
    <w:rsid w:val="00322EA5"/>
    <w:rsid w:val="00334BDD"/>
    <w:rsid w:val="003449DD"/>
    <w:rsid w:val="00345C4C"/>
    <w:rsid w:val="0035158B"/>
    <w:rsid w:val="003839F5"/>
    <w:rsid w:val="003844F0"/>
    <w:rsid w:val="00390392"/>
    <w:rsid w:val="003931A2"/>
    <w:rsid w:val="003B7E79"/>
    <w:rsid w:val="003C2202"/>
    <w:rsid w:val="003C2F8E"/>
    <w:rsid w:val="003C7896"/>
    <w:rsid w:val="003E738C"/>
    <w:rsid w:val="0040051C"/>
    <w:rsid w:val="0040795A"/>
    <w:rsid w:val="0042485F"/>
    <w:rsid w:val="004366CF"/>
    <w:rsid w:val="004447C5"/>
    <w:rsid w:val="00444B0B"/>
    <w:rsid w:val="00457CDB"/>
    <w:rsid w:val="0046580C"/>
    <w:rsid w:val="00480743"/>
    <w:rsid w:val="0048450D"/>
    <w:rsid w:val="004961A9"/>
    <w:rsid w:val="004B2144"/>
    <w:rsid w:val="004D1AD1"/>
    <w:rsid w:val="004D44FA"/>
    <w:rsid w:val="004D7015"/>
    <w:rsid w:val="004E14F0"/>
    <w:rsid w:val="004E5CED"/>
    <w:rsid w:val="005017D3"/>
    <w:rsid w:val="00510302"/>
    <w:rsid w:val="005204EA"/>
    <w:rsid w:val="005224C8"/>
    <w:rsid w:val="005270E5"/>
    <w:rsid w:val="00536997"/>
    <w:rsid w:val="00551FAA"/>
    <w:rsid w:val="005571DA"/>
    <w:rsid w:val="00573BA6"/>
    <w:rsid w:val="00574691"/>
    <w:rsid w:val="0058249D"/>
    <w:rsid w:val="00596CB3"/>
    <w:rsid w:val="005A7A5A"/>
    <w:rsid w:val="005B118E"/>
    <w:rsid w:val="005C6EBB"/>
    <w:rsid w:val="005D4D06"/>
    <w:rsid w:val="005E023A"/>
    <w:rsid w:val="005F7454"/>
    <w:rsid w:val="00600F22"/>
    <w:rsid w:val="006045D4"/>
    <w:rsid w:val="0061544E"/>
    <w:rsid w:val="00635B67"/>
    <w:rsid w:val="006364EC"/>
    <w:rsid w:val="00636F7F"/>
    <w:rsid w:val="006406B5"/>
    <w:rsid w:val="006577E8"/>
    <w:rsid w:val="006720C8"/>
    <w:rsid w:val="00673570"/>
    <w:rsid w:val="006840DC"/>
    <w:rsid w:val="00691F6B"/>
    <w:rsid w:val="00692C70"/>
    <w:rsid w:val="006B4B66"/>
    <w:rsid w:val="006B4CDD"/>
    <w:rsid w:val="006B6C02"/>
    <w:rsid w:val="006D2091"/>
    <w:rsid w:val="006E74C1"/>
    <w:rsid w:val="006F4458"/>
    <w:rsid w:val="006F7469"/>
    <w:rsid w:val="006F7818"/>
    <w:rsid w:val="00740D1C"/>
    <w:rsid w:val="00743F44"/>
    <w:rsid w:val="00746C70"/>
    <w:rsid w:val="00752C73"/>
    <w:rsid w:val="00760760"/>
    <w:rsid w:val="007626B0"/>
    <w:rsid w:val="007737D3"/>
    <w:rsid w:val="0077570D"/>
    <w:rsid w:val="00783563"/>
    <w:rsid w:val="00783B22"/>
    <w:rsid w:val="00795DA9"/>
    <w:rsid w:val="00797788"/>
    <w:rsid w:val="007A6963"/>
    <w:rsid w:val="007E0EEC"/>
    <w:rsid w:val="007E2F42"/>
    <w:rsid w:val="007E672D"/>
    <w:rsid w:val="007F25D1"/>
    <w:rsid w:val="007F26CA"/>
    <w:rsid w:val="007F38AD"/>
    <w:rsid w:val="00801EBC"/>
    <w:rsid w:val="008072F3"/>
    <w:rsid w:val="00807B26"/>
    <w:rsid w:val="008174D1"/>
    <w:rsid w:val="00821611"/>
    <w:rsid w:val="008446BE"/>
    <w:rsid w:val="008535E7"/>
    <w:rsid w:val="00854378"/>
    <w:rsid w:val="00865F81"/>
    <w:rsid w:val="00884731"/>
    <w:rsid w:val="008A10EA"/>
    <w:rsid w:val="008A3D51"/>
    <w:rsid w:val="008A6588"/>
    <w:rsid w:val="008B2516"/>
    <w:rsid w:val="008B39EC"/>
    <w:rsid w:val="008E48A1"/>
    <w:rsid w:val="008E4C2D"/>
    <w:rsid w:val="009021F3"/>
    <w:rsid w:val="009427F0"/>
    <w:rsid w:val="00943789"/>
    <w:rsid w:val="009475E5"/>
    <w:rsid w:val="00952C91"/>
    <w:rsid w:val="00973568"/>
    <w:rsid w:val="00976E42"/>
    <w:rsid w:val="0098368D"/>
    <w:rsid w:val="009A068A"/>
    <w:rsid w:val="009D1D81"/>
    <w:rsid w:val="009D3D5A"/>
    <w:rsid w:val="009E4C3B"/>
    <w:rsid w:val="00A114FB"/>
    <w:rsid w:val="00A21E95"/>
    <w:rsid w:val="00A36839"/>
    <w:rsid w:val="00A402C1"/>
    <w:rsid w:val="00A43959"/>
    <w:rsid w:val="00A53C76"/>
    <w:rsid w:val="00A55715"/>
    <w:rsid w:val="00A62406"/>
    <w:rsid w:val="00A85192"/>
    <w:rsid w:val="00A86145"/>
    <w:rsid w:val="00AA3A33"/>
    <w:rsid w:val="00AB1E4C"/>
    <w:rsid w:val="00AB57EB"/>
    <w:rsid w:val="00AC2021"/>
    <w:rsid w:val="00AC64E0"/>
    <w:rsid w:val="00AC771D"/>
    <w:rsid w:val="00AF4C4C"/>
    <w:rsid w:val="00B04ACE"/>
    <w:rsid w:val="00B06CCD"/>
    <w:rsid w:val="00B079B7"/>
    <w:rsid w:val="00B2554A"/>
    <w:rsid w:val="00B307F7"/>
    <w:rsid w:val="00B434EF"/>
    <w:rsid w:val="00B43A02"/>
    <w:rsid w:val="00B455A3"/>
    <w:rsid w:val="00B50683"/>
    <w:rsid w:val="00B60A4C"/>
    <w:rsid w:val="00B63AAA"/>
    <w:rsid w:val="00B6694A"/>
    <w:rsid w:val="00B97744"/>
    <w:rsid w:val="00BB3125"/>
    <w:rsid w:val="00BC17B1"/>
    <w:rsid w:val="00BD02AD"/>
    <w:rsid w:val="00BD6069"/>
    <w:rsid w:val="00BD75F1"/>
    <w:rsid w:val="00BE50EE"/>
    <w:rsid w:val="00C20383"/>
    <w:rsid w:val="00C26669"/>
    <w:rsid w:val="00C328F7"/>
    <w:rsid w:val="00C376D2"/>
    <w:rsid w:val="00C553EE"/>
    <w:rsid w:val="00C620CA"/>
    <w:rsid w:val="00C74991"/>
    <w:rsid w:val="00C76A25"/>
    <w:rsid w:val="00C775DC"/>
    <w:rsid w:val="00C81FF9"/>
    <w:rsid w:val="00C8385C"/>
    <w:rsid w:val="00C845B7"/>
    <w:rsid w:val="00CA6755"/>
    <w:rsid w:val="00CB59E8"/>
    <w:rsid w:val="00CC4312"/>
    <w:rsid w:val="00CD4249"/>
    <w:rsid w:val="00CE5C2E"/>
    <w:rsid w:val="00CF17F3"/>
    <w:rsid w:val="00D103DD"/>
    <w:rsid w:val="00D1567D"/>
    <w:rsid w:val="00D22603"/>
    <w:rsid w:val="00D277A0"/>
    <w:rsid w:val="00D33B89"/>
    <w:rsid w:val="00D55A8C"/>
    <w:rsid w:val="00D663DD"/>
    <w:rsid w:val="00D73233"/>
    <w:rsid w:val="00DC7CA9"/>
    <w:rsid w:val="00DD55B1"/>
    <w:rsid w:val="00DE3473"/>
    <w:rsid w:val="00E20E52"/>
    <w:rsid w:val="00E36F3F"/>
    <w:rsid w:val="00E53854"/>
    <w:rsid w:val="00E86EDB"/>
    <w:rsid w:val="00E87537"/>
    <w:rsid w:val="00E919E0"/>
    <w:rsid w:val="00E925C9"/>
    <w:rsid w:val="00EA0E77"/>
    <w:rsid w:val="00EA6F6F"/>
    <w:rsid w:val="00EB21E7"/>
    <w:rsid w:val="00EC259F"/>
    <w:rsid w:val="00EC755C"/>
    <w:rsid w:val="00EC7C1F"/>
    <w:rsid w:val="00ED3DEF"/>
    <w:rsid w:val="00ED490E"/>
    <w:rsid w:val="00ED7C0A"/>
    <w:rsid w:val="00EF6445"/>
    <w:rsid w:val="00F06D1E"/>
    <w:rsid w:val="00F11C9A"/>
    <w:rsid w:val="00F21B98"/>
    <w:rsid w:val="00F271EB"/>
    <w:rsid w:val="00F43DF2"/>
    <w:rsid w:val="00F532E4"/>
    <w:rsid w:val="00F5442E"/>
    <w:rsid w:val="00F55FEB"/>
    <w:rsid w:val="00F626E8"/>
    <w:rsid w:val="00F72C70"/>
    <w:rsid w:val="00F7420E"/>
    <w:rsid w:val="00F81DDA"/>
    <w:rsid w:val="00F8576C"/>
    <w:rsid w:val="00FD4193"/>
    <w:rsid w:val="00FD76E7"/>
    <w:rsid w:val="00FE70A4"/>
    <w:rsid w:val="00FF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CE9C5"/>
  <w15:docId w15:val="{9F040A96-E91B-4666-A117-72F314A9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18"/>
    <w:rPr>
      <w:lang w:eastAsia="en-US"/>
    </w:rPr>
  </w:style>
  <w:style w:type="paragraph" w:styleId="Heading1">
    <w:name w:val="heading 1"/>
    <w:basedOn w:val="Normal"/>
    <w:next w:val="Normal"/>
    <w:qFormat/>
    <w:rsid w:val="001627E4"/>
    <w:pPr>
      <w:keepNext/>
      <w:outlineLvl w:val="0"/>
    </w:pPr>
    <w:rPr>
      <w:rFonts w:ascii="Arial" w:hAnsi="Arial"/>
      <w:b/>
      <w:sz w:val="22"/>
    </w:rPr>
  </w:style>
  <w:style w:type="paragraph" w:styleId="Heading2">
    <w:name w:val="heading 2"/>
    <w:basedOn w:val="Normal"/>
    <w:next w:val="Normal"/>
    <w:qFormat/>
    <w:rsid w:val="001627E4"/>
    <w:pPr>
      <w:keepNext/>
      <w:outlineLvl w:val="1"/>
    </w:pPr>
    <w:rPr>
      <w:rFonts w:ascii="Arial" w:hAnsi="Arial"/>
      <w:i/>
      <w:sz w:val="16"/>
    </w:rPr>
  </w:style>
  <w:style w:type="paragraph" w:styleId="Heading3">
    <w:name w:val="heading 3"/>
    <w:basedOn w:val="Normal"/>
    <w:next w:val="Normal"/>
    <w:qFormat/>
    <w:rsid w:val="001627E4"/>
    <w:pPr>
      <w:keepNext/>
      <w:spacing w:after="120"/>
      <w:ind w:left="720"/>
      <w:outlineLvl w:val="2"/>
    </w:pPr>
    <w:rPr>
      <w:rFonts w:ascii="Arial" w:hAnsi="Arial"/>
      <w:b/>
      <w:sz w:val="22"/>
    </w:rPr>
  </w:style>
  <w:style w:type="paragraph" w:styleId="Heading4">
    <w:name w:val="heading 4"/>
    <w:basedOn w:val="Normal"/>
    <w:next w:val="Normal"/>
    <w:qFormat/>
    <w:rsid w:val="001627E4"/>
    <w:pPr>
      <w:keepNext/>
      <w:outlineLvl w:val="3"/>
    </w:pPr>
    <w:rPr>
      <w:rFonts w:ascii="Arial" w:hAnsi="Arial"/>
      <w:b/>
    </w:rPr>
  </w:style>
  <w:style w:type="paragraph" w:styleId="Heading5">
    <w:name w:val="heading 5"/>
    <w:basedOn w:val="Normal"/>
    <w:next w:val="Normal"/>
    <w:qFormat/>
    <w:rsid w:val="001627E4"/>
    <w:pPr>
      <w:keepNext/>
      <w:jc w:val="center"/>
      <w:outlineLvl w:val="4"/>
    </w:pPr>
    <w:rPr>
      <w:rFonts w:ascii="Arial" w:hAnsi="Arial"/>
      <w:b/>
    </w:rPr>
  </w:style>
  <w:style w:type="paragraph" w:styleId="Heading6">
    <w:name w:val="heading 6"/>
    <w:basedOn w:val="Normal"/>
    <w:next w:val="Normal"/>
    <w:qFormat/>
    <w:rsid w:val="001627E4"/>
    <w:pPr>
      <w:keepNext/>
      <w:jc w:val="both"/>
      <w:outlineLvl w:val="5"/>
    </w:pPr>
    <w:rPr>
      <w:rFonts w:ascii="Arial" w:hAnsi="Arial"/>
      <w:b/>
      <w:snapToGrid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27E4"/>
    <w:pPr>
      <w:jc w:val="center"/>
    </w:pPr>
    <w:rPr>
      <w:rFonts w:ascii="Arial" w:hAnsi="Arial"/>
      <w:b/>
      <w:sz w:val="32"/>
    </w:rPr>
  </w:style>
  <w:style w:type="paragraph" w:styleId="BodyText">
    <w:name w:val="Body Text"/>
    <w:basedOn w:val="Normal"/>
    <w:rsid w:val="001627E4"/>
    <w:rPr>
      <w:rFonts w:ascii="Arial" w:hAnsi="Arial"/>
      <w:i/>
      <w:sz w:val="16"/>
    </w:rPr>
  </w:style>
  <w:style w:type="paragraph" w:styleId="BodyTextIndent">
    <w:name w:val="Body Text Indent"/>
    <w:basedOn w:val="Normal"/>
    <w:rsid w:val="001627E4"/>
    <w:pPr>
      <w:spacing w:after="120"/>
      <w:ind w:left="720" w:hanging="360"/>
    </w:pPr>
    <w:rPr>
      <w:rFonts w:ascii="Arial" w:hAnsi="Arial"/>
      <w:sz w:val="22"/>
    </w:rPr>
  </w:style>
  <w:style w:type="paragraph" w:styleId="Caption">
    <w:name w:val="caption"/>
    <w:basedOn w:val="Normal"/>
    <w:next w:val="Normal"/>
    <w:qFormat/>
    <w:rsid w:val="001627E4"/>
    <w:pPr>
      <w:spacing w:before="120" w:after="120"/>
    </w:pPr>
    <w:rPr>
      <w:b/>
    </w:rPr>
  </w:style>
  <w:style w:type="character" w:styleId="CommentReference">
    <w:name w:val="annotation reference"/>
    <w:basedOn w:val="DefaultParagraphFont"/>
    <w:semiHidden/>
    <w:rsid w:val="001627E4"/>
    <w:rPr>
      <w:sz w:val="16"/>
    </w:rPr>
  </w:style>
  <w:style w:type="paragraph" w:styleId="CommentText">
    <w:name w:val="annotation text"/>
    <w:basedOn w:val="Normal"/>
    <w:link w:val="CommentTextChar"/>
    <w:semiHidden/>
    <w:rsid w:val="001627E4"/>
  </w:style>
  <w:style w:type="paragraph" w:styleId="BalloonText">
    <w:name w:val="Balloon Text"/>
    <w:basedOn w:val="Normal"/>
    <w:semiHidden/>
    <w:rsid w:val="00CC4312"/>
    <w:rPr>
      <w:rFonts w:ascii="Tahoma" w:hAnsi="Tahoma" w:cs="Tahoma"/>
      <w:sz w:val="16"/>
      <w:szCs w:val="16"/>
    </w:rPr>
  </w:style>
  <w:style w:type="table" w:styleId="TableGrid">
    <w:name w:val="Table Grid"/>
    <w:basedOn w:val="TableNormal"/>
    <w:rsid w:val="00CC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F22"/>
    <w:pPr>
      <w:tabs>
        <w:tab w:val="center" w:pos="4153"/>
        <w:tab w:val="right" w:pos="8306"/>
      </w:tabs>
    </w:pPr>
  </w:style>
  <w:style w:type="paragraph" w:styleId="Footer">
    <w:name w:val="footer"/>
    <w:basedOn w:val="Normal"/>
    <w:rsid w:val="00600F22"/>
    <w:pPr>
      <w:tabs>
        <w:tab w:val="center" w:pos="4153"/>
        <w:tab w:val="right" w:pos="8306"/>
      </w:tabs>
    </w:pPr>
  </w:style>
  <w:style w:type="character" w:styleId="PageNumber">
    <w:name w:val="page number"/>
    <w:basedOn w:val="DefaultParagraphFont"/>
    <w:rsid w:val="008A10EA"/>
  </w:style>
  <w:style w:type="character" w:styleId="Emphasis">
    <w:name w:val="Emphasis"/>
    <w:basedOn w:val="DefaultParagraphFont"/>
    <w:qFormat/>
    <w:rsid w:val="00390392"/>
    <w:rPr>
      <w:i/>
      <w:iCs/>
    </w:rPr>
  </w:style>
  <w:style w:type="character" w:styleId="Hyperlink">
    <w:name w:val="Hyperlink"/>
    <w:basedOn w:val="DefaultParagraphFont"/>
    <w:rsid w:val="00D1567D"/>
    <w:rPr>
      <w:color w:val="0000FF"/>
      <w:u w:val="single"/>
    </w:rPr>
  </w:style>
  <w:style w:type="paragraph" w:styleId="ListParagraph">
    <w:name w:val="List Paragraph"/>
    <w:basedOn w:val="Normal"/>
    <w:uiPriority w:val="34"/>
    <w:qFormat/>
    <w:rsid w:val="00760760"/>
    <w:pPr>
      <w:ind w:left="720"/>
      <w:contextualSpacing/>
    </w:pPr>
  </w:style>
  <w:style w:type="paragraph" w:styleId="NormalWeb">
    <w:name w:val="Normal (Web)"/>
    <w:basedOn w:val="Normal"/>
    <w:uiPriority w:val="99"/>
    <w:semiHidden/>
    <w:unhideWhenUsed/>
    <w:rsid w:val="0040795A"/>
    <w:pPr>
      <w:spacing w:before="100" w:beforeAutospacing="1" w:after="100" w:afterAutospacing="1"/>
    </w:pPr>
    <w:rPr>
      <w:rFonts w:eastAsiaTheme="minorHAnsi"/>
      <w:sz w:val="24"/>
      <w:szCs w:val="24"/>
      <w:lang w:eastAsia="en-GB"/>
    </w:rPr>
  </w:style>
  <w:style w:type="paragraph" w:styleId="CommentSubject">
    <w:name w:val="annotation subject"/>
    <w:basedOn w:val="CommentText"/>
    <w:next w:val="CommentText"/>
    <w:link w:val="CommentSubjectChar"/>
    <w:uiPriority w:val="99"/>
    <w:semiHidden/>
    <w:unhideWhenUsed/>
    <w:rsid w:val="003449DD"/>
    <w:rPr>
      <w:b/>
      <w:bCs/>
    </w:rPr>
  </w:style>
  <w:style w:type="character" w:customStyle="1" w:styleId="CommentTextChar">
    <w:name w:val="Comment Text Char"/>
    <w:basedOn w:val="DefaultParagraphFont"/>
    <w:link w:val="CommentText"/>
    <w:semiHidden/>
    <w:rsid w:val="003449DD"/>
    <w:rPr>
      <w:lang w:eastAsia="en-US"/>
    </w:rPr>
  </w:style>
  <w:style w:type="character" w:customStyle="1" w:styleId="CommentSubjectChar">
    <w:name w:val="Comment Subject Char"/>
    <w:basedOn w:val="CommentTextChar"/>
    <w:link w:val="CommentSubject"/>
    <w:uiPriority w:val="99"/>
    <w:semiHidden/>
    <w:rsid w:val="003449DD"/>
    <w:rPr>
      <w:b/>
      <w:bCs/>
      <w:lang w:eastAsia="en-US"/>
    </w:rPr>
  </w:style>
  <w:style w:type="character" w:styleId="Strong">
    <w:name w:val="Strong"/>
    <w:basedOn w:val="DefaultParagraphFont"/>
    <w:uiPriority w:val="22"/>
    <w:qFormat/>
    <w:rsid w:val="00A36839"/>
    <w:rPr>
      <w:b/>
      <w:bCs/>
    </w:rPr>
  </w:style>
  <w:style w:type="numbering" w:customStyle="1" w:styleId="Style1">
    <w:name w:val="Style1"/>
    <w:uiPriority w:val="99"/>
    <w:rsid w:val="00D277A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804">
      <w:bodyDiv w:val="1"/>
      <w:marLeft w:val="0"/>
      <w:marRight w:val="0"/>
      <w:marTop w:val="0"/>
      <w:marBottom w:val="0"/>
      <w:divBdr>
        <w:top w:val="none" w:sz="0" w:space="0" w:color="auto"/>
        <w:left w:val="none" w:sz="0" w:space="0" w:color="auto"/>
        <w:bottom w:val="none" w:sz="0" w:space="0" w:color="auto"/>
        <w:right w:val="none" w:sz="0" w:space="0" w:color="auto"/>
      </w:divBdr>
    </w:div>
    <w:div w:id="84353126">
      <w:bodyDiv w:val="1"/>
      <w:marLeft w:val="0"/>
      <w:marRight w:val="0"/>
      <w:marTop w:val="0"/>
      <w:marBottom w:val="0"/>
      <w:divBdr>
        <w:top w:val="none" w:sz="0" w:space="0" w:color="auto"/>
        <w:left w:val="none" w:sz="0" w:space="0" w:color="auto"/>
        <w:bottom w:val="none" w:sz="0" w:space="0" w:color="auto"/>
        <w:right w:val="none" w:sz="0" w:space="0" w:color="auto"/>
      </w:divBdr>
    </w:div>
    <w:div w:id="96222591">
      <w:bodyDiv w:val="1"/>
      <w:marLeft w:val="0"/>
      <w:marRight w:val="0"/>
      <w:marTop w:val="0"/>
      <w:marBottom w:val="0"/>
      <w:divBdr>
        <w:top w:val="none" w:sz="0" w:space="0" w:color="auto"/>
        <w:left w:val="none" w:sz="0" w:space="0" w:color="auto"/>
        <w:bottom w:val="none" w:sz="0" w:space="0" w:color="auto"/>
        <w:right w:val="none" w:sz="0" w:space="0" w:color="auto"/>
      </w:divBdr>
    </w:div>
    <w:div w:id="294799268">
      <w:bodyDiv w:val="1"/>
      <w:marLeft w:val="0"/>
      <w:marRight w:val="0"/>
      <w:marTop w:val="0"/>
      <w:marBottom w:val="0"/>
      <w:divBdr>
        <w:top w:val="none" w:sz="0" w:space="0" w:color="auto"/>
        <w:left w:val="none" w:sz="0" w:space="0" w:color="auto"/>
        <w:bottom w:val="none" w:sz="0" w:space="0" w:color="auto"/>
        <w:right w:val="none" w:sz="0" w:space="0" w:color="auto"/>
      </w:divBdr>
    </w:div>
    <w:div w:id="514997554">
      <w:bodyDiv w:val="1"/>
      <w:marLeft w:val="0"/>
      <w:marRight w:val="0"/>
      <w:marTop w:val="0"/>
      <w:marBottom w:val="0"/>
      <w:divBdr>
        <w:top w:val="none" w:sz="0" w:space="0" w:color="auto"/>
        <w:left w:val="none" w:sz="0" w:space="0" w:color="auto"/>
        <w:bottom w:val="none" w:sz="0" w:space="0" w:color="auto"/>
        <w:right w:val="none" w:sz="0" w:space="0" w:color="auto"/>
      </w:divBdr>
    </w:div>
    <w:div w:id="663050993">
      <w:bodyDiv w:val="1"/>
      <w:marLeft w:val="0"/>
      <w:marRight w:val="0"/>
      <w:marTop w:val="0"/>
      <w:marBottom w:val="0"/>
      <w:divBdr>
        <w:top w:val="none" w:sz="0" w:space="0" w:color="auto"/>
        <w:left w:val="none" w:sz="0" w:space="0" w:color="auto"/>
        <w:bottom w:val="none" w:sz="0" w:space="0" w:color="auto"/>
        <w:right w:val="none" w:sz="0" w:space="0" w:color="auto"/>
      </w:divBdr>
    </w:div>
    <w:div w:id="733703042">
      <w:bodyDiv w:val="1"/>
      <w:marLeft w:val="0"/>
      <w:marRight w:val="0"/>
      <w:marTop w:val="0"/>
      <w:marBottom w:val="0"/>
      <w:divBdr>
        <w:top w:val="none" w:sz="0" w:space="0" w:color="auto"/>
        <w:left w:val="none" w:sz="0" w:space="0" w:color="auto"/>
        <w:bottom w:val="none" w:sz="0" w:space="0" w:color="auto"/>
        <w:right w:val="none" w:sz="0" w:space="0" w:color="auto"/>
      </w:divBdr>
    </w:div>
    <w:div w:id="781730175">
      <w:bodyDiv w:val="1"/>
      <w:marLeft w:val="0"/>
      <w:marRight w:val="0"/>
      <w:marTop w:val="0"/>
      <w:marBottom w:val="0"/>
      <w:divBdr>
        <w:top w:val="none" w:sz="0" w:space="0" w:color="auto"/>
        <w:left w:val="none" w:sz="0" w:space="0" w:color="auto"/>
        <w:bottom w:val="none" w:sz="0" w:space="0" w:color="auto"/>
        <w:right w:val="none" w:sz="0" w:space="0" w:color="auto"/>
      </w:divBdr>
    </w:div>
    <w:div w:id="968126947">
      <w:bodyDiv w:val="1"/>
      <w:marLeft w:val="0"/>
      <w:marRight w:val="0"/>
      <w:marTop w:val="0"/>
      <w:marBottom w:val="0"/>
      <w:divBdr>
        <w:top w:val="none" w:sz="0" w:space="0" w:color="auto"/>
        <w:left w:val="none" w:sz="0" w:space="0" w:color="auto"/>
        <w:bottom w:val="none" w:sz="0" w:space="0" w:color="auto"/>
        <w:right w:val="none" w:sz="0" w:space="0" w:color="auto"/>
      </w:divBdr>
    </w:div>
    <w:div w:id="995720192">
      <w:bodyDiv w:val="1"/>
      <w:marLeft w:val="0"/>
      <w:marRight w:val="0"/>
      <w:marTop w:val="0"/>
      <w:marBottom w:val="0"/>
      <w:divBdr>
        <w:top w:val="none" w:sz="0" w:space="0" w:color="auto"/>
        <w:left w:val="none" w:sz="0" w:space="0" w:color="auto"/>
        <w:bottom w:val="none" w:sz="0" w:space="0" w:color="auto"/>
        <w:right w:val="none" w:sz="0" w:space="0" w:color="auto"/>
      </w:divBdr>
    </w:div>
    <w:div w:id="1109395735">
      <w:bodyDiv w:val="1"/>
      <w:marLeft w:val="0"/>
      <w:marRight w:val="0"/>
      <w:marTop w:val="0"/>
      <w:marBottom w:val="0"/>
      <w:divBdr>
        <w:top w:val="none" w:sz="0" w:space="0" w:color="auto"/>
        <w:left w:val="none" w:sz="0" w:space="0" w:color="auto"/>
        <w:bottom w:val="none" w:sz="0" w:space="0" w:color="auto"/>
        <w:right w:val="none" w:sz="0" w:space="0" w:color="auto"/>
      </w:divBdr>
      <w:divsChild>
        <w:div w:id="844394412">
          <w:marLeft w:val="0"/>
          <w:marRight w:val="0"/>
          <w:marTop w:val="0"/>
          <w:marBottom w:val="0"/>
          <w:divBdr>
            <w:top w:val="none" w:sz="0" w:space="0" w:color="auto"/>
            <w:left w:val="none" w:sz="0" w:space="0" w:color="auto"/>
            <w:bottom w:val="none" w:sz="0" w:space="0" w:color="auto"/>
            <w:right w:val="none" w:sz="0" w:space="0" w:color="auto"/>
          </w:divBdr>
          <w:divsChild>
            <w:div w:id="630356361">
              <w:marLeft w:val="0"/>
              <w:marRight w:val="0"/>
              <w:marTop w:val="0"/>
              <w:marBottom w:val="0"/>
              <w:divBdr>
                <w:top w:val="none" w:sz="0" w:space="0" w:color="auto"/>
                <w:left w:val="none" w:sz="0" w:space="0" w:color="auto"/>
                <w:bottom w:val="none" w:sz="0" w:space="0" w:color="auto"/>
                <w:right w:val="none" w:sz="0" w:space="0" w:color="auto"/>
              </w:divBdr>
              <w:divsChild>
                <w:div w:id="42679912">
                  <w:marLeft w:val="0"/>
                  <w:marRight w:val="0"/>
                  <w:marTop w:val="0"/>
                  <w:marBottom w:val="0"/>
                  <w:divBdr>
                    <w:top w:val="none" w:sz="0" w:space="0" w:color="auto"/>
                    <w:left w:val="none" w:sz="0" w:space="0" w:color="auto"/>
                    <w:bottom w:val="none" w:sz="0" w:space="0" w:color="auto"/>
                    <w:right w:val="none" w:sz="0" w:space="0" w:color="auto"/>
                  </w:divBdr>
                  <w:divsChild>
                    <w:div w:id="467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01036">
      <w:bodyDiv w:val="1"/>
      <w:marLeft w:val="0"/>
      <w:marRight w:val="0"/>
      <w:marTop w:val="0"/>
      <w:marBottom w:val="0"/>
      <w:divBdr>
        <w:top w:val="none" w:sz="0" w:space="0" w:color="auto"/>
        <w:left w:val="none" w:sz="0" w:space="0" w:color="auto"/>
        <w:bottom w:val="none" w:sz="0" w:space="0" w:color="auto"/>
        <w:right w:val="none" w:sz="0" w:space="0" w:color="auto"/>
      </w:divBdr>
    </w:div>
    <w:div w:id="1214272033">
      <w:bodyDiv w:val="1"/>
      <w:marLeft w:val="0"/>
      <w:marRight w:val="0"/>
      <w:marTop w:val="0"/>
      <w:marBottom w:val="0"/>
      <w:divBdr>
        <w:top w:val="none" w:sz="0" w:space="0" w:color="auto"/>
        <w:left w:val="none" w:sz="0" w:space="0" w:color="auto"/>
        <w:bottom w:val="none" w:sz="0" w:space="0" w:color="auto"/>
        <w:right w:val="none" w:sz="0" w:space="0" w:color="auto"/>
      </w:divBdr>
    </w:div>
    <w:div w:id="1230070270">
      <w:bodyDiv w:val="1"/>
      <w:marLeft w:val="0"/>
      <w:marRight w:val="0"/>
      <w:marTop w:val="0"/>
      <w:marBottom w:val="0"/>
      <w:divBdr>
        <w:top w:val="none" w:sz="0" w:space="0" w:color="auto"/>
        <w:left w:val="none" w:sz="0" w:space="0" w:color="auto"/>
        <w:bottom w:val="none" w:sz="0" w:space="0" w:color="auto"/>
        <w:right w:val="none" w:sz="0" w:space="0" w:color="auto"/>
      </w:divBdr>
    </w:div>
    <w:div w:id="1231844335">
      <w:bodyDiv w:val="1"/>
      <w:marLeft w:val="0"/>
      <w:marRight w:val="0"/>
      <w:marTop w:val="0"/>
      <w:marBottom w:val="0"/>
      <w:divBdr>
        <w:top w:val="none" w:sz="0" w:space="0" w:color="auto"/>
        <w:left w:val="none" w:sz="0" w:space="0" w:color="auto"/>
        <w:bottom w:val="none" w:sz="0" w:space="0" w:color="auto"/>
        <w:right w:val="none" w:sz="0" w:space="0" w:color="auto"/>
      </w:divBdr>
      <w:divsChild>
        <w:div w:id="4134746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8825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7287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067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7875658">
                          <w:marLeft w:val="0"/>
                          <w:marRight w:val="0"/>
                          <w:marTop w:val="0"/>
                          <w:marBottom w:val="0"/>
                          <w:divBdr>
                            <w:top w:val="none" w:sz="0" w:space="0" w:color="auto"/>
                            <w:left w:val="none" w:sz="0" w:space="0" w:color="auto"/>
                            <w:bottom w:val="none" w:sz="0" w:space="0" w:color="auto"/>
                            <w:right w:val="none" w:sz="0" w:space="0" w:color="auto"/>
                          </w:divBdr>
                        </w:div>
                        <w:div w:id="846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280867">
      <w:bodyDiv w:val="1"/>
      <w:marLeft w:val="0"/>
      <w:marRight w:val="0"/>
      <w:marTop w:val="0"/>
      <w:marBottom w:val="0"/>
      <w:divBdr>
        <w:top w:val="none" w:sz="0" w:space="0" w:color="auto"/>
        <w:left w:val="none" w:sz="0" w:space="0" w:color="auto"/>
        <w:bottom w:val="none" w:sz="0" w:space="0" w:color="auto"/>
        <w:right w:val="none" w:sz="0" w:space="0" w:color="auto"/>
      </w:divBdr>
    </w:div>
    <w:div w:id="1374891238">
      <w:bodyDiv w:val="1"/>
      <w:marLeft w:val="0"/>
      <w:marRight w:val="0"/>
      <w:marTop w:val="0"/>
      <w:marBottom w:val="0"/>
      <w:divBdr>
        <w:top w:val="none" w:sz="0" w:space="0" w:color="auto"/>
        <w:left w:val="none" w:sz="0" w:space="0" w:color="auto"/>
        <w:bottom w:val="none" w:sz="0" w:space="0" w:color="auto"/>
        <w:right w:val="none" w:sz="0" w:space="0" w:color="auto"/>
      </w:divBdr>
    </w:div>
    <w:div w:id="1401438773">
      <w:bodyDiv w:val="1"/>
      <w:marLeft w:val="0"/>
      <w:marRight w:val="0"/>
      <w:marTop w:val="0"/>
      <w:marBottom w:val="0"/>
      <w:divBdr>
        <w:top w:val="none" w:sz="0" w:space="0" w:color="auto"/>
        <w:left w:val="none" w:sz="0" w:space="0" w:color="auto"/>
        <w:bottom w:val="none" w:sz="0" w:space="0" w:color="auto"/>
        <w:right w:val="none" w:sz="0" w:space="0" w:color="auto"/>
      </w:divBdr>
    </w:div>
    <w:div w:id="1514689067">
      <w:bodyDiv w:val="1"/>
      <w:marLeft w:val="0"/>
      <w:marRight w:val="0"/>
      <w:marTop w:val="0"/>
      <w:marBottom w:val="0"/>
      <w:divBdr>
        <w:top w:val="none" w:sz="0" w:space="0" w:color="auto"/>
        <w:left w:val="none" w:sz="0" w:space="0" w:color="auto"/>
        <w:bottom w:val="none" w:sz="0" w:space="0" w:color="auto"/>
        <w:right w:val="none" w:sz="0" w:space="0" w:color="auto"/>
      </w:divBdr>
      <w:divsChild>
        <w:div w:id="2028355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4645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59806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2206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2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938995">
      <w:bodyDiv w:val="1"/>
      <w:marLeft w:val="0"/>
      <w:marRight w:val="0"/>
      <w:marTop w:val="0"/>
      <w:marBottom w:val="0"/>
      <w:divBdr>
        <w:top w:val="none" w:sz="0" w:space="0" w:color="auto"/>
        <w:left w:val="none" w:sz="0" w:space="0" w:color="auto"/>
        <w:bottom w:val="none" w:sz="0" w:space="0" w:color="auto"/>
        <w:right w:val="none" w:sz="0" w:space="0" w:color="auto"/>
      </w:divBdr>
    </w:div>
    <w:div w:id="1712534215">
      <w:bodyDiv w:val="1"/>
      <w:marLeft w:val="0"/>
      <w:marRight w:val="0"/>
      <w:marTop w:val="0"/>
      <w:marBottom w:val="0"/>
      <w:divBdr>
        <w:top w:val="none" w:sz="0" w:space="0" w:color="auto"/>
        <w:left w:val="none" w:sz="0" w:space="0" w:color="auto"/>
        <w:bottom w:val="none" w:sz="0" w:space="0" w:color="auto"/>
        <w:right w:val="none" w:sz="0" w:space="0" w:color="auto"/>
      </w:divBdr>
    </w:div>
    <w:div w:id="1902016154">
      <w:bodyDiv w:val="1"/>
      <w:marLeft w:val="0"/>
      <w:marRight w:val="0"/>
      <w:marTop w:val="0"/>
      <w:marBottom w:val="0"/>
      <w:divBdr>
        <w:top w:val="none" w:sz="0" w:space="0" w:color="auto"/>
        <w:left w:val="none" w:sz="0" w:space="0" w:color="auto"/>
        <w:bottom w:val="none" w:sz="0" w:space="0" w:color="auto"/>
        <w:right w:val="none" w:sz="0" w:space="0" w:color="auto"/>
      </w:divBdr>
    </w:div>
    <w:div w:id="1949118304">
      <w:bodyDiv w:val="1"/>
      <w:marLeft w:val="0"/>
      <w:marRight w:val="0"/>
      <w:marTop w:val="0"/>
      <w:marBottom w:val="0"/>
      <w:divBdr>
        <w:top w:val="none" w:sz="0" w:space="0" w:color="auto"/>
        <w:left w:val="none" w:sz="0" w:space="0" w:color="auto"/>
        <w:bottom w:val="none" w:sz="0" w:space="0" w:color="auto"/>
        <w:right w:val="none" w:sz="0" w:space="0" w:color="auto"/>
      </w:divBdr>
    </w:div>
    <w:div w:id="2001037479">
      <w:bodyDiv w:val="1"/>
      <w:marLeft w:val="0"/>
      <w:marRight w:val="0"/>
      <w:marTop w:val="0"/>
      <w:marBottom w:val="0"/>
      <w:divBdr>
        <w:top w:val="none" w:sz="0" w:space="0" w:color="auto"/>
        <w:left w:val="none" w:sz="0" w:space="0" w:color="auto"/>
        <w:bottom w:val="none" w:sz="0" w:space="0" w:color="auto"/>
        <w:right w:val="none" w:sz="0" w:space="0" w:color="auto"/>
      </w:divBdr>
    </w:div>
    <w:div w:id="203279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view-driving-lic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46AC-BAB4-477E-9F82-48A73970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1500</Words>
  <Characters>8563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Torbay Council</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Instructions:</dc:creator>
  <cp:lastModifiedBy>Smith, Kim (SWISCO)</cp:lastModifiedBy>
  <cp:revision>2</cp:revision>
  <cp:lastPrinted>2020-09-15T12:02:00Z</cp:lastPrinted>
  <dcterms:created xsi:type="dcterms:W3CDTF">2021-10-29T13:28:00Z</dcterms:created>
  <dcterms:modified xsi:type="dcterms:W3CDTF">2021-10-29T13:28:00Z</dcterms:modified>
</cp:coreProperties>
</file>