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7" w:rsidRPr="00E5715B" w:rsidRDefault="00462F97" w:rsidP="00E5715B">
      <w:pPr>
        <w:jc w:val="center"/>
        <w:rPr>
          <w:rFonts w:ascii="Arial" w:hAnsi="Arial" w:cs="Arial"/>
          <w:b/>
          <w:sz w:val="20"/>
          <w:szCs w:val="20"/>
        </w:rPr>
      </w:pPr>
      <w:r w:rsidRPr="00E5715B">
        <w:rPr>
          <w:rFonts w:ascii="Arial" w:hAnsi="Arial" w:cs="Arial"/>
          <w:b/>
          <w:sz w:val="20"/>
          <w:szCs w:val="20"/>
        </w:rPr>
        <w:t xml:space="preserve">Children starting in </w:t>
      </w:r>
      <w:r w:rsidR="00AB5E5D" w:rsidRPr="00E5715B">
        <w:rPr>
          <w:rFonts w:ascii="Arial" w:hAnsi="Arial" w:cs="Arial"/>
          <w:b/>
          <w:sz w:val="20"/>
          <w:szCs w:val="20"/>
        </w:rPr>
        <w:t>year 7 at secondary</w:t>
      </w:r>
      <w:r w:rsidR="009F41A7" w:rsidRPr="00E5715B">
        <w:rPr>
          <w:rFonts w:ascii="Arial" w:hAnsi="Arial" w:cs="Arial"/>
          <w:b/>
          <w:sz w:val="20"/>
          <w:szCs w:val="20"/>
        </w:rPr>
        <w:t xml:space="preserve"> school in September 2021</w:t>
      </w:r>
      <w:r w:rsidRPr="00E5715B">
        <w:rPr>
          <w:rFonts w:ascii="Arial" w:hAnsi="Arial" w:cs="Arial"/>
          <w:b/>
          <w:sz w:val="20"/>
          <w:szCs w:val="20"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0"/>
        <w:gridCol w:w="1583"/>
        <w:gridCol w:w="1583"/>
      </w:tblGrid>
      <w:tr w:rsidR="00462F97" w:rsidRPr="00E5715B" w:rsidTr="00D36B09">
        <w:tc>
          <w:tcPr>
            <w:tcW w:w="7370" w:type="dxa"/>
            <w:shd w:val="clear" w:color="auto" w:fill="92D050"/>
          </w:tcPr>
          <w:p w:rsidR="00462F97" w:rsidRPr="00E5715B" w:rsidRDefault="002A0087" w:rsidP="00AB5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15B">
              <w:rPr>
                <w:rFonts w:ascii="Arial" w:hAnsi="Arial" w:cs="Arial"/>
                <w:b/>
                <w:sz w:val="20"/>
                <w:szCs w:val="20"/>
              </w:rPr>
              <w:t>The Spires College</w:t>
            </w:r>
          </w:p>
          <w:p w:rsidR="005B711C" w:rsidRPr="00E5715B" w:rsidRDefault="005B711C" w:rsidP="00AB5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15B">
              <w:rPr>
                <w:rFonts w:ascii="Arial" w:hAnsi="Arial" w:cs="Arial"/>
                <w:b/>
                <w:sz w:val="20"/>
                <w:szCs w:val="20"/>
              </w:rPr>
              <w:t>DfES No: 4117</w:t>
            </w:r>
          </w:p>
        </w:tc>
        <w:tc>
          <w:tcPr>
            <w:tcW w:w="3166" w:type="dxa"/>
            <w:gridSpan w:val="2"/>
          </w:tcPr>
          <w:p w:rsidR="00D36B09" w:rsidRDefault="001F6DC4" w:rsidP="00D3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Places available</w:t>
            </w:r>
            <w:r w:rsidR="00ED1B40" w:rsidRPr="00E5715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62F97" w:rsidRPr="00E5715B" w:rsidRDefault="00ED1B40" w:rsidP="00D3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CA4" w:rsidRPr="00E5715B">
              <w:rPr>
                <w:rFonts w:ascii="Arial" w:hAnsi="Arial" w:cs="Arial"/>
                <w:sz w:val="20"/>
                <w:szCs w:val="20"/>
              </w:rPr>
              <w:t>210</w:t>
            </w:r>
            <w:r w:rsidR="0006263F" w:rsidRPr="00E57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C82" w:rsidRPr="00E5715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F1351F" w:rsidRPr="00E5715B">
              <w:rPr>
                <w:rFonts w:ascii="Arial" w:hAnsi="Arial" w:cs="Arial"/>
                <w:sz w:val="20"/>
                <w:szCs w:val="20"/>
              </w:rPr>
              <w:t>3</w:t>
            </w:r>
            <w:r w:rsidR="00C571F5" w:rsidRPr="00E57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B09">
              <w:rPr>
                <w:rFonts w:ascii="Arial" w:hAnsi="Arial" w:cs="Arial"/>
                <w:sz w:val="20"/>
                <w:szCs w:val="20"/>
              </w:rPr>
              <w:t>ASC + 1HI Unit</w:t>
            </w:r>
          </w:p>
        </w:tc>
      </w:tr>
      <w:tr w:rsidR="00D36B09" w:rsidRPr="00E5715B" w:rsidTr="00D36B09">
        <w:tc>
          <w:tcPr>
            <w:tcW w:w="7370" w:type="dxa"/>
          </w:tcPr>
          <w:p w:rsidR="00D36B09" w:rsidRPr="00E5715B" w:rsidRDefault="00D36B09" w:rsidP="007B12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Total number of preferences for places</w:t>
            </w:r>
          </w:p>
        </w:tc>
        <w:tc>
          <w:tcPr>
            <w:tcW w:w="1583" w:type="dxa"/>
          </w:tcPr>
          <w:p w:rsidR="00D36B09" w:rsidRDefault="00D36B09" w:rsidP="00E11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ASC</w:t>
            </w:r>
          </w:p>
          <w:p w:rsidR="00D36B09" w:rsidRPr="00E5715B" w:rsidRDefault="00D36B09" w:rsidP="00E11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  <w:p w:rsidR="00D36B09" w:rsidRPr="00E5715B" w:rsidRDefault="00D36B09" w:rsidP="009F4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D36B09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 Unit</w:t>
            </w:r>
          </w:p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36B09" w:rsidRPr="00E5715B" w:rsidTr="001D2587">
        <w:tc>
          <w:tcPr>
            <w:tcW w:w="7370" w:type="dxa"/>
          </w:tcPr>
          <w:p w:rsidR="00D36B09" w:rsidRPr="00E5715B" w:rsidRDefault="00D36B09" w:rsidP="006D6A8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First preferences considered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6B09" w:rsidRPr="00E5715B" w:rsidTr="001D2587">
        <w:tc>
          <w:tcPr>
            <w:tcW w:w="7370" w:type="dxa"/>
          </w:tcPr>
          <w:p w:rsidR="00D36B09" w:rsidRPr="00E5715B" w:rsidRDefault="00D36B09" w:rsidP="007B12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First preferences allocated (percentage allocated)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(73.6%)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97A71">
              <w:rPr>
                <w:rFonts w:ascii="Arial" w:hAnsi="Arial" w:cs="Arial"/>
                <w:sz w:val="20"/>
                <w:szCs w:val="20"/>
              </w:rPr>
              <w:t xml:space="preserve"> (0%)</w:t>
            </w:r>
          </w:p>
        </w:tc>
      </w:tr>
      <w:tr w:rsidR="00D36B09" w:rsidRPr="00E5715B" w:rsidTr="001D2587">
        <w:tc>
          <w:tcPr>
            <w:tcW w:w="7370" w:type="dxa"/>
          </w:tcPr>
          <w:p w:rsidR="00D36B09" w:rsidRPr="00E5715B" w:rsidRDefault="00D36B09" w:rsidP="007B12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Second preferences considered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36B09" w:rsidRPr="00E5715B" w:rsidTr="001D2587">
        <w:tc>
          <w:tcPr>
            <w:tcW w:w="7370" w:type="dxa"/>
          </w:tcPr>
          <w:p w:rsidR="00D36B09" w:rsidRPr="00E5715B" w:rsidRDefault="00D36B09" w:rsidP="007B12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Second preferences allocated (percentage allocated)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(12.4%)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7A71">
              <w:rPr>
                <w:rFonts w:ascii="Arial" w:hAnsi="Arial" w:cs="Arial"/>
                <w:sz w:val="20"/>
                <w:szCs w:val="20"/>
              </w:rPr>
              <w:t xml:space="preserve"> (33.33%)</w:t>
            </w:r>
          </w:p>
        </w:tc>
      </w:tr>
      <w:tr w:rsidR="00D36B09" w:rsidRPr="00E5715B" w:rsidTr="001D2587">
        <w:tc>
          <w:tcPr>
            <w:tcW w:w="7370" w:type="dxa"/>
          </w:tcPr>
          <w:p w:rsidR="00D36B09" w:rsidRPr="00E5715B" w:rsidRDefault="00D36B09" w:rsidP="007B12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 xml:space="preserve">Third preferences considered 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36B09" w:rsidRPr="00E5715B" w:rsidTr="001D2587">
        <w:tc>
          <w:tcPr>
            <w:tcW w:w="7370" w:type="dxa"/>
          </w:tcPr>
          <w:p w:rsidR="00D36B09" w:rsidRPr="00E5715B" w:rsidRDefault="00D36B09" w:rsidP="007B12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Third preferences allocated (percentage allocated)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97A71">
              <w:rPr>
                <w:rFonts w:ascii="Arial" w:hAnsi="Arial" w:cs="Arial"/>
                <w:sz w:val="20"/>
                <w:szCs w:val="20"/>
              </w:rPr>
              <w:t xml:space="preserve"> (8%)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97A71">
              <w:rPr>
                <w:rFonts w:ascii="Arial" w:hAnsi="Arial" w:cs="Arial"/>
                <w:sz w:val="20"/>
                <w:szCs w:val="20"/>
              </w:rPr>
              <w:t xml:space="preserve"> (0%)</w:t>
            </w:r>
          </w:p>
        </w:tc>
      </w:tr>
      <w:tr w:rsidR="00D36B09" w:rsidRPr="00E5715B" w:rsidTr="001D2587">
        <w:tc>
          <w:tcPr>
            <w:tcW w:w="7370" w:type="dxa"/>
          </w:tcPr>
          <w:p w:rsidR="00D36B09" w:rsidRPr="00E5715B" w:rsidRDefault="00D36B09" w:rsidP="007B12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Fourth preferences considered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6B09" w:rsidRPr="00E5715B" w:rsidTr="001D2587">
        <w:tc>
          <w:tcPr>
            <w:tcW w:w="7370" w:type="dxa"/>
          </w:tcPr>
          <w:p w:rsidR="00D36B09" w:rsidRPr="00E5715B" w:rsidRDefault="00D36B09" w:rsidP="007B12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Fourth preferences allocated (percentage allocated)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7A71">
              <w:rPr>
                <w:rFonts w:ascii="Arial" w:hAnsi="Arial" w:cs="Arial"/>
                <w:sz w:val="20"/>
                <w:szCs w:val="20"/>
              </w:rPr>
              <w:t xml:space="preserve"> (2.33%)</w:t>
            </w:r>
          </w:p>
        </w:tc>
        <w:tc>
          <w:tcPr>
            <w:tcW w:w="1583" w:type="dxa"/>
          </w:tcPr>
          <w:p w:rsidR="00D36B09" w:rsidRPr="00E5715B" w:rsidRDefault="00D36B09" w:rsidP="00FA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97A71">
              <w:rPr>
                <w:rFonts w:ascii="Arial" w:hAnsi="Arial" w:cs="Arial"/>
                <w:sz w:val="20"/>
                <w:szCs w:val="20"/>
              </w:rPr>
              <w:t xml:space="preserve"> (0%)</w:t>
            </w:r>
          </w:p>
        </w:tc>
      </w:tr>
    </w:tbl>
    <w:p w:rsidR="00462F97" w:rsidRPr="00E5715B" w:rsidRDefault="00462F97" w:rsidP="00462F97">
      <w:pPr>
        <w:rPr>
          <w:rFonts w:ascii="Arial" w:hAnsi="Arial" w:cs="Arial"/>
          <w:sz w:val="20"/>
          <w:szCs w:val="20"/>
        </w:rPr>
      </w:pPr>
      <w:r w:rsidRPr="00E5715B">
        <w:rPr>
          <w:rFonts w:ascii="Arial" w:hAnsi="Arial" w:cs="Arial"/>
          <w:sz w:val="20"/>
          <w:szCs w:val="20"/>
        </w:rPr>
        <w:t xml:space="preserve">Below are the admissions criteria (in descending order of priority) together with the number of places </w:t>
      </w:r>
      <w:r w:rsidR="001F6DC4" w:rsidRPr="00E5715B">
        <w:rPr>
          <w:rFonts w:ascii="Arial" w:hAnsi="Arial" w:cs="Arial"/>
          <w:sz w:val="20"/>
          <w:szCs w:val="20"/>
        </w:rPr>
        <w:t>allocated</w:t>
      </w:r>
      <w:r w:rsidR="00172CA4" w:rsidRPr="00E5715B">
        <w:rPr>
          <w:rFonts w:ascii="Arial" w:hAnsi="Arial" w:cs="Arial"/>
          <w:sz w:val="20"/>
          <w:szCs w:val="20"/>
        </w:rPr>
        <w:t xml:space="preserve"> under each </w:t>
      </w:r>
      <w:r w:rsidRPr="00E5715B">
        <w:rPr>
          <w:rFonts w:ascii="Arial" w:hAnsi="Arial" w:cs="Arial"/>
          <w:sz w:val="20"/>
          <w:szCs w:val="20"/>
        </w:rPr>
        <w:t>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0"/>
        <w:gridCol w:w="3166"/>
      </w:tblGrid>
      <w:tr w:rsidR="00462F97" w:rsidRPr="00E5715B" w:rsidTr="000403BB">
        <w:tc>
          <w:tcPr>
            <w:tcW w:w="7370" w:type="dxa"/>
          </w:tcPr>
          <w:p w:rsidR="00462F97" w:rsidRPr="00E5715B" w:rsidRDefault="00462F97" w:rsidP="00462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15B">
              <w:rPr>
                <w:rFonts w:ascii="Arial" w:hAnsi="Arial" w:cs="Arial"/>
                <w:b/>
                <w:sz w:val="20"/>
                <w:szCs w:val="20"/>
              </w:rPr>
              <w:t>Criterion</w:t>
            </w:r>
          </w:p>
        </w:tc>
        <w:tc>
          <w:tcPr>
            <w:tcW w:w="3166" w:type="dxa"/>
          </w:tcPr>
          <w:p w:rsidR="00462F97" w:rsidRPr="00E5715B" w:rsidRDefault="00462F97" w:rsidP="00462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15B">
              <w:rPr>
                <w:rFonts w:ascii="Arial" w:hAnsi="Arial" w:cs="Arial"/>
                <w:b/>
                <w:sz w:val="20"/>
                <w:szCs w:val="20"/>
              </w:rPr>
              <w:t xml:space="preserve">Number of places </w:t>
            </w:r>
            <w:r w:rsidR="001F6DC4" w:rsidRPr="00E5715B">
              <w:rPr>
                <w:rFonts w:ascii="Arial" w:hAnsi="Arial" w:cs="Arial"/>
                <w:b/>
                <w:sz w:val="20"/>
                <w:szCs w:val="20"/>
              </w:rPr>
              <w:t>allocated</w:t>
            </w:r>
          </w:p>
        </w:tc>
      </w:tr>
      <w:tr w:rsidR="00BA5423" w:rsidRPr="00E5715B" w:rsidTr="000403BB">
        <w:tc>
          <w:tcPr>
            <w:tcW w:w="7370" w:type="dxa"/>
          </w:tcPr>
          <w:p w:rsidR="00BA5423" w:rsidRPr="00E5715B" w:rsidRDefault="00BA5423" w:rsidP="00172C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Children with an Education, Health and Care Plan that names the school.</w:t>
            </w:r>
          </w:p>
        </w:tc>
        <w:tc>
          <w:tcPr>
            <w:tcW w:w="3166" w:type="dxa"/>
          </w:tcPr>
          <w:p w:rsidR="00BA5423" w:rsidRDefault="000D440B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0D440B" w:rsidRDefault="000D440B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ASC</w:t>
            </w:r>
          </w:p>
          <w:p w:rsidR="000D440B" w:rsidRPr="00E5715B" w:rsidRDefault="000D440B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HI</w:t>
            </w:r>
          </w:p>
        </w:tc>
      </w:tr>
      <w:tr w:rsidR="00462F97" w:rsidRPr="00E5715B" w:rsidTr="000403BB">
        <w:tc>
          <w:tcPr>
            <w:tcW w:w="7370" w:type="dxa"/>
            <w:shd w:val="clear" w:color="auto" w:fill="D6E3BC" w:themeFill="accent3" w:themeFillTint="66"/>
          </w:tcPr>
          <w:p w:rsidR="00462F97" w:rsidRPr="00E5715B" w:rsidRDefault="00586708" w:rsidP="00602592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E5715B">
              <w:rPr>
                <w:rFonts w:ascii="Arial" w:eastAsia="Times New Roman" w:hAnsi="Arial" w:cs="Arial"/>
                <w:sz w:val="20"/>
                <w:szCs w:val="20"/>
              </w:rPr>
              <w:t>NON-SELECTIVE PLACES:</w:t>
            </w:r>
          </w:p>
        </w:tc>
        <w:tc>
          <w:tcPr>
            <w:tcW w:w="3166" w:type="dxa"/>
            <w:shd w:val="clear" w:color="auto" w:fill="D6E3BC" w:themeFill="accent3" w:themeFillTint="66"/>
          </w:tcPr>
          <w:p w:rsidR="00462F97" w:rsidRPr="00E5715B" w:rsidRDefault="00462F97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F97" w:rsidRPr="00E5715B" w:rsidTr="000403BB">
        <w:tc>
          <w:tcPr>
            <w:tcW w:w="7370" w:type="dxa"/>
          </w:tcPr>
          <w:p w:rsidR="00462F97" w:rsidRPr="00E5715B" w:rsidRDefault="00586708" w:rsidP="00E35E8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color w:val="000000"/>
                <w:sz w:val="20"/>
                <w:szCs w:val="20"/>
              </w:rPr>
              <w:t>Looked after Children or children who were previously looked after but immediately after being looked after became su</w:t>
            </w:r>
            <w:r w:rsidR="00727C44" w:rsidRPr="00E5715B">
              <w:rPr>
                <w:rFonts w:ascii="Arial" w:hAnsi="Arial" w:cs="Arial"/>
                <w:color w:val="000000"/>
                <w:sz w:val="20"/>
                <w:szCs w:val="20"/>
              </w:rPr>
              <w:t xml:space="preserve">bject to an adoption, child arrangements </w:t>
            </w:r>
            <w:r w:rsidRPr="00E5715B">
              <w:rPr>
                <w:rFonts w:ascii="Arial" w:hAnsi="Arial" w:cs="Arial"/>
                <w:color w:val="000000"/>
                <w:sz w:val="20"/>
                <w:szCs w:val="20"/>
              </w:rPr>
              <w:t>or special guardianship order.</w:t>
            </w:r>
          </w:p>
        </w:tc>
        <w:tc>
          <w:tcPr>
            <w:tcW w:w="3166" w:type="dxa"/>
          </w:tcPr>
          <w:p w:rsidR="00462F97" w:rsidRPr="00E5715B" w:rsidRDefault="00462F97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51F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2F97" w:rsidRPr="00E5715B" w:rsidTr="000403BB">
        <w:tc>
          <w:tcPr>
            <w:tcW w:w="7370" w:type="dxa"/>
          </w:tcPr>
          <w:p w:rsidR="00462F97" w:rsidRPr="00E5715B" w:rsidRDefault="00315684" w:rsidP="00E35E8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color w:val="000000"/>
                <w:sz w:val="20"/>
                <w:szCs w:val="20"/>
              </w:rPr>
              <w:t>Children whose home address is inside the designated area where the pupil is the child of a member of staff (as per criteria set out in the School Admissions Code)</w:t>
            </w:r>
          </w:p>
        </w:tc>
        <w:tc>
          <w:tcPr>
            <w:tcW w:w="3166" w:type="dxa"/>
          </w:tcPr>
          <w:p w:rsidR="00462F97" w:rsidRPr="00E5715B" w:rsidRDefault="00462F97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51F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5684" w:rsidRPr="00E5715B" w:rsidTr="000403BB">
        <w:tc>
          <w:tcPr>
            <w:tcW w:w="7370" w:type="dxa"/>
          </w:tcPr>
          <w:p w:rsidR="00315684" w:rsidRPr="00E5715B" w:rsidRDefault="00315684" w:rsidP="00E35E88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15B">
              <w:rPr>
                <w:rFonts w:ascii="Arial" w:hAnsi="Arial" w:cs="Arial"/>
                <w:color w:val="000000"/>
                <w:sz w:val="20"/>
                <w:szCs w:val="20"/>
              </w:rPr>
              <w:t>Children whose home address is inside the designated area where a sibling already attends The Spires College.</w:t>
            </w:r>
          </w:p>
        </w:tc>
        <w:tc>
          <w:tcPr>
            <w:tcW w:w="3166" w:type="dxa"/>
          </w:tcPr>
          <w:p w:rsidR="00315684" w:rsidRPr="00E5715B" w:rsidRDefault="00315684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51F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586708" w:rsidRPr="00E5715B" w:rsidTr="000403BB">
        <w:tc>
          <w:tcPr>
            <w:tcW w:w="7370" w:type="dxa"/>
          </w:tcPr>
          <w:p w:rsidR="00586708" w:rsidRPr="00E5715B" w:rsidRDefault="00315684" w:rsidP="00586708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15B">
              <w:rPr>
                <w:rFonts w:ascii="Arial" w:hAnsi="Arial" w:cs="Arial"/>
                <w:color w:val="000000"/>
                <w:sz w:val="20"/>
                <w:szCs w:val="20"/>
              </w:rPr>
              <w:t>Other children whose home address is inside the designated area</w:t>
            </w:r>
          </w:p>
        </w:tc>
        <w:tc>
          <w:tcPr>
            <w:tcW w:w="3166" w:type="dxa"/>
          </w:tcPr>
          <w:p w:rsidR="00586708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4E28EC" w:rsidRPr="00E5715B" w:rsidTr="000403BB">
        <w:tc>
          <w:tcPr>
            <w:tcW w:w="7370" w:type="dxa"/>
          </w:tcPr>
          <w:p w:rsidR="004E28EC" w:rsidRPr="00E5715B" w:rsidRDefault="00315684" w:rsidP="0046686E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15B">
              <w:rPr>
                <w:rFonts w:ascii="Arial" w:hAnsi="Arial" w:cs="Arial"/>
                <w:color w:val="000000"/>
                <w:sz w:val="20"/>
                <w:szCs w:val="20"/>
              </w:rPr>
              <w:t xml:space="preserve">Children whose home address is </w:t>
            </w:r>
            <w:r w:rsidRPr="00E5715B">
              <w:rPr>
                <w:rFonts w:ascii="Arial" w:hAnsi="Arial" w:cs="Arial"/>
                <w:sz w:val="20"/>
                <w:szCs w:val="20"/>
              </w:rPr>
              <w:t>outside</w:t>
            </w:r>
            <w:r w:rsidRPr="00E5715B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designated area where the pupil is the child of a member of staff (as per criteria set out in the School Admissions Code)</w:t>
            </w:r>
          </w:p>
        </w:tc>
        <w:tc>
          <w:tcPr>
            <w:tcW w:w="3166" w:type="dxa"/>
          </w:tcPr>
          <w:p w:rsidR="004E28EC" w:rsidRPr="00E5715B" w:rsidRDefault="004E28EC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51F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86708" w:rsidRPr="00E5715B" w:rsidTr="000403BB">
        <w:tc>
          <w:tcPr>
            <w:tcW w:w="7370" w:type="dxa"/>
          </w:tcPr>
          <w:p w:rsidR="00586708" w:rsidRPr="00E5715B" w:rsidRDefault="0046686E" w:rsidP="0086583E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15B">
              <w:rPr>
                <w:rFonts w:ascii="Arial" w:hAnsi="Arial" w:cs="Arial"/>
                <w:color w:val="000000"/>
                <w:sz w:val="20"/>
                <w:szCs w:val="20"/>
              </w:rPr>
              <w:t>Children</w:t>
            </w:r>
            <w:r w:rsidR="00586708" w:rsidRPr="00E5715B">
              <w:rPr>
                <w:rFonts w:ascii="Arial" w:hAnsi="Arial" w:cs="Arial"/>
                <w:color w:val="000000"/>
                <w:sz w:val="20"/>
                <w:szCs w:val="20"/>
              </w:rPr>
              <w:t xml:space="preserve"> whose home address is</w:t>
            </w:r>
            <w:r w:rsidR="0086583E" w:rsidRPr="00E5715B">
              <w:rPr>
                <w:rFonts w:ascii="Arial" w:hAnsi="Arial" w:cs="Arial"/>
                <w:color w:val="000000"/>
                <w:sz w:val="20"/>
                <w:szCs w:val="20"/>
              </w:rPr>
              <w:t xml:space="preserve"> outside</w:t>
            </w:r>
            <w:r w:rsidR="00586708" w:rsidRPr="00E5715B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designated area where a sibling already attends The Spires College.</w:t>
            </w:r>
          </w:p>
        </w:tc>
        <w:tc>
          <w:tcPr>
            <w:tcW w:w="3166" w:type="dxa"/>
          </w:tcPr>
          <w:p w:rsidR="00586708" w:rsidRPr="00E5715B" w:rsidRDefault="00586708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51F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B5E5D" w:rsidRPr="00E5715B" w:rsidTr="000403BB">
        <w:tc>
          <w:tcPr>
            <w:tcW w:w="7370" w:type="dxa"/>
          </w:tcPr>
          <w:p w:rsidR="00AB5E5D" w:rsidRPr="00E5715B" w:rsidRDefault="004E28EC" w:rsidP="0046686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</w:t>
            </w:r>
            <w:r w:rsidR="0046686E" w:rsidRPr="00E5715B">
              <w:rPr>
                <w:rFonts w:ascii="Arial" w:hAnsi="Arial" w:cs="Arial"/>
                <w:color w:val="000000"/>
                <w:sz w:val="20"/>
                <w:szCs w:val="20"/>
              </w:rPr>
              <w:t>children</w:t>
            </w:r>
            <w:r w:rsidR="00586708" w:rsidRPr="00E5715B">
              <w:rPr>
                <w:rFonts w:ascii="Arial" w:hAnsi="Arial" w:cs="Arial"/>
                <w:color w:val="000000"/>
                <w:sz w:val="20"/>
                <w:szCs w:val="20"/>
              </w:rPr>
              <w:t xml:space="preserve"> whose home address is outside of the designated area</w:t>
            </w:r>
          </w:p>
        </w:tc>
        <w:tc>
          <w:tcPr>
            <w:tcW w:w="3166" w:type="dxa"/>
          </w:tcPr>
          <w:p w:rsidR="00AB5E5D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449DA" w:rsidRPr="00E5715B" w:rsidTr="000403BB">
        <w:tc>
          <w:tcPr>
            <w:tcW w:w="7370" w:type="dxa"/>
          </w:tcPr>
          <w:p w:rsidR="009449DA" w:rsidRPr="00E5715B" w:rsidRDefault="001F4C9E" w:rsidP="00E35E88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Children allocated to the closest suitable school to the home address that has a place available, where the preferred school(s) cannot be allocated.</w:t>
            </w:r>
          </w:p>
        </w:tc>
        <w:tc>
          <w:tcPr>
            <w:tcW w:w="3166" w:type="dxa"/>
          </w:tcPr>
          <w:p w:rsidR="009449DA" w:rsidRPr="00E5715B" w:rsidRDefault="009449DA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51F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5E5D" w:rsidRPr="00E5715B" w:rsidTr="000403BB">
        <w:tc>
          <w:tcPr>
            <w:tcW w:w="7370" w:type="dxa"/>
            <w:shd w:val="clear" w:color="auto" w:fill="D6E3BC" w:themeFill="accent3" w:themeFillTint="66"/>
          </w:tcPr>
          <w:p w:rsidR="00AB5E5D" w:rsidRPr="00E5715B" w:rsidRDefault="00586708" w:rsidP="00E35E8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SELECTIVE PLACES</w:t>
            </w:r>
          </w:p>
        </w:tc>
        <w:tc>
          <w:tcPr>
            <w:tcW w:w="3166" w:type="dxa"/>
            <w:shd w:val="clear" w:color="auto" w:fill="D6E3BC" w:themeFill="accent3" w:themeFillTint="66"/>
          </w:tcPr>
          <w:p w:rsidR="00AB5E5D" w:rsidRPr="00E5715B" w:rsidRDefault="00AB5E5D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5D" w:rsidRPr="00E5715B" w:rsidTr="000403BB">
        <w:tc>
          <w:tcPr>
            <w:tcW w:w="7370" w:type="dxa"/>
          </w:tcPr>
          <w:p w:rsidR="003C1E27" w:rsidRPr="00E5715B" w:rsidRDefault="003C1E27" w:rsidP="003C1E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 xml:space="preserve">The 60 highest scoring candidates who meet the eligible score in the top 55% </w:t>
            </w:r>
            <w:r w:rsidR="00172CA4" w:rsidRPr="00E5715B">
              <w:rPr>
                <w:rFonts w:ascii="Arial" w:hAnsi="Arial" w:cs="Arial"/>
                <w:sz w:val="20"/>
                <w:szCs w:val="20"/>
              </w:rPr>
              <w:t xml:space="preserve">of candidates </w:t>
            </w:r>
            <w:r w:rsidRPr="00E5715B">
              <w:rPr>
                <w:rFonts w:ascii="Arial" w:hAnsi="Arial" w:cs="Arial"/>
                <w:sz w:val="20"/>
                <w:szCs w:val="20"/>
              </w:rPr>
              <w:t>as determined by the Admissions Panel</w:t>
            </w:r>
          </w:p>
        </w:tc>
        <w:tc>
          <w:tcPr>
            <w:tcW w:w="3166" w:type="dxa"/>
          </w:tcPr>
          <w:p w:rsidR="00AB5E5D" w:rsidRPr="00E5715B" w:rsidRDefault="00AB5E5D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51F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27C44" w:rsidRPr="00E5715B" w:rsidTr="000403BB">
        <w:trPr>
          <w:trHeight w:val="636"/>
        </w:trPr>
        <w:tc>
          <w:tcPr>
            <w:tcW w:w="7370" w:type="dxa"/>
          </w:tcPr>
          <w:p w:rsidR="000403BB" w:rsidRPr="00E5715B" w:rsidRDefault="000403BB" w:rsidP="00727C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Other candidates who meet the eligible score in the top 55% as determined by the Admissions Panel</w:t>
            </w:r>
          </w:p>
        </w:tc>
        <w:tc>
          <w:tcPr>
            <w:tcW w:w="3166" w:type="dxa"/>
          </w:tcPr>
          <w:p w:rsidR="00727C44" w:rsidRPr="00E5715B" w:rsidRDefault="00727C44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51F" w:rsidRPr="00E5715B" w:rsidRDefault="00F1351F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1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2F97" w:rsidRPr="00E5715B" w:rsidTr="000403BB">
        <w:tc>
          <w:tcPr>
            <w:tcW w:w="7370" w:type="dxa"/>
          </w:tcPr>
          <w:p w:rsidR="00462F97" w:rsidRPr="00E5715B" w:rsidRDefault="00462F97" w:rsidP="00BA542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715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166" w:type="dxa"/>
          </w:tcPr>
          <w:p w:rsidR="00462F97" w:rsidRDefault="000D440B" w:rsidP="008B1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  <w:p w:rsidR="000D440B" w:rsidRDefault="000D440B" w:rsidP="008B1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ASC</w:t>
            </w:r>
          </w:p>
          <w:p w:rsidR="000D440B" w:rsidRPr="00E5715B" w:rsidRDefault="000D440B" w:rsidP="008B1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HI</w:t>
            </w:r>
          </w:p>
        </w:tc>
      </w:tr>
    </w:tbl>
    <w:p w:rsidR="00A97A71" w:rsidRDefault="00A97A71" w:rsidP="00462F97">
      <w:pPr>
        <w:rPr>
          <w:rFonts w:ascii="Arial" w:hAnsi="Arial" w:cs="Arial"/>
          <w:b/>
          <w:sz w:val="20"/>
          <w:szCs w:val="20"/>
        </w:rPr>
      </w:pPr>
    </w:p>
    <w:p w:rsidR="00A97A71" w:rsidRDefault="00A97A71" w:rsidP="00462F97">
      <w:pPr>
        <w:rPr>
          <w:rFonts w:ascii="Arial" w:hAnsi="Arial" w:cs="Arial"/>
          <w:b/>
          <w:sz w:val="20"/>
          <w:szCs w:val="20"/>
        </w:rPr>
      </w:pPr>
    </w:p>
    <w:p w:rsidR="00462F97" w:rsidRPr="00E5715B" w:rsidRDefault="00462F97" w:rsidP="00462F97">
      <w:pPr>
        <w:rPr>
          <w:rFonts w:ascii="Arial" w:hAnsi="Arial" w:cs="Arial"/>
          <w:b/>
          <w:sz w:val="20"/>
          <w:szCs w:val="20"/>
        </w:rPr>
      </w:pPr>
      <w:r w:rsidRPr="00E5715B">
        <w:rPr>
          <w:rFonts w:ascii="Arial" w:hAnsi="Arial" w:cs="Arial"/>
          <w:b/>
          <w:sz w:val="20"/>
          <w:szCs w:val="20"/>
        </w:rPr>
        <w:lastRenderedPageBreak/>
        <w:t xml:space="preserve">Last place </w:t>
      </w:r>
      <w:r w:rsidR="001F6DC4" w:rsidRPr="00E5715B">
        <w:rPr>
          <w:rFonts w:ascii="Arial" w:hAnsi="Arial" w:cs="Arial"/>
          <w:b/>
          <w:sz w:val="20"/>
          <w:szCs w:val="20"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0"/>
        <w:gridCol w:w="3166"/>
      </w:tblGrid>
      <w:tr w:rsidR="00462F97" w:rsidRPr="00E5715B" w:rsidTr="00462F97">
        <w:tc>
          <w:tcPr>
            <w:tcW w:w="7479" w:type="dxa"/>
          </w:tcPr>
          <w:p w:rsidR="00462F97" w:rsidRPr="00E5715B" w:rsidRDefault="00462F97" w:rsidP="00BA54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15B">
              <w:rPr>
                <w:rFonts w:ascii="Arial" w:hAnsi="Arial" w:cs="Arial"/>
                <w:b/>
                <w:sz w:val="20"/>
                <w:szCs w:val="20"/>
              </w:rPr>
              <w:t>Criterion</w:t>
            </w:r>
          </w:p>
        </w:tc>
        <w:tc>
          <w:tcPr>
            <w:tcW w:w="3203" w:type="dxa"/>
          </w:tcPr>
          <w:p w:rsidR="00462F97" w:rsidRPr="00E5715B" w:rsidRDefault="00462F97" w:rsidP="00BA54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15B">
              <w:rPr>
                <w:rFonts w:ascii="Arial" w:hAnsi="Arial" w:cs="Arial"/>
                <w:b/>
                <w:sz w:val="20"/>
                <w:szCs w:val="20"/>
              </w:rPr>
              <w:t>Distance from school (if used as tie-break)</w:t>
            </w:r>
          </w:p>
        </w:tc>
      </w:tr>
      <w:tr w:rsidR="00462F97" w:rsidRPr="00E5715B" w:rsidTr="00462F97">
        <w:tc>
          <w:tcPr>
            <w:tcW w:w="7479" w:type="dxa"/>
          </w:tcPr>
          <w:p w:rsidR="00462F97" w:rsidRPr="00E5715B" w:rsidRDefault="00462F97" w:rsidP="00BA542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3" w:type="dxa"/>
          </w:tcPr>
          <w:p w:rsidR="00462F97" w:rsidRPr="00E5715B" w:rsidRDefault="00A97A71" w:rsidP="004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1.225</w:t>
            </w:r>
            <w:bookmarkStart w:id="0" w:name="_GoBack"/>
            <w:bookmarkEnd w:id="0"/>
          </w:p>
        </w:tc>
      </w:tr>
      <w:tr w:rsidR="00BA5423" w:rsidRPr="00E5715B" w:rsidTr="00462F97">
        <w:tc>
          <w:tcPr>
            <w:tcW w:w="7479" w:type="dxa"/>
          </w:tcPr>
          <w:p w:rsidR="00BA5423" w:rsidRPr="00E5715B" w:rsidRDefault="00BA5423" w:rsidP="00BA542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715B">
              <w:rPr>
                <w:rFonts w:ascii="Arial" w:hAnsi="Arial" w:cs="Arial"/>
                <w:b/>
                <w:sz w:val="20"/>
                <w:szCs w:val="20"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Pr="00E5715B" w:rsidRDefault="00B24A88" w:rsidP="004E2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15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86583E" w:rsidRPr="00E5715B" w:rsidRDefault="0086583E" w:rsidP="00462F97">
      <w:pPr>
        <w:rPr>
          <w:rFonts w:ascii="Arial" w:hAnsi="Arial" w:cs="Arial"/>
          <w:b/>
          <w:sz w:val="20"/>
          <w:szCs w:val="20"/>
        </w:rPr>
      </w:pPr>
    </w:p>
    <w:sectPr w:rsidR="0086583E" w:rsidRPr="00E5715B" w:rsidSect="0086583E">
      <w:headerReference w:type="default" r:id="rId7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526" w:rsidRDefault="00597526" w:rsidP="00597526">
      <w:pPr>
        <w:spacing w:after="0" w:line="240" w:lineRule="auto"/>
      </w:pPr>
      <w:r>
        <w:separator/>
      </w:r>
    </w:p>
  </w:endnote>
  <w:endnote w:type="continuationSeparator" w:id="0">
    <w:p w:rsidR="00597526" w:rsidRDefault="00597526" w:rsidP="0059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526" w:rsidRDefault="00597526" w:rsidP="00597526">
      <w:pPr>
        <w:spacing w:after="0" w:line="240" w:lineRule="auto"/>
      </w:pPr>
      <w:r>
        <w:separator/>
      </w:r>
    </w:p>
  </w:footnote>
  <w:footnote w:type="continuationSeparator" w:id="0">
    <w:p w:rsidR="00597526" w:rsidRDefault="00597526" w:rsidP="0059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26" w:rsidRDefault="00597526">
    <w:pPr>
      <w:pStyle w:val="Header"/>
    </w:pPr>
    <w:r w:rsidRPr="001A6C78">
      <w:rPr>
        <w:noProof/>
      </w:rPr>
      <w:drawing>
        <wp:inline distT="0" distB="0" distL="0" distR="0" wp14:anchorId="7E6A8DB3" wp14:editId="58CB052F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604B11"/>
    <w:multiLevelType w:val="hybridMultilevel"/>
    <w:tmpl w:val="2E90A6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403BB"/>
    <w:rsid w:val="0006263F"/>
    <w:rsid w:val="00062860"/>
    <w:rsid w:val="00066657"/>
    <w:rsid w:val="000B45ED"/>
    <w:rsid w:val="000D440B"/>
    <w:rsid w:val="00172CA4"/>
    <w:rsid w:val="001975CB"/>
    <w:rsid w:val="001B1151"/>
    <w:rsid w:val="001F4C9E"/>
    <w:rsid w:val="001F6DC4"/>
    <w:rsid w:val="00210EE7"/>
    <w:rsid w:val="00252AD8"/>
    <w:rsid w:val="002A0087"/>
    <w:rsid w:val="002E414F"/>
    <w:rsid w:val="00315684"/>
    <w:rsid w:val="003C1E27"/>
    <w:rsid w:val="003D384A"/>
    <w:rsid w:val="0045321C"/>
    <w:rsid w:val="00462F97"/>
    <w:rsid w:val="0046686E"/>
    <w:rsid w:val="0047110F"/>
    <w:rsid w:val="004E28EC"/>
    <w:rsid w:val="00511303"/>
    <w:rsid w:val="005307E8"/>
    <w:rsid w:val="005405FD"/>
    <w:rsid w:val="00586708"/>
    <w:rsid w:val="005919F4"/>
    <w:rsid w:val="00597526"/>
    <w:rsid w:val="005B711C"/>
    <w:rsid w:val="00602592"/>
    <w:rsid w:val="00670AE4"/>
    <w:rsid w:val="00691729"/>
    <w:rsid w:val="006A0F9A"/>
    <w:rsid w:val="006D6A8D"/>
    <w:rsid w:val="006E673C"/>
    <w:rsid w:val="00727C44"/>
    <w:rsid w:val="007B12BC"/>
    <w:rsid w:val="0084376E"/>
    <w:rsid w:val="0086583E"/>
    <w:rsid w:val="00865D94"/>
    <w:rsid w:val="008B1938"/>
    <w:rsid w:val="008D092B"/>
    <w:rsid w:val="009409A1"/>
    <w:rsid w:val="009449DA"/>
    <w:rsid w:val="00945049"/>
    <w:rsid w:val="00961804"/>
    <w:rsid w:val="009618A4"/>
    <w:rsid w:val="00962FCA"/>
    <w:rsid w:val="009A0912"/>
    <w:rsid w:val="009F41A7"/>
    <w:rsid w:val="00A00CBB"/>
    <w:rsid w:val="00A53AE8"/>
    <w:rsid w:val="00A545CE"/>
    <w:rsid w:val="00A7192B"/>
    <w:rsid w:val="00A97717"/>
    <w:rsid w:val="00A97A71"/>
    <w:rsid w:val="00AB5E5D"/>
    <w:rsid w:val="00AD575F"/>
    <w:rsid w:val="00AE3189"/>
    <w:rsid w:val="00B22591"/>
    <w:rsid w:val="00B24A88"/>
    <w:rsid w:val="00B8363F"/>
    <w:rsid w:val="00BA5423"/>
    <w:rsid w:val="00C560F9"/>
    <w:rsid w:val="00C571F5"/>
    <w:rsid w:val="00C6706F"/>
    <w:rsid w:val="00C91C82"/>
    <w:rsid w:val="00C920BF"/>
    <w:rsid w:val="00CA1067"/>
    <w:rsid w:val="00CF2F3B"/>
    <w:rsid w:val="00D35BAB"/>
    <w:rsid w:val="00D36B09"/>
    <w:rsid w:val="00D76F04"/>
    <w:rsid w:val="00DC6225"/>
    <w:rsid w:val="00E11A43"/>
    <w:rsid w:val="00E12D8C"/>
    <w:rsid w:val="00E35E88"/>
    <w:rsid w:val="00E5715B"/>
    <w:rsid w:val="00ED1B40"/>
    <w:rsid w:val="00EE2527"/>
    <w:rsid w:val="00F1351F"/>
    <w:rsid w:val="00F6185E"/>
    <w:rsid w:val="00F82643"/>
    <w:rsid w:val="00FA0095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AFE63-E07C-4A89-8F20-3143E5F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26"/>
  </w:style>
  <w:style w:type="paragraph" w:styleId="Footer">
    <w:name w:val="footer"/>
    <w:basedOn w:val="Normal"/>
    <w:link w:val="FooterChar"/>
    <w:uiPriority w:val="99"/>
    <w:unhideWhenUsed/>
    <w:rsid w:val="0059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26"/>
  </w:style>
  <w:style w:type="paragraph" w:styleId="BalloonText">
    <w:name w:val="Balloon Text"/>
    <w:basedOn w:val="Normal"/>
    <w:link w:val="BalloonTextChar"/>
    <w:uiPriority w:val="99"/>
    <w:semiHidden/>
    <w:unhideWhenUsed/>
    <w:rsid w:val="00F1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edps379</dc:creator>
  <cp:lastModifiedBy>Winstone, Tracey</cp:lastModifiedBy>
  <cp:revision>7</cp:revision>
  <cp:lastPrinted>2021-02-22T13:19:00Z</cp:lastPrinted>
  <dcterms:created xsi:type="dcterms:W3CDTF">2021-02-24T10:37:00Z</dcterms:created>
  <dcterms:modified xsi:type="dcterms:W3CDTF">2021-02-26T08:11:00Z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-1438606833</vt:i4>
  </property>
  <property fmtid="{D5CDD505-2E9C-101B-9397-08002B2CF9AE}" pid="3" name="_NewReviewCycle">
    <vt:lpwstr/>
  </property>
  <property fmtid="{D5CDD505-2E9C-101B-9397-08002B2CF9AE}" pid="4" name="_EmailSubject">
    <vt:lpwstr>Torbay School Admissions - Secondary Transfer 2021 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