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rsidTr="001D72ED">
        <w:tc>
          <w:tcPr>
            <w:tcW w:w="5104" w:type="dxa"/>
            <w:tcBorders>
              <w:top w:val="single" w:sz="12" w:space="0" w:color="808080" w:themeColor="accent4"/>
              <w:bottom w:val="nil"/>
            </w:tcBorders>
            <w:shd w:val="clear" w:color="auto" w:fill="E5E5E5" w:themeFill="accent4" w:themeFillTint="33"/>
          </w:tcPr>
          <w:p w:rsidR="005A6A63" w:rsidRPr="005A6A63" w:rsidRDefault="005A6A63" w:rsidP="001D72ED">
            <w:pPr>
              <w:pStyle w:val="Boldtext"/>
            </w:pPr>
            <w:r w:rsidRPr="005A6A63">
              <w:t>Job Title:</w:t>
            </w:r>
            <w:r w:rsidRPr="005A6A63">
              <w:tab/>
            </w:r>
          </w:p>
        </w:tc>
        <w:tc>
          <w:tcPr>
            <w:tcW w:w="5670" w:type="dxa"/>
          </w:tcPr>
          <w:p w:rsidR="005A6A63" w:rsidRPr="005A6A63" w:rsidRDefault="006762CE" w:rsidP="006762CE">
            <w:pPr>
              <w:spacing w:before="120"/>
              <w:rPr>
                <w:rFonts w:cstheme="minorHAnsi"/>
                <w:szCs w:val="24"/>
              </w:rPr>
            </w:pPr>
            <w:r>
              <w:rPr>
                <w:rFonts w:ascii="Arial" w:hAnsi="Arial" w:cs="Arial"/>
                <w:szCs w:val="24"/>
              </w:rPr>
              <w:t>Team Manager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Strategic Team:</w:t>
            </w:r>
          </w:p>
        </w:tc>
        <w:tc>
          <w:tcPr>
            <w:tcW w:w="5670" w:type="dxa"/>
          </w:tcPr>
          <w:p w:rsidR="005A6A63" w:rsidRPr="001D72ED" w:rsidRDefault="00FC21F7" w:rsidP="00EC2ED6">
            <w:pPr>
              <w:rPr>
                <w:b/>
                <w:color w:val="FF0000"/>
              </w:rPr>
            </w:pPr>
            <w:r>
              <w:rPr>
                <w:rFonts w:ascii="Arial" w:hAnsi="Arial" w:cs="Arial"/>
                <w:szCs w:val="24"/>
              </w:rPr>
              <w:t xml:space="preserve">Single Assessment, </w:t>
            </w:r>
            <w:r w:rsidR="00EC2ED6">
              <w:rPr>
                <w:rFonts w:ascii="Arial" w:hAnsi="Arial" w:cs="Arial"/>
                <w:szCs w:val="24"/>
              </w:rPr>
              <w:t xml:space="preserve">Operational Services / </w:t>
            </w:r>
            <w:r>
              <w:rPr>
                <w:rFonts w:ascii="Arial" w:hAnsi="Arial" w:cs="Arial"/>
                <w:szCs w:val="24"/>
              </w:rPr>
              <w:t>Specialist Services (Children with Disabilities and CLA Teams)</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Service:</w:t>
            </w:r>
          </w:p>
          <w:p w:rsidR="005A6A63" w:rsidRPr="005A6A63" w:rsidRDefault="005A6A63" w:rsidP="001D72ED">
            <w:pPr>
              <w:pStyle w:val="Boldtext"/>
            </w:pPr>
            <w:r w:rsidRPr="005A6A63">
              <w:t>Business Unit:</w:t>
            </w:r>
          </w:p>
          <w:p w:rsidR="005A6A63" w:rsidRPr="005A6A63" w:rsidRDefault="005A6A63" w:rsidP="001D72ED">
            <w:pPr>
              <w:pStyle w:val="Boldtext"/>
            </w:pPr>
          </w:p>
        </w:tc>
        <w:tc>
          <w:tcPr>
            <w:tcW w:w="5670" w:type="dxa"/>
          </w:tcPr>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FC21F7" w:rsidRDefault="006762CE" w:rsidP="00FC21F7">
            <w:pPr>
              <w:spacing w:line="280" w:lineRule="atLeast"/>
              <w:rPr>
                <w:rFonts w:ascii="Arial" w:hAnsi="Arial"/>
                <w:color w:val="FF0000"/>
              </w:rPr>
            </w:pPr>
            <w:r>
              <w:rPr>
                <w:rFonts w:ascii="Arial" w:hAnsi="Arial" w:cs="Arial"/>
                <w:szCs w:val="24"/>
              </w:rPr>
              <w:t>Joint Commissioning</w:t>
            </w:r>
            <w:r w:rsidR="00FC21F7">
              <w:rPr>
                <w:rFonts w:ascii="Arial" w:hAnsi="Arial"/>
                <w:color w:val="FF0000"/>
              </w:rPr>
              <w:t xml:space="preserve"> </w:t>
            </w:r>
          </w:p>
          <w:p w:rsidR="005A6A63" w:rsidRPr="005A6A63" w:rsidRDefault="005A6A63" w:rsidP="004A30C1">
            <w:pPr>
              <w:rPr>
                <w:rFonts w:cstheme="minorHAnsi"/>
                <w:color w:val="FF0000"/>
              </w:rPr>
            </w:pP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Responsible To: </w:t>
            </w:r>
            <w:r w:rsidRPr="005A6A63">
              <w:rPr>
                <w:i/>
              </w:rPr>
              <w:t>(day to day issues)</w:t>
            </w:r>
          </w:p>
        </w:tc>
        <w:tc>
          <w:tcPr>
            <w:tcW w:w="5670" w:type="dxa"/>
          </w:tcPr>
          <w:p w:rsidR="005A6A63" w:rsidRPr="005A6A63" w:rsidRDefault="006762CE" w:rsidP="004A30C1">
            <w:pPr>
              <w:rPr>
                <w:rFonts w:cstheme="minorHAnsi"/>
              </w:rPr>
            </w:pPr>
            <w:r>
              <w:rPr>
                <w:rFonts w:ascii="Arial" w:hAnsi="Arial" w:cs="Arial"/>
                <w:szCs w:val="24"/>
              </w:rPr>
              <w:t>Head of Service</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rsidR="005A6A63" w:rsidRPr="005A6A63" w:rsidRDefault="006762CE" w:rsidP="004A30C1">
            <w:pPr>
              <w:rPr>
                <w:rFonts w:cstheme="minorHAnsi"/>
              </w:rPr>
            </w:pPr>
            <w:r>
              <w:rPr>
                <w:rFonts w:ascii="Arial" w:hAnsi="Arial" w:cs="Arial"/>
                <w:szCs w:val="24"/>
              </w:rPr>
              <w:t>Head of Service</w:t>
            </w:r>
          </w:p>
        </w:tc>
      </w:tr>
      <w:tr w:rsidR="005A6A63" w:rsidRPr="005A6A63" w:rsidTr="001D72ED">
        <w:trPr>
          <w:trHeight w:val="445"/>
        </w:trPr>
        <w:tc>
          <w:tcPr>
            <w:tcW w:w="5104" w:type="dxa"/>
            <w:tcBorders>
              <w:top w:val="nil"/>
              <w:bottom w:val="single" w:sz="12" w:space="0" w:color="808080" w:themeColor="accent4"/>
            </w:tcBorders>
            <w:shd w:val="clear" w:color="auto" w:fill="E5E5E5" w:themeFill="accent4" w:themeFillTint="33"/>
          </w:tcPr>
          <w:p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rsidR="005A6A63" w:rsidRPr="00FC21F7" w:rsidRDefault="001B0AD1" w:rsidP="001B0AD1">
            <w:pPr>
              <w:spacing w:line="280" w:lineRule="atLeast"/>
              <w:rPr>
                <w:rFonts w:ascii="Arial" w:hAnsi="Arial"/>
                <w:color w:val="000080"/>
              </w:rPr>
            </w:pPr>
            <w:r>
              <w:rPr>
                <w:rFonts w:ascii="Arial" w:hAnsi="Arial"/>
              </w:rPr>
              <w:t>Spinal c</w:t>
            </w:r>
            <w:r w:rsidR="00FC21F7" w:rsidRPr="0050787C">
              <w:rPr>
                <w:rFonts w:ascii="Arial" w:hAnsi="Arial"/>
              </w:rPr>
              <w:t xml:space="preserve">olumn point </w:t>
            </w:r>
            <w:r w:rsidR="006762CE">
              <w:rPr>
                <w:rFonts w:ascii="Arial" w:hAnsi="Arial"/>
              </w:rPr>
              <w:t>40 to 43</w:t>
            </w:r>
          </w:p>
        </w:tc>
      </w:tr>
    </w:tbl>
    <w:p w:rsidR="00633486" w:rsidRPr="005224C8" w:rsidRDefault="00633486" w:rsidP="00633486">
      <w:pPr>
        <w:pStyle w:val="Heading2"/>
        <w:numPr>
          <w:ilvl w:val="0"/>
          <w:numId w:val="11"/>
        </w:numPr>
      </w:pPr>
      <w:r w:rsidRPr="005224C8">
        <w:t>Key Purpose of Job</w:t>
      </w:r>
    </w:p>
    <w:p w:rsidR="00633486" w:rsidRPr="00286350" w:rsidRDefault="00633486" w:rsidP="00633486">
      <w:pPr>
        <w:widowControl w:val="0"/>
        <w:numPr>
          <w:ilvl w:val="1"/>
          <w:numId w:val="11"/>
        </w:numPr>
        <w:spacing w:line="240" w:lineRule="auto"/>
        <w:rPr>
          <w:rFonts w:ascii="Arial" w:hAnsi="Arial"/>
          <w:szCs w:val="24"/>
        </w:rPr>
      </w:pPr>
      <w:r w:rsidRPr="00FD7199">
        <w:rPr>
          <w:rFonts w:ascii="Arial" w:hAnsi="Arial"/>
          <w:szCs w:val="24"/>
        </w:rPr>
        <w:t xml:space="preserve">To provide a high quality and effective social work service to respond to the needs of children, young people and families in a timely manner and within </w:t>
      </w:r>
      <w:r>
        <w:rPr>
          <w:rFonts w:ascii="Arial" w:hAnsi="Arial"/>
          <w:szCs w:val="24"/>
        </w:rPr>
        <w:t>statutory guidelines, policies and standards.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lead, supervise, appraise, develop and manage a Social Work Team that is responsible for the delivery of targeted family support and specialist provision to all children and young people in need or subject to child protection, or looked after by the Local Authority.</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promote and develop an integrated approach to both assessment and provision across the whole of Children’s Services, including partner agencies.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effectively use agreed partnership threshold criteria to prioritise need and ensure that the most vulnerable children and young people are provided with a consistent, robust and proportionate response.</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children and young people who have suffered or are likely to suffer significant harm are provided with an immediate response and risk assessment which complies with ‘Working Together 2015’ and South West Child Protection Procedures.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 Protection Plans identify assessed risks to children and young people and are effectively managed according to statutory guidelines.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children and young people Looked After have a comprehensive care plan that promotes their safety and emotional wellbeing and are reviewed in accordance with statutory guidelines.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timely permanency plans are made for all children and young people unable to remain in the care of their birth parents and that parallel planning is also completed.</w:t>
      </w:r>
    </w:p>
    <w:p w:rsidR="006762CE" w:rsidRPr="00A0660A" w:rsidRDefault="006762CE" w:rsidP="006762CE">
      <w:pPr>
        <w:widowControl w:val="0"/>
        <w:numPr>
          <w:ilvl w:val="1"/>
          <w:numId w:val="11"/>
        </w:numPr>
        <w:spacing w:line="240" w:lineRule="auto"/>
        <w:rPr>
          <w:rFonts w:ascii="Arial" w:hAnsi="Arial"/>
          <w:szCs w:val="24"/>
        </w:rPr>
      </w:pPr>
      <w:r>
        <w:rPr>
          <w:rFonts w:ascii="Arial" w:hAnsi="Arial"/>
          <w:szCs w:val="24"/>
        </w:rPr>
        <w:lastRenderedPageBreak/>
        <w:t>To meet all statutory duties relating to assessment and review for Special Guardianship Support Plans.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the assessment and engagement with children, young people and families is informed by research evidence, is of the highest quality and adheres to legislation and policy.</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promote the continuing professional development of all staff in the team.</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ensure that all activities are carried out within delegated budgets.</w:t>
      </w:r>
    </w:p>
    <w:p w:rsidR="006762CE" w:rsidRDefault="006762CE" w:rsidP="006762CE">
      <w:pPr>
        <w:widowControl w:val="0"/>
        <w:numPr>
          <w:ilvl w:val="1"/>
          <w:numId w:val="11"/>
        </w:numPr>
        <w:spacing w:line="240" w:lineRule="auto"/>
        <w:rPr>
          <w:rFonts w:ascii="Arial" w:hAnsi="Arial"/>
          <w:szCs w:val="24"/>
        </w:rPr>
      </w:pPr>
      <w:r>
        <w:rPr>
          <w:rFonts w:ascii="Arial" w:hAnsi="Arial"/>
          <w:szCs w:val="24"/>
        </w:rPr>
        <w:t>To understand and promote the core business of the Torbay Safeguarding Children’s Board and deliver its priorities.</w:t>
      </w:r>
    </w:p>
    <w:p w:rsidR="00633486" w:rsidRPr="005224C8" w:rsidRDefault="00633486" w:rsidP="00633486">
      <w:pPr>
        <w:pStyle w:val="Heading2"/>
        <w:numPr>
          <w:ilvl w:val="0"/>
          <w:numId w:val="11"/>
        </w:numPr>
      </w:pPr>
      <w:r w:rsidRPr="005224C8">
        <w:t>Anticipated Outcomes of Post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r</w:t>
      </w:r>
      <w:r w:rsidRPr="00644362">
        <w:rPr>
          <w:rFonts w:ascii="Arial" w:hAnsi="Arial" w:cs="Arial"/>
          <w:szCs w:val="24"/>
        </w:rPr>
        <w:t xml:space="preserve">obust and consistent responses to </w:t>
      </w:r>
      <w:r>
        <w:rPr>
          <w:rFonts w:ascii="Arial" w:hAnsi="Arial" w:cs="Arial"/>
          <w:szCs w:val="24"/>
        </w:rPr>
        <w:t xml:space="preserve">service </w:t>
      </w:r>
      <w:r w:rsidRPr="00644362">
        <w:rPr>
          <w:rFonts w:ascii="Arial" w:hAnsi="Arial" w:cs="Arial"/>
          <w:szCs w:val="24"/>
        </w:rPr>
        <w:t>requests that appropriately balance the use of the common assessment framework and early intervention/prevention with the use of statutory interventions and specialist assessments.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Promote partners</w:t>
      </w:r>
      <w:r>
        <w:rPr>
          <w:rFonts w:ascii="Arial" w:hAnsi="Arial" w:cs="Arial"/>
          <w:szCs w:val="24"/>
        </w:rPr>
        <w:t xml:space="preserve">hip and a team around the family </w:t>
      </w:r>
      <w:r w:rsidRPr="00644362">
        <w:rPr>
          <w:rFonts w:ascii="Arial" w:hAnsi="Arial" w:cs="Arial"/>
          <w:szCs w:val="24"/>
        </w:rPr>
        <w:t xml:space="preserve">approach that </w:t>
      </w:r>
      <w:r>
        <w:rPr>
          <w:rFonts w:ascii="Arial" w:hAnsi="Arial" w:cs="Arial"/>
          <w:szCs w:val="24"/>
        </w:rPr>
        <w:t xml:space="preserve">works with other </w:t>
      </w:r>
      <w:r w:rsidRPr="00644362">
        <w:rPr>
          <w:rFonts w:ascii="Arial" w:hAnsi="Arial" w:cs="Arial"/>
          <w:szCs w:val="24"/>
        </w:rPr>
        <w:t>professionals</w:t>
      </w:r>
      <w:r>
        <w:rPr>
          <w:rFonts w:ascii="Arial" w:hAnsi="Arial" w:cs="Arial"/>
          <w:szCs w:val="24"/>
        </w:rPr>
        <w:t xml:space="preserve"> in an integrated way</w:t>
      </w:r>
      <w:r w:rsidRPr="00644362">
        <w:rPr>
          <w:rFonts w:ascii="Arial" w:hAnsi="Arial" w:cs="Arial"/>
          <w:szCs w:val="24"/>
        </w:rPr>
        <w:t xml:space="preserve"> and </w:t>
      </w:r>
      <w:r>
        <w:rPr>
          <w:rFonts w:ascii="Arial" w:hAnsi="Arial" w:cs="Arial"/>
          <w:szCs w:val="24"/>
        </w:rPr>
        <w:t xml:space="preserve">engages </w:t>
      </w:r>
      <w:r w:rsidRPr="00644362">
        <w:rPr>
          <w:rFonts w:ascii="Arial" w:hAnsi="Arial" w:cs="Arial"/>
          <w:szCs w:val="24"/>
        </w:rPr>
        <w:t>family members in the solutions and outcomes being sought.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w:t>
      </w:r>
      <w:r w:rsidRPr="00644362">
        <w:rPr>
          <w:rFonts w:ascii="Arial" w:hAnsi="Arial" w:cs="Arial"/>
          <w:szCs w:val="24"/>
        </w:rPr>
        <w:t xml:space="preserve"> that families receive an appropriate and individually tailored response that </w:t>
      </w:r>
      <w:r>
        <w:rPr>
          <w:rFonts w:ascii="Arial" w:hAnsi="Arial" w:cs="Arial"/>
          <w:szCs w:val="24"/>
        </w:rPr>
        <w:t xml:space="preserve">is informed by a holistic assessment and </w:t>
      </w:r>
      <w:r w:rsidRPr="00644362">
        <w:rPr>
          <w:rFonts w:ascii="Arial" w:hAnsi="Arial" w:cs="Arial"/>
          <w:szCs w:val="24"/>
        </w:rPr>
        <w:t>draws on a full range of services.</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that the referrer and the service user are offered a timely response that details the decision and actions to be taken.</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Use performance data and feedback from complaints to inform business planning.</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Drive the development of integrated working within and across teams for the benefit of young people and </w:t>
      </w:r>
      <w:r>
        <w:rPr>
          <w:rFonts w:ascii="Arial" w:hAnsi="Arial" w:cs="Arial"/>
          <w:szCs w:val="24"/>
        </w:rPr>
        <w:t>their families to ensure those who receive support experience this as a seamless process.</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 xml:space="preserve">Improve </w:t>
      </w:r>
      <w:r w:rsidRPr="00644362">
        <w:rPr>
          <w:rFonts w:ascii="Arial" w:hAnsi="Arial" w:cs="Arial"/>
          <w:szCs w:val="24"/>
        </w:rPr>
        <w:t xml:space="preserve">the quality of </w:t>
      </w:r>
      <w:r>
        <w:rPr>
          <w:rFonts w:ascii="Arial" w:hAnsi="Arial" w:cs="Arial"/>
          <w:szCs w:val="24"/>
        </w:rPr>
        <w:t xml:space="preserve">management </w:t>
      </w:r>
      <w:r w:rsidRPr="00644362">
        <w:rPr>
          <w:rFonts w:ascii="Arial" w:hAnsi="Arial" w:cs="Arial"/>
          <w:szCs w:val="24"/>
        </w:rPr>
        <w:t xml:space="preserve">practice by promoting </w:t>
      </w:r>
      <w:r>
        <w:rPr>
          <w:rFonts w:ascii="Arial" w:hAnsi="Arial" w:cs="Arial"/>
          <w:szCs w:val="24"/>
        </w:rPr>
        <w:t>and creating a learning environment which prioritises professional development and is rooted in Research in Practice.</w:t>
      </w:r>
    </w:p>
    <w:p w:rsidR="006762CE" w:rsidRPr="00A0660A" w:rsidRDefault="006762CE" w:rsidP="006762CE">
      <w:pPr>
        <w:numPr>
          <w:ilvl w:val="1"/>
          <w:numId w:val="11"/>
        </w:numPr>
        <w:spacing w:line="280" w:lineRule="atLeast"/>
        <w:rPr>
          <w:rFonts w:ascii="Arial" w:hAnsi="Arial" w:cs="Arial"/>
          <w:szCs w:val="24"/>
        </w:rPr>
      </w:pPr>
      <w:r>
        <w:rPr>
          <w:rFonts w:ascii="Arial" w:hAnsi="Arial" w:cs="Arial"/>
          <w:szCs w:val="24"/>
        </w:rPr>
        <w:t>Improve</w:t>
      </w:r>
      <w:r w:rsidRPr="00644362">
        <w:rPr>
          <w:rFonts w:ascii="Arial" w:hAnsi="Arial" w:cs="Arial"/>
          <w:szCs w:val="24"/>
        </w:rPr>
        <w:t xml:space="preserve"> outcomes </w:t>
      </w:r>
      <w:r>
        <w:rPr>
          <w:rFonts w:ascii="Arial" w:hAnsi="Arial" w:cs="Arial"/>
          <w:szCs w:val="24"/>
        </w:rPr>
        <w:t>for children and young people by the effective use of performance information and data.</w:t>
      </w:r>
      <w:r w:rsidRPr="009775C0">
        <w:rPr>
          <w:rFonts w:ascii="Arial" w:hAnsi="Arial"/>
        </w:rPr>
        <w:t xml:space="preserve"> </w:t>
      </w:r>
    </w:p>
    <w:p w:rsidR="006762CE" w:rsidRDefault="006762CE" w:rsidP="006762CE">
      <w:pPr>
        <w:numPr>
          <w:ilvl w:val="1"/>
          <w:numId w:val="11"/>
        </w:numPr>
        <w:spacing w:line="280" w:lineRule="atLeast"/>
        <w:rPr>
          <w:rFonts w:ascii="Arial" w:hAnsi="Arial"/>
          <w:color w:val="000000"/>
          <w:szCs w:val="24"/>
        </w:rPr>
      </w:pPr>
      <w:r>
        <w:rPr>
          <w:rFonts w:ascii="Arial" w:hAnsi="Arial"/>
        </w:rPr>
        <w:t>En</w:t>
      </w:r>
      <w:r w:rsidRPr="009775C0">
        <w:rPr>
          <w:rFonts w:ascii="Arial" w:hAnsi="Arial"/>
        </w:rPr>
        <w:t>sure that the wishes and feelings of all children and young people are obtained and recorded.</w:t>
      </w:r>
    </w:p>
    <w:p w:rsidR="00633486" w:rsidRPr="00633486" w:rsidRDefault="00633486" w:rsidP="00633486">
      <w:pPr>
        <w:pStyle w:val="Heading2"/>
        <w:numPr>
          <w:ilvl w:val="0"/>
          <w:numId w:val="11"/>
        </w:numPr>
      </w:pPr>
      <w:r>
        <w:t xml:space="preserve">List Key Duties and </w:t>
      </w:r>
      <w:r w:rsidRPr="00F8576C">
        <w:t>accountabilities of the post</w:t>
      </w:r>
      <w:r w:rsidRPr="00673570">
        <w:t xml:space="preserve"> </w:t>
      </w:r>
      <w:r>
        <w:t xml:space="preserve"> </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Responsible for safeguarding and promoting the welfare of children at all times.</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Initiate appropriate safeguarding action to protect children and young people at risk of significant harm.</w:t>
      </w:r>
    </w:p>
    <w:p w:rsidR="006762CE" w:rsidRDefault="006762CE" w:rsidP="006762CE">
      <w:pPr>
        <w:numPr>
          <w:ilvl w:val="1"/>
          <w:numId w:val="11"/>
        </w:numPr>
        <w:spacing w:line="280" w:lineRule="atLeast"/>
        <w:rPr>
          <w:rFonts w:ascii="Arial" w:hAnsi="Arial"/>
        </w:rPr>
      </w:pPr>
      <w:r>
        <w:rPr>
          <w:rFonts w:ascii="Arial" w:hAnsi="Arial"/>
        </w:rPr>
        <w:t>To effectively manage the Child Protection Process and ensure that child protection activity complies with ‘Working Together 2015’ and South West Child Protection procedures.</w:t>
      </w:r>
    </w:p>
    <w:p w:rsidR="006762CE" w:rsidRDefault="006762CE" w:rsidP="006762CE">
      <w:pPr>
        <w:numPr>
          <w:ilvl w:val="1"/>
          <w:numId w:val="11"/>
        </w:numPr>
        <w:spacing w:line="280" w:lineRule="atLeast"/>
        <w:rPr>
          <w:rFonts w:ascii="Arial" w:hAnsi="Arial"/>
        </w:rPr>
      </w:pPr>
      <w:r>
        <w:rPr>
          <w:rFonts w:ascii="Arial" w:hAnsi="Arial"/>
        </w:rPr>
        <w:t>To ensure that the delivery of services is outcome driven and reflects the wishes and feelings of children, young people and families.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be responsible for </w:t>
      </w:r>
      <w:r>
        <w:rPr>
          <w:rFonts w:ascii="Arial" w:hAnsi="Arial" w:cs="Arial"/>
          <w:szCs w:val="24"/>
        </w:rPr>
        <w:t xml:space="preserve">the </w:t>
      </w:r>
      <w:r w:rsidRPr="00644362">
        <w:rPr>
          <w:rFonts w:ascii="Arial" w:hAnsi="Arial" w:cs="Arial"/>
          <w:szCs w:val="24"/>
        </w:rPr>
        <w:t>effective</w:t>
      </w:r>
      <w:r>
        <w:rPr>
          <w:rFonts w:ascii="Arial" w:hAnsi="Arial" w:cs="Arial"/>
          <w:szCs w:val="24"/>
        </w:rPr>
        <w:t xml:space="preserve"> leadership and</w:t>
      </w:r>
      <w:r w:rsidRPr="00644362">
        <w:rPr>
          <w:rFonts w:ascii="Arial" w:hAnsi="Arial" w:cs="Arial"/>
          <w:szCs w:val="24"/>
        </w:rPr>
        <w:t xml:space="preserve"> management of </w:t>
      </w:r>
      <w:r>
        <w:rPr>
          <w:rFonts w:ascii="Arial" w:hAnsi="Arial" w:cs="Arial"/>
          <w:szCs w:val="24"/>
        </w:rPr>
        <w:t>up to 10</w:t>
      </w:r>
      <w:r w:rsidRPr="00644362">
        <w:rPr>
          <w:rFonts w:ascii="Arial" w:hAnsi="Arial" w:cs="Arial"/>
          <w:szCs w:val="24"/>
        </w:rPr>
        <w:t xml:space="preserve"> staff including recruitment, motivation, development, performance management, absence </w:t>
      </w:r>
      <w:r w:rsidRPr="00644362">
        <w:rPr>
          <w:rFonts w:ascii="Arial" w:hAnsi="Arial" w:cs="Arial"/>
          <w:szCs w:val="24"/>
        </w:rPr>
        <w:lastRenderedPageBreak/>
        <w:t xml:space="preserve">management, resolution of conflict and implementation of change in line with council employment procedures and policies. </w:t>
      </w:r>
    </w:p>
    <w:p w:rsidR="006762CE" w:rsidRDefault="006762CE" w:rsidP="006762CE">
      <w:pPr>
        <w:numPr>
          <w:ilvl w:val="1"/>
          <w:numId w:val="11"/>
        </w:numPr>
        <w:spacing w:line="280" w:lineRule="atLeast"/>
        <w:rPr>
          <w:rFonts w:ascii="Arial" w:hAnsi="Arial"/>
        </w:rPr>
      </w:pPr>
      <w:r>
        <w:rPr>
          <w:rFonts w:ascii="Arial" w:hAnsi="Arial"/>
        </w:rPr>
        <w:t>To develop an extensive working knowledge of service provision across the partnership and ensure that eligibility is defined by the use of agreed partnership threshold criteria.</w:t>
      </w:r>
    </w:p>
    <w:p w:rsidR="006762CE" w:rsidRDefault="006762CE" w:rsidP="006762CE">
      <w:pPr>
        <w:numPr>
          <w:ilvl w:val="1"/>
          <w:numId w:val="11"/>
        </w:numPr>
        <w:spacing w:line="280" w:lineRule="atLeast"/>
        <w:rPr>
          <w:rFonts w:ascii="Arial" w:hAnsi="Arial"/>
        </w:rPr>
      </w:pPr>
      <w:r>
        <w:rPr>
          <w:rFonts w:ascii="Arial" w:hAnsi="Arial"/>
        </w:rPr>
        <w:t>To provide caseload management and individual practice support to the team and to other staff across the service in line with professional standards.  Making effective decisions and recommendations, taking person responsibility for any decisions made.</w:t>
      </w:r>
    </w:p>
    <w:p w:rsidR="006762CE" w:rsidRDefault="006762CE" w:rsidP="006762CE">
      <w:pPr>
        <w:numPr>
          <w:ilvl w:val="1"/>
          <w:numId w:val="11"/>
        </w:numPr>
        <w:spacing w:line="280" w:lineRule="atLeast"/>
        <w:rPr>
          <w:rFonts w:ascii="Arial" w:hAnsi="Arial"/>
        </w:rPr>
      </w:pPr>
      <w:r>
        <w:rPr>
          <w:rFonts w:ascii="Arial" w:hAnsi="Arial"/>
        </w:rPr>
        <w:t>To comply and manage the quality assurance Framework for Children’s Services within the team, including the audit and review of case files to ensure that high professional standards are being met or exceeded and that best practice complies with legislation and guidance. Take action as necessary to address under performance.</w:t>
      </w:r>
    </w:p>
    <w:p w:rsidR="006762CE" w:rsidRPr="00ED63C1" w:rsidRDefault="006762CE" w:rsidP="006762CE">
      <w:pPr>
        <w:numPr>
          <w:ilvl w:val="1"/>
          <w:numId w:val="11"/>
        </w:numPr>
        <w:spacing w:line="280" w:lineRule="atLeast"/>
        <w:rPr>
          <w:rFonts w:ascii="Arial" w:hAnsi="Arial"/>
        </w:rPr>
      </w:pPr>
      <w:r w:rsidRPr="00ED63C1">
        <w:rPr>
          <w:rFonts w:ascii="Arial" w:hAnsi="Arial" w:cs="Arial"/>
          <w:szCs w:val="24"/>
        </w:rPr>
        <w:t>Lead the application of research and best practice evidence via learning and development, individual supervision and team meetings</w:t>
      </w:r>
      <w:r>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Be accountable for the performance of the team and drive the delivery of improved outcomes as measured by an agreed set of indicators</w:t>
      </w:r>
      <w:r>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Ensure that the inputting and updating of electronic client records</w:t>
      </w:r>
      <w:r>
        <w:rPr>
          <w:rFonts w:ascii="Arial" w:hAnsi="Arial" w:cs="Arial"/>
          <w:szCs w:val="24"/>
        </w:rPr>
        <w:t xml:space="preserve"> by staff</w:t>
      </w:r>
      <w:r w:rsidRPr="00644362">
        <w:rPr>
          <w:rFonts w:ascii="Arial" w:hAnsi="Arial" w:cs="Arial"/>
          <w:szCs w:val="24"/>
        </w:rPr>
        <w:t xml:space="preserve"> is both appropriate and timely.</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Engender a performance culture </w:t>
      </w:r>
      <w:r>
        <w:rPr>
          <w:rFonts w:ascii="Arial" w:hAnsi="Arial" w:cs="Arial"/>
          <w:szCs w:val="24"/>
        </w:rPr>
        <w:t xml:space="preserve">within the team </w:t>
      </w:r>
      <w:r w:rsidRPr="00644362">
        <w:rPr>
          <w:rFonts w:ascii="Arial" w:hAnsi="Arial" w:cs="Arial"/>
          <w:szCs w:val="24"/>
        </w:rPr>
        <w:t>that is inquisitive but is also rigorous in offering challenge so that improvements can be made.</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Contribute to regular reviews and evaluations of services with key stakeholders making recommendations for change and improvement to the </w:t>
      </w:r>
      <w:r>
        <w:rPr>
          <w:rFonts w:ascii="Arial" w:hAnsi="Arial" w:cs="Arial"/>
          <w:szCs w:val="24"/>
        </w:rPr>
        <w:t>Senior Management</w:t>
      </w:r>
      <w:r w:rsidRPr="00644362">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Ensure that Financial Regulations are complied with and best value principles adopted</w:t>
      </w:r>
      <w:r w:rsidRPr="00644362">
        <w:rPr>
          <w:rFonts w:ascii="Arial" w:hAnsi="Arial" w:cs="Arial"/>
          <w:szCs w:val="24"/>
        </w:rPr>
        <w:t xml:space="preserve">.  </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To directly contribute to the strategic development of continuous service improvement and provision.</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Sustain and improve the overall reputation of the Council and act in the best interest of the Authority through effective representations regionally and nationally. </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To chair multi-agency meetings as required helping determine service delivery.</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work in partnership and foster positive working relationships with universal providers and partner agencies. </w:t>
      </w:r>
    </w:p>
    <w:p w:rsidR="006762CE"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act on behalf of the service in providing management representation at court and in statutory process i.e. </w:t>
      </w:r>
      <w:r>
        <w:rPr>
          <w:rFonts w:ascii="Arial" w:hAnsi="Arial" w:cs="Arial"/>
          <w:szCs w:val="24"/>
        </w:rPr>
        <w:t>Safeguarding.</w:t>
      </w:r>
    </w:p>
    <w:p w:rsidR="00633486" w:rsidRDefault="00633486" w:rsidP="00633486">
      <w:pPr>
        <w:spacing w:line="280" w:lineRule="atLeast"/>
        <w:ind w:left="360"/>
        <w:rPr>
          <w:rStyle w:val="Emphasis"/>
        </w:rPr>
      </w:pPr>
      <w:r w:rsidRPr="00633486">
        <w:rPr>
          <w:rStyle w:val="Emphasis"/>
        </w:rPr>
        <w:t>The above outlines the duties required for the time being but this is not a comprehensive or exclusive list and duties may be varied from time to time which does not change the general character of the job or the level of responsibility entailed.</w:t>
      </w:r>
    </w:p>
    <w:p w:rsidR="006762CE" w:rsidRPr="006762CE" w:rsidRDefault="006762CE" w:rsidP="006762CE">
      <w:pPr>
        <w:pStyle w:val="Heading2"/>
        <w:numPr>
          <w:ilvl w:val="0"/>
          <w:numId w:val="11"/>
        </w:numPr>
      </w:pPr>
      <w:r w:rsidRPr="006762CE">
        <w:t>Give examples of the typical types of problems and decisions the post will be required to make</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The identification and management of risk so that children and young people are protected from immediate risk or harm.</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Make</w:t>
      </w:r>
      <w:r w:rsidRPr="00644362">
        <w:rPr>
          <w:rFonts w:ascii="Arial" w:hAnsi="Arial" w:cs="Arial"/>
          <w:szCs w:val="24"/>
        </w:rPr>
        <w:t xml:space="preserve"> decisions which will involve the handling of conflicting views, sensitive information and draw</w:t>
      </w:r>
      <w:r>
        <w:rPr>
          <w:rFonts w:ascii="Arial" w:hAnsi="Arial" w:cs="Arial"/>
          <w:szCs w:val="24"/>
        </w:rPr>
        <w:t>ing</w:t>
      </w:r>
      <w:r w:rsidRPr="00644362">
        <w:rPr>
          <w:rFonts w:ascii="Arial" w:hAnsi="Arial" w:cs="Arial"/>
          <w:szCs w:val="24"/>
        </w:rPr>
        <w:t xml:space="preserve"> conclusions which may be contentious.</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Engage with families who will be in distress and potentially resistant.</w:t>
      </w:r>
    </w:p>
    <w:p w:rsidR="006762CE" w:rsidRDefault="006762CE" w:rsidP="006762CE">
      <w:pPr>
        <w:numPr>
          <w:ilvl w:val="1"/>
          <w:numId w:val="11"/>
        </w:numPr>
        <w:spacing w:line="280" w:lineRule="atLeast"/>
        <w:rPr>
          <w:rFonts w:ascii="Arial" w:hAnsi="Arial" w:cs="Arial"/>
          <w:szCs w:val="24"/>
        </w:rPr>
      </w:pPr>
      <w:r>
        <w:rPr>
          <w:rFonts w:ascii="Arial" w:hAnsi="Arial" w:cs="Arial"/>
          <w:szCs w:val="24"/>
        </w:rPr>
        <w:t xml:space="preserve">Make judgements and balance </w:t>
      </w:r>
      <w:r w:rsidRPr="00644362">
        <w:rPr>
          <w:rFonts w:ascii="Arial" w:hAnsi="Arial" w:cs="Arial"/>
          <w:szCs w:val="24"/>
        </w:rPr>
        <w:t>the evidence about the best course of action which may significantly affect families and the lives of children and young people.</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lastRenderedPageBreak/>
        <w:t>Overall management of cases in proceedings including support to front line staff and on occasions giving evidence.</w:t>
      </w:r>
    </w:p>
    <w:p w:rsidR="006762CE" w:rsidRPr="00644362" w:rsidRDefault="006762CE" w:rsidP="006762CE">
      <w:pPr>
        <w:numPr>
          <w:ilvl w:val="1"/>
          <w:numId w:val="11"/>
        </w:numPr>
        <w:spacing w:line="280" w:lineRule="atLeast"/>
        <w:rPr>
          <w:rFonts w:ascii="Arial" w:hAnsi="Arial" w:cs="Arial"/>
          <w:szCs w:val="24"/>
        </w:rPr>
      </w:pPr>
      <w:r>
        <w:rPr>
          <w:rFonts w:ascii="Arial" w:hAnsi="Arial" w:cs="Arial"/>
          <w:szCs w:val="24"/>
        </w:rPr>
        <w:t>Line manage</w:t>
      </w:r>
      <w:r w:rsidRPr="00644362">
        <w:rPr>
          <w:rFonts w:ascii="Arial" w:hAnsi="Arial" w:cs="Arial"/>
          <w:szCs w:val="24"/>
        </w:rPr>
        <w:t xml:space="preserve"> staff who are conducting investigations and completing assessments into the welfare of children </w:t>
      </w:r>
      <w:r>
        <w:rPr>
          <w:rFonts w:ascii="Arial" w:hAnsi="Arial" w:cs="Arial"/>
          <w:szCs w:val="24"/>
        </w:rPr>
        <w:t xml:space="preserve">and young people which </w:t>
      </w:r>
      <w:r w:rsidRPr="00644362">
        <w:rPr>
          <w:rFonts w:ascii="Arial" w:hAnsi="Arial" w:cs="Arial"/>
          <w:szCs w:val="24"/>
        </w:rPr>
        <w:t>can be professionally and personally challenging.</w:t>
      </w:r>
    </w:p>
    <w:p w:rsidR="00633486" w:rsidRDefault="00633486" w:rsidP="00633486">
      <w:pPr>
        <w:pStyle w:val="Heading2"/>
        <w:numPr>
          <w:ilvl w:val="0"/>
          <w:numId w:val="11"/>
        </w:numPr>
      </w:pPr>
      <w:r w:rsidRPr="005224C8">
        <w:t>Budgetary / Financial Responsibilities of the post</w:t>
      </w:r>
    </w:p>
    <w:p w:rsidR="005A6A63" w:rsidRPr="00633486" w:rsidRDefault="006762CE" w:rsidP="00633486">
      <w:pPr>
        <w:numPr>
          <w:ilvl w:val="1"/>
          <w:numId w:val="11"/>
        </w:numPr>
        <w:spacing w:line="280" w:lineRule="atLeast"/>
        <w:rPr>
          <w:rFonts w:ascii="Arial" w:hAnsi="Arial"/>
          <w:color w:val="000000"/>
          <w:szCs w:val="24"/>
        </w:rPr>
      </w:pPr>
      <w:r w:rsidRPr="00644362">
        <w:rPr>
          <w:rFonts w:ascii="Arial" w:hAnsi="Arial" w:cs="Arial"/>
          <w:szCs w:val="24"/>
        </w:rPr>
        <w:t xml:space="preserve">The monitoring and management of </w:t>
      </w:r>
      <w:r>
        <w:rPr>
          <w:rFonts w:ascii="Arial" w:hAnsi="Arial" w:cs="Arial"/>
          <w:szCs w:val="24"/>
        </w:rPr>
        <w:t xml:space="preserve">staffing budgets and revenue budgets up </w:t>
      </w:r>
      <w:r w:rsidRPr="00A756FC">
        <w:rPr>
          <w:rFonts w:ascii="Arial" w:hAnsi="Arial" w:cs="Arial"/>
          <w:szCs w:val="24"/>
        </w:rPr>
        <w:t>to £5,000 per case.</w:t>
      </w:r>
    </w:p>
    <w:p w:rsidR="00633486" w:rsidRPr="007F38AD" w:rsidRDefault="00633486" w:rsidP="00633486">
      <w:pPr>
        <w:pStyle w:val="Heading2"/>
        <w:numPr>
          <w:ilvl w:val="0"/>
          <w:numId w:val="11"/>
        </w:numPr>
      </w:pPr>
      <w:r w:rsidRPr="00F21B98">
        <w:t>Supervision / Line Manageme</w:t>
      </w:r>
      <w:r w:rsidR="00281832">
        <w:t>nt Responsibilities of the post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To supervise </w:t>
      </w:r>
      <w:r>
        <w:rPr>
          <w:rFonts w:ascii="Arial" w:hAnsi="Arial" w:cs="Arial"/>
          <w:szCs w:val="24"/>
        </w:rPr>
        <w:t xml:space="preserve">a multidisciplinary team of </w:t>
      </w:r>
      <w:r w:rsidRPr="00644362">
        <w:rPr>
          <w:rFonts w:ascii="Arial" w:hAnsi="Arial" w:cs="Arial"/>
          <w:szCs w:val="24"/>
        </w:rPr>
        <w:t xml:space="preserve">up to </w:t>
      </w:r>
      <w:r>
        <w:rPr>
          <w:rFonts w:ascii="Arial" w:hAnsi="Arial" w:cs="Arial"/>
          <w:szCs w:val="24"/>
        </w:rPr>
        <w:t>10</w:t>
      </w:r>
      <w:r w:rsidRPr="00644362">
        <w:rPr>
          <w:rFonts w:ascii="Arial" w:hAnsi="Arial" w:cs="Arial"/>
          <w:szCs w:val="24"/>
        </w:rPr>
        <w:t xml:space="preserve"> staff</w:t>
      </w:r>
      <w:r>
        <w:rPr>
          <w:rFonts w:ascii="Arial" w:hAnsi="Arial" w:cs="Arial"/>
          <w:szCs w:val="24"/>
        </w:rPr>
        <w:t xml:space="preserve"> in accordance with the Council’s Supervision Policy</w:t>
      </w:r>
      <w:r w:rsidRPr="00644362">
        <w:rPr>
          <w:rFonts w:ascii="Arial" w:hAnsi="Arial" w:cs="Arial"/>
          <w:szCs w:val="24"/>
        </w:rPr>
        <w:t>.</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 xml:space="preserve">Enable the continuing professional development of staff by ensuring that all team members are given ‘protected time’ </w:t>
      </w:r>
      <w:r>
        <w:rPr>
          <w:rFonts w:ascii="Arial" w:hAnsi="Arial" w:cs="Arial"/>
          <w:szCs w:val="24"/>
        </w:rPr>
        <w:t xml:space="preserve">to pursue learning opportunities. </w:t>
      </w:r>
      <w:r w:rsidRPr="00644362">
        <w:rPr>
          <w:rFonts w:ascii="Arial" w:hAnsi="Arial" w:cs="Arial"/>
          <w:szCs w:val="24"/>
        </w:rPr>
        <w:t xml:space="preserve"> Through this process ensure that appropriate national professional standards/competencies are being met and monitored.</w:t>
      </w:r>
    </w:p>
    <w:p w:rsidR="006762CE" w:rsidRPr="00644362" w:rsidRDefault="006762CE" w:rsidP="006762CE">
      <w:pPr>
        <w:numPr>
          <w:ilvl w:val="1"/>
          <w:numId w:val="11"/>
        </w:numPr>
        <w:spacing w:line="280" w:lineRule="atLeast"/>
        <w:rPr>
          <w:rFonts w:ascii="Arial" w:hAnsi="Arial" w:cs="Arial"/>
          <w:szCs w:val="24"/>
        </w:rPr>
      </w:pPr>
      <w:r w:rsidRPr="00644362">
        <w:rPr>
          <w:rFonts w:ascii="Arial" w:hAnsi="Arial" w:cs="Arial"/>
          <w:szCs w:val="24"/>
        </w:rPr>
        <w:t>Recruit, retain, motivate and appraise team members. Ensure safe recruitment policies are followed.</w:t>
      </w:r>
    </w:p>
    <w:p w:rsidR="006762CE" w:rsidRDefault="006762CE" w:rsidP="006762CE">
      <w:pPr>
        <w:numPr>
          <w:ilvl w:val="1"/>
          <w:numId w:val="11"/>
        </w:numPr>
        <w:spacing w:line="280" w:lineRule="atLeast"/>
        <w:rPr>
          <w:rFonts w:ascii="Arial" w:hAnsi="Arial" w:cs="Arial"/>
          <w:szCs w:val="24"/>
        </w:rPr>
      </w:pPr>
      <w:r w:rsidRPr="00644362">
        <w:rPr>
          <w:rFonts w:ascii="Arial" w:hAnsi="Arial" w:cs="Arial"/>
          <w:szCs w:val="24"/>
        </w:rPr>
        <w:t>Ensure that team members keep a record of their learning.</w:t>
      </w:r>
    </w:p>
    <w:p w:rsidR="006762CE" w:rsidRPr="006762CE" w:rsidRDefault="006762CE" w:rsidP="006762CE">
      <w:pPr>
        <w:numPr>
          <w:ilvl w:val="1"/>
          <w:numId w:val="11"/>
        </w:numPr>
        <w:spacing w:line="280" w:lineRule="atLeast"/>
        <w:rPr>
          <w:rFonts w:ascii="Arial" w:hAnsi="Arial" w:cs="Arial"/>
          <w:szCs w:val="24"/>
        </w:rPr>
      </w:pPr>
      <w:r w:rsidRPr="006762CE">
        <w:rPr>
          <w:rFonts w:ascii="Arial" w:hAnsi="Arial" w:cs="Arial"/>
          <w:szCs w:val="24"/>
        </w:rPr>
        <w:t>Demonstrate leadership competencies, acting with openness, honesty, integrity, instilling a clear sense of direction and purpose, priority and pace. Manage people in an inclusive way to deliver operational objectives.</w:t>
      </w:r>
    </w:p>
    <w:p w:rsidR="00633486" w:rsidRDefault="00633486" w:rsidP="006762CE">
      <w:pPr>
        <w:pStyle w:val="Heading2"/>
        <w:numPr>
          <w:ilvl w:val="0"/>
          <w:numId w:val="11"/>
        </w:numPr>
      </w:pPr>
      <w:r>
        <w:t>Working Environment and</w:t>
      </w:r>
      <w:r w:rsidRPr="005224C8">
        <w:t xml:space="preserve"> Conditions of the post</w:t>
      </w:r>
    </w:p>
    <w:p w:rsidR="00633486" w:rsidRPr="00633486" w:rsidRDefault="006762CE" w:rsidP="00633486">
      <w:pPr>
        <w:numPr>
          <w:ilvl w:val="1"/>
          <w:numId w:val="11"/>
        </w:numPr>
        <w:spacing w:line="280" w:lineRule="atLeast"/>
        <w:rPr>
          <w:rFonts w:ascii="Arial" w:hAnsi="Arial" w:cs="Arial"/>
          <w:szCs w:val="24"/>
        </w:rPr>
      </w:pPr>
      <w:r w:rsidRPr="00644362">
        <w:rPr>
          <w:rFonts w:ascii="Arial" w:hAnsi="Arial" w:cs="Arial"/>
          <w:szCs w:val="24"/>
        </w:rPr>
        <w:t>Normal working environment and conditions</w:t>
      </w:r>
      <w:r w:rsidR="00633486" w:rsidRPr="00633486">
        <w:rPr>
          <w:rFonts w:ascii="Arial" w:hAnsi="Arial" w:cs="Arial"/>
          <w:szCs w:val="24"/>
        </w:rPr>
        <w:t>.</w:t>
      </w:r>
    </w:p>
    <w:p w:rsidR="00633486" w:rsidRDefault="00633486" w:rsidP="00633486">
      <w:pPr>
        <w:pStyle w:val="Heading2"/>
        <w:numPr>
          <w:ilvl w:val="0"/>
          <w:numId w:val="11"/>
        </w:numPr>
      </w:pPr>
      <w:r w:rsidRPr="005224C8">
        <w:t>Physical Demands of the post</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 xml:space="preserve">Normal </w:t>
      </w:r>
      <w:r w:rsidR="006762CE">
        <w:rPr>
          <w:rFonts w:ascii="Arial" w:hAnsi="Arial" w:cs="Arial"/>
          <w:szCs w:val="24"/>
        </w:rPr>
        <w:t>physical demands.</w:t>
      </w:r>
    </w:p>
    <w:p w:rsidR="00633486" w:rsidRPr="005224C8" w:rsidRDefault="00633486" w:rsidP="00633486">
      <w:pPr>
        <w:pStyle w:val="Heading2"/>
        <w:numPr>
          <w:ilvl w:val="0"/>
          <w:numId w:val="11"/>
        </w:numPr>
      </w:pPr>
      <w:r w:rsidRPr="005224C8">
        <w:t xml:space="preserve">Specific Resources used by the post </w:t>
      </w:r>
    </w:p>
    <w:p w:rsidR="005A6A63" w:rsidRPr="00633486" w:rsidRDefault="006762CE" w:rsidP="00633486">
      <w:pPr>
        <w:numPr>
          <w:ilvl w:val="1"/>
          <w:numId w:val="11"/>
        </w:numPr>
        <w:spacing w:line="280" w:lineRule="atLeast"/>
        <w:rPr>
          <w:rFonts w:ascii="Arial" w:hAnsi="Arial" w:cs="Arial"/>
          <w:szCs w:val="24"/>
        </w:rPr>
      </w:pPr>
      <w:r w:rsidRPr="001675C0">
        <w:rPr>
          <w:rFonts w:ascii="Arial" w:hAnsi="Arial" w:cs="Arial"/>
          <w:szCs w:val="24"/>
        </w:rPr>
        <w:t>Use of mobile office technology as part of agile working i.e. laptops, tablets and smart phones</w:t>
      </w:r>
      <w:r>
        <w:rPr>
          <w:rFonts w:ascii="Arial" w:hAnsi="Arial" w:cs="Arial"/>
          <w:szCs w:val="24"/>
        </w:rPr>
        <w:t>.</w:t>
      </w:r>
    </w:p>
    <w:p w:rsidR="00633486" w:rsidRDefault="00633486" w:rsidP="00633486">
      <w:pPr>
        <w:pStyle w:val="Heading2"/>
        <w:numPr>
          <w:ilvl w:val="0"/>
          <w:numId w:val="11"/>
        </w:numPr>
      </w:pPr>
      <w:r w:rsidRPr="005224C8">
        <w:t>Key Contacts and Relationships</w:t>
      </w: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 xml:space="preserve">External - </w:t>
      </w:r>
      <w:r w:rsidR="006762CE" w:rsidRPr="00DB5C08">
        <w:rPr>
          <w:rFonts w:ascii="Arial" w:hAnsi="Arial" w:cs="Arial"/>
          <w:szCs w:val="24"/>
        </w:rPr>
        <w:t xml:space="preserve">Representing the Council at national and regional meetings with partner agencies </w:t>
      </w:r>
      <w:r w:rsidR="006762CE">
        <w:rPr>
          <w:rFonts w:ascii="Arial" w:hAnsi="Arial" w:cs="Arial"/>
          <w:szCs w:val="24"/>
        </w:rPr>
        <w:t xml:space="preserve">and government agencies. </w:t>
      </w:r>
      <w:r w:rsidR="006762CE" w:rsidRPr="00DB5C08">
        <w:rPr>
          <w:rFonts w:ascii="Arial" w:hAnsi="Arial" w:cs="Arial"/>
          <w:szCs w:val="24"/>
        </w:rPr>
        <w:t>Responding to Inspections and the cross examination by individual inspectors.</w:t>
      </w:r>
      <w:r w:rsidR="006762CE">
        <w:rPr>
          <w:rFonts w:ascii="Arial" w:hAnsi="Arial" w:cs="Arial"/>
          <w:szCs w:val="24"/>
        </w:rPr>
        <w:t xml:space="preserve"> </w:t>
      </w:r>
      <w:r w:rsidR="006762CE" w:rsidRPr="00DB5C08">
        <w:rPr>
          <w:rFonts w:ascii="Arial" w:hAnsi="Arial" w:cs="Arial"/>
          <w:szCs w:val="24"/>
        </w:rPr>
        <w:t>Presenting information in court. Developing and maintaining operationally important relationships with professionals from across the public and voluntary sector</w:t>
      </w:r>
      <w:r w:rsidR="006762CE">
        <w:rPr>
          <w:rFonts w:ascii="Arial" w:hAnsi="Arial" w:cs="Arial"/>
          <w:szCs w:val="24"/>
        </w:rPr>
        <w:t>.</w:t>
      </w:r>
    </w:p>
    <w:p w:rsidR="006762CE" w:rsidRDefault="006762CE" w:rsidP="006762CE">
      <w:pPr>
        <w:numPr>
          <w:ilvl w:val="1"/>
          <w:numId w:val="11"/>
        </w:numPr>
        <w:spacing w:line="280" w:lineRule="atLeast"/>
        <w:rPr>
          <w:rFonts w:ascii="Arial" w:hAnsi="Arial" w:cs="Arial"/>
          <w:szCs w:val="24"/>
        </w:rPr>
      </w:pPr>
      <w:r w:rsidRPr="00DB5C08">
        <w:rPr>
          <w:rFonts w:ascii="Arial" w:hAnsi="Arial" w:cs="Arial"/>
          <w:szCs w:val="24"/>
        </w:rPr>
        <w:t>Working with staff at levels within the Council</w:t>
      </w:r>
      <w:r>
        <w:rPr>
          <w:rFonts w:ascii="Arial" w:hAnsi="Arial" w:cs="Arial"/>
          <w:szCs w:val="24"/>
        </w:rPr>
        <w:t>.</w:t>
      </w:r>
    </w:p>
    <w:p w:rsidR="006762CE" w:rsidRPr="006762CE" w:rsidRDefault="006762CE" w:rsidP="006762CE">
      <w:pPr>
        <w:numPr>
          <w:ilvl w:val="1"/>
          <w:numId w:val="11"/>
        </w:numPr>
        <w:spacing w:line="280" w:lineRule="atLeast"/>
        <w:rPr>
          <w:rFonts w:ascii="Arial" w:hAnsi="Arial" w:cs="Arial"/>
          <w:szCs w:val="24"/>
        </w:rPr>
      </w:pPr>
      <w:r w:rsidRPr="006762CE">
        <w:rPr>
          <w:rFonts w:ascii="Arial" w:hAnsi="Arial" w:cs="Arial"/>
          <w:szCs w:val="24"/>
        </w:rPr>
        <w:t>Engaging with Members through formal governance mechanisms.</w:t>
      </w:r>
    </w:p>
    <w:p w:rsidR="006762CE" w:rsidRPr="00633486" w:rsidRDefault="006762CE" w:rsidP="006762CE">
      <w:pPr>
        <w:numPr>
          <w:ilvl w:val="1"/>
          <w:numId w:val="11"/>
        </w:numPr>
        <w:spacing w:line="280" w:lineRule="atLeast"/>
        <w:rPr>
          <w:rFonts w:ascii="Arial" w:hAnsi="Arial" w:cs="Arial"/>
          <w:szCs w:val="24"/>
        </w:rPr>
      </w:pPr>
      <w:r w:rsidRPr="00DB5C08">
        <w:rPr>
          <w:rFonts w:ascii="Arial" w:hAnsi="Arial" w:cs="Arial"/>
          <w:szCs w:val="24"/>
        </w:rPr>
        <w:t>Collaboration and project work with other senior managers. Staff working at levels within the Council</w:t>
      </w:r>
      <w:r w:rsidRPr="00DB5C08">
        <w:rPr>
          <w:rFonts w:ascii="Arial" w:hAnsi="Arial" w:cs="Arial"/>
          <w:b/>
          <w:szCs w:val="24"/>
        </w:rPr>
        <w:t xml:space="preserve"> </w:t>
      </w:r>
      <w:r w:rsidRPr="00DB5C08">
        <w:rPr>
          <w:rFonts w:ascii="Arial" w:hAnsi="Arial" w:cs="Arial"/>
          <w:szCs w:val="24"/>
        </w:rPr>
        <w:t>including dealing with members</w:t>
      </w:r>
    </w:p>
    <w:p w:rsidR="00633486" w:rsidRPr="00F21B98" w:rsidRDefault="00633486" w:rsidP="00633486">
      <w:pPr>
        <w:pStyle w:val="Heading2"/>
        <w:numPr>
          <w:ilvl w:val="0"/>
          <w:numId w:val="11"/>
        </w:numPr>
      </w:pPr>
      <w:r w:rsidRPr="00F21B98">
        <w:t>Other Duties</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rsidR="001D72ED" w:rsidRPr="00E919E0" w:rsidRDefault="001D72ED" w:rsidP="001D72ED">
      <w:pPr>
        <w:pStyle w:val="Heading2"/>
      </w:pPr>
      <w:r w:rsidRPr="00E919E0">
        <w:t>Other Information</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szCs w:val="24"/>
        </w:rPr>
        <w:t>All staff must commit to Equal Opportunities and Anti-Discriminatory Practice.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rsidR="00FC21F7" w:rsidRPr="00FC21F7"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7"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rsidR="005A6A63" w:rsidRPr="00D976EB" w:rsidRDefault="005A6A63" w:rsidP="001D72ED">
      <w:pPr>
        <w:sectPr w:rsidR="005A6A63" w:rsidRPr="00D976EB"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pPr>
    </w:p>
    <w:p w:rsidR="00D976EB" w:rsidRDefault="00D976EB" w:rsidP="00D976EB">
      <w:pPr>
        <w:pStyle w:val="Heading1"/>
      </w:pPr>
      <w:r>
        <w:t>Notes for candidates</w:t>
      </w:r>
    </w:p>
    <w:p w:rsidR="00D976EB" w:rsidRDefault="00D976EB" w:rsidP="00D976EB">
      <w:pPr>
        <w:pStyle w:val="Heading2"/>
      </w:pPr>
      <w:r>
        <w:t>All Candidates</w:t>
      </w:r>
    </w:p>
    <w:p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rsidR="00D976EB" w:rsidRDefault="00D976EB" w:rsidP="00D976EB">
      <w:r>
        <w:t>In a competitive situation, the desirable criteria may be taken into consideration, so you are encouraged to show how you also meet each of the desirable criteria.</w:t>
      </w:r>
    </w:p>
    <w:p w:rsidR="00D976EB" w:rsidRDefault="00D976EB" w:rsidP="00D976EB">
      <w:pPr>
        <w:pStyle w:val="Heading2"/>
      </w:pPr>
      <w:r>
        <w:t>Candidates who consider that they have a disability</w:t>
      </w:r>
    </w:p>
    <w:p w:rsidR="00D976EB" w:rsidRDefault="00D976EB" w:rsidP="00D976EB">
      <w:r>
        <w:t>Reasonable adjustments will be made to the job, job requirements or recruitment process for candidates with a disability.</w:t>
      </w:r>
    </w:p>
    <w:p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rsidR="00D976EB" w:rsidRDefault="00D976EB" w:rsidP="00D976EB">
      <w:r>
        <w:t xml:space="preserve">Where ever possible and reasonable we will make adjustments and offer alternatives to help you through the application and selection process. </w:t>
      </w:r>
    </w:p>
    <w:p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rsidR="00D976EB" w:rsidRDefault="00D976EB" w:rsidP="00D976EB">
      <w:pPr>
        <w:sectPr w:rsidR="00D976EB" w:rsidSect="00D976EB">
          <w:headerReference w:type="first" r:id="rId14"/>
          <w:pgSz w:w="16838" w:h="11906" w:orient="landscape" w:code="9"/>
          <w:pgMar w:top="720" w:right="720" w:bottom="720" w:left="720" w:header="567" w:footer="284" w:gutter="0"/>
          <w:cols w:space="708"/>
          <w:titlePg/>
          <w:docGrid w:linePitch="360"/>
        </w:sectPr>
      </w:pPr>
    </w:p>
    <w:p w:rsidR="00D976EB" w:rsidRDefault="00D976EB" w:rsidP="00D976EB">
      <w:pPr>
        <w:pStyle w:val="Heading1"/>
      </w:pPr>
      <w:r>
        <w:t>Person specification</w:t>
      </w:r>
    </w:p>
    <w:tbl>
      <w:tblPr>
        <w:tblW w:w="15388"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1417"/>
        <w:gridCol w:w="2835"/>
        <w:gridCol w:w="2151"/>
        <w:gridCol w:w="2409"/>
        <w:gridCol w:w="1276"/>
        <w:gridCol w:w="5300"/>
      </w:tblGrid>
      <w:tr w:rsidR="006762CE" w:rsidRPr="00F21B98" w:rsidTr="006762CE">
        <w:tc>
          <w:tcPr>
            <w:tcW w:w="1417"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Job Title:</w:t>
            </w:r>
          </w:p>
        </w:tc>
        <w:tc>
          <w:tcPr>
            <w:tcW w:w="2835" w:type="dxa"/>
          </w:tcPr>
          <w:p w:rsidR="006762CE" w:rsidRPr="00633486" w:rsidRDefault="006762CE" w:rsidP="004A30C1">
            <w:pPr>
              <w:spacing w:before="60" w:after="60" w:line="280" w:lineRule="atLeast"/>
              <w:rPr>
                <w:rFonts w:ascii="Arial" w:hAnsi="Arial"/>
                <w:szCs w:val="24"/>
              </w:rPr>
            </w:pPr>
            <w:r>
              <w:rPr>
                <w:rFonts w:ascii="Arial" w:hAnsi="Arial"/>
                <w:szCs w:val="24"/>
              </w:rPr>
              <w:t>Team Manager</w:t>
            </w:r>
          </w:p>
        </w:tc>
        <w:tc>
          <w:tcPr>
            <w:tcW w:w="2151"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Strategic Team:</w:t>
            </w:r>
          </w:p>
        </w:tc>
        <w:tc>
          <w:tcPr>
            <w:tcW w:w="2409" w:type="dxa"/>
          </w:tcPr>
          <w:p w:rsidR="006762CE" w:rsidRPr="00FC21F7" w:rsidRDefault="006762CE" w:rsidP="004A30C1">
            <w:pPr>
              <w:spacing w:before="60" w:after="60" w:line="280" w:lineRule="atLeast"/>
              <w:rPr>
                <w:rFonts w:ascii="Arial" w:hAnsi="Arial"/>
                <w:szCs w:val="24"/>
              </w:rPr>
            </w:pPr>
            <w:r>
              <w:rPr>
                <w:rFonts w:ascii="Arial" w:hAnsi="Arial"/>
                <w:szCs w:val="24"/>
              </w:rPr>
              <w:t>Children’s Services</w:t>
            </w:r>
          </w:p>
        </w:tc>
        <w:tc>
          <w:tcPr>
            <w:tcW w:w="1276" w:type="dxa"/>
            <w:shd w:val="clear" w:color="auto" w:fill="E5E5E5" w:themeFill="accent4" w:themeFillTint="33"/>
          </w:tcPr>
          <w:p w:rsidR="006762CE" w:rsidRPr="002521EE" w:rsidRDefault="006762CE" w:rsidP="004A30C1">
            <w:pPr>
              <w:spacing w:before="60" w:after="60" w:line="280" w:lineRule="atLeast"/>
              <w:rPr>
                <w:rFonts w:ascii="Arial" w:hAnsi="Arial"/>
                <w:b/>
              </w:rPr>
            </w:pPr>
            <w:r w:rsidRPr="002521EE">
              <w:rPr>
                <w:rFonts w:ascii="Arial" w:hAnsi="Arial"/>
                <w:b/>
              </w:rPr>
              <w:t>Service:</w:t>
            </w:r>
          </w:p>
        </w:tc>
        <w:tc>
          <w:tcPr>
            <w:tcW w:w="5300" w:type="dxa"/>
            <w:shd w:val="clear" w:color="auto" w:fill="auto"/>
          </w:tcPr>
          <w:p w:rsidR="006762CE" w:rsidRPr="002521EE" w:rsidRDefault="006762CE" w:rsidP="00EC2ED6">
            <w:pPr>
              <w:spacing w:before="60" w:after="60" w:line="280" w:lineRule="atLeast"/>
              <w:rPr>
                <w:rFonts w:ascii="Arial" w:hAnsi="Arial"/>
              </w:rPr>
            </w:pPr>
            <w:r>
              <w:rPr>
                <w:rFonts w:ascii="Arial" w:hAnsi="Arial"/>
                <w:szCs w:val="24"/>
              </w:rPr>
              <w:t>Single Assessment</w:t>
            </w:r>
            <w:r w:rsidRPr="00FC21F7">
              <w:rPr>
                <w:rFonts w:ascii="Arial" w:hAnsi="Arial"/>
                <w:szCs w:val="24"/>
              </w:rPr>
              <w:t xml:space="preserve">, </w:t>
            </w:r>
            <w:r w:rsidR="00EC2ED6">
              <w:rPr>
                <w:rFonts w:ascii="Arial" w:hAnsi="Arial"/>
                <w:szCs w:val="24"/>
              </w:rPr>
              <w:t>Operational Services</w:t>
            </w:r>
            <w:bookmarkStart w:id="0" w:name="_GoBack"/>
            <w:bookmarkEnd w:id="0"/>
            <w:r w:rsidRPr="00FC21F7">
              <w:rPr>
                <w:rFonts w:ascii="Arial" w:hAnsi="Arial"/>
                <w:szCs w:val="24"/>
              </w:rPr>
              <w:t>, CLA, CWD</w:t>
            </w:r>
          </w:p>
        </w:tc>
      </w:tr>
    </w:tbl>
    <w:p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rsidTr="002521EE">
        <w:tc>
          <w:tcPr>
            <w:tcW w:w="7230" w:type="dxa"/>
          </w:tcPr>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Significant decision making</w:t>
            </w:r>
            <w:r>
              <w:rPr>
                <w:rFonts w:ascii="Arial" w:hAnsi="Arial" w:cs="Arial"/>
                <w:szCs w:val="24"/>
              </w:rPr>
              <w:t xml:space="preserve"> skills</w:t>
            </w:r>
            <w:r w:rsidRPr="001F0967">
              <w:rPr>
                <w:rFonts w:ascii="Arial" w:hAnsi="Arial" w:cs="Arial"/>
                <w:szCs w:val="24"/>
              </w:rPr>
              <w:t xml:space="preserve"> – the ability to analyse information, draw conclusions and effect judgements based on outcomes and risk.</w:t>
            </w:r>
          </w:p>
          <w:p w:rsidR="006762CE" w:rsidRDefault="006762CE" w:rsidP="006762CE">
            <w:pPr>
              <w:numPr>
                <w:ilvl w:val="0"/>
                <w:numId w:val="16"/>
              </w:numPr>
              <w:tabs>
                <w:tab w:val="num" w:pos="360"/>
              </w:tabs>
              <w:spacing w:line="280" w:lineRule="atLeast"/>
              <w:ind w:left="360"/>
              <w:jc w:val="both"/>
              <w:rPr>
                <w:rFonts w:ascii="Arial" w:hAnsi="Arial" w:cs="Arial"/>
                <w:szCs w:val="24"/>
              </w:rPr>
            </w:pPr>
            <w:r w:rsidRPr="00E120EB">
              <w:rPr>
                <w:rFonts w:ascii="Arial" w:hAnsi="Arial" w:cs="Arial"/>
                <w:szCs w:val="24"/>
              </w:rPr>
              <w:t xml:space="preserve">Proven problem solving skills – the ability </w:t>
            </w:r>
            <w:r>
              <w:rPr>
                <w:rFonts w:ascii="Arial" w:hAnsi="Arial" w:cs="Arial"/>
                <w:szCs w:val="24"/>
              </w:rPr>
              <w:t xml:space="preserve">to </w:t>
            </w:r>
            <w:r w:rsidRPr="00E120EB">
              <w:rPr>
                <w:rFonts w:ascii="Arial" w:hAnsi="Arial" w:cs="Arial"/>
                <w:szCs w:val="24"/>
              </w:rPr>
              <w:t>identify causes, make objective and informed judgements that demonstrates emotional resilience and balance.</w:t>
            </w:r>
          </w:p>
          <w:p w:rsidR="006762CE" w:rsidRPr="00E120EB" w:rsidRDefault="006762CE" w:rsidP="006762CE">
            <w:pPr>
              <w:numPr>
                <w:ilvl w:val="0"/>
                <w:numId w:val="16"/>
              </w:numPr>
              <w:tabs>
                <w:tab w:val="num" w:pos="360"/>
              </w:tabs>
              <w:spacing w:line="280" w:lineRule="atLeast"/>
              <w:ind w:left="360"/>
              <w:jc w:val="both"/>
              <w:rPr>
                <w:rFonts w:ascii="Arial" w:hAnsi="Arial" w:cs="Arial"/>
                <w:szCs w:val="24"/>
              </w:rPr>
            </w:pPr>
            <w:r w:rsidRPr="00E120EB">
              <w:rPr>
                <w:rFonts w:ascii="Arial" w:hAnsi="Arial" w:cs="Arial"/>
                <w:szCs w:val="24"/>
              </w:rPr>
              <w:t xml:space="preserve">Ability to appraise and motivate staff </w:t>
            </w:r>
            <w:r>
              <w:rPr>
                <w:rFonts w:ascii="Arial" w:hAnsi="Arial" w:cs="Arial"/>
                <w:szCs w:val="24"/>
              </w:rPr>
              <w:t xml:space="preserve">in a way </w:t>
            </w:r>
            <w:r w:rsidRPr="00E120EB">
              <w:rPr>
                <w:rFonts w:ascii="Arial" w:hAnsi="Arial" w:cs="Arial"/>
                <w:szCs w:val="24"/>
              </w:rPr>
              <w:t>that ensures compliance with policies but also enables individuals to develop.</w:t>
            </w:r>
          </w:p>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Ability to work effectively with colleagues and partners across agency boundaries</w:t>
            </w:r>
            <w:r>
              <w:rPr>
                <w:rFonts w:ascii="Arial" w:hAnsi="Arial" w:cs="Arial"/>
                <w:szCs w:val="24"/>
              </w:rPr>
              <w:t>.</w:t>
            </w:r>
          </w:p>
          <w:p w:rsidR="006762CE" w:rsidRPr="001F0967"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Ability to plan, organise and use resources effectively and efficiently.</w:t>
            </w:r>
          </w:p>
          <w:p w:rsidR="006762CE" w:rsidRDefault="006762CE" w:rsidP="006762CE">
            <w:pPr>
              <w:numPr>
                <w:ilvl w:val="0"/>
                <w:numId w:val="16"/>
              </w:numPr>
              <w:tabs>
                <w:tab w:val="num" w:pos="360"/>
              </w:tabs>
              <w:spacing w:line="280" w:lineRule="atLeast"/>
              <w:ind w:left="360"/>
              <w:jc w:val="both"/>
              <w:rPr>
                <w:rFonts w:ascii="Arial" w:hAnsi="Arial" w:cs="Arial"/>
                <w:szCs w:val="24"/>
              </w:rPr>
            </w:pPr>
            <w:r w:rsidRPr="001F0967">
              <w:rPr>
                <w:rFonts w:ascii="Arial" w:hAnsi="Arial" w:cs="Arial"/>
                <w:szCs w:val="24"/>
              </w:rPr>
              <w:t>Excellent communication and presentation skills</w:t>
            </w:r>
            <w:r>
              <w:rPr>
                <w:rFonts w:ascii="Arial" w:hAnsi="Arial" w:cs="Arial"/>
                <w:szCs w:val="24"/>
              </w:rPr>
              <w:t>.</w:t>
            </w:r>
          </w:p>
          <w:p w:rsidR="006762CE" w:rsidRPr="00E120EB" w:rsidRDefault="006762CE" w:rsidP="006762CE">
            <w:pPr>
              <w:numPr>
                <w:ilvl w:val="0"/>
                <w:numId w:val="16"/>
              </w:numPr>
              <w:tabs>
                <w:tab w:val="num" w:pos="360"/>
              </w:tabs>
              <w:spacing w:after="0" w:line="240" w:lineRule="auto"/>
              <w:ind w:left="357" w:hanging="357"/>
              <w:jc w:val="both"/>
              <w:rPr>
                <w:rFonts w:ascii="Arial" w:hAnsi="Arial"/>
              </w:rPr>
            </w:pPr>
            <w:r w:rsidRPr="004074F6">
              <w:rPr>
                <w:rFonts w:ascii="Arial" w:hAnsi="Arial"/>
              </w:rPr>
              <w:t xml:space="preserve">Ability to implement anti-discriminatory practice </w:t>
            </w:r>
            <w:r>
              <w:rPr>
                <w:rFonts w:ascii="Arial" w:hAnsi="Arial"/>
              </w:rPr>
              <w:t xml:space="preserve">and styles </w:t>
            </w:r>
            <w:r w:rsidRPr="004074F6">
              <w:rPr>
                <w:rFonts w:ascii="Arial" w:hAnsi="Arial"/>
              </w:rPr>
              <w:t>in all areas of work</w:t>
            </w:r>
            <w:r>
              <w:rPr>
                <w:rFonts w:ascii="Arial" w:hAnsi="Arial"/>
              </w:rPr>
              <w:t>.</w:t>
            </w:r>
          </w:p>
          <w:p w:rsidR="006762CE" w:rsidRPr="00F65347" w:rsidRDefault="006762CE" w:rsidP="006762CE">
            <w:pPr>
              <w:numPr>
                <w:ilvl w:val="0"/>
                <w:numId w:val="16"/>
              </w:numPr>
              <w:tabs>
                <w:tab w:val="num" w:pos="360"/>
              </w:tabs>
              <w:spacing w:line="280" w:lineRule="atLeast"/>
              <w:ind w:left="360"/>
              <w:jc w:val="both"/>
              <w:rPr>
                <w:rFonts w:ascii="Arial" w:hAnsi="Arial" w:cs="Arial"/>
                <w:szCs w:val="24"/>
                <w:lang w:eastAsia="en-GB"/>
              </w:rPr>
            </w:pPr>
            <w:r w:rsidRPr="00F65347">
              <w:rPr>
                <w:rFonts w:ascii="Arial" w:hAnsi="Arial" w:cs="Arial"/>
                <w:szCs w:val="24"/>
                <w:lang w:eastAsia="en-GB"/>
              </w:rPr>
              <w:t>Understanding of effective management practices, particularly as they relate to managing an integrated team.</w:t>
            </w:r>
          </w:p>
          <w:p w:rsidR="006762CE" w:rsidRDefault="006762CE" w:rsidP="006762CE">
            <w:pPr>
              <w:numPr>
                <w:ilvl w:val="0"/>
                <w:numId w:val="16"/>
              </w:numPr>
              <w:tabs>
                <w:tab w:val="num" w:pos="360"/>
              </w:tabs>
              <w:spacing w:line="280" w:lineRule="atLeast"/>
              <w:ind w:left="360"/>
              <w:jc w:val="both"/>
              <w:rPr>
                <w:rFonts w:ascii="Arial" w:hAnsi="Arial" w:cs="Arial"/>
                <w:szCs w:val="24"/>
              </w:rPr>
            </w:pPr>
            <w:proofErr w:type="spellStart"/>
            <w:r w:rsidRPr="00644362">
              <w:rPr>
                <w:rFonts w:ascii="Arial" w:hAnsi="Arial" w:cs="Arial"/>
                <w:szCs w:val="24"/>
              </w:rPr>
              <w:t>Self awareness</w:t>
            </w:r>
            <w:proofErr w:type="spellEnd"/>
            <w:r w:rsidRPr="00644362">
              <w:rPr>
                <w:rFonts w:ascii="Arial" w:hAnsi="Arial" w:cs="Arial"/>
                <w:szCs w:val="24"/>
              </w:rPr>
              <w:t xml:space="preserve"> and understanding of own strengths and areas for improvement</w:t>
            </w:r>
            <w:r>
              <w:rPr>
                <w:rFonts w:ascii="Arial" w:hAnsi="Arial" w:cs="Arial"/>
                <w:szCs w:val="24"/>
              </w:rPr>
              <w:t>.</w:t>
            </w:r>
          </w:p>
          <w:p w:rsidR="006762CE" w:rsidRDefault="006762CE" w:rsidP="006762CE">
            <w:pPr>
              <w:numPr>
                <w:ilvl w:val="0"/>
                <w:numId w:val="16"/>
              </w:numPr>
              <w:tabs>
                <w:tab w:val="num" w:pos="360"/>
              </w:tabs>
              <w:spacing w:line="280" w:lineRule="atLeast"/>
              <w:ind w:left="360"/>
              <w:jc w:val="both"/>
              <w:rPr>
                <w:rFonts w:ascii="Arial" w:hAnsi="Arial" w:cs="Arial"/>
                <w:szCs w:val="24"/>
              </w:rPr>
            </w:pPr>
            <w:r>
              <w:rPr>
                <w:rFonts w:ascii="Arial" w:hAnsi="Arial" w:cs="Arial"/>
                <w:szCs w:val="24"/>
              </w:rPr>
              <w:t xml:space="preserve">Effective influencing, negotiating and advocacy skills. </w:t>
            </w:r>
          </w:p>
          <w:p w:rsidR="001C7243" w:rsidRPr="00633486" w:rsidRDefault="006762CE" w:rsidP="006762CE">
            <w:pPr>
              <w:numPr>
                <w:ilvl w:val="0"/>
                <w:numId w:val="16"/>
              </w:numPr>
              <w:spacing w:line="280" w:lineRule="atLeast"/>
              <w:ind w:left="357" w:hanging="357"/>
              <w:jc w:val="both"/>
              <w:rPr>
                <w:rFonts w:ascii="Arial" w:hAnsi="Arial"/>
              </w:rPr>
            </w:pPr>
            <w:r>
              <w:rPr>
                <w:rFonts w:ascii="Arial" w:hAnsi="Arial" w:cs="Arial"/>
                <w:szCs w:val="24"/>
              </w:rPr>
              <w:t>Ability to use standard computer</w:t>
            </w:r>
            <w:r w:rsidRPr="00A65A3B">
              <w:rPr>
                <w:rFonts w:ascii="Arial" w:hAnsi="Arial" w:cs="Arial"/>
                <w:szCs w:val="24"/>
              </w:rPr>
              <w:t xml:space="preserve"> applications and a willingness to acquire new skills in a timely fashion</w:t>
            </w:r>
            <w:r>
              <w:rPr>
                <w:rFonts w:ascii="Arial" w:hAnsi="Arial" w:cs="Arial"/>
                <w:szCs w:val="24"/>
              </w:rPr>
              <w:t>.</w:t>
            </w:r>
          </w:p>
        </w:tc>
        <w:tc>
          <w:tcPr>
            <w:tcW w:w="7796" w:type="dxa"/>
          </w:tcPr>
          <w:p w:rsidR="00D976EB" w:rsidRPr="003E6FF5" w:rsidRDefault="00D976EB" w:rsidP="006762CE">
            <w:pPr>
              <w:spacing w:line="280" w:lineRule="atLeast"/>
              <w:rPr>
                <w:rFonts w:ascii="Arial" w:hAnsi="Arial"/>
              </w:rPr>
            </w:pPr>
          </w:p>
        </w:tc>
      </w:tr>
    </w:tbl>
    <w:p w:rsidR="001C7243" w:rsidRDefault="001C7243" w:rsidP="001C7243">
      <w:pPr>
        <w:spacing w:line="280" w:lineRule="atLeast"/>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rsidTr="004F7CB2">
        <w:tc>
          <w:tcPr>
            <w:tcW w:w="7230"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rsidTr="004F7CB2">
        <w:tc>
          <w:tcPr>
            <w:tcW w:w="7230" w:type="dxa"/>
          </w:tcPr>
          <w:p w:rsidR="006762CE" w:rsidRPr="00A65A3B" w:rsidRDefault="006762CE" w:rsidP="006762CE">
            <w:pPr>
              <w:numPr>
                <w:ilvl w:val="0"/>
                <w:numId w:val="16"/>
              </w:numPr>
              <w:spacing w:line="280" w:lineRule="atLeast"/>
              <w:ind w:left="360"/>
              <w:jc w:val="both"/>
              <w:rPr>
                <w:rFonts w:ascii="Arial" w:hAnsi="Arial" w:cs="Arial"/>
                <w:szCs w:val="24"/>
              </w:rPr>
            </w:pPr>
            <w:r>
              <w:rPr>
                <w:rFonts w:ascii="Arial" w:hAnsi="Arial" w:cs="Arial"/>
                <w:szCs w:val="24"/>
                <w:lang w:eastAsia="en-GB"/>
              </w:rPr>
              <w:t>Knowledge and u</w:t>
            </w:r>
            <w:r w:rsidRPr="00A65A3B">
              <w:rPr>
                <w:rFonts w:ascii="Arial" w:hAnsi="Arial" w:cs="Arial"/>
                <w:szCs w:val="24"/>
                <w:lang w:eastAsia="en-GB"/>
              </w:rPr>
              <w:t>nderstanding of the full range of activities delivered by the Authority and partners in relation to children, young people and families.</w:t>
            </w:r>
            <w:r w:rsidRPr="00A65A3B">
              <w:rPr>
                <w:rFonts w:ascii="Arial" w:hAnsi="Arial" w:cs="Arial"/>
                <w:szCs w:val="24"/>
              </w:rPr>
              <w:t xml:space="preserve"> </w:t>
            </w:r>
          </w:p>
          <w:p w:rsidR="006762CE" w:rsidRDefault="006762CE" w:rsidP="006762CE">
            <w:pPr>
              <w:numPr>
                <w:ilvl w:val="0"/>
                <w:numId w:val="16"/>
              </w:numPr>
              <w:spacing w:line="280" w:lineRule="atLeast"/>
              <w:ind w:left="360"/>
              <w:jc w:val="both"/>
              <w:rPr>
                <w:rFonts w:ascii="Arial" w:hAnsi="Arial" w:cs="Arial"/>
                <w:szCs w:val="24"/>
              </w:rPr>
            </w:pPr>
            <w:r w:rsidRPr="00A65A3B">
              <w:rPr>
                <w:rFonts w:ascii="Arial" w:hAnsi="Arial" w:cs="Arial"/>
                <w:szCs w:val="24"/>
                <w:lang w:eastAsia="en-GB"/>
              </w:rPr>
              <w:t xml:space="preserve">Thorough understanding of the professional practice </w:t>
            </w:r>
            <w:r>
              <w:rPr>
                <w:rFonts w:ascii="Arial" w:hAnsi="Arial" w:cs="Arial"/>
                <w:szCs w:val="24"/>
                <w:lang w:eastAsia="en-GB"/>
              </w:rPr>
              <w:t>relating to safeguarding and working with complex families</w:t>
            </w:r>
          </w:p>
          <w:p w:rsidR="006762CE" w:rsidRPr="00A65A3B" w:rsidRDefault="006762CE" w:rsidP="006762CE">
            <w:pPr>
              <w:numPr>
                <w:ilvl w:val="0"/>
                <w:numId w:val="16"/>
              </w:numPr>
              <w:spacing w:line="280" w:lineRule="atLeast"/>
              <w:ind w:left="360"/>
              <w:jc w:val="both"/>
              <w:rPr>
                <w:rFonts w:ascii="Arial" w:hAnsi="Arial" w:cs="Arial"/>
                <w:szCs w:val="24"/>
              </w:rPr>
            </w:pPr>
            <w:r>
              <w:rPr>
                <w:rFonts w:ascii="Arial" w:hAnsi="Arial" w:cs="Arial"/>
                <w:szCs w:val="24"/>
                <w:lang w:eastAsia="en-GB"/>
              </w:rPr>
              <w:t xml:space="preserve">Thorough understanding of the ‘common core’. </w:t>
            </w:r>
          </w:p>
          <w:p w:rsidR="006762CE" w:rsidRPr="00A65A3B" w:rsidRDefault="006762CE" w:rsidP="006762CE">
            <w:pPr>
              <w:numPr>
                <w:ilvl w:val="0"/>
                <w:numId w:val="16"/>
              </w:numPr>
              <w:spacing w:line="280" w:lineRule="atLeast"/>
              <w:ind w:left="360"/>
              <w:jc w:val="both"/>
              <w:rPr>
                <w:rFonts w:ascii="Arial" w:hAnsi="Arial" w:cs="Arial"/>
                <w:szCs w:val="24"/>
              </w:rPr>
            </w:pPr>
            <w:r w:rsidRPr="00A65A3B">
              <w:rPr>
                <w:rFonts w:ascii="Arial" w:hAnsi="Arial" w:cs="Arial"/>
                <w:szCs w:val="24"/>
              </w:rPr>
              <w:t xml:space="preserve">Ability to demonstrate awareness and understanding of equal opportunities </w:t>
            </w:r>
          </w:p>
          <w:p w:rsidR="006762CE" w:rsidRDefault="006762CE" w:rsidP="006762CE">
            <w:pPr>
              <w:numPr>
                <w:ilvl w:val="0"/>
                <w:numId w:val="16"/>
              </w:numPr>
              <w:spacing w:after="0" w:line="280" w:lineRule="atLeast"/>
              <w:ind w:left="360"/>
              <w:rPr>
                <w:rFonts w:ascii="Arial" w:hAnsi="Arial" w:cs="Arial"/>
                <w:szCs w:val="24"/>
              </w:rPr>
            </w:pPr>
            <w:r w:rsidRPr="00A65A3B">
              <w:rPr>
                <w:rFonts w:ascii="Arial" w:hAnsi="Arial" w:cs="Arial"/>
                <w:szCs w:val="24"/>
              </w:rPr>
              <w:t>Awareness of effective management practices.</w:t>
            </w:r>
          </w:p>
          <w:p w:rsidR="001C7243" w:rsidRPr="001B3371" w:rsidRDefault="006762CE" w:rsidP="006762CE">
            <w:pPr>
              <w:numPr>
                <w:ilvl w:val="0"/>
                <w:numId w:val="16"/>
              </w:numPr>
              <w:spacing w:line="280" w:lineRule="atLeast"/>
              <w:ind w:left="360"/>
              <w:rPr>
                <w:rFonts w:ascii="Arial" w:hAnsi="Arial"/>
              </w:rPr>
            </w:pPr>
            <w:r w:rsidRPr="00A65A3B">
              <w:rPr>
                <w:rFonts w:ascii="Arial" w:hAnsi="Arial" w:cs="Arial"/>
                <w:color w:val="000000"/>
                <w:szCs w:val="24"/>
              </w:rPr>
              <w:t>Th</w:t>
            </w:r>
            <w:r>
              <w:rPr>
                <w:rFonts w:ascii="Arial" w:hAnsi="Arial" w:cs="Arial"/>
                <w:color w:val="000000"/>
                <w:szCs w:val="24"/>
              </w:rPr>
              <w:t>or</w:t>
            </w:r>
            <w:r w:rsidRPr="00A65A3B">
              <w:rPr>
                <w:rFonts w:ascii="Arial" w:hAnsi="Arial" w:cs="Arial"/>
                <w:color w:val="000000"/>
                <w:szCs w:val="24"/>
              </w:rPr>
              <w:t>ough understanding</w:t>
            </w:r>
            <w:r>
              <w:rPr>
                <w:rFonts w:ascii="Arial" w:hAnsi="Arial" w:cs="Arial"/>
                <w:color w:val="000000"/>
                <w:szCs w:val="24"/>
              </w:rPr>
              <w:t xml:space="preserve"> of current legislation and </w:t>
            </w:r>
            <w:proofErr w:type="spellStart"/>
            <w:r>
              <w:rPr>
                <w:rFonts w:ascii="Arial" w:hAnsi="Arial" w:cs="Arial"/>
                <w:color w:val="000000"/>
                <w:szCs w:val="24"/>
              </w:rPr>
              <w:t>DfE</w:t>
            </w:r>
            <w:proofErr w:type="spellEnd"/>
            <w:r w:rsidRPr="00A65A3B">
              <w:rPr>
                <w:rFonts w:ascii="Arial" w:hAnsi="Arial" w:cs="Arial"/>
                <w:color w:val="000000"/>
                <w:szCs w:val="24"/>
              </w:rPr>
              <w:t xml:space="preserve"> guidance</w:t>
            </w:r>
            <w:r w:rsidRPr="00A65A3B">
              <w:rPr>
                <w:rFonts w:ascii="Arial" w:hAnsi="Arial" w:cs="Arial"/>
                <w:szCs w:val="24"/>
                <w:lang w:eastAsia="en-GB"/>
              </w:rPr>
              <w:t xml:space="preserve"> and developments in services to children young people and families</w:t>
            </w:r>
            <w:r w:rsidRPr="00A65A3B">
              <w:rPr>
                <w:rFonts w:ascii="Arial" w:hAnsi="Arial" w:cs="Arial"/>
                <w:szCs w:val="24"/>
              </w:rPr>
              <w:t>.</w:t>
            </w:r>
          </w:p>
        </w:tc>
        <w:tc>
          <w:tcPr>
            <w:tcW w:w="7796" w:type="dxa"/>
          </w:tcPr>
          <w:p w:rsidR="006762CE" w:rsidRPr="00644362" w:rsidRDefault="006762CE" w:rsidP="006762CE">
            <w:pPr>
              <w:numPr>
                <w:ilvl w:val="0"/>
                <w:numId w:val="43"/>
              </w:numPr>
              <w:spacing w:after="0" w:line="280" w:lineRule="atLeast"/>
              <w:ind w:left="360"/>
              <w:rPr>
                <w:rFonts w:ascii="Arial" w:hAnsi="Arial" w:cs="Arial"/>
                <w:szCs w:val="24"/>
              </w:rPr>
            </w:pPr>
            <w:r w:rsidRPr="00644362">
              <w:rPr>
                <w:rFonts w:ascii="Arial" w:hAnsi="Arial" w:cs="Arial"/>
                <w:szCs w:val="24"/>
              </w:rPr>
              <w:t xml:space="preserve">Experience of  commissioning </w:t>
            </w:r>
          </w:p>
          <w:p w:rsidR="001C7243" w:rsidRPr="006762CE" w:rsidRDefault="006762CE" w:rsidP="006762CE">
            <w:pPr>
              <w:numPr>
                <w:ilvl w:val="0"/>
                <w:numId w:val="43"/>
              </w:numPr>
              <w:spacing w:after="0" w:line="280" w:lineRule="atLeast"/>
              <w:ind w:left="360"/>
              <w:rPr>
                <w:rFonts w:ascii="Arial" w:hAnsi="Arial" w:cs="Arial"/>
                <w:szCs w:val="24"/>
              </w:rPr>
            </w:pPr>
            <w:r w:rsidRPr="00644362">
              <w:rPr>
                <w:rFonts w:ascii="Arial" w:hAnsi="Arial" w:cs="Arial"/>
                <w:szCs w:val="24"/>
              </w:rPr>
              <w:t>Knowledge and experience of project management (using recognised methodology) or a willingness to acquire such a skill set in timely fashion</w:t>
            </w:r>
            <w:r>
              <w:rPr>
                <w:rFonts w:ascii="Arial" w:hAnsi="Arial" w:cs="Arial"/>
                <w:szCs w:val="24"/>
              </w:rPr>
              <w:t>.</w:t>
            </w:r>
          </w:p>
        </w:tc>
      </w:tr>
    </w:tbl>
    <w:p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rsidTr="002521EE">
        <w:tc>
          <w:tcPr>
            <w:tcW w:w="7230" w:type="dxa"/>
          </w:tcPr>
          <w:p w:rsidR="007B7F38" w:rsidRDefault="006762CE" w:rsidP="007B7F38">
            <w:pPr>
              <w:numPr>
                <w:ilvl w:val="0"/>
                <w:numId w:val="44"/>
              </w:numPr>
              <w:spacing w:after="0" w:line="280" w:lineRule="atLeast"/>
              <w:rPr>
                <w:rFonts w:ascii="Arial" w:hAnsi="Arial" w:cs="Arial"/>
                <w:szCs w:val="24"/>
              </w:rPr>
            </w:pPr>
            <w:r>
              <w:rPr>
                <w:rFonts w:ascii="Arial" w:hAnsi="Arial" w:cs="Arial"/>
                <w:szCs w:val="24"/>
              </w:rPr>
              <w:t>Minimum of 4 years social work qualification experience of working with children and families in the context of current legislation and government initiatives / or minimum of two years post social work qualification experience plus significant management experience  in a relevant field working with children and families.</w:t>
            </w:r>
          </w:p>
          <w:p w:rsidR="007B7F38" w:rsidRDefault="006762CE" w:rsidP="007B7F38">
            <w:pPr>
              <w:numPr>
                <w:ilvl w:val="0"/>
                <w:numId w:val="44"/>
              </w:numPr>
              <w:spacing w:after="0" w:line="280" w:lineRule="atLeast"/>
              <w:rPr>
                <w:rFonts w:ascii="Arial" w:hAnsi="Arial" w:cs="Arial"/>
                <w:szCs w:val="24"/>
              </w:rPr>
            </w:pPr>
            <w:r w:rsidRPr="007B7F38">
              <w:rPr>
                <w:rFonts w:ascii="Arial" w:hAnsi="Arial" w:cs="Arial"/>
                <w:szCs w:val="24"/>
              </w:rPr>
              <w:t>Commitment to evidence of applying an evidenced informed practice approach.</w:t>
            </w:r>
          </w:p>
          <w:p w:rsidR="006762CE" w:rsidRPr="007B7F38" w:rsidRDefault="006762CE" w:rsidP="007B7F38">
            <w:pPr>
              <w:numPr>
                <w:ilvl w:val="0"/>
                <w:numId w:val="44"/>
              </w:numPr>
              <w:spacing w:after="0" w:line="280" w:lineRule="atLeast"/>
              <w:rPr>
                <w:rFonts w:ascii="Arial" w:hAnsi="Arial" w:cs="Arial"/>
                <w:szCs w:val="24"/>
              </w:rPr>
            </w:pPr>
            <w:r w:rsidRPr="007B7F38">
              <w:rPr>
                <w:rFonts w:ascii="Arial" w:hAnsi="Arial" w:cs="Arial"/>
                <w:szCs w:val="24"/>
              </w:rPr>
              <w:t>Experience of managing or supporting others and assuring compliance to policy and procedures.</w:t>
            </w:r>
          </w:p>
          <w:p w:rsidR="006762CE" w:rsidRPr="001774F8" w:rsidRDefault="006762CE" w:rsidP="006762CE">
            <w:pPr>
              <w:numPr>
                <w:ilvl w:val="0"/>
                <w:numId w:val="16"/>
              </w:numPr>
              <w:spacing w:line="280" w:lineRule="atLeast"/>
              <w:ind w:left="360"/>
              <w:jc w:val="both"/>
              <w:rPr>
                <w:rFonts w:ascii="Arial" w:hAnsi="Arial" w:cs="Arial"/>
                <w:szCs w:val="24"/>
              </w:rPr>
            </w:pPr>
            <w:r w:rsidRPr="001774F8">
              <w:rPr>
                <w:rFonts w:ascii="Arial" w:hAnsi="Arial" w:cs="Arial"/>
                <w:szCs w:val="24"/>
              </w:rPr>
              <w:t xml:space="preserve">Experience of working under pressure and making robust evidenced informed decisions. </w:t>
            </w:r>
          </w:p>
          <w:p w:rsidR="006762CE" w:rsidRPr="001774F8" w:rsidRDefault="006762CE" w:rsidP="006762CE">
            <w:pPr>
              <w:numPr>
                <w:ilvl w:val="0"/>
                <w:numId w:val="16"/>
              </w:numPr>
              <w:spacing w:line="280" w:lineRule="atLeast"/>
              <w:ind w:left="360"/>
              <w:jc w:val="both"/>
              <w:rPr>
                <w:rFonts w:ascii="Arial" w:hAnsi="Arial" w:cs="Arial"/>
                <w:color w:val="000000"/>
                <w:szCs w:val="24"/>
              </w:rPr>
            </w:pPr>
            <w:r>
              <w:rPr>
                <w:rFonts w:ascii="Arial" w:hAnsi="Arial" w:cs="Arial"/>
                <w:szCs w:val="24"/>
              </w:rPr>
              <w:t xml:space="preserve">Significant experience </w:t>
            </w:r>
            <w:r w:rsidRPr="001774F8">
              <w:rPr>
                <w:rFonts w:ascii="Arial" w:hAnsi="Arial" w:cs="Arial"/>
                <w:szCs w:val="24"/>
              </w:rPr>
              <w:t xml:space="preserve">of working with </w:t>
            </w:r>
            <w:r w:rsidRPr="001774F8">
              <w:rPr>
                <w:rFonts w:ascii="Arial" w:hAnsi="Arial"/>
                <w:szCs w:val="24"/>
              </w:rPr>
              <w:t>children, young people, parents and carers.</w:t>
            </w:r>
          </w:p>
          <w:p w:rsidR="006762CE" w:rsidRPr="001774F8" w:rsidRDefault="006762CE" w:rsidP="006762CE">
            <w:pPr>
              <w:numPr>
                <w:ilvl w:val="0"/>
                <w:numId w:val="16"/>
              </w:numPr>
              <w:spacing w:line="280" w:lineRule="atLeast"/>
              <w:ind w:left="360"/>
              <w:jc w:val="both"/>
              <w:rPr>
                <w:rFonts w:ascii="Arial" w:hAnsi="Arial" w:cs="Arial"/>
                <w:color w:val="000000"/>
                <w:szCs w:val="24"/>
              </w:rPr>
            </w:pPr>
            <w:r w:rsidRPr="001774F8">
              <w:rPr>
                <w:rFonts w:ascii="Arial" w:hAnsi="Arial" w:cs="Arial"/>
                <w:color w:val="000000"/>
                <w:szCs w:val="24"/>
              </w:rPr>
              <w:t xml:space="preserve">Evidence of having delivered improved outcomes and impact for children and young people. </w:t>
            </w:r>
          </w:p>
          <w:p w:rsidR="006762CE" w:rsidRPr="006762CE" w:rsidRDefault="006762CE" w:rsidP="006762CE">
            <w:pPr>
              <w:numPr>
                <w:ilvl w:val="0"/>
                <w:numId w:val="16"/>
              </w:numPr>
              <w:spacing w:after="0" w:line="280" w:lineRule="atLeast"/>
              <w:ind w:left="360"/>
              <w:rPr>
                <w:rFonts w:ascii="Arial" w:hAnsi="Arial" w:cs="Arial"/>
                <w:szCs w:val="24"/>
              </w:rPr>
            </w:pPr>
            <w:r w:rsidRPr="001774F8">
              <w:rPr>
                <w:rFonts w:ascii="Arial" w:hAnsi="Arial"/>
                <w:szCs w:val="24"/>
              </w:rPr>
              <w:t>Understanding and experience of performance monitoring and performance management techniques to drive service improvement.</w:t>
            </w:r>
          </w:p>
          <w:p w:rsidR="006762CE" w:rsidRPr="006762CE" w:rsidRDefault="006762CE" w:rsidP="006762CE">
            <w:pPr>
              <w:numPr>
                <w:ilvl w:val="0"/>
                <w:numId w:val="16"/>
              </w:numPr>
              <w:spacing w:after="0" w:line="280" w:lineRule="atLeast"/>
              <w:ind w:left="360"/>
              <w:rPr>
                <w:rFonts w:ascii="Arial" w:hAnsi="Arial" w:cs="Arial"/>
                <w:szCs w:val="24"/>
              </w:rPr>
            </w:pPr>
            <w:r w:rsidRPr="001774F8">
              <w:rPr>
                <w:rFonts w:ascii="Arial" w:hAnsi="Arial" w:cs="Arial"/>
                <w:szCs w:val="24"/>
              </w:rPr>
              <w:t>Experience of managing and controlling delegated budgets</w:t>
            </w:r>
            <w:r>
              <w:rPr>
                <w:rFonts w:ascii="Arial" w:hAnsi="Arial" w:cs="Arial"/>
                <w:szCs w:val="24"/>
              </w:rPr>
              <w:t>.</w:t>
            </w:r>
          </w:p>
          <w:p w:rsidR="00D976EB" w:rsidRPr="006762CE" w:rsidRDefault="006762CE" w:rsidP="006762CE">
            <w:pPr>
              <w:numPr>
                <w:ilvl w:val="0"/>
                <w:numId w:val="16"/>
              </w:numPr>
              <w:spacing w:after="0" w:line="280" w:lineRule="atLeast"/>
              <w:ind w:left="360"/>
              <w:rPr>
                <w:rFonts w:ascii="Arial" w:hAnsi="Arial" w:cs="Arial"/>
                <w:szCs w:val="24"/>
              </w:rPr>
            </w:pPr>
            <w:r w:rsidRPr="006762CE">
              <w:rPr>
                <w:rFonts w:ascii="Arial" w:hAnsi="Arial" w:cs="Arial"/>
                <w:szCs w:val="24"/>
              </w:rPr>
              <w:t>Using case recording system</w:t>
            </w:r>
            <w:r w:rsidR="003E2C54" w:rsidRPr="006762CE">
              <w:rPr>
                <w:rFonts w:ascii="Arial" w:hAnsi="Arial" w:cs="Arial"/>
                <w:szCs w:val="24"/>
              </w:rPr>
              <w:t>.</w:t>
            </w:r>
          </w:p>
        </w:tc>
        <w:tc>
          <w:tcPr>
            <w:tcW w:w="7796" w:type="dxa"/>
          </w:tcPr>
          <w:p w:rsidR="00D976EB" w:rsidRPr="001B3371" w:rsidRDefault="006762CE" w:rsidP="006762CE">
            <w:pPr>
              <w:numPr>
                <w:ilvl w:val="0"/>
                <w:numId w:val="45"/>
              </w:numPr>
              <w:spacing w:line="240" w:lineRule="atLeast"/>
              <w:rPr>
                <w:rFonts w:ascii="Arial" w:hAnsi="Arial"/>
              </w:rPr>
            </w:pPr>
            <w:r w:rsidRPr="001774F8">
              <w:rPr>
                <w:rFonts w:ascii="Arial" w:hAnsi="Arial" w:cs="Arial"/>
                <w:szCs w:val="24"/>
              </w:rPr>
              <w:t xml:space="preserve">Experience of </w:t>
            </w:r>
            <w:r>
              <w:rPr>
                <w:rFonts w:ascii="Arial" w:hAnsi="Arial" w:cs="Arial"/>
                <w:szCs w:val="24"/>
              </w:rPr>
              <w:t>working in more than one professional area</w:t>
            </w:r>
          </w:p>
        </w:tc>
      </w:tr>
    </w:tbl>
    <w:p w:rsidR="001C7243" w:rsidRDefault="001C7243" w:rsidP="001C7243">
      <w:pPr>
        <w:pStyle w:val="Heading2"/>
        <w:spacing w:before="0" w:after="0"/>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rsidTr="004F7CB2">
        <w:tc>
          <w:tcPr>
            <w:tcW w:w="7230"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rsidTr="004F7CB2">
        <w:tc>
          <w:tcPr>
            <w:tcW w:w="7230" w:type="dxa"/>
          </w:tcPr>
          <w:p w:rsidR="007B7F38" w:rsidRDefault="007B7F38" w:rsidP="007B7F38">
            <w:pPr>
              <w:numPr>
                <w:ilvl w:val="0"/>
                <w:numId w:val="46"/>
              </w:numPr>
              <w:spacing w:after="0" w:line="280" w:lineRule="atLeast"/>
              <w:rPr>
                <w:rFonts w:ascii="Arial" w:hAnsi="Arial" w:cs="Arial"/>
                <w:szCs w:val="24"/>
                <w:lang w:eastAsia="en-GB"/>
              </w:rPr>
            </w:pPr>
            <w:r w:rsidRPr="00BB1CD9">
              <w:rPr>
                <w:rFonts w:ascii="Arial" w:hAnsi="Arial" w:cs="Arial"/>
                <w:szCs w:val="24"/>
                <w:lang w:eastAsia="en-GB"/>
              </w:rPr>
              <w:t xml:space="preserve">Relevant professional qualification to the equivalent of a degree or equivalent and where relevant a current professional registration or licence to practice (Posts managing social work teams will require a social work degree and </w:t>
            </w:r>
            <w:r>
              <w:rPr>
                <w:rFonts w:ascii="Arial" w:hAnsi="Arial" w:cs="Arial"/>
                <w:szCs w:val="24"/>
                <w:lang w:eastAsia="en-GB"/>
              </w:rPr>
              <w:t>evidence of having met po</w:t>
            </w:r>
            <w:r w:rsidRPr="00BB1CD9">
              <w:rPr>
                <w:rFonts w:ascii="Arial" w:hAnsi="Arial" w:cs="Arial"/>
                <w:szCs w:val="24"/>
                <w:lang w:eastAsia="en-GB"/>
              </w:rPr>
              <w:t>st qualification standards)</w:t>
            </w:r>
          </w:p>
          <w:p w:rsidR="007B7F38" w:rsidRDefault="007B7F38" w:rsidP="007B7F38">
            <w:pPr>
              <w:numPr>
                <w:ilvl w:val="0"/>
                <w:numId w:val="46"/>
              </w:numPr>
              <w:spacing w:after="0" w:line="280" w:lineRule="atLeast"/>
              <w:rPr>
                <w:rFonts w:ascii="Arial" w:hAnsi="Arial" w:cs="Arial"/>
                <w:szCs w:val="24"/>
                <w:lang w:eastAsia="en-GB"/>
              </w:rPr>
            </w:pPr>
            <w:r w:rsidRPr="00BB1CD9">
              <w:rPr>
                <w:rFonts w:ascii="Arial" w:hAnsi="Arial" w:cs="Arial"/>
                <w:szCs w:val="24"/>
                <w:lang w:eastAsia="en-GB"/>
              </w:rPr>
              <w:t xml:space="preserve">Management qualification to certificate level or equivalent  or, a willingness to acquire such,  in a timely fashion </w:t>
            </w:r>
          </w:p>
          <w:p w:rsidR="007B7F38" w:rsidRPr="0010539D" w:rsidRDefault="007B7F38" w:rsidP="007B7F38">
            <w:pPr>
              <w:numPr>
                <w:ilvl w:val="0"/>
                <w:numId w:val="46"/>
              </w:numPr>
              <w:spacing w:after="0" w:line="280" w:lineRule="atLeast"/>
              <w:rPr>
                <w:rFonts w:ascii="Arial" w:hAnsi="Arial"/>
              </w:rPr>
            </w:pPr>
            <w:r w:rsidRPr="004074F6">
              <w:rPr>
                <w:rFonts w:ascii="Arial" w:hAnsi="Arial"/>
              </w:rPr>
              <w:t xml:space="preserve">Current </w:t>
            </w:r>
            <w:r>
              <w:rPr>
                <w:rFonts w:ascii="Arial" w:hAnsi="Arial"/>
              </w:rPr>
              <w:t xml:space="preserve">Social Work England </w:t>
            </w:r>
            <w:r w:rsidRPr="004074F6">
              <w:rPr>
                <w:rFonts w:ascii="Arial" w:hAnsi="Arial"/>
              </w:rPr>
              <w:t xml:space="preserve">Registration </w:t>
            </w:r>
          </w:p>
          <w:p w:rsidR="001C7243" w:rsidRPr="007B7F38" w:rsidRDefault="007B7F38" w:rsidP="007B7F38">
            <w:pPr>
              <w:numPr>
                <w:ilvl w:val="0"/>
                <w:numId w:val="46"/>
              </w:numPr>
              <w:spacing w:after="0" w:line="280" w:lineRule="atLeast"/>
              <w:rPr>
                <w:rFonts w:ascii="Arial" w:hAnsi="Arial" w:cs="Arial"/>
                <w:szCs w:val="24"/>
              </w:rPr>
            </w:pPr>
            <w:r w:rsidRPr="00BB1CD9">
              <w:rPr>
                <w:rFonts w:ascii="Arial" w:hAnsi="Arial" w:cs="Arial"/>
                <w:szCs w:val="24"/>
              </w:rPr>
              <w:t>Evidence continued professional development</w:t>
            </w:r>
          </w:p>
        </w:tc>
        <w:tc>
          <w:tcPr>
            <w:tcW w:w="7796" w:type="dxa"/>
          </w:tcPr>
          <w:p w:rsidR="007B7F38" w:rsidRPr="00BB1CD9" w:rsidRDefault="007B7F38" w:rsidP="007B7F38">
            <w:pPr>
              <w:numPr>
                <w:ilvl w:val="0"/>
                <w:numId w:val="47"/>
              </w:numPr>
              <w:spacing w:after="0" w:line="280" w:lineRule="atLeast"/>
              <w:rPr>
                <w:rFonts w:ascii="Arial" w:hAnsi="Arial" w:cs="Arial"/>
                <w:szCs w:val="24"/>
                <w:lang w:eastAsia="en-GB"/>
              </w:rPr>
            </w:pPr>
            <w:r>
              <w:rPr>
                <w:rFonts w:ascii="Arial" w:hAnsi="Arial"/>
              </w:rPr>
              <w:t>Post Qualifying Child Care Award</w:t>
            </w:r>
          </w:p>
          <w:p w:rsidR="003E2C54" w:rsidRDefault="003E2C54" w:rsidP="007B7F38">
            <w:pPr>
              <w:spacing w:after="0" w:line="280" w:lineRule="atLeast"/>
              <w:ind w:left="360"/>
              <w:rPr>
                <w:rFonts w:ascii="Arial" w:hAnsi="Arial"/>
              </w:rPr>
            </w:pPr>
          </w:p>
          <w:p w:rsidR="001C7243" w:rsidRPr="003E2C54" w:rsidRDefault="001C7243" w:rsidP="003E2C54">
            <w:pPr>
              <w:spacing w:line="280" w:lineRule="atLeast"/>
              <w:rPr>
                <w:rFonts w:ascii="Arial" w:hAnsi="Arial"/>
              </w:rPr>
            </w:pPr>
          </w:p>
        </w:tc>
      </w:tr>
    </w:tbl>
    <w:p w:rsidR="002521EE" w:rsidRDefault="002521EE" w:rsidP="002521EE">
      <w:pPr>
        <w:pStyle w:val="Heading2"/>
      </w:pPr>
      <w:r w:rsidRPr="002521EE">
        <w:t xml:space="preserve">Essential </w:t>
      </w:r>
      <w:r>
        <w:t>-</w:t>
      </w:r>
      <w:r w:rsidRPr="002521EE">
        <w:t xml:space="preserve"> Other requirements of the job role  </w:t>
      </w:r>
    </w:p>
    <w:p w:rsidR="003E2C54" w:rsidRPr="003E2C54" w:rsidRDefault="003E2C54" w:rsidP="003E2C54">
      <w:pPr>
        <w:numPr>
          <w:ilvl w:val="0"/>
          <w:numId w:val="19"/>
        </w:numPr>
        <w:spacing w:line="280" w:lineRule="atLeast"/>
        <w:ind w:left="714" w:hanging="357"/>
        <w:jc w:val="both"/>
      </w:pPr>
      <w:r w:rsidRPr="003E2C54">
        <w:t xml:space="preserve">Demonstrates a commitment to safeguard and promote the welfare of children and young people </w:t>
      </w:r>
    </w:p>
    <w:p w:rsidR="003E2C54" w:rsidRDefault="003E2C54" w:rsidP="003E2C54">
      <w:pPr>
        <w:numPr>
          <w:ilvl w:val="0"/>
          <w:numId w:val="19"/>
        </w:numPr>
        <w:spacing w:line="280" w:lineRule="atLeast"/>
        <w:ind w:left="714" w:hanging="357"/>
        <w:jc w:val="both"/>
      </w:pPr>
      <w:r w:rsidRPr="003E2C54">
        <w:t>Ability to carry out the physical requirements of the role (i.e. manual handling)</w:t>
      </w:r>
    </w:p>
    <w:p w:rsidR="003E2C54" w:rsidRDefault="003E2C54" w:rsidP="003E2C54">
      <w:pPr>
        <w:numPr>
          <w:ilvl w:val="0"/>
          <w:numId w:val="19"/>
        </w:numPr>
        <w:spacing w:line="280" w:lineRule="atLeast"/>
        <w:ind w:left="714" w:hanging="357"/>
        <w:jc w:val="both"/>
      </w:pPr>
      <w:r w:rsidRPr="003E2C54">
        <w:t>Ability to travel efficiently around the Bay/South West/UK in order to carry out dutie</w:t>
      </w:r>
      <w:r w:rsidR="002521EE" w:rsidRPr="00772BFB">
        <w:t>s</w:t>
      </w:r>
    </w:p>
    <w:p w:rsidR="002521EE" w:rsidRDefault="002521EE" w:rsidP="003E2C54">
      <w:pPr>
        <w:numPr>
          <w:ilvl w:val="0"/>
          <w:numId w:val="19"/>
        </w:numPr>
        <w:spacing w:line="280" w:lineRule="atLeast"/>
        <w:ind w:left="714" w:hanging="357"/>
        <w:jc w:val="both"/>
      </w:pPr>
      <w:r w:rsidRPr="00772BFB">
        <w:t>Ability to accommodate unsociable hours</w:t>
      </w:r>
    </w:p>
    <w:p w:rsidR="00D976EB" w:rsidRPr="00D976EB" w:rsidRDefault="002521EE" w:rsidP="003E2C54">
      <w:pPr>
        <w:pStyle w:val="ListParagraph"/>
        <w:numPr>
          <w:ilvl w:val="0"/>
          <w:numId w:val="19"/>
        </w:numPr>
        <w:spacing w:line="280" w:lineRule="atLeast"/>
        <w:ind w:left="714" w:hanging="357"/>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04" w:rsidRDefault="00DD5504" w:rsidP="008952DF">
      <w:r>
        <w:separator/>
      </w:r>
    </w:p>
  </w:endnote>
  <w:endnote w:type="continuationSeparator" w:id="0">
    <w:p w:rsidR="00DD5504" w:rsidRDefault="00DD5504"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rsidTr="00602C46">
      <w:tc>
        <w:tcPr>
          <w:tcW w:w="15168" w:type="dxa"/>
        </w:tcPr>
        <w:sdt>
          <w:sdtPr>
            <w:id w:val="396564594"/>
            <w:docPartObj>
              <w:docPartGallery w:val="Page Numbers (Bottom of Page)"/>
              <w:docPartUnique/>
            </w:docPartObj>
          </w:sdtPr>
          <w:sdtEndPr>
            <w:rPr>
              <w:noProof/>
            </w:rPr>
          </w:sdtEndPr>
          <w:sdtContent>
            <w:p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EC2ED6">
                <w:rPr>
                  <w:noProof/>
                </w:rPr>
                <w:t>9</w:t>
              </w:r>
              <w:r>
                <w:rPr>
                  <w:noProof/>
                </w:rPr>
                <w:fldChar w:fldCharType="end"/>
              </w:r>
            </w:p>
          </w:sdtContent>
        </w:sdt>
      </w:tc>
    </w:tr>
  </w:tbl>
  <w:p w:rsidR="0002446C" w:rsidRDefault="0002446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8391"/>
      <w:docPartObj>
        <w:docPartGallery w:val="Page Numbers (Bottom of Page)"/>
        <w:docPartUnique/>
      </w:docPartObj>
    </w:sdtPr>
    <w:sdtEndPr>
      <w:rPr>
        <w:noProof/>
      </w:rPr>
    </w:sdtEndPr>
    <w:sdtContent>
      <w:p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EC2ED6">
          <w:rPr>
            <w:noProof/>
          </w:rPr>
          <w:t>8</w:t>
        </w:r>
        <w:r>
          <w:rPr>
            <w:noProof/>
          </w:rPr>
          <w:fldChar w:fldCharType="end"/>
        </w:r>
      </w:p>
    </w:sdtContent>
  </w:sdt>
  <w:p w:rsidR="0002446C" w:rsidRDefault="0002446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04" w:rsidRDefault="00DD5504" w:rsidP="008952DF">
      <w:r>
        <w:separator/>
      </w:r>
    </w:p>
  </w:footnote>
  <w:footnote w:type="continuationSeparator" w:id="0">
    <w:p w:rsidR="00DD5504" w:rsidRDefault="00DD5504" w:rsidP="008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A0" w:rsidRDefault="004067A0">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rsidTr="00D976EB">
      <w:trPr>
        <w:trHeight w:val="711"/>
      </w:trPr>
      <w:tc>
        <w:tcPr>
          <w:tcW w:w="6669" w:type="dxa"/>
        </w:tcPr>
        <w:p w:rsidR="0002446C" w:rsidRPr="008952DF" w:rsidRDefault="0002446C" w:rsidP="0002446C"/>
      </w:tc>
      <w:tc>
        <w:tcPr>
          <w:tcW w:w="8782" w:type="dxa"/>
        </w:tcPr>
        <w:p w:rsidR="0002446C" w:rsidRPr="008952DF" w:rsidRDefault="0002446C" w:rsidP="0002446C">
          <w:pPr>
            <w:jc w:val="right"/>
          </w:pPr>
          <w:r w:rsidRPr="008952DF">
            <w:rPr>
              <w:noProof/>
              <w:lang w:eastAsia="en-GB"/>
            </w:rPr>
            <w:drawing>
              <wp:inline distT="0" distB="0" distL="0" distR="0" wp14:anchorId="7DD16823" wp14:editId="6594F887">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02446C" w:rsidRPr="004067A0" w:rsidRDefault="0002446C" w:rsidP="004067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rsidTr="00D976EB">
      <w:trPr>
        <w:trHeight w:val="711"/>
      </w:trPr>
      <w:tc>
        <w:tcPr>
          <w:tcW w:w="6669" w:type="dxa"/>
        </w:tcPr>
        <w:p w:rsidR="00D976EB" w:rsidRPr="008952DF" w:rsidRDefault="00D976EB" w:rsidP="0002446C"/>
      </w:tc>
      <w:tc>
        <w:tcPr>
          <w:tcW w:w="8782" w:type="dxa"/>
        </w:tcPr>
        <w:p w:rsidR="00D976EB" w:rsidRPr="008952DF" w:rsidRDefault="00D976EB" w:rsidP="0002446C">
          <w:pPr>
            <w:jc w:val="right"/>
          </w:pPr>
          <w:r w:rsidRPr="008952DF">
            <w:rPr>
              <w:noProof/>
              <w:lang w:eastAsia="en-GB"/>
            </w:rPr>
            <w:drawing>
              <wp:inline distT="0" distB="0" distL="0" distR="0" wp14:anchorId="51F419CE" wp14:editId="1C8EC7D5">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724"/>
    <w:multiLevelType w:val="multilevel"/>
    <w:tmpl w:val="0E5C360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F8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53DCB"/>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78B6B1C"/>
    <w:multiLevelType w:val="hybridMultilevel"/>
    <w:tmpl w:val="D98C4DD0"/>
    <w:lvl w:ilvl="0" w:tplc="92A430A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9A1630"/>
    <w:multiLevelType w:val="multilevel"/>
    <w:tmpl w:val="E4FA05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8EF4CFC"/>
    <w:multiLevelType w:val="hybridMultilevel"/>
    <w:tmpl w:val="2B2A7882"/>
    <w:lvl w:ilvl="0" w:tplc="F592962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000DD6"/>
    <w:multiLevelType w:val="multilevel"/>
    <w:tmpl w:val="5254CF36"/>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1134"/>
        </w:tabs>
        <w:ind w:left="1134" w:hanging="774"/>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C3E2B6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C9D5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E4708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1DE9221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2218AE"/>
    <w:multiLevelType w:val="multilevel"/>
    <w:tmpl w:val="51C0B3A6"/>
    <w:styleLink w:val="Style4"/>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5D79D7"/>
    <w:multiLevelType w:val="multilevel"/>
    <w:tmpl w:val="22F68A94"/>
    <w:lvl w:ilvl="0">
      <w:start w:val="1"/>
      <w:numFmt w:val="bullet"/>
      <w:lvlText w:val=""/>
      <w:lvlJc w:val="left"/>
      <w:pPr>
        <w:tabs>
          <w:tab w:val="num" w:pos="1440"/>
        </w:tabs>
        <w:ind w:left="1440" w:hanging="360"/>
      </w:pPr>
      <w:rPr>
        <w:rFonts w:ascii="Wingdings" w:hAnsi="Wingdings" w:hint="default"/>
        <w:b/>
      </w:rPr>
    </w:lvl>
    <w:lvl w:ilvl="1">
      <w:start w:val="1"/>
      <w:numFmt w:val="decimal"/>
      <w:lvlText w:val="%1.%2."/>
      <w:lvlJc w:val="left"/>
      <w:pPr>
        <w:tabs>
          <w:tab w:val="num" w:pos="2214"/>
        </w:tabs>
        <w:ind w:left="2214" w:hanging="774"/>
      </w:pPr>
      <w:rPr>
        <w:rFonts w:hint="default"/>
      </w:rPr>
    </w:lvl>
    <w:lvl w:ilvl="2">
      <w:start w:val="1"/>
      <w:numFmt w:val="decimal"/>
      <w:lvlText w:val="%1.%2.%3."/>
      <w:lvlJc w:val="left"/>
      <w:pPr>
        <w:tabs>
          <w:tab w:val="num" w:pos="2304"/>
        </w:tabs>
        <w:ind w:left="2304" w:hanging="504"/>
      </w:pPr>
      <w:rPr>
        <w:rFonts w:hint="default"/>
      </w:rPr>
    </w:lvl>
    <w:lvl w:ilvl="3">
      <w:start w:val="1"/>
      <w:numFmt w:val="bullet"/>
      <w:lvlText w:val=""/>
      <w:lvlJc w:val="left"/>
      <w:pPr>
        <w:tabs>
          <w:tab w:val="num" w:pos="2808"/>
        </w:tabs>
        <w:ind w:left="2808" w:hanging="648"/>
      </w:pPr>
      <w:rPr>
        <w:rFonts w:ascii="Wingdings" w:hAnsi="Wingding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26803870"/>
    <w:multiLevelType w:val="multilevel"/>
    <w:tmpl w:val="998E7830"/>
    <w:lvl w:ilvl="0">
      <w:start w:val="4"/>
      <w:numFmt w:val="decimal"/>
      <w:lvlText w:val="%1"/>
      <w:lvlJc w:val="left"/>
      <w:pPr>
        <w:tabs>
          <w:tab w:val="num" w:pos="360"/>
        </w:tabs>
        <w:ind w:left="360" w:hanging="360"/>
      </w:pPr>
      <w:rPr>
        <w:rFonts w:hint="default"/>
      </w:rPr>
    </w:lvl>
    <w:lvl w:ilvl="1">
      <w:start w:val="3"/>
      <w:numFmt w:val="none"/>
      <w:lvlText w:val="3.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B8A1611"/>
    <w:multiLevelType w:val="multilevel"/>
    <w:tmpl w:val="93FEF3C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F0A5D1C"/>
    <w:multiLevelType w:val="hybridMultilevel"/>
    <w:tmpl w:val="80443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A2E5B"/>
    <w:multiLevelType w:val="singleLevel"/>
    <w:tmpl w:val="0809000F"/>
    <w:lvl w:ilvl="0">
      <w:start w:val="1"/>
      <w:numFmt w:val="decimal"/>
      <w:lvlText w:val="%1."/>
      <w:lvlJc w:val="left"/>
      <w:pPr>
        <w:ind w:left="720" w:hanging="360"/>
      </w:pPr>
    </w:lvl>
  </w:abstractNum>
  <w:abstractNum w:abstractNumId="26"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5E37D5"/>
    <w:multiLevelType w:val="multilevel"/>
    <w:tmpl w:val="22F68A94"/>
    <w:lvl w:ilvl="0">
      <w:start w:val="1"/>
      <w:numFmt w:val="bullet"/>
      <w:lvlText w:val=""/>
      <w:lvlJc w:val="left"/>
      <w:pPr>
        <w:tabs>
          <w:tab w:val="num" w:pos="720"/>
        </w:tabs>
        <w:ind w:left="720" w:hanging="360"/>
      </w:pPr>
      <w:rPr>
        <w:rFonts w:ascii="Wingdings" w:hAnsi="Wingdings" w:hint="default"/>
        <w:b/>
      </w:rPr>
    </w:lvl>
    <w:lvl w:ilvl="1">
      <w:start w:val="1"/>
      <w:numFmt w:val="decimal"/>
      <w:lvlText w:val="%1.%2."/>
      <w:lvlJc w:val="left"/>
      <w:pPr>
        <w:tabs>
          <w:tab w:val="num" w:pos="1494"/>
        </w:tabs>
        <w:ind w:left="1494" w:hanging="774"/>
      </w:pPr>
      <w:rPr>
        <w:rFonts w:hint="default"/>
      </w:rPr>
    </w:lvl>
    <w:lvl w:ilvl="2">
      <w:start w:val="1"/>
      <w:numFmt w:val="decimal"/>
      <w:lvlText w:val="%1.%2.%3."/>
      <w:lvlJc w:val="left"/>
      <w:pPr>
        <w:tabs>
          <w:tab w:val="num" w:pos="1584"/>
        </w:tabs>
        <w:ind w:left="1584" w:hanging="504"/>
      </w:pPr>
      <w:rPr>
        <w:rFonts w:hint="default"/>
      </w:rPr>
    </w:lvl>
    <w:lvl w:ilvl="3">
      <w:start w:val="1"/>
      <w:numFmt w:val="bullet"/>
      <w:lvlText w:val=""/>
      <w:lvlJc w:val="left"/>
      <w:pPr>
        <w:tabs>
          <w:tab w:val="num" w:pos="2088"/>
        </w:tabs>
        <w:ind w:left="2088" w:hanging="648"/>
      </w:pPr>
      <w:rPr>
        <w:rFonts w:ascii="Wingdings" w:hAnsi="Wingding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42156562"/>
    <w:multiLevelType w:val="singleLevel"/>
    <w:tmpl w:val="0809000F"/>
    <w:lvl w:ilvl="0">
      <w:start w:val="1"/>
      <w:numFmt w:val="decimal"/>
      <w:lvlText w:val="%1."/>
      <w:lvlJc w:val="left"/>
      <w:pPr>
        <w:ind w:left="720" w:hanging="360"/>
      </w:pPr>
    </w:lvl>
  </w:abstractNum>
  <w:abstractNum w:abstractNumId="31" w15:restartNumberingAfterBreak="0">
    <w:nsid w:val="43641BD7"/>
    <w:multiLevelType w:val="hybridMultilevel"/>
    <w:tmpl w:val="A1E2C3EE"/>
    <w:lvl w:ilvl="0" w:tplc="EC7E298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907F7"/>
    <w:multiLevelType w:val="hybridMultilevel"/>
    <w:tmpl w:val="1DC69482"/>
    <w:lvl w:ilvl="0" w:tplc="841A503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984ECC"/>
    <w:multiLevelType w:val="multilevel"/>
    <w:tmpl w:val="1332BE1E"/>
    <w:lvl w:ilvl="0">
      <w:start w:val="1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191D9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503671D3"/>
    <w:multiLevelType w:val="hybridMultilevel"/>
    <w:tmpl w:val="1C7C04DE"/>
    <w:lvl w:ilvl="0" w:tplc="21504FC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7D173C"/>
    <w:multiLevelType w:val="hybridMultilevel"/>
    <w:tmpl w:val="3C98F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25392F"/>
    <w:multiLevelType w:val="hybridMultilevel"/>
    <w:tmpl w:val="8870C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3B7B42"/>
    <w:multiLevelType w:val="singleLevel"/>
    <w:tmpl w:val="0809000F"/>
    <w:lvl w:ilvl="0">
      <w:start w:val="1"/>
      <w:numFmt w:val="decimal"/>
      <w:lvlText w:val="%1."/>
      <w:lvlJc w:val="left"/>
      <w:pPr>
        <w:ind w:left="720" w:hanging="360"/>
      </w:pPr>
    </w:lvl>
  </w:abstractNum>
  <w:abstractNum w:abstractNumId="39" w15:restartNumberingAfterBreak="0">
    <w:nsid w:val="5A3F599E"/>
    <w:multiLevelType w:val="hybridMultilevel"/>
    <w:tmpl w:val="D86AE08A"/>
    <w:lvl w:ilvl="0" w:tplc="A228564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0260CD"/>
    <w:multiLevelType w:val="hybridMultilevel"/>
    <w:tmpl w:val="B0066A12"/>
    <w:lvl w:ilvl="0" w:tplc="60563E48">
      <w:start w:val="2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1"/>
  </w:num>
  <w:num w:numId="2">
    <w:abstractNumId w:val="3"/>
  </w:num>
  <w:num w:numId="3">
    <w:abstractNumId w:val="44"/>
  </w:num>
  <w:num w:numId="4">
    <w:abstractNumId w:val="28"/>
  </w:num>
  <w:num w:numId="5">
    <w:abstractNumId w:val="40"/>
  </w:num>
  <w:num w:numId="6">
    <w:abstractNumId w:val="19"/>
  </w:num>
  <w:num w:numId="7">
    <w:abstractNumId w:val="2"/>
  </w:num>
  <w:num w:numId="8">
    <w:abstractNumId w:val="24"/>
  </w:num>
  <w:num w:numId="9">
    <w:abstractNumId w:val="37"/>
  </w:num>
  <w:num w:numId="10">
    <w:abstractNumId w:val="36"/>
  </w:num>
  <w:num w:numId="11">
    <w:abstractNumId w:val="10"/>
  </w:num>
  <w:num w:numId="12">
    <w:abstractNumId w:val="27"/>
  </w:num>
  <w:num w:numId="13">
    <w:abstractNumId w:val="12"/>
  </w:num>
  <w:num w:numId="14">
    <w:abstractNumId w:val="21"/>
  </w:num>
  <w:num w:numId="15">
    <w:abstractNumId w:val="23"/>
  </w:num>
  <w:num w:numId="16">
    <w:abstractNumId w:val="30"/>
  </w:num>
  <w:num w:numId="17">
    <w:abstractNumId w:val="26"/>
  </w:num>
  <w:num w:numId="18">
    <w:abstractNumId w:val="29"/>
  </w:num>
  <w:num w:numId="19">
    <w:abstractNumId w:val="8"/>
  </w:num>
  <w:num w:numId="20">
    <w:abstractNumId w:val="7"/>
  </w:num>
  <w:num w:numId="21">
    <w:abstractNumId w:val="9"/>
  </w:num>
  <w:num w:numId="22">
    <w:abstractNumId w:val="4"/>
  </w:num>
  <w:num w:numId="23">
    <w:abstractNumId w:val="6"/>
  </w:num>
  <w:num w:numId="24">
    <w:abstractNumId w:val="46"/>
  </w:num>
  <w:num w:numId="25">
    <w:abstractNumId w:val="1"/>
  </w:num>
  <w:num w:numId="26">
    <w:abstractNumId w:val="43"/>
  </w:num>
  <w:num w:numId="27">
    <w:abstractNumId w:val="17"/>
  </w:num>
  <w:num w:numId="28">
    <w:abstractNumId w:val="15"/>
  </w:num>
  <w:num w:numId="29">
    <w:abstractNumId w:val="16"/>
  </w:num>
  <w:num w:numId="30">
    <w:abstractNumId w:val="34"/>
  </w:num>
  <w:num w:numId="31">
    <w:abstractNumId w:val="5"/>
  </w:num>
  <w:num w:numId="32">
    <w:abstractNumId w:val="18"/>
  </w:num>
  <w:num w:numId="33">
    <w:abstractNumId w:val="35"/>
  </w:num>
  <w:num w:numId="34">
    <w:abstractNumId w:val="31"/>
  </w:num>
  <w:num w:numId="35">
    <w:abstractNumId w:val="42"/>
  </w:num>
  <w:num w:numId="36">
    <w:abstractNumId w:val="11"/>
  </w:num>
  <w:num w:numId="37">
    <w:abstractNumId w:val="45"/>
  </w:num>
  <w:num w:numId="38">
    <w:abstractNumId w:val="14"/>
  </w:num>
  <w:num w:numId="39">
    <w:abstractNumId w:val="20"/>
  </w:num>
  <w:num w:numId="40">
    <w:abstractNumId w:val="22"/>
  </w:num>
  <w:num w:numId="41">
    <w:abstractNumId w:val="0"/>
  </w:num>
  <w:num w:numId="42">
    <w:abstractNumId w:val="38"/>
  </w:num>
  <w:num w:numId="43">
    <w:abstractNumId w:val="25"/>
  </w:num>
  <w:num w:numId="44">
    <w:abstractNumId w:val="33"/>
  </w:num>
  <w:num w:numId="45">
    <w:abstractNumId w:val="32"/>
  </w:num>
  <w:num w:numId="46">
    <w:abstractNumId w:val="1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F"/>
    <w:rsid w:val="0002446C"/>
    <w:rsid w:val="001B0AD1"/>
    <w:rsid w:val="001C7243"/>
    <w:rsid w:val="001D72ED"/>
    <w:rsid w:val="002521EE"/>
    <w:rsid w:val="00281832"/>
    <w:rsid w:val="00302460"/>
    <w:rsid w:val="00324433"/>
    <w:rsid w:val="003E2C54"/>
    <w:rsid w:val="004067A0"/>
    <w:rsid w:val="00492E76"/>
    <w:rsid w:val="004B3367"/>
    <w:rsid w:val="00535E8E"/>
    <w:rsid w:val="00591CFA"/>
    <w:rsid w:val="005A6A63"/>
    <w:rsid w:val="005C771A"/>
    <w:rsid w:val="00602C46"/>
    <w:rsid w:val="00633486"/>
    <w:rsid w:val="0065240B"/>
    <w:rsid w:val="006762CE"/>
    <w:rsid w:val="00696CD5"/>
    <w:rsid w:val="00726EA3"/>
    <w:rsid w:val="007455B3"/>
    <w:rsid w:val="007B7F38"/>
    <w:rsid w:val="007C339D"/>
    <w:rsid w:val="008952DF"/>
    <w:rsid w:val="009B41EF"/>
    <w:rsid w:val="00AD732A"/>
    <w:rsid w:val="00B217EB"/>
    <w:rsid w:val="00B237C0"/>
    <w:rsid w:val="00B377FC"/>
    <w:rsid w:val="00BD5C88"/>
    <w:rsid w:val="00C00AB0"/>
    <w:rsid w:val="00C520E4"/>
    <w:rsid w:val="00CB2668"/>
    <w:rsid w:val="00D976EB"/>
    <w:rsid w:val="00DD5504"/>
    <w:rsid w:val="00E078E6"/>
    <w:rsid w:val="00EB6BD0"/>
    <w:rsid w:val="00EC2ED6"/>
    <w:rsid w:val="00ED38BB"/>
    <w:rsid w:val="00F73602"/>
    <w:rsid w:val="00F73E4E"/>
    <w:rsid w:val="00F87B8D"/>
    <w:rsid w:val="00FC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 w:type="character" w:styleId="Emphasis">
    <w:name w:val="Emphasis"/>
    <w:basedOn w:val="DefaultParagraphFont"/>
    <w:uiPriority w:val="20"/>
    <w:qFormat/>
    <w:locked/>
    <w:rsid w:val="00633486"/>
    <w:rPr>
      <w:i/>
      <w:iCs/>
    </w:rPr>
  </w:style>
  <w:style w:type="numbering" w:customStyle="1" w:styleId="Style4">
    <w:name w:val="Style4"/>
    <w:rsid w:val="006762C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view-driving-licenc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Harkness, Debbie</cp:lastModifiedBy>
  <cp:revision>3</cp:revision>
  <dcterms:created xsi:type="dcterms:W3CDTF">2020-07-17T11:37:00Z</dcterms:created>
  <dcterms:modified xsi:type="dcterms:W3CDTF">2020-09-15T10:58:00Z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2090948522</vt:i4>
  </property>
  <property fmtid="{D5CDD505-2E9C-101B-9397-08002B2CF9AE}" pid="3" name="_NewReviewCycle">
    <vt:lpwstr/>
  </property>
  <property fmtid="{D5CDD505-2E9C-101B-9397-08002B2CF9AE}" pid="4" name="_EmailSubject">
    <vt:lpwstr>Advert text - Children's Social Care</vt:lpwstr>
  </property>
  <property fmtid="{D5CDD505-2E9C-101B-9397-08002B2CF9AE}" pid="5" name="_AuthorEmail">
    <vt:lpwstr>Debbie.Harkness@torbay.gov.uk</vt:lpwstr>
  </property>
  <property fmtid="{D5CDD505-2E9C-101B-9397-08002B2CF9AE}" pid="6" name="_AuthorEmailDisplayName">
    <vt:lpwstr>Harkness, Debbie</vt:lpwstr>
  </property>
</Properties>
</file>