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8BD" w:rsidRDefault="006A287B" w:rsidP="008F23CE">
      <w:pPr>
        <w:jc w:val="center"/>
        <w:rPr>
          <w:rFonts w:ascii="Bahnschrift SemiBold" w:hAnsi="Bahnschrift SemiBold" w:cs="Arial"/>
          <w:b/>
          <w:color w:val="00B050"/>
          <w:sz w:val="24"/>
          <w:szCs w:val="24"/>
        </w:rPr>
      </w:pPr>
      <w:r w:rsidRPr="008F23CE">
        <w:rPr>
          <w:rFonts w:ascii="Bahnschrift SemiBold" w:hAnsi="Bahnschrift SemiBold" w:cs="Arial"/>
          <w:b/>
          <w:color w:val="00B050"/>
          <w:sz w:val="24"/>
          <w:szCs w:val="24"/>
        </w:rPr>
        <w:t>At this difficult time</w:t>
      </w:r>
      <w:r w:rsidR="008F23CE">
        <w:rPr>
          <w:rFonts w:ascii="Bahnschrift SemiBold" w:hAnsi="Bahnschrift SemiBold" w:cs="Arial"/>
          <w:b/>
          <w:color w:val="00B050"/>
          <w:sz w:val="24"/>
          <w:szCs w:val="24"/>
        </w:rPr>
        <w:t xml:space="preserve"> of Covid-19</w:t>
      </w:r>
      <w:r w:rsidRPr="008F23CE">
        <w:rPr>
          <w:rFonts w:ascii="Bahnschrift SemiBold" w:hAnsi="Bahnschrift SemiBold" w:cs="Arial"/>
          <w:b/>
          <w:color w:val="00B050"/>
          <w:sz w:val="24"/>
          <w:szCs w:val="24"/>
        </w:rPr>
        <w:t xml:space="preserve"> it’s as important as ever for parents, carers and children to feel supported. </w:t>
      </w:r>
      <w:r w:rsidR="008F23CE" w:rsidRPr="008F23CE">
        <w:rPr>
          <w:rFonts w:ascii="Bahnschrift SemiBold" w:hAnsi="Bahnschrift SemiBold" w:cs="Arial"/>
          <w:b/>
          <w:color w:val="00B050"/>
          <w:sz w:val="24"/>
          <w:szCs w:val="24"/>
        </w:rPr>
        <w:t xml:space="preserve">With some </w:t>
      </w:r>
      <w:r w:rsidRPr="008F23CE">
        <w:rPr>
          <w:rFonts w:ascii="Bahnschrift SemiBold" w:hAnsi="Bahnschrift SemiBold" w:cs="Arial"/>
          <w:b/>
          <w:color w:val="00B050"/>
          <w:sz w:val="24"/>
          <w:szCs w:val="24"/>
        </w:rPr>
        <w:t xml:space="preserve">adults being unable to work, </w:t>
      </w:r>
      <w:r w:rsidR="008F23CE" w:rsidRPr="008F23CE">
        <w:rPr>
          <w:rFonts w:ascii="Bahnschrift SemiBold" w:hAnsi="Bahnschrift SemiBold" w:cs="Arial"/>
          <w:b/>
          <w:color w:val="00B050"/>
          <w:sz w:val="24"/>
          <w:szCs w:val="24"/>
        </w:rPr>
        <w:t xml:space="preserve">children at home, feelings of </w:t>
      </w:r>
      <w:r w:rsidRPr="008F23CE">
        <w:rPr>
          <w:rFonts w:ascii="Bahnschrift SemiBold" w:hAnsi="Bahnschrift SemiBold" w:cs="Arial"/>
          <w:b/>
          <w:color w:val="00B050"/>
          <w:sz w:val="24"/>
          <w:szCs w:val="24"/>
        </w:rPr>
        <w:t xml:space="preserve">worry </w:t>
      </w:r>
      <w:r w:rsidR="008F23CE" w:rsidRPr="008F23CE">
        <w:rPr>
          <w:rFonts w:ascii="Bahnschrift SemiBold" w:hAnsi="Bahnschrift SemiBold" w:cs="Arial"/>
          <w:b/>
          <w:color w:val="00B050"/>
          <w:sz w:val="24"/>
          <w:szCs w:val="24"/>
        </w:rPr>
        <w:t xml:space="preserve">and stress </w:t>
      </w:r>
      <w:r w:rsidRPr="008F23CE">
        <w:rPr>
          <w:rFonts w:ascii="Bahnschrift SemiBold" w:hAnsi="Bahnschrift SemiBold" w:cs="Arial"/>
          <w:b/>
          <w:color w:val="00B050"/>
          <w:sz w:val="24"/>
          <w:szCs w:val="24"/>
        </w:rPr>
        <w:t>about what i</w:t>
      </w:r>
      <w:r w:rsidR="008F23CE" w:rsidRPr="008F23CE">
        <w:rPr>
          <w:rFonts w:ascii="Bahnschrift SemiBold" w:hAnsi="Bahnschrift SemiBold" w:cs="Arial"/>
          <w:b/>
          <w:color w:val="00B050"/>
          <w:sz w:val="24"/>
          <w:szCs w:val="24"/>
        </w:rPr>
        <w:t xml:space="preserve">s going on, and being out of routine, our </w:t>
      </w:r>
      <w:r w:rsidRPr="008F23CE">
        <w:rPr>
          <w:rFonts w:ascii="Bahnschrift SemiBold" w:hAnsi="Bahnschrift SemiBold" w:cs="Arial"/>
          <w:b/>
          <w:color w:val="00B050"/>
          <w:sz w:val="24"/>
          <w:szCs w:val="24"/>
        </w:rPr>
        <w:t>relationships</w:t>
      </w:r>
      <w:r w:rsidR="00C178BD">
        <w:rPr>
          <w:rFonts w:ascii="Bahnschrift SemiBold" w:hAnsi="Bahnschrift SemiBold" w:cs="Arial"/>
          <w:b/>
          <w:color w:val="00B050"/>
          <w:sz w:val="24"/>
          <w:szCs w:val="24"/>
        </w:rPr>
        <w:t xml:space="preserve"> will probably suffer.</w:t>
      </w:r>
    </w:p>
    <w:p w:rsidR="006A287B" w:rsidRPr="008F23CE" w:rsidRDefault="008F23CE" w:rsidP="008F23CE">
      <w:pPr>
        <w:jc w:val="center"/>
        <w:rPr>
          <w:rFonts w:ascii="Bahnschrift SemiBold" w:hAnsi="Bahnschrift SemiBold" w:cs="Arial"/>
          <w:b/>
          <w:color w:val="00B050"/>
          <w:sz w:val="24"/>
          <w:szCs w:val="24"/>
        </w:rPr>
      </w:pPr>
      <w:r w:rsidRPr="008F23CE">
        <w:rPr>
          <w:rFonts w:ascii="Bahnschrift SemiBold" w:hAnsi="Bahnschrift SemiBold" w:cs="Arial"/>
          <w:b/>
          <w:color w:val="00B050"/>
          <w:sz w:val="24"/>
          <w:szCs w:val="24"/>
        </w:rPr>
        <w:t xml:space="preserve">There is different support for different relationships available online and over the phone, some of which are listed below. </w:t>
      </w:r>
    </w:p>
    <w:p w:rsidR="00AE24C2" w:rsidRPr="00AB510B" w:rsidRDefault="00AE24C2">
      <w:pPr>
        <w:rPr>
          <w:rFonts w:cstheme="minorHAnsi"/>
          <w:sz w:val="24"/>
          <w:szCs w:val="24"/>
        </w:rPr>
      </w:pPr>
    </w:p>
    <w:p w:rsidR="004916A3" w:rsidRPr="00AB510B" w:rsidRDefault="004916A3">
      <w:pPr>
        <w:rPr>
          <w:rFonts w:cstheme="minorHAnsi"/>
          <w:b/>
          <w:sz w:val="24"/>
          <w:szCs w:val="24"/>
          <w:u w:val="single"/>
        </w:rPr>
      </w:pPr>
      <w:r w:rsidRPr="00AB510B">
        <w:rPr>
          <w:rFonts w:cstheme="minorHAnsi"/>
          <w:b/>
          <w:sz w:val="24"/>
          <w:szCs w:val="24"/>
          <w:u w:val="single"/>
        </w:rPr>
        <w:t>Reducing</w:t>
      </w:r>
      <w:r w:rsidR="00014691">
        <w:rPr>
          <w:rFonts w:cstheme="minorHAnsi"/>
          <w:b/>
          <w:sz w:val="24"/>
          <w:szCs w:val="24"/>
          <w:u w:val="single"/>
        </w:rPr>
        <w:t xml:space="preserve"> Parental conflict</w:t>
      </w:r>
    </w:p>
    <w:p w:rsidR="004916A3" w:rsidRPr="00AB510B" w:rsidRDefault="004916A3">
      <w:pPr>
        <w:rPr>
          <w:rFonts w:cstheme="minorHAnsi"/>
          <w:sz w:val="24"/>
          <w:szCs w:val="24"/>
        </w:rPr>
      </w:pPr>
    </w:p>
    <w:p w:rsidR="004916A3" w:rsidRPr="00B51235" w:rsidRDefault="004916A3">
      <w:pPr>
        <w:rPr>
          <w:rFonts w:cstheme="minorHAnsi"/>
          <w:sz w:val="24"/>
          <w:szCs w:val="24"/>
        </w:rPr>
      </w:pPr>
      <w:r w:rsidRPr="00B51235">
        <w:rPr>
          <w:rFonts w:cstheme="minorHAnsi"/>
          <w:sz w:val="24"/>
          <w:szCs w:val="24"/>
        </w:rPr>
        <w:t xml:space="preserve">Reducing parental conflict </w:t>
      </w:r>
      <w:r w:rsidR="00D60E54">
        <w:rPr>
          <w:rFonts w:cstheme="minorHAnsi"/>
          <w:sz w:val="24"/>
          <w:szCs w:val="24"/>
        </w:rPr>
        <w:t>v</w:t>
      </w:r>
      <w:r w:rsidR="00B51235">
        <w:rPr>
          <w:rFonts w:cstheme="minorHAnsi"/>
          <w:sz w:val="24"/>
          <w:szCs w:val="24"/>
        </w:rPr>
        <w:t>ideo</w:t>
      </w:r>
    </w:p>
    <w:p w:rsidR="004916A3" w:rsidRPr="00AB510B" w:rsidRDefault="004916A3">
      <w:pPr>
        <w:rPr>
          <w:rFonts w:cstheme="minorHAnsi"/>
          <w:sz w:val="24"/>
          <w:szCs w:val="24"/>
        </w:rPr>
      </w:pPr>
    </w:p>
    <w:p w:rsidR="004916A3" w:rsidRPr="00AB510B" w:rsidRDefault="003836D8">
      <w:pPr>
        <w:rPr>
          <w:rFonts w:cstheme="minorHAnsi"/>
          <w:sz w:val="24"/>
          <w:szCs w:val="24"/>
        </w:rPr>
      </w:pPr>
      <w:hyperlink r:id="rId5" w:history="1">
        <w:r w:rsidR="004916A3" w:rsidRPr="00AB510B">
          <w:rPr>
            <w:rStyle w:val="Hyperlink"/>
            <w:rFonts w:cstheme="minorHAnsi"/>
            <w:sz w:val="24"/>
            <w:szCs w:val="24"/>
          </w:rPr>
          <w:t>https://www.quirkymotion.com/films/building-relationships-stronger-families</w:t>
        </w:r>
      </w:hyperlink>
      <w:r w:rsidR="004916A3" w:rsidRPr="00AB510B">
        <w:rPr>
          <w:rFonts w:cstheme="minorHAnsi"/>
          <w:sz w:val="24"/>
          <w:szCs w:val="24"/>
        </w:rPr>
        <w:t xml:space="preserve">  </w:t>
      </w:r>
    </w:p>
    <w:p w:rsidR="006A287B" w:rsidRDefault="006A287B">
      <w:pPr>
        <w:rPr>
          <w:rFonts w:cstheme="minorHAnsi"/>
          <w:sz w:val="24"/>
          <w:szCs w:val="24"/>
          <w:u w:val="single"/>
        </w:rPr>
      </w:pPr>
    </w:p>
    <w:p w:rsidR="00B51235" w:rsidRPr="00B51235" w:rsidRDefault="00B51235">
      <w:pPr>
        <w:rPr>
          <w:rFonts w:cstheme="minorHAnsi"/>
          <w:sz w:val="24"/>
          <w:szCs w:val="24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AE24C2" w:rsidRPr="00AB510B" w:rsidTr="00AE24C2">
        <w:trPr>
          <w:jc w:val="center"/>
        </w:trPr>
        <w:tc>
          <w:tcPr>
            <w:tcW w:w="0" w:type="auto"/>
            <w:shd w:val="clear" w:color="auto" w:fill="FFFFFF"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AE24C2" w:rsidRPr="00AB510B">
              <w:trPr>
                <w:jc w:val="center"/>
              </w:trPr>
              <w:tc>
                <w:tcPr>
                  <w:tcW w:w="9000" w:type="dxa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15"/>
                  </w:tblGrid>
                  <w:tr w:rsidR="00AE24C2" w:rsidRPr="00AB510B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815"/>
                        </w:tblGrid>
                        <w:tr w:rsidR="00AE24C2" w:rsidRPr="00AB510B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135" w:type="dxa"/>
                                <w:bottom w:w="135" w:type="dxa"/>
                                <w:right w:w="135" w:type="dxa"/>
                              </w:tcMar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45"/>
                              </w:tblGrid>
                              <w:tr w:rsidR="00AE24C2" w:rsidRPr="00AB510B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135" w:type="dxa"/>
                                      <w:bottom w:w="0" w:type="dxa"/>
                                      <w:right w:w="135" w:type="dxa"/>
                                    </w:tcMar>
                                    <w:hideMark/>
                                  </w:tcPr>
                                  <w:p w:rsidR="00AE24C2" w:rsidRPr="00AB510B" w:rsidRDefault="00AE24C2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4"/>
                                      </w:rPr>
                                    </w:pPr>
                                    <w:r w:rsidRPr="00AB510B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4"/>
                                        <w:lang w:eastAsia="en-GB"/>
                                      </w:rPr>
                                      <w:drawing>
                                        <wp:inline distT="0" distB="0" distL="0" distR="0">
                                          <wp:extent cx="2714625" cy="1569681"/>
                                          <wp:effectExtent l="0" t="0" r="0" b="0"/>
                                          <wp:docPr id="3" name="Picture 3" descr="https://gallery.mailchimp.com/083c56b7c2f9a76f06150248d/images/d7237132-f023-48d4-a81a-9d239c0e5283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" descr="https://gallery.mailchimp.com/083c56b7c2f9a76f06150248d/images/d7237132-f023-48d4-a81a-9d239c0e5283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6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729049" cy="1578021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AE24C2" w:rsidRPr="00AB510B" w:rsidRDefault="00AE24C2">
                              <w:pPr>
                                <w:rPr>
                                  <w:rFonts w:eastAsia="Times New Roman" w:cstheme="minorHAnsi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</w:p>
                          </w:tc>
                        </w:tr>
                      </w:tbl>
                      <w:p w:rsidR="00AE24C2" w:rsidRPr="00AB510B" w:rsidRDefault="00AE24C2">
                        <w:pPr>
                          <w:rPr>
                            <w:rFonts w:eastAsia="Times New Roman" w:cstheme="minorHAnsi"/>
                            <w:sz w:val="24"/>
                            <w:szCs w:val="24"/>
                            <w:lang w:eastAsia="en-GB"/>
                          </w:rPr>
                        </w:pPr>
                      </w:p>
                    </w:tc>
                  </w:tr>
                </w:tbl>
                <w:p w:rsidR="00AE24C2" w:rsidRPr="00AB510B" w:rsidRDefault="00AE24C2" w:rsidP="006A287B">
                  <w:pPr>
                    <w:jc w:val="center"/>
                    <w:rPr>
                      <w:rFonts w:cstheme="minorHAnsi"/>
                      <w:b/>
                      <w:bCs/>
                      <w:color w:val="7030A0"/>
                      <w:sz w:val="24"/>
                      <w:szCs w:val="24"/>
                      <w:u w:val="single"/>
                    </w:rPr>
                  </w:pPr>
                  <w:r w:rsidRPr="00AB510B">
                    <w:rPr>
                      <w:rFonts w:cstheme="minorHAnsi"/>
                      <w:b/>
                      <w:bCs/>
                      <w:color w:val="7030A0"/>
                      <w:sz w:val="24"/>
                      <w:szCs w:val="24"/>
                      <w:u w:val="single"/>
                    </w:rPr>
                    <w:t>Reducing Parental Conflict</w:t>
                  </w:r>
                </w:p>
              </w:tc>
            </w:tr>
          </w:tbl>
          <w:p w:rsidR="00AE24C2" w:rsidRPr="00AB510B" w:rsidRDefault="00AE24C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AE24C2" w:rsidRPr="00AB510B" w:rsidRDefault="00AB510B" w:rsidP="00AB510B">
            <w:pPr>
              <w:rPr>
                <w:rFonts w:cstheme="minorHAnsi"/>
                <w:sz w:val="24"/>
                <w:szCs w:val="24"/>
              </w:rPr>
            </w:pPr>
            <w:r w:rsidRPr="00AB510B">
              <w:rPr>
                <w:rFonts w:cstheme="minorHAnsi"/>
                <w:sz w:val="24"/>
                <w:szCs w:val="24"/>
              </w:rPr>
              <w:t>E</w:t>
            </w:r>
            <w:r w:rsidR="00AE24C2" w:rsidRPr="00AB510B">
              <w:rPr>
                <w:rFonts w:cstheme="minorHAnsi"/>
                <w:sz w:val="24"/>
                <w:szCs w:val="24"/>
              </w:rPr>
              <w:t>vidence based programmes are being delivered virtually by Home Start on either a one to one or group basis to parents</w:t>
            </w:r>
            <w:r w:rsidRPr="00AB510B">
              <w:rPr>
                <w:rFonts w:cstheme="minorHAnsi"/>
                <w:sz w:val="24"/>
                <w:szCs w:val="24"/>
              </w:rPr>
              <w:t xml:space="preserve"> and carers (together or separated). These programmes support communication. They are not for those at risk of Domestic Abuse. A smartphone is needed</w:t>
            </w:r>
            <w:r w:rsidR="00AE24C2" w:rsidRPr="00AB510B">
              <w:rPr>
                <w:rFonts w:cstheme="minorHAnsi"/>
                <w:sz w:val="24"/>
                <w:szCs w:val="24"/>
              </w:rPr>
              <w:t xml:space="preserve"> as a minimum.</w:t>
            </w:r>
          </w:p>
        </w:tc>
      </w:tr>
      <w:tr w:rsidR="00AE24C2" w:rsidRPr="00AB510B" w:rsidTr="00AE24C2">
        <w:trPr>
          <w:jc w:val="center"/>
        </w:trPr>
        <w:tc>
          <w:tcPr>
            <w:tcW w:w="0" w:type="auto"/>
            <w:shd w:val="clear" w:color="auto" w:fill="FFFFFF"/>
            <w:tcMar>
              <w:top w:w="540" w:type="dxa"/>
              <w:left w:w="0" w:type="dxa"/>
              <w:bottom w:w="810" w:type="dxa"/>
              <w:right w:w="0" w:type="dxa"/>
            </w:tcMar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AE24C2" w:rsidRPr="00AB510B">
              <w:trPr>
                <w:jc w:val="center"/>
              </w:trPr>
              <w:tc>
                <w:tcPr>
                  <w:tcW w:w="9000" w:type="dxa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AE24C2" w:rsidRPr="00AB510B">
                    <w:trPr>
                      <w:jc w:val="center"/>
                    </w:trPr>
                    <w:tc>
                      <w:tcPr>
                        <w:tcW w:w="0" w:type="auto"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AE24C2" w:rsidRPr="00AB510B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AE24C2" w:rsidRPr="00AB510B">
                                <w:tc>
                                  <w:tcPr>
                                    <w:tcW w:w="9000" w:type="dxa"/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AE24C2" w:rsidRPr="00AB510B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270" w:type="dxa"/>
                                            <w:bottom w:w="135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:rsidR="00AE24C2" w:rsidRPr="00AB510B" w:rsidRDefault="00014691">
                                          <w:pPr>
                                            <w:spacing w:line="360" w:lineRule="auto"/>
                                            <w:jc w:val="center"/>
                                            <w:rPr>
                                              <w:rFonts w:cstheme="minorHAnsi"/>
                                              <w:color w:val="757575"/>
                                              <w:sz w:val="28"/>
                                              <w:szCs w:val="28"/>
                                              <w:u w:val="single"/>
                                            </w:rPr>
                                          </w:pPr>
                                          <w:r>
                                            <w:rPr>
                                              <w:rStyle w:val="Strong"/>
                                              <w:rFonts w:cstheme="minorHAnsi"/>
                                              <w:color w:val="7030A0"/>
                                              <w:sz w:val="28"/>
                                              <w:szCs w:val="28"/>
                                              <w:u w:val="single"/>
                                            </w:rPr>
                                            <w:t>R</w:t>
                                          </w:r>
                                          <w:r w:rsidR="00AE24C2" w:rsidRPr="00AB510B">
                                            <w:rPr>
                                              <w:rStyle w:val="Strong"/>
                                              <w:rFonts w:cstheme="minorHAnsi"/>
                                              <w:color w:val="7030A0"/>
                                              <w:sz w:val="28"/>
                                              <w:szCs w:val="28"/>
                                              <w:u w:val="single"/>
                                            </w:rPr>
                                            <w:t>eferrals can now be completed by telephone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AE24C2" w:rsidRPr="00AB510B" w:rsidRDefault="00AE24C2">
                                    <w:pPr>
                                      <w:rPr>
                                        <w:rFonts w:eastAsia="Times New Roman" w:cstheme="minorHAnsi"/>
                                        <w:lang w:eastAsia="en-GB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E24C2" w:rsidRPr="00AB510B" w:rsidRDefault="00AE24C2">
                              <w:pPr>
                                <w:rPr>
                                  <w:rFonts w:eastAsia="Times New Roman" w:cstheme="minorHAnsi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</w:p>
                          </w:tc>
                        </w:tr>
                      </w:tbl>
                      <w:p w:rsidR="00AE24C2" w:rsidRPr="00AB510B" w:rsidRDefault="00AE24C2">
                        <w:pPr>
                          <w:rPr>
                            <w:rFonts w:cstheme="minorHAnsi"/>
                            <w:sz w:val="24"/>
                            <w:szCs w:val="24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AE24C2" w:rsidRPr="00AB510B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AE24C2" w:rsidRPr="00AB510B">
                                <w:tc>
                                  <w:tcPr>
                                    <w:tcW w:w="9000" w:type="dxa"/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AE24C2" w:rsidRPr="00AB510B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270" w:type="dxa"/>
                                            <w:bottom w:w="135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:rsidR="00AE24C2" w:rsidRPr="00AB510B" w:rsidRDefault="00AE24C2" w:rsidP="00AB510B">
                                          <w:pPr>
                                            <w:spacing w:line="360" w:lineRule="auto"/>
                                            <w:rPr>
                                              <w:rFonts w:cstheme="minorHAnsi"/>
                                              <w:color w:val="757575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AB510B">
                                            <w:rPr>
                                              <w:rFonts w:cstheme="minorHAnsi"/>
                                              <w:sz w:val="24"/>
                                              <w:szCs w:val="24"/>
                                            </w:rPr>
                                            <w:t xml:space="preserve">No signatures are </w:t>
                                          </w:r>
                                          <w:r w:rsidR="00AB510B" w:rsidRPr="00AB510B">
                                            <w:rPr>
                                              <w:rFonts w:cstheme="minorHAnsi"/>
                                              <w:sz w:val="24"/>
                                              <w:szCs w:val="24"/>
                                            </w:rPr>
                                            <w:t>required, just verbal consent. E</w:t>
                                          </w:r>
                                          <w:r w:rsidRPr="00AB510B">
                                            <w:rPr>
                                              <w:rFonts w:cstheme="minorHAnsi"/>
                                              <w:sz w:val="24"/>
                                              <w:szCs w:val="24"/>
                                            </w:rPr>
                                            <w:t xml:space="preserve">ach session with be delivered by a trained facilitator using all course materials provided in a face-to-face programme.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AE24C2" w:rsidRPr="00AB510B" w:rsidRDefault="00AE24C2">
                                    <w:pPr>
                                      <w:rPr>
                                        <w:rFonts w:eastAsia="Times New Roman" w:cstheme="minorHAnsi"/>
                                        <w:sz w:val="24"/>
                                        <w:szCs w:val="24"/>
                                        <w:lang w:eastAsia="en-GB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E24C2" w:rsidRPr="00AB510B" w:rsidRDefault="00AE24C2">
                              <w:pPr>
                                <w:rPr>
                                  <w:rFonts w:eastAsia="Times New Roman" w:cstheme="minorHAnsi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</w:p>
                          </w:tc>
                        </w:tr>
                      </w:tbl>
                      <w:p w:rsidR="00AE24C2" w:rsidRPr="00014691" w:rsidRDefault="006A287B" w:rsidP="006A287B">
                        <w:pPr>
                          <w:tabs>
                            <w:tab w:val="left" w:pos="2160"/>
                            <w:tab w:val="center" w:pos="4500"/>
                          </w:tabs>
                          <w:rPr>
                            <w:rFonts w:cstheme="minorHAnsi"/>
                            <w:b/>
                            <w:sz w:val="28"/>
                            <w:szCs w:val="28"/>
                          </w:rPr>
                        </w:pPr>
                        <w:r w:rsidRPr="00014691">
                          <w:rPr>
                            <w:rFonts w:cstheme="minorHAnsi"/>
                            <w:b/>
                            <w:sz w:val="28"/>
                            <w:szCs w:val="28"/>
                          </w:rPr>
                          <w:tab/>
                        </w:r>
                        <w:r w:rsidRPr="00014691">
                          <w:rPr>
                            <w:rFonts w:cstheme="minorHAnsi"/>
                            <w:b/>
                            <w:sz w:val="28"/>
                            <w:szCs w:val="28"/>
                          </w:rPr>
                          <w:tab/>
                        </w:r>
                        <w:hyperlink r:id="rId7" w:history="1">
                          <w:r w:rsidRPr="00014691">
                            <w:rPr>
                              <w:rStyle w:val="Hyperlink"/>
                              <w:rFonts w:cstheme="minorHAnsi"/>
                              <w:b/>
                              <w:sz w:val="28"/>
                              <w:szCs w:val="28"/>
                            </w:rPr>
                            <w:t>http://www.dorsetnexus.org.uk</w:t>
                          </w:r>
                        </w:hyperlink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AE24C2" w:rsidRPr="00AB510B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270" w:type="dxa"/>
                                <w:bottom w:w="0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460"/>
                              </w:tblGrid>
                              <w:tr w:rsidR="00AE24C2" w:rsidRPr="00AB510B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AE24C2" w:rsidRPr="00AB510B" w:rsidRDefault="00AE24C2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E24C2" w:rsidRPr="00AB510B" w:rsidRDefault="00AE24C2">
                              <w:pPr>
                                <w:rPr>
                                  <w:rFonts w:eastAsia="Times New Roman" w:cstheme="minorHAnsi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</w:p>
                          </w:tc>
                        </w:tr>
                      </w:tbl>
                      <w:p w:rsidR="00AE24C2" w:rsidRPr="00AB510B" w:rsidRDefault="00AE24C2">
                        <w:pPr>
                          <w:rPr>
                            <w:rFonts w:cstheme="minorHAnsi"/>
                            <w:sz w:val="24"/>
                            <w:szCs w:val="24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AE24C2" w:rsidRPr="00AB510B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AE24C2" w:rsidRPr="00AB510B">
                                <w:tc>
                                  <w:tcPr>
                                    <w:tcW w:w="9000" w:type="dxa"/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AE24C2" w:rsidRPr="00AB510B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270" w:type="dxa"/>
                                            <w:bottom w:w="135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:rsidR="00AE24C2" w:rsidRPr="00AB510B" w:rsidRDefault="00AE24C2">
                                          <w:pPr>
                                            <w:spacing w:line="360" w:lineRule="auto"/>
                                            <w:rPr>
                                              <w:rFonts w:cstheme="minorHAnsi"/>
                                              <w:color w:val="757575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AB510B">
                                            <w:rPr>
                                              <w:rStyle w:val="Strong"/>
                                              <w:rFonts w:cstheme="minorHAnsi"/>
                                              <w:color w:val="7030A0"/>
                                              <w:sz w:val="24"/>
                                              <w:szCs w:val="24"/>
                                            </w:rPr>
                                            <w:t>When can Happy Families, Happy Futures help?</w:t>
                                          </w:r>
                                          <w:r w:rsidRPr="00AB510B">
                                            <w:rPr>
                                              <w:rFonts w:cstheme="minorHAnsi"/>
                                              <w:color w:val="7030A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AE24C2" w:rsidRPr="00AB510B" w:rsidRDefault="00AE24C2">
                                    <w:pPr>
                                      <w:rPr>
                                        <w:rFonts w:eastAsia="Times New Roman" w:cstheme="minorHAnsi"/>
                                        <w:sz w:val="24"/>
                                        <w:szCs w:val="24"/>
                                        <w:lang w:eastAsia="en-GB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E24C2" w:rsidRPr="00AB510B" w:rsidRDefault="00AE24C2">
                              <w:pPr>
                                <w:rPr>
                                  <w:rFonts w:eastAsia="Times New Roman" w:cstheme="minorHAnsi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</w:p>
                          </w:tc>
                        </w:tr>
                      </w:tbl>
                      <w:p w:rsidR="00AE24C2" w:rsidRPr="00AB510B" w:rsidRDefault="003836D8">
                        <w:pPr>
                          <w:rPr>
                            <w:rFonts w:cstheme="minorHAnsi"/>
                            <w:sz w:val="24"/>
                            <w:szCs w:val="24"/>
                          </w:rPr>
                        </w:pPr>
                        <w:hyperlink r:id="rId8" w:history="1">
                          <w:r w:rsidR="006A287B" w:rsidRPr="00AB510B">
                            <w:rPr>
                              <w:rStyle w:val="Hyperlink"/>
                              <w:rFonts w:cstheme="minorHAnsi"/>
                              <w:sz w:val="24"/>
                              <w:szCs w:val="24"/>
                            </w:rPr>
                            <w:t>https://mcusercontent.com/083c56b7c2f9a76f06150248d/files/fe8bacd3-c8ce-474c-a393-e7bfafa1ccb1/Happy_Families_concertina_fridge_leaflet_V4_002_.01.pdf</w:t>
                          </w:r>
                        </w:hyperlink>
                        <w:r w:rsidR="006A287B" w:rsidRPr="00AB510B">
                          <w:rPr>
                            <w:rFonts w:cstheme="minorHAnsi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AE24C2" w:rsidRPr="00AB510B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135" w:type="dxa"/>
                                <w:bottom w:w="135" w:type="dxa"/>
                                <w:right w:w="135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30"/>
                              </w:tblGrid>
                              <w:tr w:rsidR="00AE24C2" w:rsidRPr="00AB510B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135" w:type="dxa"/>
                                      <w:bottom w:w="0" w:type="dxa"/>
                                      <w:right w:w="135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 w:tblpXSpec="right" w:tblpYSpec="center"/>
                                      <w:tblW w:w="396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960"/>
                                    </w:tblGrid>
                                    <w:tr w:rsidR="00AE24C2" w:rsidRPr="00AB510B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AE24C2" w:rsidRPr="00AB510B" w:rsidRDefault="00AE24C2">
                                          <w:pPr>
                                            <w:jc w:val="center"/>
                                            <w:rPr>
                                              <w:rFonts w:cstheme="minorHAnsi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AE24C2" w:rsidRPr="00AB510B" w:rsidRDefault="00AE24C2">
                                    <w:pPr>
                                      <w:rPr>
                                        <w:rFonts w:eastAsia="Times New Roman" w:cstheme="minorHAnsi"/>
                                        <w:sz w:val="24"/>
                                        <w:szCs w:val="24"/>
                                        <w:lang w:eastAsia="en-GB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E24C2" w:rsidRPr="00AB510B" w:rsidRDefault="00AE24C2">
                              <w:pPr>
                                <w:rPr>
                                  <w:rFonts w:eastAsia="Times New Roman" w:cstheme="minorHAnsi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</w:p>
                          </w:tc>
                        </w:tr>
                      </w:tbl>
                      <w:p w:rsidR="00AE24C2" w:rsidRPr="00AB510B" w:rsidRDefault="00AE24C2">
                        <w:pPr>
                          <w:rPr>
                            <w:rFonts w:cstheme="minorHAnsi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AE24C2" w:rsidRPr="00AB510B" w:rsidRDefault="00AE24C2">
                  <w:pPr>
                    <w:jc w:val="center"/>
                    <w:rPr>
                      <w:rFonts w:eastAsia="Times New Roman" w:cstheme="minorHAnsi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:rsidR="00AE24C2" w:rsidRPr="00AB510B" w:rsidRDefault="00AE24C2">
            <w:pPr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</w:tbl>
    <w:p w:rsidR="004916A3" w:rsidRPr="00AB510B" w:rsidRDefault="00F464FE">
      <w:pPr>
        <w:rPr>
          <w:rFonts w:eastAsia="Times New Roman" w:cstheme="minorHAnsi"/>
          <w:b/>
          <w:sz w:val="24"/>
          <w:szCs w:val="24"/>
          <w:u w:val="single"/>
        </w:rPr>
      </w:pPr>
      <w:r w:rsidRPr="00AB510B">
        <w:rPr>
          <w:rFonts w:cstheme="minorHAnsi"/>
          <w:b/>
          <w:sz w:val="24"/>
          <w:szCs w:val="24"/>
          <w:u w:val="single"/>
        </w:rPr>
        <w:lastRenderedPageBreak/>
        <w:t xml:space="preserve">Other </w:t>
      </w:r>
      <w:r w:rsidR="006A287B" w:rsidRPr="00AB510B">
        <w:rPr>
          <w:rFonts w:cstheme="minorHAnsi"/>
          <w:b/>
          <w:sz w:val="24"/>
          <w:szCs w:val="24"/>
          <w:u w:val="single"/>
        </w:rPr>
        <w:t xml:space="preserve">online </w:t>
      </w:r>
      <w:r w:rsidR="006A287B" w:rsidRPr="00AB510B">
        <w:rPr>
          <w:rFonts w:eastAsia="Times New Roman" w:cstheme="minorHAnsi"/>
          <w:b/>
          <w:sz w:val="24"/>
          <w:szCs w:val="24"/>
          <w:u w:val="single"/>
        </w:rPr>
        <w:t>relationship support/resources</w:t>
      </w:r>
    </w:p>
    <w:p w:rsidR="005E22A1" w:rsidRPr="00AB510B" w:rsidRDefault="005E22A1">
      <w:pPr>
        <w:rPr>
          <w:rFonts w:eastAsia="Times New Roman" w:cstheme="minorHAnsi"/>
          <w:sz w:val="24"/>
          <w:szCs w:val="24"/>
          <w:u w:val="single"/>
        </w:rPr>
      </w:pPr>
    </w:p>
    <w:p w:rsidR="005E22A1" w:rsidRPr="00B51235" w:rsidRDefault="005E22A1" w:rsidP="005E22A1">
      <w:pPr>
        <w:rPr>
          <w:rFonts w:cstheme="minorHAnsi"/>
          <w:sz w:val="24"/>
          <w:szCs w:val="24"/>
        </w:rPr>
      </w:pPr>
      <w:r w:rsidRPr="00B51235">
        <w:rPr>
          <w:rFonts w:cstheme="minorHAnsi"/>
          <w:sz w:val="24"/>
          <w:szCs w:val="24"/>
        </w:rPr>
        <w:t>Advice on how</w:t>
      </w:r>
      <w:r w:rsidR="008F23CE">
        <w:rPr>
          <w:rFonts w:cstheme="minorHAnsi"/>
          <w:sz w:val="24"/>
          <w:szCs w:val="24"/>
        </w:rPr>
        <w:t xml:space="preserve"> to handle arguments</w:t>
      </w:r>
    </w:p>
    <w:p w:rsidR="005E22A1" w:rsidRPr="00AB510B" w:rsidRDefault="003836D8" w:rsidP="005E22A1">
      <w:pPr>
        <w:rPr>
          <w:rFonts w:cstheme="minorHAnsi"/>
          <w:sz w:val="24"/>
          <w:szCs w:val="24"/>
        </w:rPr>
      </w:pPr>
      <w:hyperlink r:id="rId9" w:history="1">
        <w:r w:rsidR="005E22A1" w:rsidRPr="00AB510B">
          <w:rPr>
            <w:rStyle w:val="Hyperlink"/>
            <w:rFonts w:cstheme="minorHAnsi"/>
            <w:sz w:val="24"/>
            <w:szCs w:val="24"/>
          </w:rPr>
          <w:t>https://www.relate.org.uk/relationship-help/help-relationships/arguing-and-conflict/i-cant-seem-stop-arguing-my-partner-what-can-we-do</w:t>
        </w:r>
      </w:hyperlink>
      <w:r w:rsidR="005E22A1" w:rsidRPr="00AB510B">
        <w:rPr>
          <w:rFonts w:cstheme="minorHAnsi"/>
          <w:sz w:val="24"/>
          <w:szCs w:val="24"/>
        </w:rPr>
        <w:t xml:space="preserve"> </w:t>
      </w:r>
    </w:p>
    <w:p w:rsidR="006A287B" w:rsidRPr="00AB510B" w:rsidRDefault="006A287B">
      <w:pPr>
        <w:rPr>
          <w:rFonts w:cstheme="minorHAnsi"/>
          <w:sz w:val="24"/>
          <w:szCs w:val="24"/>
          <w:u w:val="single"/>
        </w:rPr>
      </w:pPr>
    </w:p>
    <w:p w:rsidR="00F777A4" w:rsidRPr="00AB510B" w:rsidRDefault="00B5123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Maintaining your relationship</w:t>
      </w:r>
    </w:p>
    <w:p w:rsidR="00AE24C2" w:rsidRPr="00AB510B" w:rsidRDefault="003836D8" w:rsidP="00AE24C2">
      <w:pPr>
        <w:rPr>
          <w:rFonts w:cstheme="minorHAnsi"/>
          <w:sz w:val="24"/>
          <w:szCs w:val="24"/>
        </w:rPr>
      </w:pPr>
      <w:hyperlink r:id="rId10" w:history="1">
        <w:r w:rsidR="00F777A4" w:rsidRPr="00AB510B">
          <w:rPr>
            <w:rStyle w:val="Hyperlink"/>
            <w:rFonts w:cstheme="minorHAnsi"/>
            <w:sz w:val="24"/>
            <w:szCs w:val="24"/>
          </w:rPr>
          <w:t>https://www.familylives.org.uk/about/our-services/</w:t>
        </w:r>
      </w:hyperlink>
    </w:p>
    <w:p w:rsidR="00AE24C2" w:rsidRDefault="00AE24C2" w:rsidP="00AE24C2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8F23CE" w:rsidRDefault="008F23CE" w:rsidP="00AE24C2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Relationships matter</w:t>
      </w:r>
    </w:p>
    <w:p w:rsidR="008F23CE" w:rsidRPr="00AB510B" w:rsidRDefault="008F23CE" w:rsidP="00AE24C2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F777A4" w:rsidRPr="00AB510B" w:rsidRDefault="003836D8" w:rsidP="00AE24C2">
      <w:pPr>
        <w:spacing w:after="0" w:line="240" w:lineRule="auto"/>
        <w:rPr>
          <w:rFonts w:eastAsia="Times New Roman" w:cstheme="minorHAnsi"/>
          <w:sz w:val="24"/>
          <w:szCs w:val="24"/>
        </w:rPr>
      </w:pPr>
      <w:hyperlink r:id="rId11" w:history="1">
        <w:r w:rsidR="00F777A4" w:rsidRPr="00AB510B">
          <w:rPr>
            <w:rStyle w:val="Hyperlink"/>
            <w:rFonts w:eastAsia="Times New Roman" w:cstheme="minorHAnsi"/>
            <w:sz w:val="24"/>
            <w:szCs w:val="24"/>
          </w:rPr>
          <w:t>ClickRelationships.org</w:t>
        </w:r>
      </w:hyperlink>
    </w:p>
    <w:p w:rsidR="00AE24C2" w:rsidRPr="00AB510B" w:rsidRDefault="00AE24C2" w:rsidP="00AE24C2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6A287B" w:rsidRPr="00AB510B" w:rsidRDefault="006A287B" w:rsidP="00AE24C2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F777A4" w:rsidRPr="00AB510B" w:rsidRDefault="00F777A4" w:rsidP="00AE24C2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14691">
        <w:rPr>
          <w:rFonts w:eastAsia="Times New Roman" w:cstheme="minorHAnsi"/>
          <w:sz w:val="24"/>
          <w:szCs w:val="24"/>
          <w:u w:val="single"/>
        </w:rPr>
        <w:t>Facebook:</w:t>
      </w:r>
      <w:r w:rsidRPr="00AB510B">
        <w:rPr>
          <w:rFonts w:eastAsia="Times New Roman" w:cstheme="minorHAnsi"/>
          <w:sz w:val="24"/>
          <w:szCs w:val="24"/>
        </w:rPr>
        <w:t xml:space="preserve"> </w:t>
      </w:r>
      <w:hyperlink r:id="rId12" w:history="1">
        <w:r w:rsidRPr="00AB510B">
          <w:rPr>
            <w:rStyle w:val="Hyperlink"/>
            <w:rFonts w:eastAsia="Times New Roman" w:cstheme="minorHAnsi"/>
            <w:sz w:val="24"/>
            <w:szCs w:val="24"/>
          </w:rPr>
          <w:t>ClickRelationshipsUK</w:t>
        </w:r>
      </w:hyperlink>
    </w:p>
    <w:p w:rsidR="00F777A4" w:rsidRDefault="00F777A4">
      <w:pPr>
        <w:rPr>
          <w:rFonts w:cstheme="minorHAnsi"/>
          <w:sz w:val="24"/>
          <w:szCs w:val="24"/>
        </w:rPr>
      </w:pPr>
    </w:p>
    <w:p w:rsidR="008F23CE" w:rsidRPr="00AB510B" w:rsidRDefault="008F23CE">
      <w:pPr>
        <w:rPr>
          <w:rFonts w:cstheme="minorHAnsi"/>
          <w:sz w:val="24"/>
          <w:szCs w:val="24"/>
        </w:rPr>
      </w:pPr>
    </w:p>
    <w:p w:rsidR="005E22A1" w:rsidRPr="00B51235" w:rsidRDefault="00F777A4" w:rsidP="005E22A1">
      <w:pPr>
        <w:spacing w:line="276" w:lineRule="auto"/>
        <w:rPr>
          <w:rFonts w:cstheme="minorHAnsi"/>
          <w:sz w:val="24"/>
          <w:szCs w:val="24"/>
        </w:rPr>
      </w:pPr>
      <w:r w:rsidRPr="00B51235">
        <w:rPr>
          <w:rFonts w:cstheme="minorHAnsi"/>
          <w:color w:val="003300"/>
          <w:sz w:val="24"/>
          <w:szCs w:val="24"/>
          <w:lang w:eastAsia="en-GB"/>
        </w:rPr>
        <w:t> </w:t>
      </w:r>
      <w:r w:rsidR="00B51235">
        <w:rPr>
          <w:rFonts w:cstheme="minorHAnsi"/>
          <w:sz w:val="24"/>
          <w:szCs w:val="24"/>
          <w:lang w:eastAsia="en-GB"/>
        </w:rPr>
        <w:t>Action f</w:t>
      </w:r>
      <w:r w:rsidR="008F23CE">
        <w:rPr>
          <w:rFonts w:cstheme="minorHAnsi"/>
          <w:sz w:val="24"/>
          <w:szCs w:val="24"/>
          <w:lang w:eastAsia="en-GB"/>
        </w:rPr>
        <w:t xml:space="preserve">or Children’s </w:t>
      </w:r>
      <w:r w:rsidR="005E22A1" w:rsidRPr="00B51235">
        <w:rPr>
          <w:rFonts w:cstheme="minorHAnsi"/>
          <w:sz w:val="24"/>
          <w:szCs w:val="24"/>
          <w:lang w:eastAsia="en-GB"/>
        </w:rPr>
        <w:t>fr</w:t>
      </w:r>
      <w:r w:rsidR="00B51235" w:rsidRPr="00B51235">
        <w:rPr>
          <w:rFonts w:cstheme="minorHAnsi"/>
          <w:sz w:val="24"/>
          <w:szCs w:val="24"/>
          <w:lang w:eastAsia="en-GB"/>
        </w:rPr>
        <w:t>ee parenting service</w:t>
      </w:r>
    </w:p>
    <w:p w:rsidR="00B51235" w:rsidRDefault="003836D8" w:rsidP="00B51235">
      <w:pPr>
        <w:spacing w:line="276" w:lineRule="auto"/>
        <w:rPr>
          <w:rFonts w:cstheme="minorHAnsi"/>
          <w:sz w:val="24"/>
          <w:szCs w:val="24"/>
        </w:rPr>
      </w:pPr>
      <w:hyperlink r:id="rId13" w:history="1">
        <w:r w:rsidR="005E22A1" w:rsidRPr="00AB510B">
          <w:rPr>
            <w:rStyle w:val="Hyperlink"/>
            <w:rFonts w:cstheme="minorHAnsi"/>
            <w:color w:val="0000FF"/>
            <w:sz w:val="24"/>
            <w:szCs w:val="24"/>
            <w:lang w:eastAsia="en-GB"/>
          </w:rPr>
          <w:t>https://spaceforustoo.org.uk/</w:t>
        </w:r>
      </w:hyperlink>
    </w:p>
    <w:p w:rsidR="005E22A1" w:rsidRPr="00AB510B" w:rsidRDefault="00B51235" w:rsidP="00B51235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eastAsia="en-GB"/>
        </w:rPr>
        <w:lastRenderedPageBreak/>
        <w:t>The service texts</w:t>
      </w:r>
      <w:r w:rsidR="005E22A1" w:rsidRPr="00AB510B">
        <w:rPr>
          <w:rFonts w:cstheme="minorHAnsi"/>
          <w:sz w:val="24"/>
          <w:szCs w:val="24"/>
          <w:lang w:eastAsia="en-GB"/>
        </w:rPr>
        <w:t xml:space="preserve"> tips/advice on how t</w:t>
      </w:r>
      <w:r>
        <w:rPr>
          <w:rFonts w:cstheme="minorHAnsi"/>
          <w:sz w:val="24"/>
          <w:szCs w:val="24"/>
          <w:lang w:eastAsia="en-GB"/>
        </w:rPr>
        <w:t xml:space="preserve">o handle and take care of relationships, working towards strengthening, and </w:t>
      </w:r>
      <w:r w:rsidR="005E22A1" w:rsidRPr="00AB510B">
        <w:rPr>
          <w:rFonts w:cstheme="minorHAnsi"/>
          <w:sz w:val="24"/>
          <w:szCs w:val="24"/>
          <w:lang w:eastAsia="en-GB"/>
        </w:rPr>
        <w:t>build</w:t>
      </w:r>
      <w:r>
        <w:rPr>
          <w:rFonts w:cstheme="minorHAnsi"/>
          <w:sz w:val="24"/>
          <w:szCs w:val="24"/>
          <w:lang w:eastAsia="en-GB"/>
        </w:rPr>
        <w:t>ing</w:t>
      </w:r>
      <w:r w:rsidR="005E22A1" w:rsidRPr="00AB510B">
        <w:rPr>
          <w:rFonts w:cstheme="minorHAnsi"/>
          <w:sz w:val="24"/>
          <w:szCs w:val="24"/>
          <w:lang w:eastAsia="en-GB"/>
        </w:rPr>
        <w:t xml:space="preserve"> positive habits.</w:t>
      </w:r>
    </w:p>
    <w:p w:rsidR="006B0804" w:rsidRDefault="006B0804" w:rsidP="006A287B">
      <w:pPr>
        <w:autoSpaceDN w:val="0"/>
        <w:rPr>
          <w:rFonts w:cstheme="minorHAnsi"/>
          <w:b/>
          <w:sz w:val="24"/>
          <w:szCs w:val="24"/>
          <w:u w:val="single"/>
        </w:rPr>
      </w:pPr>
    </w:p>
    <w:p w:rsidR="00F777A4" w:rsidRDefault="006B0804" w:rsidP="006A287B">
      <w:pPr>
        <w:autoSpaceDN w:val="0"/>
        <w:rPr>
          <w:rFonts w:cstheme="minorHAnsi"/>
          <w:b/>
          <w:sz w:val="24"/>
          <w:szCs w:val="24"/>
          <w:u w:val="single"/>
        </w:rPr>
      </w:pPr>
      <w:r w:rsidRPr="006B0804">
        <w:rPr>
          <w:rFonts w:cstheme="minorHAnsi"/>
          <w:b/>
          <w:sz w:val="24"/>
          <w:szCs w:val="24"/>
          <w:u w:val="single"/>
        </w:rPr>
        <w:t>Counselling</w:t>
      </w:r>
    </w:p>
    <w:p w:rsidR="006B0804" w:rsidRPr="006B0804" w:rsidRDefault="006B0804" w:rsidP="006B0804">
      <w:pPr>
        <w:pStyle w:val="Default"/>
        <w:rPr>
          <w:rFonts w:asciiTheme="minorHAnsi" w:hAnsiTheme="minorHAnsi" w:cstheme="minorHAnsi"/>
        </w:rPr>
      </w:pPr>
      <w:r w:rsidRPr="006B0804">
        <w:rPr>
          <w:rFonts w:asciiTheme="minorHAnsi" w:hAnsiTheme="minorHAnsi" w:cstheme="minorHAnsi"/>
          <w:color w:val="auto"/>
        </w:rPr>
        <w:t>S</w:t>
      </w:r>
      <w:r w:rsidRPr="006B0804">
        <w:rPr>
          <w:rFonts w:asciiTheme="minorHAnsi" w:hAnsiTheme="minorHAnsi" w:cstheme="minorHAnsi"/>
        </w:rPr>
        <w:t>ome counselling services can continue to provide helpline support. For example, Supportline provide a confidential telephone helpline and email counselling service. Particularly to those at risk of abuse or are i</w:t>
      </w:r>
      <w:r>
        <w:rPr>
          <w:rFonts w:asciiTheme="minorHAnsi" w:hAnsiTheme="minorHAnsi" w:cstheme="minorHAnsi"/>
        </w:rPr>
        <w:t xml:space="preserve">solated: </w:t>
      </w:r>
      <w:hyperlink r:id="rId14" w:history="1">
        <w:r w:rsidRPr="00915071">
          <w:rPr>
            <w:rStyle w:val="Hyperlink"/>
            <w:rFonts w:asciiTheme="minorHAnsi" w:hAnsiTheme="minorHAnsi" w:cstheme="minorHAnsi"/>
          </w:rPr>
          <w:t>www.supportline.org.uk</w:t>
        </w:r>
      </w:hyperlink>
      <w:r>
        <w:rPr>
          <w:rFonts w:asciiTheme="minorHAnsi" w:hAnsiTheme="minorHAnsi" w:cstheme="minorHAnsi"/>
        </w:rPr>
        <w:t xml:space="preserve"> </w:t>
      </w:r>
    </w:p>
    <w:p w:rsidR="006B0804" w:rsidRPr="006B0804" w:rsidRDefault="006B0804" w:rsidP="006A287B">
      <w:pPr>
        <w:autoSpaceDN w:val="0"/>
        <w:rPr>
          <w:rFonts w:cstheme="minorHAnsi"/>
          <w:b/>
          <w:sz w:val="24"/>
          <w:szCs w:val="24"/>
          <w:u w:val="single"/>
        </w:rPr>
      </w:pPr>
    </w:p>
    <w:p w:rsidR="004916A3" w:rsidRPr="00AB510B" w:rsidRDefault="004916A3" w:rsidP="00F777A4">
      <w:pPr>
        <w:rPr>
          <w:rFonts w:cstheme="minorHAnsi"/>
          <w:color w:val="003300"/>
          <w:sz w:val="24"/>
          <w:szCs w:val="24"/>
        </w:rPr>
      </w:pPr>
    </w:p>
    <w:p w:rsidR="004916A3" w:rsidRDefault="004916A3" w:rsidP="00F777A4">
      <w:pPr>
        <w:rPr>
          <w:rFonts w:cstheme="minorHAnsi"/>
          <w:b/>
          <w:sz w:val="24"/>
          <w:szCs w:val="24"/>
          <w:u w:val="single"/>
        </w:rPr>
      </w:pPr>
      <w:r w:rsidRPr="00AB510B">
        <w:rPr>
          <w:rFonts w:cstheme="minorHAnsi"/>
          <w:b/>
          <w:sz w:val="24"/>
          <w:szCs w:val="24"/>
          <w:u w:val="single"/>
        </w:rPr>
        <w:t>Domestic Abuse</w:t>
      </w:r>
      <w:r w:rsidR="00014691">
        <w:rPr>
          <w:rFonts w:cstheme="minorHAnsi"/>
          <w:b/>
          <w:sz w:val="24"/>
          <w:szCs w:val="24"/>
          <w:u w:val="single"/>
        </w:rPr>
        <w:t xml:space="preserve"> and Sexual Violence</w:t>
      </w:r>
    </w:p>
    <w:p w:rsidR="006B0804" w:rsidRDefault="006B0804" w:rsidP="00F777A4">
      <w:pPr>
        <w:rPr>
          <w:rFonts w:cstheme="minorHAnsi"/>
          <w:b/>
          <w:sz w:val="24"/>
          <w:szCs w:val="24"/>
          <w:u w:val="single"/>
        </w:rPr>
      </w:pPr>
    </w:p>
    <w:p w:rsidR="006B0804" w:rsidRPr="006B0804" w:rsidRDefault="006B0804" w:rsidP="00F777A4">
      <w:pPr>
        <w:rPr>
          <w:rFonts w:cstheme="minorHAnsi"/>
          <w:b/>
          <w:sz w:val="24"/>
          <w:szCs w:val="24"/>
        </w:rPr>
      </w:pPr>
      <w:r w:rsidRPr="006B0804">
        <w:rPr>
          <w:rFonts w:cstheme="minorHAnsi"/>
          <w:b/>
          <w:sz w:val="24"/>
          <w:szCs w:val="24"/>
        </w:rPr>
        <w:t>If an emergency call 999</w:t>
      </w:r>
    </w:p>
    <w:p w:rsidR="006B0804" w:rsidRDefault="006B0804" w:rsidP="00F777A4">
      <w:pPr>
        <w:rPr>
          <w:rFonts w:cstheme="minorHAnsi"/>
          <w:sz w:val="24"/>
          <w:szCs w:val="24"/>
        </w:rPr>
      </w:pPr>
      <w:r w:rsidRPr="006B0804">
        <w:rPr>
          <w:rFonts w:cstheme="minorHAnsi"/>
          <w:b/>
          <w:sz w:val="24"/>
          <w:szCs w:val="24"/>
        </w:rPr>
        <w:t xml:space="preserve">Silent solutions - </w:t>
      </w:r>
      <w:r w:rsidRPr="006B0804">
        <w:rPr>
          <w:rFonts w:cstheme="minorHAnsi"/>
          <w:sz w:val="24"/>
          <w:szCs w:val="24"/>
        </w:rPr>
        <w:t xml:space="preserve">If you are at risk and unable to talk call 999 and press 55 when answered. </w:t>
      </w:r>
      <w:r w:rsidRPr="006B0804">
        <w:rPr>
          <w:rFonts w:cstheme="minorHAnsi"/>
          <w:sz w:val="24"/>
          <w:szCs w:val="24"/>
        </w:rPr>
        <w:t>The operator will then transfer the call to the relevant police force as an emergency</w:t>
      </w:r>
      <w:r w:rsidRPr="006B0804">
        <w:rPr>
          <w:rFonts w:cstheme="minorHAnsi"/>
          <w:sz w:val="24"/>
          <w:szCs w:val="24"/>
        </w:rPr>
        <w:t>.</w:t>
      </w:r>
    </w:p>
    <w:p w:rsidR="003836D8" w:rsidRDefault="003836D8" w:rsidP="00F777A4">
      <w:pPr>
        <w:rPr>
          <w:rFonts w:cstheme="minorHAnsi"/>
          <w:sz w:val="24"/>
          <w:szCs w:val="24"/>
        </w:rPr>
      </w:pPr>
    </w:p>
    <w:p w:rsidR="006B0804" w:rsidRPr="006B0804" w:rsidRDefault="006B0804" w:rsidP="00F777A4">
      <w:pPr>
        <w:rPr>
          <w:rFonts w:cstheme="minorHAnsi"/>
          <w:sz w:val="24"/>
          <w:szCs w:val="24"/>
        </w:rPr>
      </w:pPr>
      <w:r w:rsidRPr="006B0804">
        <w:rPr>
          <w:rFonts w:cstheme="minorHAnsi"/>
          <w:sz w:val="24"/>
          <w:szCs w:val="24"/>
        </w:rPr>
        <w:t xml:space="preserve">A Domestic Violence Protection Order </w:t>
      </w:r>
      <w:r>
        <w:rPr>
          <w:rFonts w:cstheme="minorHAnsi"/>
          <w:sz w:val="24"/>
          <w:szCs w:val="24"/>
        </w:rPr>
        <w:t xml:space="preserve">(DVPO) </w:t>
      </w:r>
      <w:r w:rsidR="003836D8">
        <w:rPr>
          <w:rFonts w:cstheme="minorHAnsi"/>
          <w:sz w:val="24"/>
          <w:szCs w:val="24"/>
        </w:rPr>
        <w:t>can remove someone causing you harm</w:t>
      </w:r>
      <w:r w:rsidRPr="006B0804">
        <w:rPr>
          <w:rFonts w:cstheme="minorHAnsi"/>
          <w:sz w:val="24"/>
          <w:szCs w:val="24"/>
        </w:rPr>
        <w:t xml:space="preserve"> from the </w:t>
      </w:r>
      <w:r w:rsidR="003836D8">
        <w:rPr>
          <w:rFonts w:cstheme="minorHAnsi"/>
          <w:sz w:val="24"/>
          <w:szCs w:val="24"/>
        </w:rPr>
        <w:t>house and from making contact for up to 28 days. An Occupation Order</w:t>
      </w:r>
      <w:r w:rsidRPr="006B0804">
        <w:rPr>
          <w:rFonts w:cstheme="minorHAnsi"/>
          <w:sz w:val="24"/>
          <w:szCs w:val="24"/>
        </w:rPr>
        <w:t xml:space="preserve"> removes an abusers’ rights to reside in the</w:t>
      </w:r>
      <w:r w:rsidR="003836D8">
        <w:rPr>
          <w:rFonts w:cstheme="minorHAnsi"/>
          <w:sz w:val="24"/>
          <w:szCs w:val="24"/>
        </w:rPr>
        <w:t xml:space="preserve"> family</w:t>
      </w:r>
      <w:r w:rsidRPr="006B0804">
        <w:rPr>
          <w:rFonts w:cstheme="minorHAnsi"/>
          <w:sz w:val="24"/>
          <w:szCs w:val="24"/>
        </w:rPr>
        <w:t xml:space="preserve"> home. Find out more information from Rights of Women: </w:t>
      </w:r>
      <w:hyperlink r:id="rId15" w:history="1">
        <w:r w:rsidRPr="006B0804">
          <w:rPr>
            <w:rStyle w:val="Hyperlink"/>
            <w:rFonts w:cstheme="minorHAnsi"/>
            <w:sz w:val="24"/>
            <w:szCs w:val="24"/>
          </w:rPr>
          <w:t>www.rightsofwomen.org.uk/get-advice/family-la</w:t>
        </w:r>
      </w:hyperlink>
    </w:p>
    <w:p w:rsidR="006B0804" w:rsidRDefault="006B0804" w:rsidP="006B0804">
      <w:pPr>
        <w:pStyle w:val="Default"/>
        <w:rPr>
          <w:rFonts w:asciiTheme="minorHAnsi" w:hAnsiTheme="minorHAnsi" w:cstheme="minorHAnsi"/>
        </w:rPr>
      </w:pPr>
    </w:p>
    <w:p w:rsidR="006B0804" w:rsidRDefault="006B0804" w:rsidP="006B0804">
      <w:pPr>
        <w:pStyle w:val="Default"/>
        <w:rPr>
          <w:rFonts w:asciiTheme="minorHAnsi" w:hAnsiTheme="minorHAnsi" w:cstheme="minorHAnsi"/>
        </w:rPr>
      </w:pPr>
      <w:r w:rsidRPr="006B0804">
        <w:rPr>
          <w:rFonts w:asciiTheme="minorHAnsi" w:hAnsiTheme="minorHAnsi" w:cstheme="minorHAnsi"/>
        </w:rPr>
        <w:t>Safety planning</w:t>
      </w:r>
      <w:r>
        <w:rPr>
          <w:rFonts w:asciiTheme="minorHAnsi" w:hAnsiTheme="minorHAnsi" w:cstheme="minorHAnsi"/>
        </w:rPr>
        <w:t xml:space="preserve"> and refuge</w:t>
      </w:r>
    </w:p>
    <w:p w:rsidR="006B0804" w:rsidRPr="006B0804" w:rsidRDefault="006B0804" w:rsidP="006B0804">
      <w:pPr>
        <w:pStyle w:val="Default"/>
        <w:rPr>
          <w:rFonts w:asciiTheme="minorHAnsi" w:hAnsiTheme="minorHAnsi" w:cstheme="minorHAnsi"/>
        </w:rPr>
      </w:pPr>
    </w:p>
    <w:p w:rsidR="006B0804" w:rsidRDefault="006B0804" w:rsidP="006B0804">
      <w:pPr>
        <w:pStyle w:val="Default"/>
        <w:rPr>
          <w:rFonts w:asciiTheme="minorHAnsi" w:hAnsiTheme="minorHAnsi" w:cstheme="minorHAnsi"/>
        </w:rPr>
      </w:pPr>
      <w:r w:rsidRPr="006B0804">
        <w:rPr>
          <w:rFonts w:asciiTheme="minorHAnsi" w:hAnsiTheme="minorHAnsi" w:cstheme="minorHAnsi"/>
        </w:rPr>
        <w:t xml:space="preserve">If possible pack an emergency bag for you </w:t>
      </w:r>
      <w:r>
        <w:rPr>
          <w:rFonts w:asciiTheme="minorHAnsi" w:hAnsiTheme="minorHAnsi" w:cstheme="minorHAnsi"/>
        </w:rPr>
        <w:t xml:space="preserve">(and your children) </w:t>
      </w:r>
      <w:r w:rsidRPr="006B0804">
        <w:rPr>
          <w:rFonts w:asciiTheme="minorHAnsi" w:hAnsiTheme="minorHAnsi" w:cstheme="minorHAnsi"/>
        </w:rPr>
        <w:t>and keep it somewhere safe. Try to include essential things such as medication, identification</w:t>
      </w:r>
      <w:r>
        <w:rPr>
          <w:rFonts w:asciiTheme="minorHAnsi" w:hAnsiTheme="minorHAnsi" w:cstheme="minorHAnsi"/>
        </w:rPr>
        <w:t xml:space="preserve"> – Passport, money/bank c</w:t>
      </w:r>
      <w:r w:rsidRPr="006B0804">
        <w:rPr>
          <w:rFonts w:asciiTheme="minorHAnsi" w:hAnsiTheme="minorHAnsi" w:cstheme="minorHAnsi"/>
        </w:rPr>
        <w:t xml:space="preserve">ards. Essential clothing for you and your children. </w:t>
      </w:r>
    </w:p>
    <w:p w:rsidR="006B0804" w:rsidRDefault="006B0804" w:rsidP="006B0804">
      <w:pPr>
        <w:pStyle w:val="Default"/>
        <w:rPr>
          <w:rFonts w:asciiTheme="minorHAnsi" w:hAnsiTheme="minorHAnsi" w:cstheme="minorHAnsi"/>
        </w:rPr>
      </w:pPr>
    </w:p>
    <w:p w:rsidR="006B0804" w:rsidRPr="006B0804" w:rsidRDefault="006B0804" w:rsidP="006B0804">
      <w:pPr>
        <w:pStyle w:val="Default"/>
        <w:rPr>
          <w:rFonts w:asciiTheme="minorHAnsi" w:hAnsiTheme="minorHAnsi" w:cstheme="minorHAnsi"/>
        </w:rPr>
      </w:pPr>
      <w:r w:rsidRPr="006B0804">
        <w:rPr>
          <w:rFonts w:asciiTheme="minorHAnsi" w:hAnsiTheme="minorHAnsi" w:cstheme="minorHAnsi"/>
        </w:rPr>
        <w:t xml:space="preserve">Due to self- isolation staying with family and friends might not be an option. You might be finding it harder to secure a refuge. The Local Authority has a responsibility to give you information about your housing rights. </w:t>
      </w:r>
    </w:p>
    <w:p w:rsidR="006B0804" w:rsidRDefault="006B0804" w:rsidP="006B0804">
      <w:pPr>
        <w:rPr>
          <w:rFonts w:cstheme="minorHAnsi"/>
          <w:sz w:val="24"/>
          <w:szCs w:val="24"/>
        </w:rPr>
      </w:pPr>
    </w:p>
    <w:p w:rsidR="006B0804" w:rsidRPr="006B0804" w:rsidRDefault="006B0804" w:rsidP="006B0804">
      <w:pPr>
        <w:rPr>
          <w:rFonts w:cstheme="minorHAnsi"/>
          <w:sz w:val="24"/>
          <w:szCs w:val="24"/>
        </w:rPr>
      </w:pPr>
      <w:r w:rsidRPr="006B0804">
        <w:rPr>
          <w:rFonts w:cstheme="minorHAnsi"/>
          <w:sz w:val="24"/>
          <w:szCs w:val="24"/>
        </w:rPr>
        <w:t xml:space="preserve">Shelter provide free confidential housing information, support and legal advice on all housing and homelessness issues. They also have an emergency helpline: </w:t>
      </w:r>
      <w:hyperlink r:id="rId16" w:history="1">
        <w:r w:rsidRPr="006B0804">
          <w:rPr>
            <w:rStyle w:val="Hyperlink"/>
            <w:rFonts w:cstheme="minorHAnsi"/>
            <w:sz w:val="24"/>
            <w:szCs w:val="24"/>
          </w:rPr>
          <w:t>www.england.shelter.org.uk</w:t>
        </w:r>
      </w:hyperlink>
      <w:r w:rsidRPr="006B0804">
        <w:rPr>
          <w:rFonts w:cstheme="minorHAnsi"/>
          <w:sz w:val="24"/>
          <w:szCs w:val="24"/>
        </w:rPr>
        <w:t xml:space="preserve"> </w:t>
      </w:r>
    </w:p>
    <w:p w:rsidR="006B0804" w:rsidRDefault="006B0804" w:rsidP="006B0804">
      <w:pPr>
        <w:pStyle w:val="Default"/>
        <w:rPr>
          <w:sz w:val="27"/>
          <w:szCs w:val="27"/>
        </w:rPr>
      </w:pPr>
    </w:p>
    <w:p w:rsidR="004916A3" w:rsidRDefault="004916A3" w:rsidP="00F777A4">
      <w:pPr>
        <w:rPr>
          <w:rFonts w:cstheme="minorHAnsi"/>
          <w:b/>
          <w:color w:val="003300"/>
          <w:sz w:val="24"/>
          <w:szCs w:val="24"/>
        </w:rPr>
      </w:pPr>
    </w:p>
    <w:p w:rsidR="003836D8" w:rsidRDefault="003836D8" w:rsidP="00F777A4">
      <w:pPr>
        <w:rPr>
          <w:rFonts w:cstheme="minorHAnsi"/>
          <w:b/>
          <w:color w:val="003300"/>
          <w:sz w:val="24"/>
          <w:szCs w:val="24"/>
        </w:rPr>
      </w:pPr>
    </w:p>
    <w:p w:rsidR="003836D8" w:rsidRPr="00014691" w:rsidRDefault="003836D8" w:rsidP="00F777A4">
      <w:pPr>
        <w:rPr>
          <w:rFonts w:cstheme="minorHAnsi"/>
          <w:b/>
          <w:color w:val="003300"/>
          <w:sz w:val="24"/>
          <w:szCs w:val="24"/>
        </w:rPr>
      </w:pPr>
      <w:bookmarkStart w:id="0" w:name="_GoBack"/>
      <w:bookmarkEnd w:id="0"/>
    </w:p>
    <w:p w:rsidR="004916A3" w:rsidRPr="00014691" w:rsidRDefault="00014691" w:rsidP="00F777A4">
      <w:pPr>
        <w:rPr>
          <w:rFonts w:cstheme="minorHAnsi"/>
          <w:b/>
          <w:sz w:val="24"/>
          <w:szCs w:val="24"/>
        </w:rPr>
      </w:pPr>
      <w:r w:rsidRPr="00014691">
        <w:rPr>
          <w:rFonts w:cstheme="minorHAnsi"/>
          <w:b/>
          <w:sz w:val="24"/>
          <w:szCs w:val="24"/>
        </w:rPr>
        <w:lastRenderedPageBreak/>
        <w:t>Torbay</w:t>
      </w:r>
      <w:r w:rsidR="006A287B" w:rsidRPr="00014691">
        <w:rPr>
          <w:rFonts w:cstheme="minorHAnsi"/>
          <w:b/>
          <w:sz w:val="24"/>
          <w:szCs w:val="24"/>
        </w:rPr>
        <w:t xml:space="preserve"> </w:t>
      </w:r>
      <w:r w:rsidR="00F464FE" w:rsidRPr="00014691">
        <w:rPr>
          <w:rFonts w:cstheme="minorHAnsi"/>
          <w:b/>
          <w:sz w:val="24"/>
          <w:szCs w:val="24"/>
        </w:rPr>
        <w:t xml:space="preserve">Domestic Abuse </w:t>
      </w:r>
      <w:r w:rsidR="004916A3" w:rsidRPr="00014691">
        <w:rPr>
          <w:rFonts w:cstheme="minorHAnsi"/>
          <w:b/>
          <w:sz w:val="24"/>
          <w:szCs w:val="24"/>
        </w:rPr>
        <w:t>Website:</w:t>
      </w:r>
    </w:p>
    <w:p w:rsidR="00794108" w:rsidRPr="00AB510B" w:rsidRDefault="003836D8" w:rsidP="00794108">
      <w:pPr>
        <w:pStyle w:val="Heading3"/>
        <w:rPr>
          <w:rFonts w:asciiTheme="minorHAnsi" w:hAnsiTheme="minorHAnsi" w:cstheme="minorHAnsi"/>
          <w:b w:val="0"/>
          <w:color w:val="333333"/>
          <w:sz w:val="24"/>
          <w:szCs w:val="24"/>
        </w:rPr>
      </w:pPr>
      <w:hyperlink r:id="rId17" w:history="1">
        <w:r w:rsidR="00794108" w:rsidRPr="00AB510B">
          <w:rPr>
            <w:rStyle w:val="Hyperlink"/>
            <w:rFonts w:asciiTheme="minorHAnsi" w:hAnsiTheme="minorHAnsi" w:cstheme="minorHAnsi"/>
            <w:b w:val="0"/>
            <w:sz w:val="24"/>
            <w:szCs w:val="24"/>
          </w:rPr>
          <w:t>http://www.areyouok.co.uk</w:t>
        </w:r>
      </w:hyperlink>
      <w:r w:rsidR="00794108" w:rsidRPr="00AB510B">
        <w:rPr>
          <w:rFonts w:asciiTheme="minorHAnsi" w:hAnsiTheme="minorHAnsi" w:cstheme="minorHAnsi"/>
          <w:b w:val="0"/>
          <w:color w:val="333333"/>
          <w:sz w:val="24"/>
          <w:szCs w:val="24"/>
        </w:rPr>
        <w:t xml:space="preserve"> </w:t>
      </w:r>
    </w:p>
    <w:p w:rsidR="00014691" w:rsidRPr="00014691" w:rsidRDefault="00014691" w:rsidP="006A287B">
      <w:pPr>
        <w:rPr>
          <w:rFonts w:eastAsia="Times New Roman" w:cstheme="minorHAnsi"/>
          <w:bCs/>
          <w:color w:val="333333"/>
          <w:sz w:val="24"/>
          <w:szCs w:val="24"/>
          <w:lang w:eastAsia="en-GB"/>
        </w:rPr>
      </w:pPr>
    </w:p>
    <w:p w:rsidR="006A287B" w:rsidRPr="00014691" w:rsidRDefault="006A287B" w:rsidP="006A287B">
      <w:pPr>
        <w:rPr>
          <w:rFonts w:cstheme="minorHAnsi"/>
          <w:b/>
          <w:color w:val="222222"/>
          <w:sz w:val="24"/>
          <w:szCs w:val="24"/>
          <w:lang w:val="en"/>
        </w:rPr>
      </w:pPr>
      <w:r w:rsidRPr="00014691">
        <w:rPr>
          <w:rFonts w:cstheme="minorHAnsi"/>
          <w:b/>
          <w:color w:val="222222"/>
          <w:sz w:val="24"/>
          <w:szCs w:val="24"/>
          <w:lang w:val="en"/>
        </w:rPr>
        <w:t>National Domestic Abuse Service</w:t>
      </w:r>
    </w:p>
    <w:p w:rsidR="006A287B" w:rsidRPr="00AB510B" w:rsidRDefault="003836D8" w:rsidP="006A287B">
      <w:pPr>
        <w:rPr>
          <w:rFonts w:cstheme="minorHAnsi"/>
          <w:color w:val="222222"/>
          <w:sz w:val="26"/>
          <w:szCs w:val="26"/>
          <w:lang w:val="en"/>
        </w:rPr>
      </w:pPr>
      <w:hyperlink r:id="rId18" w:history="1">
        <w:r w:rsidR="006A287B" w:rsidRPr="00AB510B">
          <w:rPr>
            <w:rStyle w:val="Hyperlink"/>
            <w:rFonts w:cstheme="minorHAnsi"/>
            <w:sz w:val="26"/>
            <w:szCs w:val="26"/>
            <w:lang w:val="en"/>
          </w:rPr>
          <w:t>www.nationaldahelpline.org.uk</w:t>
        </w:r>
      </w:hyperlink>
    </w:p>
    <w:p w:rsidR="006A287B" w:rsidRPr="00AB510B" w:rsidRDefault="00014691" w:rsidP="006A287B">
      <w:pPr>
        <w:rPr>
          <w:rFonts w:cstheme="minorHAnsi"/>
          <w:color w:val="222222"/>
          <w:lang w:val="en"/>
        </w:rPr>
      </w:pPr>
      <w:r>
        <w:rPr>
          <w:rStyle w:val="Emphasis"/>
          <w:rFonts w:cstheme="minorHAnsi"/>
          <w:i w:val="0"/>
          <w:iCs w:val="0"/>
          <w:color w:val="222222"/>
          <w:sz w:val="24"/>
          <w:szCs w:val="24"/>
          <w:lang w:val="en"/>
        </w:rPr>
        <w:t>Call</w:t>
      </w:r>
      <w:r w:rsidR="006A287B" w:rsidRPr="00AB510B">
        <w:rPr>
          <w:rStyle w:val="Emphasis"/>
          <w:rFonts w:cstheme="minorHAnsi"/>
          <w:i w:val="0"/>
          <w:iCs w:val="0"/>
          <w:color w:val="222222"/>
          <w:sz w:val="24"/>
          <w:szCs w:val="24"/>
          <w:lang w:val="en"/>
        </w:rPr>
        <w:t xml:space="preserve"> 0808 2000 247</w:t>
      </w:r>
    </w:p>
    <w:p w:rsidR="006A287B" w:rsidRPr="00AB510B" w:rsidRDefault="006A287B" w:rsidP="00794108">
      <w:pPr>
        <w:pStyle w:val="Heading3"/>
        <w:rPr>
          <w:rFonts w:asciiTheme="minorHAnsi" w:hAnsiTheme="minorHAnsi" w:cstheme="minorHAnsi"/>
          <w:b w:val="0"/>
          <w:color w:val="333333"/>
          <w:sz w:val="24"/>
          <w:szCs w:val="24"/>
        </w:rPr>
      </w:pPr>
    </w:p>
    <w:p w:rsidR="00794108" w:rsidRPr="00014691" w:rsidRDefault="00794108" w:rsidP="00794108">
      <w:pPr>
        <w:pStyle w:val="Heading3"/>
        <w:rPr>
          <w:rFonts w:asciiTheme="minorHAnsi" w:hAnsiTheme="minorHAnsi" w:cstheme="minorHAnsi"/>
          <w:color w:val="333333"/>
          <w:sz w:val="24"/>
          <w:szCs w:val="24"/>
        </w:rPr>
      </w:pPr>
      <w:r w:rsidRPr="00014691">
        <w:rPr>
          <w:rFonts w:asciiTheme="minorHAnsi" w:hAnsiTheme="minorHAnsi" w:cstheme="minorHAnsi"/>
          <w:color w:val="333333"/>
          <w:sz w:val="24"/>
          <w:szCs w:val="24"/>
        </w:rPr>
        <w:t>Women's Aid</w:t>
      </w:r>
    </w:p>
    <w:p w:rsidR="00794108" w:rsidRDefault="003836D8" w:rsidP="00794108">
      <w:pPr>
        <w:pStyle w:val="NormalWeb"/>
        <w:rPr>
          <w:rStyle w:val="Hyperlink"/>
          <w:rFonts w:asciiTheme="minorHAnsi" w:hAnsiTheme="minorHAnsi" w:cstheme="minorHAnsi"/>
        </w:rPr>
      </w:pPr>
      <w:hyperlink r:id="rId19" w:tgtFrame="_blank" w:history="1">
        <w:r w:rsidR="00794108" w:rsidRPr="00AB510B">
          <w:rPr>
            <w:rStyle w:val="Hyperlink"/>
            <w:rFonts w:asciiTheme="minorHAnsi" w:hAnsiTheme="minorHAnsi" w:cstheme="minorHAnsi"/>
          </w:rPr>
          <w:t>www.womensaid.org.uk</w:t>
        </w:r>
      </w:hyperlink>
    </w:p>
    <w:p w:rsidR="00014691" w:rsidRPr="00AB510B" w:rsidRDefault="00014691" w:rsidP="00014691">
      <w:pPr>
        <w:pStyle w:val="NormalWeb"/>
        <w:rPr>
          <w:rFonts w:asciiTheme="minorHAnsi" w:hAnsiTheme="minorHAnsi" w:cstheme="minorHAnsi"/>
          <w:color w:val="333333"/>
        </w:rPr>
      </w:pPr>
      <w:r w:rsidRPr="00AB510B">
        <w:rPr>
          <w:rFonts w:asciiTheme="minorHAnsi" w:hAnsiTheme="minorHAnsi" w:cstheme="minorHAnsi"/>
          <w:color w:val="333333"/>
        </w:rPr>
        <w:t>Call 0808 2000 24</w:t>
      </w:r>
    </w:p>
    <w:p w:rsidR="00014691" w:rsidRPr="00AB510B" w:rsidRDefault="00014691" w:rsidP="00794108">
      <w:pPr>
        <w:pStyle w:val="NormalWeb"/>
        <w:rPr>
          <w:rFonts w:asciiTheme="minorHAnsi" w:hAnsiTheme="minorHAnsi" w:cstheme="minorHAnsi"/>
          <w:color w:val="333333"/>
        </w:rPr>
      </w:pPr>
    </w:p>
    <w:p w:rsidR="00794108" w:rsidRPr="00014691" w:rsidRDefault="00794108" w:rsidP="00794108">
      <w:pPr>
        <w:pStyle w:val="Heading3"/>
        <w:rPr>
          <w:rFonts w:asciiTheme="minorHAnsi" w:hAnsiTheme="minorHAnsi" w:cstheme="minorHAnsi"/>
          <w:color w:val="333333"/>
          <w:sz w:val="24"/>
          <w:szCs w:val="24"/>
        </w:rPr>
      </w:pPr>
      <w:r w:rsidRPr="00014691">
        <w:rPr>
          <w:rFonts w:asciiTheme="minorHAnsi" w:hAnsiTheme="minorHAnsi" w:cstheme="minorHAnsi"/>
          <w:color w:val="333333"/>
          <w:sz w:val="24"/>
          <w:szCs w:val="24"/>
        </w:rPr>
        <w:t>Men's Advice Line</w:t>
      </w:r>
    </w:p>
    <w:p w:rsidR="00014691" w:rsidRDefault="003836D8" w:rsidP="00014691">
      <w:pPr>
        <w:pStyle w:val="NormalWeb"/>
        <w:rPr>
          <w:rStyle w:val="Hyperlink"/>
          <w:rFonts w:asciiTheme="minorHAnsi" w:hAnsiTheme="minorHAnsi" w:cstheme="minorHAnsi"/>
        </w:rPr>
      </w:pPr>
      <w:hyperlink r:id="rId20" w:tgtFrame="_blank" w:history="1">
        <w:r w:rsidR="00794108" w:rsidRPr="00AB510B">
          <w:rPr>
            <w:rStyle w:val="Hyperlink"/>
            <w:rFonts w:asciiTheme="minorHAnsi" w:hAnsiTheme="minorHAnsi" w:cstheme="minorHAnsi"/>
          </w:rPr>
          <w:t>www.mensadviceline.org.uk</w:t>
        </w:r>
      </w:hyperlink>
    </w:p>
    <w:p w:rsidR="00014691" w:rsidRDefault="00014691" w:rsidP="00014691">
      <w:pPr>
        <w:pStyle w:val="NormalWeb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>Call 0808 801 0327</w:t>
      </w:r>
    </w:p>
    <w:p w:rsidR="00014691" w:rsidRDefault="00014691" w:rsidP="00014691">
      <w:pPr>
        <w:pStyle w:val="NormalWeb"/>
        <w:rPr>
          <w:rStyle w:val="Hyperlink"/>
          <w:rFonts w:asciiTheme="minorHAnsi" w:hAnsiTheme="minorHAnsi" w:cstheme="minorHAnsi"/>
        </w:rPr>
      </w:pPr>
    </w:p>
    <w:p w:rsidR="00794108" w:rsidRPr="00014691" w:rsidRDefault="00794108" w:rsidP="00014691">
      <w:pPr>
        <w:pStyle w:val="NormalWeb"/>
        <w:rPr>
          <w:rFonts w:asciiTheme="minorHAnsi" w:hAnsiTheme="minorHAnsi" w:cstheme="minorHAnsi"/>
          <w:b/>
          <w:color w:val="333333"/>
        </w:rPr>
      </w:pPr>
      <w:r w:rsidRPr="00014691">
        <w:rPr>
          <w:rFonts w:asciiTheme="minorHAnsi" w:hAnsiTheme="minorHAnsi" w:cstheme="minorHAnsi"/>
          <w:b/>
          <w:color w:val="333333"/>
        </w:rPr>
        <w:t>Victim Support</w:t>
      </w:r>
    </w:p>
    <w:p w:rsidR="00794108" w:rsidRDefault="003836D8" w:rsidP="00794108">
      <w:pPr>
        <w:pStyle w:val="NormalWeb"/>
        <w:rPr>
          <w:rStyle w:val="Hyperlink"/>
          <w:rFonts w:asciiTheme="minorHAnsi" w:hAnsiTheme="minorHAnsi" w:cstheme="minorHAnsi"/>
        </w:rPr>
      </w:pPr>
      <w:hyperlink r:id="rId21" w:tgtFrame="_blank" w:history="1">
        <w:r w:rsidR="00794108" w:rsidRPr="00AB510B">
          <w:rPr>
            <w:rStyle w:val="Hyperlink"/>
            <w:rFonts w:asciiTheme="minorHAnsi" w:hAnsiTheme="minorHAnsi" w:cstheme="minorHAnsi"/>
          </w:rPr>
          <w:t>www.victimsupport.org.uk</w:t>
        </w:r>
      </w:hyperlink>
    </w:p>
    <w:p w:rsidR="00014691" w:rsidRDefault="00014691" w:rsidP="00794108">
      <w:pPr>
        <w:pStyle w:val="NormalWeb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>Call 0808 168 9111</w:t>
      </w:r>
    </w:p>
    <w:p w:rsidR="00014691" w:rsidRPr="00AB510B" w:rsidRDefault="00014691" w:rsidP="00794108">
      <w:pPr>
        <w:pStyle w:val="NormalWeb"/>
        <w:rPr>
          <w:rFonts w:asciiTheme="minorHAnsi" w:hAnsiTheme="minorHAnsi" w:cstheme="minorHAnsi"/>
          <w:color w:val="333333"/>
        </w:rPr>
      </w:pPr>
    </w:p>
    <w:p w:rsidR="00794108" w:rsidRPr="00AB510B" w:rsidRDefault="00794108" w:rsidP="00794108">
      <w:pPr>
        <w:pStyle w:val="Heading3"/>
        <w:rPr>
          <w:rFonts w:asciiTheme="minorHAnsi" w:hAnsiTheme="minorHAnsi" w:cstheme="minorHAnsi"/>
          <w:color w:val="333333"/>
          <w:sz w:val="24"/>
          <w:szCs w:val="24"/>
        </w:rPr>
      </w:pPr>
      <w:r w:rsidRPr="00AB510B">
        <w:rPr>
          <w:rFonts w:asciiTheme="minorHAnsi" w:hAnsiTheme="minorHAnsi" w:cstheme="minorHAnsi"/>
          <w:color w:val="333333"/>
          <w:sz w:val="24"/>
          <w:szCs w:val="24"/>
        </w:rPr>
        <w:t>NSPCC</w:t>
      </w:r>
    </w:p>
    <w:p w:rsidR="00794108" w:rsidRDefault="003836D8" w:rsidP="00794108">
      <w:pPr>
        <w:pStyle w:val="NormalWeb"/>
        <w:rPr>
          <w:rStyle w:val="Hyperlink"/>
          <w:rFonts w:asciiTheme="minorHAnsi" w:hAnsiTheme="minorHAnsi" w:cstheme="minorHAnsi"/>
        </w:rPr>
      </w:pPr>
      <w:hyperlink r:id="rId22" w:tgtFrame="_blank" w:history="1">
        <w:r w:rsidR="00794108" w:rsidRPr="00AB510B">
          <w:rPr>
            <w:rStyle w:val="Hyperlink"/>
            <w:rFonts w:asciiTheme="minorHAnsi" w:hAnsiTheme="minorHAnsi" w:cstheme="minorHAnsi"/>
          </w:rPr>
          <w:t>www.nspcc.org.uk</w:t>
        </w:r>
      </w:hyperlink>
    </w:p>
    <w:p w:rsidR="00014691" w:rsidRPr="00AB510B" w:rsidRDefault="00014691" w:rsidP="00794108">
      <w:pPr>
        <w:pStyle w:val="NormalWeb"/>
        <w:rPr>
          <w:rFonts w:asciiTheme="minorHAnsi" w:hAnsiTheme="minorHAnsi" w:cstheme="minorHAnsi"/>
          <w:color w:val="333333"/>
        </w:rPr>
      </w:pPr>
      <w:r w:rsidRPr="00AB510B">
        <w:rPr>
          <w:rFonts w:asciiTheme="minorHAnsi" w:hAnsiTheme="minorHAnsi" w:cstheme="minorHAnsi"/>
          <w:color w:val="333333"/>
        </w:rPr>
        <w:t xml:space="preserve">Call 0808 800 5000 </w:t>
      </w:r>
    </w:p>
    <w:p w:rsidR="006B0804" w:rsidRDefault="006B0804">
      <w:pPr>
        <w:rPr>
          <w:rFonts w:cstheme="minorHAnsi"/>
          <w:sz w:val="24"/>
          <w:szCs w:val="24"/>
        </w:rPr>
      </w:pPr>
    </w:p>
    <w:p w:rsidR="00F777A4" w:rsidRDefault="006B0804">
      <w:pPr>
        <w:rPr>
          <w:rFonts w:cstheme="minorHAnsi"/>
          <w:b/>
          <w:sz w:val="24"/>
          <w:szCs w:val="24"/>
        </w:rPr>
      </w:pPr>
      <w:r w:rsidRPr="006B0804">
        <w:rPr>
          <w:rFonts w:cstheme="minorHAnsi"/>
          <w:b/>
          <w:sz w:val="24"/>
          <w:szCs w:val="24"/>
        </w:rPr>
        <w:t>Survivor’s forum</w:t>
      </w:r>
    </w:p>
    <w:p w:rsidR="006B0804" w:rsidRPr="00AB510B" w:rsidRDefault="006B0804">
      <w:pPr>
        <w:rPr>
          <w:rFonts w:cstheme="minorHAnsi"/>
          <w:sz w:val="24"/>
          <w:szCs w:val="24"/>
        </w:rPr>
      </w:pPr>
      <w:hyperlink r:id="rId23" w:history="1">
        <w:r w:rsidRPr="006B0804">
          <w:rPr>
            <w:rStyle w:val="Hyperlink"/>
            <w:rFonts w:cstheme="minorHAnsi"/>
            <w:sz w:val="24"/>
            <w:szCs w:val="24"/>
          </w:rPr>
          <w:t>https://www.womensaid.org.uk/the-survivors-handbook/</w:t>
        </w:r>
      </w:hyperlink>
      <w:r w:rsidRPr="006B0804">
        <w:rPr>
          <w:rFonts w:cstheme="minorHAnsi"/>
          <w:sz w:val="24"/>
          <w:szCs w:val="24"/>
        </w:rPr>
        <w:t xml:space="preserve"> </w:t>
      </w:r>
    </w:p>
    <w:p w:rsidR="004916A3" w:rsidRPr="00AB510B" w:rsidRDefault="004916A3">
      <w:pPr>
        <w:rPr>
          <w:rFonts w:cstheme="minorHAnsi"/>
          <w:sz w:val="24"/>
          <w:szCs w:val="24"/>
        </w:rPr>
      </w:pPr>
    </w:p>
    <w:p w:rsidR="004916A3" w:rsidRPr="00014691" w:rsidRDefault="004916A3">
      <w:pPr>
        <w:rPr>
          <w:rFonts w:cstheme="minorHAnsi"/>
          <w:b/>
          <w:sz w:val="24"/>
          <w:szCs w:val="24"/>
          <w:u w:val="single"/>
        </w:rPr>
      </w:pPr>
      <w:r w:rsidRPr="00014691">
        <w:rPr>
          <w:rFonts w:cstheme="minorHAnsi"/>
          <w:b/>
          <w:sz w:val="24"/>
          <w:szCs w:val="24"/>
          <w:u w:val="single"/>
        </w:rPr>
        <w:t>Emotional health</w:t>
      </w:r>
      <w:r w:rsidR="00014691" w:rsidRPr="00014691">
        <w:rPr>
          <w:rFonts w:cstheme="minorHAnsi"/>
          <w:b/>
          <w:sz w:val="24"/>
          <w:szCs w:val="24"/>
          <w:u w:val="single"/>
        </w:rPr>
        <w:t xml:space="preserve"> and wellbeing</w:t>
      </w:r>
    </w:p>
    <w:p w:rsidR="006A287B" w:rsidRDefault="006A287B" w:rsidP="002B4A09">
      <w:pPr>
        <w:rPr>
          <w:rFonts w:cstheme="minorHAnsi"/>
          <w:sz w:val="24"/>
          <w:szCs w:val="24"/>
        </w:rPr>
      </w:pPr>
    </w:p>
    <w:p w:rsidR="008F23CE" w:rsidRDefault="008F23CE" w:rsidP="002B4A0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Looking after your mental health whilst self-isolating</w:t>
      </w:r>
    </w:p>
    <w:p w:rsidR="008F23CE" w:rsidRDefault="008F23CE" w:rsidP="002B4A09">
      <w:pPr>
        <w:rPr>
          <w:rFonts w:cstheme="minorHAnsi"/>
          <w:sz w:val="24"/>
          <w:szCs w:val="24"/>
        </w:rPr>
      </w:pPr>
    </w:p>
    <w:p w:rsidR="008F23CE" w:rsidRDefault="003836D8" w:rsidP="002B4A09">
      <w:pPr>
        <w:rPr>
          <w:rFonts w:cstheme="minorHAnsi"/>
          <w:sz w:val="24"/>
          <w:szCs w:val="24"/>
        </w:rPr>
      </w:pPr>
      <w:hyperlink r:id="rId24" w:history="1">
        <w:r w:rsidR="008F23CE" w:rsidRPr="00F651A4">
          <w:rPr>
            <w:rStyle w:val="Hyperlink"/>
            <w:rFonts w:cstheme="minorHAnsi"/>
            <w:sz w:val="24"/>
            <w:szCs w:val="24"/>
          </w:rPr>
          <w:t>https://youngminds.org.uk/blog/looking-after-your-mental-health-while-self-isolating</w:t>
        </w:r>
      </w:hyperlink>
      <w:r w:rsidR="008F23CE">
        <w:rPr>
          <w:rFonts w:cstheme="minorHAnsi"/>
          <w:sz w:val="24"/>
          <w:szCs w:val="24"/>
        </w:rPr>
        <w:t xml:space="preserve"> </w:t>
      </w:r>
    </w:p>
    <w:p w:rsidR="008F23CE" w:rsidRPr="00AB510B" w:rsidRDefault="008F23CE" w:rsidP="002B4A09">
      <w:pPr>
        <w:rPr>
          <w:rFonts w:cstheme="minorHAnsi"/>
          <w:sz w:val="24"/>
          <w:szCs w:val="24"/>
        </w:rPr>
      </w:pPr>
    </w:p>
    <w:p w:rsidR="002B4A09" w:rsidRPr="00B51235" w:rsidRDefault="004916A3" w:rsidP="002B4A09">
      <w:pPr>
        <w:rPr>
          <w:rFonts w:cstheme="minorHAnsi"/>
          <w:sz w:val="24"/>
          <w:szCs w:val="24"/>
        </w:rPr>
      </w:pPr>
      <w:r w:rsidRPr="00B51235">
        <w:rPr>
          <w:rFonts w:cstheme="minorHAnsi"/>
          <w:sz w:val="24"/>
          <w:szCs w:val="24"/>
        </w:rPr>
        <w:t>Coping with stress and anxiety during</w:t>
      </w:r>
      <w:r w:rsidR="008F23CE">
        <w:rPr>
          <w:rFonts w:cstheme="minorHAnsi"/>
          <w:sz w:val="24"/>
          <w:szCs w:val="24"/>
        </w:rPr>
        <w:t xml:space="preserve"> COVID-</w:t>
      </w:r>
      <w:r w:rsidR="00B51235" w:rsidRPr="00B51235">
        <w:rPr>
          <w:rFonts w:cstheme="minorHAnsi"/>
          <w:sz w:val="24"/>
          <w:szCs w:val="24"/>
        </w:rPr>
        <w:t>19</w:t>
      </w:r>
    </w:p>
    <w:p w:rsidR="002B4A09" w:rsidRPr="00AB510B" w:rsidRDefault="002B4A09" w:rsidP="002B4A09">
      <w:pPr>
        <w:rPr>
          <w:rFonts w:cstheme="minorHAnsi"/>
          <w:sz w:val="24"/>
          <w:szCs w:val="24"/>
        </w:rPr>
      </w:pPr>
    </w:p>
    <w:p w:rsidR="00D2109A" w:rsidRPr="00AB510B" w:rsidRDefault="003836D8" w:rsidP="002B4A09">
      <w:pPr>
        <w:rPr>
          <w:rFonts w:cstheme="minorHAnsi"/>
          <w:sz w:val="24"/>
          <w:szCs w:val="24"/>
        </w:rPr>
      </w:pPr>
      <w:hyperlink r:id="rId25" w:history="1">
        <w:r w:rsidR="002B4A09" w:rsidRPr="00AB510B">
          <w:rPr>
            <w:rStyle w:val="Hyperlink"/>
            <w:rFonts w:cstheme="minorHAnsi"/>
            <w:sz w:val="24"/>
            <w:szCs w:val="24"/>
          </w:rPr>
          <w:t>http://www.safehandsthinkingminds.co.uk/covid-anxiety-stress-resources-links/</w:t>
        </w:r>
      </w:hyperlink>
    </w:p>
    <w:p w:rsidR="00D2109A" w:rsidRPr="00AB510B" w:rsidRDefault="00D2109A" w:rsidP="00D2109A">
      <w:pPr>
        <w:rPr>
          <w:rFonts w:cstheme="minorHAnsi"/>
          <w:sz w:val="24"/>
          <w:szCs w:val="24"/>
        </w:rPr>
      </w:pPr>
      <w:r w:rsidRPr="00AB510B">
        <w:rPr>
          <w:rFonts w:cstheme="minorHAnsi"/>
          <w:sz w:val="24"/>
          <w:szCs w:val="24"/>
        </w:rPr>
        <w:t> </w:t>
      </w:r>
    </w:p>
    <w:p w:rsidR="005E22A1" w:rsidRPr="00B51235" w:rsidRDefault="00B51235" w:rsidP="00D2109A">
      <w:pPr>
        <w:rPr>
          <w:rFonts w:cstheme="minorHAnsi"/>
          <w:sz w:val="24"/>
          <w:szCs w:val="24"/>
        </w:rPr>
      </w:pPr>
      <w:r w:rsidRPr="00B51235">
        <w:rPr>
          <w:rFonts w:cstheme="minorHAnsi"/>
          <w:sz w:val="24"/>
          <w:szCs w:val="24"/>
        </w:rPr>
        <w:t>Information on</w:t>
      </w:r>
      <w:r w:rsidR="00D2109A" w:rsidRPr="00B51235">
        <w:rPr>
          <w:rFonts w:cstheme="minorHAnsi"/>
          <w:sz w:val="24"/>
          <w:szCs w:val="24"/>
        </w:rPr>
        <w:t xml:space="preserve"> children, young people, and those that </w:t>
      </w:r>
      <w:r w:rsidRPr="00B51235">
        <w:rPr>
          <w:rFonts w:cstheme="minorHAnsi"/>
          <w:sz w:val="24"/>
          <w:szCs w:val="24"/>
        </w:rPr>
        <w:t>are vulnerable during this time</w:t>
      </w:r>
    </w:p>
    <w:p w:rsidR="005E22A1" w:rsidRPr="00AB510B" w:rsidRDefault="00D2109A" w:rsidP="00D2109A">
      <w:pPr>
        <w:rPr>
          <w:rFonts w:cstheme="minorHAnsi"/>
          <w:sz w:val="24"/>
          <w:szCs w:val="24"/>
        </w:rPr>
      </w:pPr>
      <w:r w:rsidRPr="00AB510B">
        <w:rPr>
          <w:rFonts w:cstheme="minorHAnsi"/>
          <w:sz w:val="24"/>
          <w:szCs w:val="24"/>
          <w:lang w:eastAsia="en-GB"/>
        </w:rPr>
        <w:t> </w:t>
      </w:r>
    </w:p>
    <w:p w:rsidR="002B4A09" w:rsidRPr="00AB510B" w:rsidRDefault="003836D8">
      <w:pPr>
        <w:rPr>
          <w:rFonts w:cstheme="minorHAnsi"/>
          <w:sz w:val="24"/>
          <w:szCs w:val="24"/>
        </w:rPr>
      </w:pPr>
      <w:hyperlink r:id="rId26" w:history="1">
        <w:r w:rsidR="00D2109A" w:rsidRPr="00AB510B">
          <w:rPr>
            <w:rStyle w:val="Hyperlink"/>
            <w:rFonts w:cstheme="minorHAnsi"/>
            <w:sz w:val="24"/>
            <w:szCs w:val="24"/>
          </w:rPr>
          <w:t>https://www.childrenssociety.org.uk/coronavirus-information-and-support</w:t>
        </w:r>
      </w:hyperlink>
      <w:r w:rsidR="00F54800" w:rsidRPr="00AB510B">
        <w:rPr>
          <w:rFonts w:cstheme="minorHAnsi"/>
          <w:sz w:val="24"/>
          <w:szCs w:val="24"/>
        </w:rPr>
        <w:t xml:space="preserve"> </w:t>
      </w:r>
    </w:p>
    <w:p w:rsidR="005E22A1" w:rsidRPr="00AB510B" w:rsidRDefault="005E22A1">
      <w:pPr>
        <w:rPr>
          <w:rFonts w:cstheme="minorHAnsi"/>
          <w:sz w:val="24"/>
          <w:szCs w:val="24"/>
        </w:rPr>
      </w:pPr>
    </w:p>
    <w:p w:rsidR="005E22A1" w:rsidRPr="00AB510B" w:rsidRDefault="005E22A1">
      <w:pPr>
        <w:rPr>
          <w:rFonts w:cstheme="minorHAnsi"/>
          <w:sz w:val="24"/>
          <w:szCs w:val="24"/>
        </w:rPr>
      </w:pPr>
      <w:r w:rsidRPr="00AB510B">
        <w:rPr>
          <w:rFonts w:cstheme="minorHAnsi"/>
          <w:sz w:val="24"/>
          <w:szCs w:val="24"/>
        </w:rPr>
        <w:t>Emotional health for all</w:t>
      </w:r>
    </w:p>
    <w:p w:rsidR="008F23CE" w:rsidRDefault="003836D8" w:rsidP="006B0804">
      <w:pPr>
        <w:pStyle w:val="wordsection1"/>
        <w:spacing w:line="360" w:lineRule="auto"/>
        <w:rPr>
          <w:rFonts w:asciiTheme="minorHAnsi" w:hAnsiTheme="minorHAnsi" w:cstheme="minorHAnsi"/>
          <w:color w:val="212E38"/>
          <w:sz w:val="24"/>
          <w:szCs w:val="24"/>
          <w:lang w:eastAsia="en-US"/>
        </w:rPr>
      </w:pPr>
      <w:hyperlink r:id="rId27" w:history="1">
        <w:r w:rsidR="005E22A1" w:rsidRPr="00AB510B">
          <w:rPr>
            <w:rStyle w:val="Hyperlink"/>
            <w:rFonts w:asciiTheme="minorHAnsi" w:hAnsiTheme="minorHAnsi" w:cstheme="minorHAnsi"/>
            <w:sz w:val="24"/>
            <w:szCs w:val="24"/>
            <w:lang w:eastAsia="en-US"/>
          </w:rPr>
          <w:t>https://www.familylinks.org.uk</w:t>
        </w:r>
      </w:hyperlink>
      <w:r w:rsidR="005E22A1" w:rsidRPr="00AB510B">
        <w:rPr>
          <w:rFonts w:asciiTheme="minorHAnsi" w:hAnsiTheme="minorHAnsi" w:cstheme="minorHAnsi"/>
          <w:color w:val="212E38"/>
          <w:sz w:val="24"/>
          <w:szCs w:val="24"/>
          <w:lang w:eastAsia="en-US"/>
        </w:rPr>
        <w:t xml:space="preserve"> </w:t>
      </w:r>
    </w:p>
    <w:p w:rsidR="006B0804" w:rsidRPr="006B0804" w:rsidRDefault="006B0804" w:rsidP="006B0804">
      <w:pPr>
        <w:pStyle w:val="wordsection1"/>
        <w:spacing w:line="360" w:lineRule="auto"/>
        <w:rPr>
          <w:rFonts w:asciiTheme="minorHAnsi" w:hAnsiTheme="minorHAnsi" w:cstheme="minorHAnsi"/>
          <w:sz w:val="24"/>
          <w:szCs w:val="24"/>
          <w:u w:val="single"/>
          <w:lang w:eastAsia="en-US"/>
        </w:rPr>
      </w:pPr>
    </w:p>
    <w:p w:rsidR="008F23CE" w:rsidRPr="006B0804" w:rsidRDefault="004916A3" w:rsidP="006B0804">
      <w:pPr>
        <w:pStyle w:val="wordsection1"/>
        <w:spacing w:line="360" w:lineRule="auto"/>
        <w:rPr>
          <w:rFonts w:asciiTheme="minorHAnsi" w:hAnsiTheme="minorHAnsi" w:cstheme="minorHAnsi"/>
          <w:b/>
          <w:sz w:val="24"/>
          <w:szCs w:val="24"/>
          <w:u w:val="single"/>
          <w:lang w:eastAsia="en-US"/>
        </w:rPr>
      </w:pPr>
      <w:r w:rsidRPr="00014691">
        <w:rPr>
          <w:rFonts w:asciiTheme="minorHAnsi" w:hAnsiTheme="minorHAnsi" w:cstheme="minorHAnsi"/>
          <w:b/>
          <w:sz w:val="24"/>
          <w:szCs w:val="24"/>
          <w:u w:val="single"/>
          <w:lang w:eastAsia="en-US"/>
        </w:rPr>
        <w:t>Parents/carers s</w:t>
      </w:r>
      <w:r w:rsidR="00014691" w:rsidRPr="00014691">
        <w:rPr>
          <w:rFonts w:asciiTheme="minorHAnsi" w:hAnsiTheme="minorHAnsi" w:cstheme="minorHAnsi"/>
          <w:b/>
          <w:sz w:val="24"/>
          <w:szCs w:val="24"/>
          <w:u w:val="single"/>
          <w:lang w:eastAsia="en-US"/>
        </w:rPr>
        <w:t>upporting children</w:t>
      </w:r>
    </w:p>
    <w:p w:rsidR="008F23CE" w:rsidRDefault="008F23CE" w:rsidP="008F23CE">
      <w:pPr>
        <w:rPr>
          <w:rFonts w:cstheme="minorHAnsi"/>
          <w:sz w:val="24"/>
          <w:szCs w:val="24"/>
        </w:rPr>
      </w:pPr>
      <w:r w:rsidRPr="00AB510B">
        <w:rPr>
          <w:rFonts w:cstheme="minorHAnsi"/>
          <w:sz w:val="24"/>
          <w:szCs w:val="24"/>
        </w:rPr>
        <w:t>How to have diffic</w:t>
      </w:r>
      <w:r>
        <w:rPr>
          <w:rFonts w:cstheme="minorHAnsi"/>
          <w:sz w:val="24"/>
          <w:szCs w:val="24"/>
        </w:rPr>
        <w:t>ult conversations with children</w:t>
      </w:r>
    </w:p>
    <w:p w:rsidR="008F23CE" w:rsidRPr="00AB510B" w:rsidRDefault="008F23CE" w:rsidP="008F23CE">
      <w:pPr>
        <w:rPr>
          <w:rFonts w:cstheme="minorHAnsi"/>
          <w:sz w:val="24"/>
          <w:szCs w:val="24"/>
        </w:rPr>
      </w:pPr>
    </w:p>
    <w:p w:rsidR="008F23CE" w:rsidRDefault="003836D8" w:rsidP="008F23CE">
      <w:pPr>
        <w:pStyle w:val="wordsection1"/>
        <w:spacing w:line="360" w:lineRule="auto"/>
        <w:rPr>
          <w:rFonts w:asciiTheme="minorHAnsi" w:hAnsiTheme="minorHAnsi" w:cstheme="minorHAnsi"/>
          <w:b/>
          <w:sz w:val="24"/>
          <w:szCs w:val="24"/>
          <w:u w:val="single"/>
          <w:lang w:eastAsia="en-US"/>
        </w:rPr>
      </w:pPr>
      <w:hyperlink r:id="rId28" w:history="1">
        <w:r w:rsidR="008F23CE" w:rsidRPr="00AB510B">
          <w:rPr>
            <w:rStyle w:val="Hyperlink"/>
            <w:rFonts w:asciiTheme="minorHAnsi" w:hAnsiTheme="minorHAnsi" w:cstheme="minorHAnsi"/>
            <w:sz w:val="24"/>
            <w:szCs w:val="24"/>
          </w:rPr>
          <w:t>https://learning.nspcc.org.uk/safeguarding-child-protection/how-to-have-difficult-conversations-with-children</w:t>
        </w:r>
      </w:hyperlink>
    </w:p>
    <w:p w:rsidR="008F23CE" w:rsidRDefault="00014691" w:rsidP="005E22A1">
      <w:pPr>
        <w:pStyle w:val="wordsection1"/>
        <w:spacing w:line="360" w:lineRule="auto"/>
        <w:rPr>
          <w:rFonts w:asciiTheme="minorHAnsi" w:hAnsiTheme="minorHAnsi" w:cstheme="minorHAnsi"/>
          <w:color w:val="212E38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eastAsia="en-US"/>
        </w:rPr>
        <w:t>F</w:t>
      </w:r>
      <w:r w:rsidR="004916A3" w:rsidRPr="00AB510B">
        <w:rPr>
          <w:rFonts w:asciiTheme="minorHAnsi" w:hAnsiTheme="minorHAnsi" w:cstheme="minorHAnsi"/>
          <w:color w:val="212E38"/>
          <w:sz w:val="24"/>
          <w:szCs w:val="24"/>
        </w:rPr>
        <w:t xml:space="preserve">or those co-parenting and with child arrangement agreements in </w:t>
      </w:r>
      <w:r>
        <w:rPr>
          <w:rFonts w:asciiTheme="minorHAnsi" w:hAnsiTheme="minorHAnsi" w:cstheme="minorHAnsi"/>
          <w:color w:val="212E38"/>
          <w:sz w:val="24"/>
          <w:szCs w:val="24"/>
        </w:rPr>
        <w:t>place</w:t>
      </w:r>
    </w:p>
    <w:p w:rsidR="004916A3" w:rsidRPr="00014691" w:rsidRDefault="003836D8" w:rsidP="005E22A1">
      <w:pPr>
        <w:pStyle w:val="wordsection1"/>
        <w:spacing w:line="360" w:lineRule="auto"/>
        <w:rPr>
          <w:rFonts w:asciiTheme="minorHAnsi" w:hAnsiTheme="minorHAnsi" w:cstheme="minorHAnsi"/>
          <w:b/>
          <w:sz w:val="24"/>
          <w:szCs w:val="24"/>
          <w:u w:val="single"/>
          <w:lang w:eastAsia="en-US"/>
        </w:rPr>
      </w:pPr>
      <w:hyperlink r:id="rId29" w:history="1">
        <w:r w:rsidR="004916A3" w:rsidRPr="00AB510B">
          <w:rPr>
            <w:rStyle w:val="Hyperlink"/>
            <w:rFonts w:asciiTheme="minorHAnsi" w:hAnsiTheme="minorHAnsi" w:cstheme="minorHAnsi"/>
            <w:sz w:val="24"/>
            <w:szCs w:val="24"/>
          </w:rPr>
          <w:t>https://nuffieldfjo.us19.list-manage.com/track/click?u=71b5bae9a30ba6cf0a8f23373&amp;id=681fccf10f&amp;e=d0692af4a0</w:t>
        </w:r>
      </w:hyperlink>
      <w:r w:rsidR="004916A3" w:rsidRPr="00AB510B">
        <w:rPr>
          <w:rFonts w:asciiTheme="minorHAnsi" w:hAnsiTheme="minorHAnsi" w:cstheme="minorHAnsi"/>
          <w:color w:val="212E38"/>
          <w:sz w:val="24"/>
          <w:szCs w:val="24"/>
        </w:rPr>
        <w:t xml:space="preserve"> </w:t>
      </w:r>
    </w:p>
    <w:p w:rsidR="005E22A1" w:rsidRPr="00AB510B" w:rsidRDefault="005E22A1" w:rsidP="005E22A1">
      <w:pPr>
        <w:pStyle w:val="wordsection1"/>
        <w:spacing w:before="0" w:beforeAutospacing="0" w:after="0" w:afterAutospacing="0" w:line="360" w:lineRule="auto"/>
        <w:rPr>
          <w:rFonts w:asciiTheme="minorHAnsi" w:hAnsiTheme="minorHAnsi" w:cstheme="minorHAnsi"/>
          <w:color w:val="212E38"/>
          <w:sz w:val="24"/>
          <w:szCs w:val="24"/>
          <w:lang w:eastAsia="en-US"/>
        </w:rPr>
      </w:pPr>
    </w:p>
    <w:p w:rsidR="00014691" w:rsidRDefault="003836D8" w:rsidP="005E22A1">
      <w:pPr>
        <w:pStyle w:val="wordsection1"/>
        <w:spacing w:before="0" w:beforeAutospacing="0" w:after="0" w:afterAutospacing="0" w:line="360" w:lineRule="auto"/>
        <w:rPr>
          <w:rFonts w:asciiTheme="minorHAnsi" w:hAnsiTheme="minorHAnsi" w:cstheme="minorHAnsi"/>
          <w:sz w:val="24"/>
          <w:szCs w:val="24"/>
        </w:rPr>
      </w:pPr>
      <w:hyperlink r:id="rId30" w:history="1">
        <w:r w:rsidR="004916A3" w:rsidRPr="00014691">
          <w:rPr>
            <w:rStyle w:val="Hyperlink"/>
            <w:rFonts w:asciiTheme="minorHAnsi" w:hAnsiTheme="minorHAnsi" w:cstheme="minorHAnsi"/>
            <w:color w:val="auto"/>
            <w:sz w:val="24"/>
            <w:szCs w:val="24"/>
            <w:u w:val="none"/>
          </w:rPr>
          <w:t>Social distancing and self-isolation advice</w:t>
        </w:r>
      </w:hyperlink>
      <w:r w:rsidR="004916A3" w:rsidRPr="00014691">
        <w:rPr>
          <w:rFonts w:asciiTheme="minorHAnsi" w:hAnsiTheme="minorHAnsi" w:cstheme="minorHAnsi"/>
          <w:sz w:val="24"/>
          <w:szCs w:val="24"/>
        </w:rPr>
        <w:t xml:space="preserve"> from Young Minds (for young people and parents </w:t>
      </w:r>
      <w:r w:rsidR="004916A3" w:rsidRPr="00AB510B">
        <w:rPr>
          <w:rFonts w:asciiTheme="minorHAnsi" w:hAnsiTheme="minorHAnsi" w:cstheme="minorHAnsi"/>
          <w:sz w:val="24"/>
          <w:szCs w:val="24"/>
        </w:rPr>
        <w:t xml:space="preserve">of teenagers) </w:t>
      </w:r>
    </w:p>
    <w:p w:rsidR="004916A3" w:rsidRPr="00AB510B" w:rsidRDefault="003836D8" w:rsidP="005E22A1">
      <w:pPr>
        <w:pStyle w:val="wordsection1"/>
        <w:spacing w:before="0" w:beforeAutospacing="0" w:after="0" w:afterAutospacing="0" w:line="360" w:lineRule="auto"/>
        <w:rPr>
          <w:rFonts w:asciiTheme="minorHAnsi" w:hAnsiTheme="minorHAnsi" w:cstheme="minorHAnsi"/>
          <w:sz w:val="24"/>
          <w:szCs w:val="24"/>
        </w:rPr>
      </w:pPr>
      <w:hyperlink r:id="rId31" w:history="1">
        <w:r w:rsidR="004916A3" w:rsidRPr="00AB510B">
          <w:rPr>
            <w:rStyle w:val="Hyperlink"/>
            <w:rFonts w:asciiTheme="minorHAnsi" w:hAnsiTheme="minorHAnsi" w:cstheme="minorHAnsi"/>
            <w:sz w:val="24"/>
            <w:szCs w:val="24"/>
          </w:rPr>
          <w:t>https://youngminds.org.uk/blog/looking-after-your-mental-health-while-self-isolating</w:t>
        </w:r>
      </w:hyperlink>
      <w:r w:rsidR="004916A3" w:rsidRPr="00AB510B">
        <w:rPr>
          <w:rFonts w:asciiTheme="minorHAnsi" w:hAnsiTheme="minorHAnsi" w:cstheme="minorHAnsi"/>
          <w:sz w:val="24"/>
          <w:szCs w:val="24"/>
        </w:rPr>
        <w:t xml:space="preserve"> </w:t>
      </w:r>
    </w:p>
    <w:p w:rsidR="004916A3" w:rsidRPr="00AB510B" w:rsidRDefault="004916A3" w:rsidP="004916A3">
      <w:pPr>
        <w:pStyle w:val="ListParagraph"/>
        <w:rPr>
          <w:rFonts w:cstheme="minorHAnsi"/>
          <w:sz w:val="24"/>
          <w:szCs w:val="24"/>
        </w:rPr>
      </w:pPr>
    </w:p>
    <w:p w:rsidR="005E22A1" w:rsidRPr="001164B2" w:rsidRDefault="003836D8" w:rsidP="005E22A1">
      <w:pPr>
        <w:pStyle w:val="wordsection1"/>
        <w:spacing w:line="360" w:lineRule="auto"/>
        <w:rPr>
          <w:rFonts w:asciiTheme="minorHAnsi" w:hAnsiTheme="minorHAnsi" w:cstheme="minorHAnsi"/>
          <w:sz w:val="24"/>
          <w:szCs w:val="24"/>
        </w:rPr>
      </w:pPr>
      <w:hyperlink r:id="rId32" w:tgtFrame="_blank" w:history="1">
        <w:r w:rsidR="001164B2" w:rsidRPr="001164B2">
          <w:rPr>
            <w:rStyle w:val="Hyperlink"/>
            <w:rFonts w:asciiTheme="minorHAnsi" w:hAnsiTheme="minorHAnsi" w:cstheme="minorHAnsi"/>
            <w:color w:val="auto"/>
            <w:sz w:val="24"/>
            <w:szCs w:val="24"/>
            <w:u w:val="none"/>
          </w:rPr>
          <w:t>G</w:t>
        </w:r>
        <w:r w:rsidR="004916A3" w:rsidRPr="001164B2">
          <w:rPr>
            <w:rStyle w:val="Hyperlink"/>
            <w:rFonts w:asciiTheme="minorHAnsi" w:hAnsiTheme="minorHAnsi" w:cstheme="minorHAnsi"/>
            <w:color w:val="auto"/>
            <w:sz w:val="24"/>
            <w:szCs w:val="24"/>
            <w:u w:val="none"/>
          </w:rPr>
          <w:t>uidance on vulnerable children and young people</w:t>
        </w:r>
      </w:hyperlink>
      <w:r w:rsidR="004916A3" w:rsidRPr="001164B2">
        <w:rPr>
          <w:rFonts w:asciiTheme="minorHAnsi" w:hAnsiTheme="minorHAnsi" w:cstheme="minorHAnsi"/>
          <w:sz w:val="24"/>
          <w:szCs w:val="24"/>
        </w:rPr>
        <w:t xml:space="preserve"> </w:t>
      </w:r>
    </w:p>
    <w:p w:rsidR="005E22A1" w:rsidRPr="00AB510B" w:rsidRDefault="003836D8" w:rsidP="005E22A1">
      <w:pPr>
        <w:pStyle w:val="wordsection1"/>
        <w:spacing w:line="360" w:lineRule="auto"/>
        <w:rPr>
          <w:rFonts w:asciiTheme="minorHAnsi" w:hAnsiTheme="minorHAnsi" w:cstheme="minorHAnsi"/>
          <w:color w:val="212E38"/>
          <w:sz w:val="24"/>
          <w:szCs w:val="24"/>
          <w:lang w:eastAsia="en-US"/>
        </w:rPr>
      </w:pPr>
      <w:hyperlink r:id="rId33" w:history="1">
        <w:r w:rsidR="004916A3" w:rsidRPr="00AB510B">
          <w:rPr>
            <w:rStyle w:val="Hyperlink"/>
            <w:rFonts w:asciiTheme="minorHAnsi" w:hAnsiTheme="minorHAnsi" w:cstheme="minorHAnsi"/>
            <w:sz w:val="24"/>
            <w:szCs w:val="24"/>
          </w:rPr>
          <w:t>https://nuffieldfjo.us19.list-manage.com/track/click?u=71b5bae9a30ba6cf0a8f23373&amp;id=50fb7b77df&amp;e=d0692af4a0</w:t>
        </w:r>
      </w:hyperlink>
      <w:r w:rsidR="004916A3" w:rsidRPr="00AB510B">
        <w:rPr>
          <w:rFonts w:asciiTheme="minorHAnsi" w:hAnsiTheme="minorHAnsi" w:cstheme="minorHAnsi"/>
          <w:color w:val="212E38"/>
          <w:sz w:val="24"/>
          <w:szCs w:val="24"/>
        </w:rPr>
        <w:t xml:space="preserve"> </w:t>
      </w:r>
    </w:p>
    <w:p w:rsidR="005E22A1" w:rsidRPr="00AB510B" w:rsidRDefault="005E22A1" w:rsidP="00F54800">
      <w:pPr>
        <w:pStyle w:val="wordsection1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</w:p>
    <w:p w:rsidR="005E22A1" w:rsidRPr="00AB510B" w:rsidRDefault="005E22A1" w:rsidP="00F54800">
      <w:pPr>
        <w:pStyle w:val="wordsection1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</w:p>
    <w:p w:rsidR="00F54800" w:rsidRPr="00014691" w:rsidRDefault="004916A3" w:rsidP="00F54800">
      <w:pPr>
        <w:pStyle w:val="wordsection1"/>
        <w:spacing w:before="0" w:beforeAutospacing="0" w:after="0" w:afterAutospacing="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014691">
        <w:rPr>
          <w:rFonts w:asciiTheme="minorHAnsi" w:hAnsiTheme="minorHAnsi" w:cstheme="minorHAnsi"/>
          <w:b/>
          <w:sz w:val="24"/>
          <w:szCs w:val="24"/>
          <w:u w:val="single"/>
        </w:rPr>
        <w:t>Free o</w:t>
      </w:r>
      <w:r w:rsidR="00F54800" w:rsidRPr="00014691">
        <w:rPr>
          <w:rFonts w:asciiTheme="minorHAnsi" w:hAnsiTheme="minorHAnsi" w:cstheme="minorHAnsi"/>
          <w:b/>
          <w:sz w:val="24"/>
          <w:szCs w:val="24"/>
          <w:u w:val="single"/>
        </w:rPr>
        <w:t>nline courses for parents:</w:t>
      </w:r>
    </w:p>
    <w:p w:rsidR="005E22A1" w:rsidRPr="00AB510B" w:rsidRDefault="005E22A1" w:rsidP="00F54800">
      <w:pPr>
        <w:pStyle w:val="wordsection1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</w:p>
    <w:p w:rsidR="00F54800" w:rsidRPr="00AB510B" w:rsidRDefault="00F54800" w:rsidP="00F54800">
      <w:pPr>
        <w:pStyle w:val="wordsection1"/>
        <w:spacing w:before="0" w:beforeAutospacing="0" w:after="0" w:afterAutospacing="0"/>
        <w:rPr>
          <w:rFonts w:asciiTheme="minorHAnsi" w:hAnsiTheme="minorHAnsi" w:cstheme="minorHAnsi"/>
          <w:color w:val="1F497D"/>
          <w:sz w:val="24"/>
          <w:szCs w:val="24"/>
        </w:rPr>
      </w:pPr>
    </w:p>
    <w:p w:rsidR="00AE24C2" w:rsidRDefault="003836D8" w:rsidP="00F54800">
      <w:pPr>
        <w:pStyle w:val="wordsection1"/>
        <w:spacing w:before="0" w:beforeAutospacing="0" w:after="0" w:afterAutospacing="0"/>
        <w:rPr>
          <w:rStyle w:val="Hyperlink"/>
          <w:rFonts w:asciiTheme="minorHAnsi" w:hAnsiTheme="minorHAnsi" w:cstheme="minorHAnsi"/>
          <w:sz w:val="24"/>
          <w:szCs w:val="24"/>
        </w:rPr>
      </w:pPr>
      <w:hyperlink r:id="rId34" w:history="1">
        <w:r w:rsidR="00F54800" w:rsidRPr="00B51235">
          <w:rPr>
            <w:rStyle w:val="Hyperlink"/>
            <w:rFonts w:asciiTheme="minorHAnsi" w:hAnsiTheme="minorHAnsi" w:cstheme="minorHAnsi"/>
            <w:color w:val="auto"/>
            <w:sz w:val="24"/>
            <w:szCs w:val="24"/>
          </w:rPr>
          <w:t>Me, You and Baby Too</w:t>
        </w:r>
      </w:hyperlink>
      <w:r w:rsidR="00AE24C2" w:rsidRPr="00B51235">
        <w:rPr>
          <w:rStyle w:val="Hyperlink"/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:rsidR="00B51235" w:rsidRPr="00AB510B" w:rsidRDefault="008F23CE" w:rsidP="00B51235">
      <w:pPr>
        <w:pStyle w:val="wordsection1"/>
        <w:rPr>
          <w:rFonts w:asciiTheme="minorHAnsi" w:hAnsiTheme="minorHAnsi" w:cstheme="minorHAnsi"/>
          <w:sz w:val="24"/>
          <w:szCs w:val="24"/>
          <w:lang w:val="en"/>
        </w:rPr>
      </w:pPr>
      <w:r>
        <w:rPr>
          <w:rFonts w:asciiTheme="minorHAnsi" w:hAnsiTheme="minorHAnsi" w:cstheme="minorHAnsi"/>
          <w:sz w:val="24"/>
          <w:szCs w:val="24"/>
          <w:lang w:val="en"/>
        </w:rPr>
        <w:t>For</w:t>
      </w:r>
      <w:r w:rsidR="00B51235" w:rsidRPr="00AB510B">
        <w:rPr>
          <w:rFonts w:asciiTheme="minorHAnsi" w:hAnsiTheme="minorHAnsi" w:cstheme="minorHAnsi"/>
          <w:sz w:val="24"/>
          <w:szCs w:val="24"/>
          <w:lang w:val="en"/>
        </w:rPr>
        <w:t xml:space="preserve"> expectant or new parents </w:t>
      </w:r>
      <w:r>
        <w:rPr>
          <w:rFonts w:asciiTheme="minorHAnsi" w:hAnsiTheme="minorHAnsi" w:cstheme="minorHAnsi"/>
          <w:sz w:val="24"/>
          <w:szCs w:val="24"/>
          <w:lang w:val="en"/>
        </w:rPr>
        <w:t>(</w:t>
      </w:r>
      <w:r w:rsidR="00B51235" w:rsidRPr="00AB510B">
        <w:rPr>
          <w:rFonts w:asciiTheme="minorHAnsi" w:hAnsiTheme="minorHAnsi" w:cstheme="minorHAnsi"/>
          <w:sz w:val="24"/>
          <w:szCs w:val="24"/>
          <w:lang w:val="en"/>
        </w:rPr>
        <w:t>but is helpful for those with older children</w:t>
      </w:r>
      <w:r>
        <w:rPr>
          <w:rFonts w:asciiTheme="minorHAnsi" w:hAnsiTheme="minorHAnsi" w:cstheme="minorHAnsi"/>
          <w:sz w:val="24"/>
          <w:szCs w:val="24"/>
          <w:lang w:val="en"/>
        </w:rPr>
        <w:t>)</w:t>
      </w:r>
      <w:r w:rsidR="00B51235" w:rsidRPr="00AB510B">
        <w:rPr>
          <w:rFonts w:asciiTheme="minorHAnsi" w:hAnsiTheme="minorHAnsi" w:cstheme="minorHAnsi"/>
          <w:sz w:val="24"/>
          <w:szCs w:val="24"/>
          <w:lang w:val="en"/>
        </w:rPr>
        <w:t xml:space="preserve"> especially during Covid-19. We know that having a baby is one of the biggest life changes</w:t>
      </w:r>
      <w:r w:rsidR="00C178BD">
        <w:rPr>
          <w:rFonts w:asciiTheme="minorHAnsi" w:hAnsiTheme="minorHAnsi" w:cstheme="minorHAnsi"/>
          <w:sz w:val="24"/>
          <w:szCs w:val="24"/>
          <w:lang w:val="en"/>
        </w:rPr>
        <w:t xml:space="preserve"> -</w:t>
      </w:r>
      <w:r w:rsidR="00B51235" w:rsidRPr="00AB510B">
        <w:rPr>
          <w:rFonts w:asciiTheme="minorHAnsi" w:hAnsiTheme="minorHAnsi" w:cstheme="minorHAnsi"/>
          <w:sz w:val="24"/>
          <w:szCs w:val="24"/>
          <w:lang w:val="en"/>
        </w:rPr>
        <w:t xml:space="preserve"> We will be tired and stressed, and we may argue more.</w:t>
      </w:r>
    </w:p>
    <w:p w:rsidR="00B51235" w:rsidRPr="00AB510B" w:rsidRDefault="00B51235" w:rsidP="00B51235">
      <w:pPr>
        <w:pStyle w:val="wordsection1"/>
        <w:rPr>
          <w:rFonts w:asciiTheme="minorHAnsi" w:hAnsiTheme="minorHAnsi" w:cstheme="minorHAnsi"/>
          <w:sz w:val="24"/>
          <w:szCs w:val="24"/>
          <w:lang w:val="en"/>
        </w:rPr>
      </w:pPr>
      <w:r w:rsidRPr="00AB510B">
        <w:rPr>
          <w:rFonts w:asciiTheme="minorHAnsi" w:hAnsiTheme="minorHAnsi" w:cstheme="minorHAnsi"/>
          <w:sz w:val="24"/>
          <w:szCs w:val="24"/>
          <w:lang w:val="en"/>
        </w:rPr>
        <w:t xml:space="preserve">The videos help us learn to argue better so that we can sort things out and move on together. </w:t>
      </w:r>
    </w:p>
    <w:p w:rsidR="00AE24C2" w:rsidRPr="00AB510B" w:rsidRDefault="00AE24C2" w:rsidP="00F54800">
      <w:pPr>
        <w:pStyle w:val="wordsection1"/>
        <w:spacing w:before="0" w:beforeAutospacing="0" w:after="0" w:afterAutospacing="0"/>
        <w:rPr>
          <w:rStyle w:val="Hyperlink"/>
          <w:rFonts w:asciiTheme="minorHAnsi" w:hAnsiTheme="minorHAnsi" w:cstheme="minorHAnsi"/>
          <w:sz w:val="24"/>
          <w:szCs w:val="24"/>
        </w:rPr>
      </w:pPr>
    </w:p>
    <w:p w:rsidR="00F54800" w:rsidRPr="00AB510B" w:rsidRDefault="00AE24C2" w:rsidP="00F54800">
      <w:pPr>
        <w:pStyle w:val="wordsection1"/>
        <w:spacing w:before="0" w:beforeAutospacing="0" w:after="0" w:afterAutospacing="0"/>
        <w:rPr>
          <w:rFonts w:asciiTheme="minorHAnsi" w:hAnsiTheme="minorHAnsi" w:cstheme="minorHAnsi"/>
          <w:color w:val="1F497D"/>
          <w:sz w:val="24"/>
          <w:szCs w:val="24"/>
        </w:rPr>
      </w:pPr>
      <w:r w:rsidRPr="00AB510B">
        <w:rPr>
          <w:rStyle w:val="Hyperlink"/>
          <w:rFonts w:asciiTheme="minorHAnsi" w:hAnsiTheme="minorHAnsi" w:cstheme="minorHAnsi"/>
          <w:sz w:val="24"/>
          <w:szCs w:val="24"/>
        </w:rPr>
        <w:t>https://click.clickrelationships.org/content/all-issues/me-you-and-baby-too/</w:t>
      </w:r>
    </w:p>
    <w:p w:rsidR="00F54800" w:rsidRPr="00AB510B" w:rsidRDefault="00F54800" w:rsidP="00F54800">
      <w:pPr>
        <w:pStyle w:val="wordsection1"/>
        <w:rPr>
          <w:rFonts w:asciiTheme="minorHAnsi" w:hAnsiTheme="minorHAnsi" w:cstheme="minorHAnsi"/>
          <w:color w:val="1F497D"/>
          <w:sz w:val="24"/>
          <w:szCs w:val="24"/>
          <w:lang w:val="en"/>
        </w:rPr>
      </w:pPr>
      <w:r w:rsidRPr="00AB510B">
        <w:rPr>
          <w:rFonts w:asciiTheme="minorHAnsi" w:hAnsiTheme="minorHAnsi" w:cstheme="minorHAnsi"/>
          <w:sz w:val="24"/>
          <w:szCs w:val="24"/>
          <w:lang w:val="en"/>
        </w:rPr>
        <w:t xml:space="preserve">It can also be accessed through </w:t>
      </w:r>
      <w:hyperlink r:id="rId35" w:history="1">
        <w:r w:rsidRPr="00AB510B">
          <w:rPr>
            <w:rStyle w:val="Hyperlink"/>
            <w:rFonts w:asciiTheme="minorHAnsi" w:hAnsiTheme="minorHAnsi" w:cstheme="minorHAnsi"/>
            <w:sz w:val="24"/>
            <w:szCs w:val="24"/>
            <w:lang w:val="en"/>
          </w:rPr>
          <w:t>baby buddy</w:t>
        </w:r>
      </w:hyperlink>
      <w:r w:rsidRPr="00AB510B">
        <w:rPr>
          <w:rFonts w:asciiTheme="minorHAnsi" w:hAnsiTheme="minorHAnsi" w:cstheme="minorHAnsi"/>
          <w:color w:val="1F497D"/>
          <w:sz w:val="24"/>
          <w:szCs w:val="24"/>
          <w:lang w:val="en"/>
        </w:rPr>
        <w:t xml:space="preserve"> </w:t>
      </w:r>
      <w:r w:rsidRPr="00AB510B">
        <w:rPr>
          <w:rFonts w:asciiTheme="minorHAnsi" w:hAnsiTheme="minorHAnsi" w:cstheme="minorHAnsi"/>
          <w:sz w:val="24"/>
          <w:szCs w:val="24"/>
          <w:lang w:val="en"/>
        </w:rPr>
        <w:t xml:space="preserve">app see ‘You and your partner’. </w:t>
      </w:r>
    </w:p>
    <w:p w:rsidR="00F54800" w:rsidRPr="00AB510B" w:rsidRDefault="00B51235" w:rsidP="00F54800">
      <w:pPr>
        <w:pStyle w:val="wordsection1"/>
        <w:rPr>
          <w:rFonts w:asciiTheme="minorHAnsi" w:hAnsiTheme="minorHAnsi" w:cstheme="minorHAnsi"/>
          <w:color w:val="1F497D"/>
          <w:sz w:val="24"/>
          <w:szCs w:val="24"/>
        </w:rPr>
      </w:pPr>
      <w:r w:rsidRPr="00AB510B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167640</wp:posOffset>
            </wp:positionH>
            <wp:positionV relativeFrom="paragraph">
              <wp:posOffset>17780</wp:posOffset>
            </wp:positionV>
            <wp:extent cx="1275715" cy="471805"/>
            <wp:effectExtent l="0" t="0" r="635" b="4445"/>
            <wp:wrapSquare wrapText="bothSides"/>
            <wp:docPr id="1" name="Picture 1" descr="https://www.bestbeginnings.org.uk/handlers/getimage.ashx?idmf=6c6aabde-957c-4b76-93af-a37aac1057ac&amp;w=1320&amp;h=488&amp;f=1">
              <a:hlinkClick xmlns:a="http://schemas.openxmlformats.org/drawingml/2006/main" r:id="rId35" tooltip="&quot;Read: Baby Buddy app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bestbeginnings.org.uk/handlers/getimage.ashx?idmf=6c6aabde-957c-4b76-93af-a37aac1057ac&amp;w=1320&amp;h=488&amp;f=1">
                      <a:hlinkClick r:id="rId35" tooltip="&quot;Read: Baby Buddy app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715" cy="471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22A1" w:rsidRDefault="005E22A1" w:rsidP="00F54800">
      <w:pPr>
        <w:pStyle w:val="wordsection1"/>
        <w:rPr>
          <w:rStyle w:val="Hyperlink"/>
          <w:rFonts w:asciiTheme="minorHAnsi" w:hAnsiTheme="minorHAnsi" w:cstheme="minorHAnsi"/>
          <w:sz w:val="24"/>
          <w:szCs w:val="24"/>
        </w:rPr>
      </w:pPr>
    </w:p>
    <w:p w:rsidR="00B51235" w:rsidRPr="00AB510B" w:rsidRDefault="00B51235" w:rsidP="00F54800">
      <w:pPr>
        <w:pStyle w:val="wordsection1"/>
        <w:rPr>
          <w:rStyle w:val="Hyperlink"/>
          <w:rFonts w:asciiTheme="minorHAnsi" w:hAnsiTheme="minorHAnsi" w:cstheme="minorHAnsi"/>
          <w:sz w:val="24"/>
          <w:szCs w:val="24"/>
        </w:rPr>
      </w:pPr>
    </w:p>
    <w:p w:rsidR="00F54800" w:rsidRPr="00B51235" w:rsidRDefault="003836D8" w:rsidP="00F54800">
      <w:pPr>
        <w:pStyle w:val="wordsection1"/>
        <w:rPr>
          <w:rFonts w:asciiTheme="minorHAnsi" w:hAnsiTheme="minorHAnsi" w:cstheme="minorHAnsi"/>
          <w:sz w:val="24"/>
          <w:szCs w:val="24"/>
          <w:u w:val="single"/>
        </w:rPr>
      </w:pPr>
      <w:hyperlink r:id="rId37" w:tgtFrame="_blank" w:tooltip="Netmums online parenting course" w:history="1">
        <w:r w:rsidR="00F54800" w:rsidRPr="00B51235">
          <w:rPr>
            <w:rStyle w:val="Hyperlink"/>
            <w:rFonts w:asciiTheme="minorHAnsi" w:hAnsiTheme="minorHAnsi" w:cstheme="minorHAnsi"/>
            <w:color w:val="auto"/>
            <w:sz w:val="24"/>
            <w:szCs w:val="24"/>
          </w:rPr>
          <w:t>Free online parenting course</w:t>
        </w:r>
      </w:hyperlink>
      <w:r w:rsidR="00F54800" w:rsidRPr="00B51235">
        <w:rPr>
          <w:rFonts w:asciiTheme="minorHAnsi" w:hAnsiTheme="minorHAnsi" w:cstheme="minorHAnsi"/>
          <w:sz w:val="24"/>
          <w:szCs w:val="24"/>
          <w:u w:val="single"/>
        </w:rPr>
        <w:t xml:space="preserve"> from UK Charity Family Links and hosted by Netmums. </w:t>
      </w:r>
    </w:p>
    <w:p w:rsidR="00AE24C2" w:rsidRPr="00AB510B" w:rsidRDefault="003836D8" w:rsidP="00F54800">
      <w:pPr>
        <w:pStyle w:val="wordsection1"/>
        <w:rPr>
          <w:rFonts w:asciiTheme="minorHAnsi" w:hAnsiTheme="minorHAnsi" w:cstheme="minorHAnsi"/>
          <w:color w:val="1F497D"/>
          <w:sz w:val="24"/>
          <w:szCs w:val="24"/>
        </w:rPr>
      </w:pPr>
      <w:hyperlink r:id="rId38" w:history="1">
        <w:r w:rsidR="00AE24C2" w:rsidRPr="00AB510B">
          <w:rPr>
            <w:rStyle w:val="Hyperlink"/>
            <w:rFonts w:asciiTheme="minorHAnsi" w:hAnsiTheme="minorHAnsi" w:cstheme="minorHAnsi"/>
            <w:sz w:val="24"/>
            <w:szCs w:val="24"/>
          </w:rPr>
          <w:t>https://www.netmums.com/support/netmums-parenting-course</w:t>
        </w:r>
      </w:hyperlink>
    </w:p>
    <w:p w:rsidR="00F54800" w:rsidRPr="006B0804" w:rsidRDefault="00F54800" w:rsidP="006B0804">
      <w:pPr>
        <w:pStyle w:val="wordsection1"/>
        <w:rPr>
          <w:rFonts w:asciiTheme="minorHAnsi" w:hAnsiTheme="minorHAnsi" w:cstheme="minorHAnsi"/>
          <w:sz w:val="24"/>
          <w:szCs w:val="24"/>
          <w:lang w:val="en"/>
        </w:rPr>
      </w:pPr>
      <w:r w:rsidRPr="00AB510B">
        <w:rPr>
          <w:rFonts w:asciiTheme="minorHAnsi" w:hAnsiTheme="minorHAnsi" w:cstheme="minorHAnsi"/>
          <w:sz w:val="24"/>
          <w:szCs w:val="24"/>
          <w:lang w:val="en"/>
        </w:rPr>
        <w:t xml:space="preserve">This is an eight-session email course that guides you through different parenting topics and situations, helping you become a more confident parent. </w:t>
      </w:r>
      <w:r w:rsidR="00C178BD">
        <w:rPr>
          <w:rFonts w:asciiTheme="minorHAnsi" w:hAnsiTheme="minorHAnsi" w:cstheme="minorHAnsi"/>
          <w:sz w:val="24"/>
          <w:szCs w:val="24"/>
          <w:lang w:val="en"/>
        </w:rPr>
        <w:t>This</w:t>
      </w:r>
      <w:r w:rsidRPr="00AB510B">
        <w:rPr>
          <w:rFonts w:asciiTheme="minorHAnsi" w:hAnsiTheme="minorHAnsi" w:cstheme="minorHAnsi"/>
          <w:sz w:val="24"/>
          <w:szCs w:val="24"/>
          <w:lang w:val="en"/>
        </w:rPr>
        <w:t xml:space="preserve"> should really be called a relationship course as many of the tips and skills can be applied to all relationships.</w:t>
      </w:r>
    </w:p>
    <w:sectPr w:rsidR="00F54800" w:rsidRPr="006B08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6F0B5F"/>
    <w:multiLevelType w:val="hybridMultilevel"/>
    <w:tmpl w:val="C55272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BA00BE"/>
    <w:multiLevelType w:val="multilevel"/>
    <w:tmpl w:val="695C5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9A49E6"/>
    <w:multiLevelType w:val="hybridMultilevel"/>
    <w:tmpl w:val="7E9CC3F6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37D76E1"/>
    <w:multiLevelType w:val="hybridMultilevel"/>
    <w:tmpl w:val="E2D210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B654FE"/>
    <w:multiLevelType w:val="hybridMultilevel"/>
    <w:tmpl w:val="9662A3E4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E3B7B17"/>
    <w:multiLevelType w:val="multilevel"/>
    <w:tmpl w:val="E7DA5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7A4"/>
    <w:rsid w:val="00014691"/>
    <w:rsid w:val="001164B2"/>
    <w:rsid w:val="001D5778"/>
    <w:rsid w:val="002B4A09"/>
    <w:rsid w:val="003836D8"/>
    <w:rsid w:val="004846FB"/>
    <w:rsid w:val="004916A3"/>
    <w:rsid w:val="005A1EE6"/>
    <w:rsid w:val="005E22A1"/>
    <w:rsid w:val="006A287B"/>
    <w:rsid w:val="006B0804"/>
    <w:rsid w:val="00794108"/>
    <w:rsid w:val="008F23CE"/>
    <w:rsid w:val="009277D8"/>
    <w:rsid w:val="00AB510B"/>
    <w:rsid w:val="00AE24C2"/>
    <w:rsid w:val="00B51235"/>
    <w:rsid w:val="00BC2A5E"/>
    <w:rsid w:val="00C178BD"/>
    <w:rsid w:val="00D2109A"/>
    <w:rsid w:val="00D60E54"/>
    <w:rsid w:val="00F464FE"/>
    <w:rsid w:val="00F54800"/>
    <w:rsid w:val="00F7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025F0A-EBFC-42AC-86FE-EA40AFF6F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94108"/>
    <w:pPr>
      <w:spacing w:after="30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77A4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794108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unhideWhenUsed/>
    <w:rsid w:val="00794108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wordsection1">
    <w:name w:val="wordsection1"/>
    <w:basedOn w:val="Normal"/>
    <w:uiPriority w:val="99"/>
    <w:rsid w:val="00F54800"/>
    <w:pPr>
      <w:spacing w:before="100" w:beforeAutospacing="1" w:after="100" w:afterAutospacing="1" w:line="240" w:lineRule="auto"/>
    </w:pPr>
    <w:rPr>
      <w:rFonts w:ascii="Calibri" w:hAnsi="Calibri" w:cs="Calibri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4916A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E24C2"/>
    <w:rPr>
      <w:b/>
      <w:bCs/>
    </w:rPr>
  </w:style>
  <w:style w:type="character" w:styleId="Emphasis">
    <w:name w:val="Emphasis"/>
    <w:basedOn w:val="DefaultParagraphFont"/>
    <w:uiPriority w:val="20"/>
    <w:qFormat/>
    <w:rsid w:val="006A287B"/>
    <w:rPr>
      <w:i/>
      <w:iCs/>
    </w:rPr>
  </w:style>
  <w:style w:type="paragraph" w:customStyle="1" w:styleId="Default">
    <w:name w:val="Default"/>
    <w:rsid w:val="006B08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9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36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65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34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82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76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cusercontent.com/083c56b7c2f9a76f06150248d/files/fe8bacd3-c8ce-474c-a393-e7bfafa1ccb1/Happy_Families_concertina_fridge_leaflet_V4_002_.01.pdf" TargetMode="External"/><Relationship Id="rId13" Type="http://schemas.openxmlformats.org/officeDocument/2006/relationships/hyperlink" Target="https://spaceforustoo.org.uk/" TargetMode="External"/><Relationship Id="rId18" Type="http://schemas.openxmlformats.org/officeDocument/2006/relationships/hyperlink" Target="www.nationaldahelpline.org.uk" TargetMode="External"/><Relationship Id="rId26" Type="http://schemas.openxmlformats.org/officeDocument/2006/relationships/hyperlink" Target="https://www.childrenssociety.org.uk/coronavirus-information-and-support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victimsupport.org.uk/" TargetMode="External"/><Relationship Id="rId34" Type="http://schemas.openxmlformats.org/officeDocument/2006/relationships/hyperlink" Target="https://click.clickrelationships.org/content/all-issues/me-you-and-baby-too/" TargetMode="External"/><Relationship Id="rId7" Type="http://schemas.openxmlformats.org/officeDocument/2006/relationships/hyperlink" Target="http://www.dorsetnexus.org.uk" TargetMode="External"/><Relationship Id="rId12" Type="http://schemas.openxmlformats.org/officeDocument/2006/relationships/hyperlink" Target="https://www.facebook.com/ClickRelationshipsUK/" TargetMode="External"/><Relationship Id="rId17" Type="http://schemas.openxmlformats.org/officeDocument/2006/relationships/hyperlink" Target="http://www.areyouok.co.uk" TargetMode="External"/><Relationship Id="rId25" Type="http://schemas.openxmlformats.org/officeDocument/2006/relationships/hyperlink" Target="http://www.safehandsthinkingminds.co.uk/covid-anxiety-stress-resources-links/" TargetMode="External"/><Relationship Id="rId33" Type="http://schemas.openxmlformats.org/officeDocument/2006/relationships/hyperlink" Target="https://nuffieldfjo.us19.list-manage.com/track/click?u=71b5bae9a30ba6cf0a8f23373&amp;id=50fb7b77df&amp;e=d0692af4a0" TargetMode="External"/><Relationship Id="rId38" Type="http://schemas.openxmlformats.org/officeDocument/2006/relationships/hyperlink" Target="https://www.netmums.com/support/netmums-parenting-course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ngland.shelter.org.uk" TargetMode="External"/><Relationship Id="rId20" Type="http://schemas.openxmlformats.org/officeDocument/2006/relationships/hyperlink" Target="http://www.mensadviceline.org.uk/" TargetMode="External"/><Relationship Id="rId29" Type="http://schemas.openxmlformats.org/officeDocument/2006/relationships/hyperlink" Target="https://nuffieldfjo.us19.list-manage.com/track/click?u=71b5bae9a30ba6cf0a8f23373&amp;id=681fccf10f&amp;e=d0692af4a0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clickrelationships.org/" TargetMode="External"/><Relationship Id="rId24" Type="http://schemas.openxmlformats.org/officeDocument/2006/relationships/hyperlink" Target="https://youngminds.org.uk/blog/looking-after-your-mental-health-while-self-isolating" TargetMode="External"/><Relationship Id="rId32" Type="http://schemas.openxmlformats.org/officeDocument/2006/relationships/hyperlink" Target="https://nuffieldfjo.us19.list-manage.com/track/click?u=71b5bae9a30ba6cf0a8f23373&amp;id=50fb7b77df&amp;e=d0692af4a0" TargetMode="External"/><Relationship Id="rId37" Type="http://schemas.openxmlformats.org/officeDocument/2006/relationships/hyperlink" Target="https://urldefense.proofpoint.com/v2/url?u=http-3A__familylinks.ctml2.com_familylinkslz_lz.aspx-3Fp1-3DMODDU3NTg0UzU1OkFGNDM1MTE4MjdFMTIwNDU4ODcxQTY4RkNCOTY5NjY2-2D-26CC-3D-26w-3D5541&amp;d=DwMFaQ&amp;c=1vnCWTgU_iH2bgveKnHUZ8hJXVq2EkkiN8FwZDwwznM&amp;r=XLBzK0aDd99vhprM8u3dIrO7t7mhJ4nzCj_iUA9N0XE&amp;m=cS4nlTZ1kUeB48HVZQrxKMBssZqxF1HZrZukPRv44Sg&amp;s=BPTDZhn2dbb_H_HLWKDhXBSepv2Q05RMajWKaz363vY&amp;e=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www.quirkymotion.com/films/building-relationships-stronger-families" TargetMode="External"/><Relationship Id="rId15" Type="http://schemas.openxmlformats.org/officeDocument/2006/relationships/hyperlink" Target="http://www.rightsofwomen.org.uk/get-advice/family-la" TargetMode="External"/><Relationship Id="rId23" Type="http://schemas.openxmlformats.org/officeDocument/2006/relationships/hyperlink" Target="https://www.womensaid.org.uk/the-survivors-handbook/" TargetMode="External"/><Relationship Id="rId28" Type="http://schemas.openxmlformats.org/officeDocument/2006/relationships/hyperlink" Target="https://learning.nspcc.org.uk/safeguarding-child-protection/how-to-have-difficult-conversations-with-children" TargetMode="External"/><Relationship Id="rId36" Type="http://schemas.openxmlformats.org/officeDocument/2006/relationships/image" Target="media/image2.png"/><Relationship Id="rId10" Type="http://schemas.openxmlformats.org/officeDocument/2006/relationships/hyperlink" Target="https://www.familylives.org.uk/about/our-services/" TargetMode="External"/><Relationship Id="rId19" Type="http://schemas.openxmlformats.org/officeDocument/2006/relationships/hyperlink" Target="http://www.womensaid.org.uk/" TargetMode="External"/><Relationship Id="rId31" Type="http://schemas.openxmlformats.org/officeDocument/2006/relationships/hyperlink" Target="https://youngminds.org.uk/blog/looking-after-your-mental-health-while-self-isolat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elate.org.uk/relationship-help/help-relationships/arguing-and-conflict/i-cant-seem-stop-arguing-my-partner-what-can-we-do" TargetMode="External"/><Relationship Id="rId14" Type="http://schemas.openxmlformats.org/officeDocument/2006/relationships/hyperlink" Target="http://www.supportline.org.uk" TargetMode="External"/><Relationship Id="rId22" Type="http://schemas.openxmlformats.org/officeDocument/2006/relationships/hyperlink" Target="https://www.nspcc.org.uk/" TargetMode="External"/><Relationship Id="rId27" Type="http://schemas.openxmlformats.org/officeDocument/2006/relationships/hyperlink" Target="https://www.familylinks.org.uk" TargetMode="External"/><Relationship Id="rId30" Type="http://schemas.openxmlformats.org/officeDocument/2006/relationships/hyperlink" Target="https://youngminds.org.uk/blog/looking-after-your-mental-health-while-self-isolating/" TargetMode="External"/><Relationship Id="rId35" Type="http://schemas.openxmlformats.org/officeDocument/2006/relationships/hyperlink" Target="https://www.bestbeginnings.org.uk/baby-budd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1345</Words>
  <Characters>7673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Torbay Council</Company>
  <LinksUpToDate>false</LinksUpToDate>
  <CharactersWithSpaces>9001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Davies, Tania</dc:creator>
  <cp:keywords/>
  <dc:description/>
  <cp:lastModifiedBy>Davies, Tania</cp:lastModifiedBy>
  <cp:revision>4</cp:revision>
  <dcterms:created xsi:type="dcterms:W3CDTF">2020-04-07T13:39:00Z</dcterms:created>
  <dcterms:modified xsi:type="dcterms:W3CDTF">2020-04-07T14:00:00Z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1772497927</vt:i4>
  </property>
  <property fmtid="{D5CDD505-2E9C-101B-9397-08002B2CF9AE}" pid="3" name="_NewReviewCycle">
    <vt:lpwstr/>
  </property>
  <property fmtid="{D5CDD505-2E9C-101B-9397-08002B2CF9AE}" pid="4" name="_EmailSubject">
    <vt:lpwstr>Covid-19 - DA and RPC resources for webpage</vt:lpwstr>
  </property>
  <property fmtid="{D5CDD505-2E9C-101B-9397-08002B2CF9AE}" pid="5" name="_AuthorEmail">
    <vt:lpwstr>Tania.Davies@torbay.gov.uk</vt:lpwstr>
  </property>
  <property fmtid="{D5CDD505-2E9C-101B-9397-08002B2CF9AE}" pid="6" name="_AuthorEmailDisplayName">
    <vt:lpwstr>Davies, Tania</vt:lpwstr>
  </property>
</Properties>
</file>