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0A28F0">
        <w:rPr>
          <w:rFonts w:ascii="Arial" w:hAnsi="Arial" w:cs="Arial"/>
          <w:b/>
        </w:rPr>
        <w:t xml:space="preserve">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>orquay Academy</w:t>
            </w:r>
          </w:p>
        </w:tc>
        <w:tc>
          <w:tcPr>
            <w:tcW w:w="3203" w:type="dxa"/>
          </w:tcPr>
          <w:p w:rsidR="00462F97" w:rsidRDefault="0086087E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284448">
              <w:rPr>
                <w:rFonts w:ascii="Arial" w:hAnsi="Arial" w:cs="Arial"/>
              </w:rPr>
              <w:t>264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284448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84448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86087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</w:t>
            </w:r>
            <w:r w:rsidR="0086087E">
              <w:rPr>
                <w:rFonts w:ascii="Arial" w:hAnsi="Arial" w:cs="Arial"/>
              </w:rPr>
              <w:t xml:space="preserve"> 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84448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  <w:r w:rsidR="000A28F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71.27</w:t>
            </w:r>
            <w:r w:rsidR="0006384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84448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84448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28F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3.05</w:t>
            </w:r>
            <w:r w:rsidR="0006384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284448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86087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86087E">
              <w:rPr>
                <w:rFonts w:ascii="Arial" w:hAnsi="Arial" w:cs="Arial"/>
              </w:rPr>
              <w:t>allocated</w:t>
            </w:r>
            <w:r w:rsidR="00C603D0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0A28F0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8444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(</w:t>
            </w:r>
            <w:r w:rsidR="00284448">
              <w:rPr>
                <w:rFonts w:ascii="Arial" w:hAnsi="Arial" w:cs="Arial"/>
              </w:rPr>
              <w:t>2.41</w:t>
            </w:r>
            <w:r w:rsidR="00063842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86087E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under </w:t>
      </w:r>
      <w:r w:rsidR="000A28F0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3145"/>
      </w:tblGrid>
      <w:tr w:rsidR="00462F97" w:rsidTr="000A28F0">
        <w:tc>
          <w:tcPr>
            <w:tcW w:w="7311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5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86087E" w:rsidRPr="0086087E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0A28F0">
        <w:tc>
          <w:tcPr>
            <w:tcW w:w="7311" w:type="dxa"/>
          </w:tcPr>
          <w:p w:rsidR="00BA5423" w:rsidRPr="00C94FB8" w:rsidRDefault="00BA5423" w:rsidP="000A28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with an Education, Health and Care Plan </w:t>
            </w:r>
            <w:r w:rsidR="00E27871">
              <w:rPr>
                <w:rFonts w:ascii="Arial" w:hAnsi="Arial" w:cs="Arial"/>
              </w:rPr>
              <w:t>which names the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45" w:type="dxa"/>
          </w:tcPr>
          <w:p w:rsidR="00BA5423" w:rsidRDefault="00BA5423" w:rsidP="00957484">
            <w:pPr>
              <w:jc w:val="center"/>
              <w:rPr>
                <w:rFonts w:ascii="Arial" w:hAnsi="Arial" w:cs="Arial"/>
              </w:rPr>
            </w:pPr>
          </w:p>
          <w:p w:rsidR="003052DF" w:rsidRDefault="00F52BF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2F97" w:rsidTr="000A28F0">
        <w:tc>
          <w:tcPr>
            <w:tcW w:w="7311" w:type="dxa"/>
          </w:tcPr>
          <w:p w:rsidR="00462F97" w:rsidRPr="008E7B07" w:rsidRDefault="000A28F0" w:rsidP="000A28F0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Looked after children and</w:t>
            </w:r>
            <w:r w:rsidR="008E7B07" w:rsidRPr="008E7B0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formerly</w:t>
            </w:r>
            <w:r w:rsidR="008E7B07" w:rsidRPr="008E7B07">
              <w:rPr>
                <w:rFonts w:ascii="Arial" w:hAnsi="Arial" w:cs="Arial"/>
                <w:color w:val="000000" w:themeColor="text1"/>
              </w:rPr>
              <w:t xml:space="preserve"> looked after </w:t>
            </w:r>
            <w:r>
              <w:rPr>
                <w:rFonts w:ascii="Arial" w:hAnsi="Arial" w:cs="Arial"/>
                <w:color w:val="000000" w:themeColor="text1"/>
              </w:rPr>
              <w:t>children who have been adopted or made subject to a child arrangements</w:t>
            </w:r>
            <w:r w:rsidR="008E7B07" w:rsidRPr="008E7B07">
              <w:rPr>
                <w:rFonts w:ascii="Arial" w:hAnsi="Arial" w:cs="Arial"/>
                <w:color w:val="000000" w:themeColor="text1"/>
              </w:rPr>
              <w:t xml:space="preserve"> or special guardianship order.</w:t>
            </w:r>
          </w:p>
        </w:tc>
        <w:tc>
          <w:tcPr>
            <w:tcW w:w="3145" w:type="dxa"/>
          </w:tcPr>
          <w:p w:rsidR="00462F97" w:rsidRDefault="00F52BF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3052DF" w:rsidRDefault="003052DF" w:rsidP="00667B54">
            <w:pPr>
              <w:jc w:val="center"/>
              <w:rPr>
                <w:rFonts w:ascii="Arial" w:hAnsi="Arial" w:cs="Arial"/>
              </w:rPr>
            </w:pPr>
          </w:p>
        </w:tc>
      </w:tr>
      <w:tr w:rsidR="008E3780" w:rsidTr="000A28F0">
        <w:tc>
          <w:tcPr>
            <w:tcW w:w="7311" w:type="dxa"/>
          </w:tcPr>
          <w:p w:rsidR="008E3780" w:rsidRPr="000C040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qualifying for a place in the Football Academy</w:t>
            </w:r>
          </w:p>
        </w:tc>
        <w:tc>
          <w:tcPr>
            <w:tcW w:w="3145" w:type="dxa"/>
          </w:tcPr>
          <w:p w:rsidR="008E3780" w:rsidRDefault="00F52BF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E3780" w:rsidTr="000A28F0">
        <w:tc>
          <w:tcPr>
            <w:tcW w:w="7311" w:type="dxa"/>
          </w:tcPr>
          <w:p w:rsidR="008E3780" w:rsidRPr="000C040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qualifying for a place in the Performing Arts Academy</w:t>
            </w:r>
          </w:p>
        </w:tc>
        <w:tc>
          <w:tcPr>
            <w:tcW w:w="3145" w:type="dxa"/>
          </w:tcPr>
          <w:p w:rsidR="008E3780" w:rsidRDefault="00F52BF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A28F0" w:rsidTr="000A28F0">
        <w:tc>
          <w:tcPr>
            <w:tcW w:w="7311" w:type="dxa"/>
          </w:tcPr>
          <w:p w:rsidR="000A28F0" w:rsidRPr="000C040A" w:rsidRDefault="000A28F0" w:rsidP="008E378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 at the school where directly employed for two or more years and/or recruited to fill a vacant post where there is a demonstrable skill shortage</w:t>
            </w:r>
          </w:p>
        </w:tc>
        <w:tc>
          <w:tcPr>
            <w:tcW w:w="3145" w:type="dxa"/>
          </w:tcPr>
          <w:p w:rsidR="000A28F0" w:rsidRDefault="00F52BF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0A28F0">
        <w:tc>
          <w:tcPr>
            <w:tcW w:w="7311" w:type="dxa"/>
          </w:tcPr>
          <w:p w:rsidR="00462F97" w:rsidRPr="003D384A" w:rsidRDefault="008E7B07" w:rsidP="008E3780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 xml:space="preserve">Children who will have a sibling on roll at the Academy at the time of </w:t>
            </w:r>
            <w:r w:rsidR="008E3780">
              <w:rPr>
                <w:rFonts w:ascii="Arial" w:hAnsi="Arial" w:cs="Arial"/>
              </w:rPr>
              <w:t>application</w:t>
            </w:r>
            <w:r w:rsidRPr="000C04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5" w:type="dxa"/>
          </w:tcPr>
          <w:p w:rsidR="00462F97" w:rsidRDefault="00F52BF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462F97" w:rsidTr="000A28F0">
        <w:tc>
          <w:tcPr>
            <w:tcW w:w="7311" w:type="dxa"/>
          </w:tcPr>
          <w:p w:rsidR="00462F97" w:rsidRPr="003D384A" w:rsidRDefault="008E3780" w:rsidP="008E7B07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>Other children living in the designated area served by the Academy</w:t>
            </w:r>
          </w:p>
        </w:tc>
        <w:tc>
          <w:tcPr>
            <w:tcW w:w="3145" w:type="dxa"/>
          </w:tcPr>
          <w:p w:rsidR="00462F97" w:rsidRDefault="00F52BF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AB5E5D" w:rsidTr="000A28F0">
        <w:tc>
          <w:tcPr>
            <w:tcW w:w="7311" w:type="dxa"/>
          </w:tcPr>
          <w:p w:rsidR="00AB5E5D" w:rsidRDefault="008E7B07" w:rsidP="008E7B07">
            <w:pPr>
              <w:spacing w:after="120"/>
              <w:jc w:val="both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>Other children living outside the designated area</w:t>
            </w:r>
          </w:p>
        </w:tc>
        <w:tc>
          <w:tcPr>
            <w:tcW w:w="3145" w:type="dxa"/>
          </w:tcPr>
          <w:p w:rsidR="00AB5E5D" w:rsidRDefault="00F52BF4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6DBF" w:rsidTr="000A28F0">
        <w:tc>
          <w:tcPr>
            <w:tcW w:w="7311" w:type="dxa"/>
          </w:tcPr>
          <w:p w:rsidR="00C66DBF" w:rsidRPr="000C040A" w:rsidRDefault="00D336E0" w:rsidP="008E7B0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suitable school to the home address that has a place available, where the preferred school(s) cannot be allocated.</w:t>
            </w:r>
          </w:p>
        </w:tc>
        <w:tc>
          <w:tcPr>
            <w:tcW w:w="3145" w:type="dxa"/>
          </w:tcPr>
          <w:p w:rsidR="00C66DBF" w:rsidRDefault="00284448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0A28F0">
        <w:tc>
          <w:tcPr>
            <w:tcW w:w="7311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5" w:type="dxa"/>
          </w:tcPr>
          <w:p w:rsidR="00462F97" w:rsidRPr="00957484" w:rsidRDefault="00284448" w:rsidP="00957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</w:t>
            </w:r>
          </w:p>
        </w:tc>
      </w:tr>
    </w:tbl>
    <w:p w:rsidR="008E7B07" w:rsidRPr="000C040A" w:rsidRDefault="008E7B07" w:rsidP="008E7B07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 w:themeColor="text1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Last place</w:t>
      </w:r>
      <w:r w:rsidRPr="0086087E">
        <w:rPr>
          <w:rFonts w:ascii="Arial" w:hAnsi="Arial" w:cs="Arial"/>
          <w:b/>
        </w:rPr>
        <w:t xml:space="preserve"> </w:t>
      </w:r>
      <w:r w:rsidR="0086087E" w:rsidRPr="0086087E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</w:tcPr>
          <w:bookmarkEnd w:id="0"/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BB638F" w:rsidRDefault="007E4EB0" w:rsidP="00BA5423">
            <w:pPr>
              <w:spacing w:after="120"/>
              <w:rPr>
                <w:rFonts w:ascii="Arial" w:hAnsi="Arial" w:cs="Arial"/>
              </w:rPr>
            </w:pPr>
            <w:r w:rsidRPr="000C040A">
              <w:rPr>
                <w:rFonts w:ascii="Arial" w:hAnsi="Arial" w:cs="Arial"/>
              </w:rPr>
              <w:t>Other children living in the designated area served by the Academy</w:t>
            </w:r>
          </w:p>
        </w:tc>
        <w:tc>
          <w:tcPr>
            <w:tcW w:w="3203" w:type="dxa"/>
          </w:tcPr>
          <w:p w:rsidR="00462F97" w:rsidRPr="00957484" w:rsidRDefault="007E4EB0" w:rsidP="00957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1.047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284448" w:rsidP="00957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7F2F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0503"/>
    <w:rsid w:val="00016A7D"/>
    <w:rsid w:val="00062860"/>
    <w:rsid w:val="00063842"/>
    <w:rsid w:val="000A28F0"/>
    <w:rsid w:val="000E24C9"/>
    <w:rsid w:val="0013286B"/>
    <w:rsid w:val="001E117A"/>
    <w:rsid w:val="0020022B"/>
    <w:rsid w:val="002355A1"/>
    <w:rsid w:val="00284448"/>
    <w:rsid w:val="002968B5"/>
    <w:rsid w:val="002A0087"/>
    <w:rsid w:val="002B4FED"/>
    <w:rsid w:val="003052DF"/>
    <w:rsid w:val="003D384A"/>
    <w:rsid w:val="00417B30"/>
    <w:rsid w:val="00422F61"/>
    <w:rsid w:val="004446C7"/>
    <w:rsid w:val="00462F97"/>
    <w:rsid w:val="00511303"/>
    <w:rsid w:val="00572258"/>
    <w:rsid w:val="005919F4"/>
    <w:rsid w:val="005D7057"/>
    <w:rsid w:val="00602592"/>
    <w:rsid w:val="0062113E"/>
    <w:rsid w:val="00667B54"/>
    <w:rsid w:val="006B0DDA"/>
    <w:rsid w:val="006C0095"/>
    <w:rsid w:val="006D6A8D"/>
    <w:rsid w:val="0073258F"/>
    <w:rsid w:val="007B12BC"/>
    <w:rsid w:val="007E4EB0"/>
    <w:rsid w:val="0084376E"/>
    <w:rsid w:val="0086087E"/>
    <w:rsid w:val="008D092B"/>
    <w:rsid w:val="008E3780"/>
    <w:rsid w:val="008E7B07"/>
    <w:rsid w:val="009409A1"/>
    <w:rsid w:val="00941DCE"/>
    <w:rsid w:val="00945049"/>
    <w:rsid w:val="00957484"/>
    <w:rsid w:val="00961804"/>
    <w:rsid w:val="00962FCA"/>
    <w:rsid w:val="00A00CBB"/>
    <w:rsid w:val="00AB315F"/>
    <w:rsid w:val="00AB5E5D"/>
    <w:rsid w:val="00AD5CC5"/>
    <w:rsid w:val="00B670B1"/>
    <w:rsid w:val="00BA5423"/>
    <w:rsid w:val="00BB638F"/>
    <w:rsid w:val="00C51D43"/>
    <w:rsid w:val="00C560F9"/>
    <w:rsid w:val="00C603D0"/>
    <w:rsid w:val="00C66DBF"/>
    <w:rsid w:val="00C920BF"/>
    <w:rsid w:val="00CA296C"/>
    <w:rsid w:val="00CC6E40"/>
    <w:rsid w:val="00CF2F3B"/>
    <w:rsid w:val="00D00732"/>
    <w:rsid w:val="00D15AEA"/>
    <w:rsid w:val="00D20810"/>
    <w:rsid w:val="00D336E0"/>
    <w:rsid w:val="00DE296B"/>
    <w:rsid w:val="00E27871"/>
    <w:rsid w:val="00E35E88"/>
    <w:rsid w:val="00ED1B40"/>
    <w:rsid w:val="00F25373"/>
    <w:rsid w:val="00F52BF4"/>
    <w:rsid w:val="00F67B55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33DDD-2130-4C34-8A60-AAD31788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2020-02-28T13:10:00Z</dcterms:created>
  <dcterms:modified xsi:type="dcterms:W3CDTF">2020-02-28T13:18:00Z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1548569934</vt:i4>
  </property>
  <property fmtid="{D5CDD505-2E9C-101B-9397-08002B2CF9AE}" pid="3" name="_NewReviewCycle">
    <vt:lpwstr/>
  </property>
  <property fmtid="{D5CDD505-2E9C-101B-9397-08002B2CF9AE}" pid="4" name="_EmailSubject">
    <vt:lpwstr>Admission page - urgent please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  <property fmtid="{D5CDD505-2E9C-101B-9397-08002B2CF9AE}" pid="7" name="_PreviousAdHocReviewCycleID">
    <vt:i4>2004251434</vt:i4>
  </property>
</Properties>
</file>