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5E" w:rsidRPr="0070752E" w:rsidRDefault="00FD3DF1" w:rsidP="00FD3DF1">
      <w:pPr>
        <w:jc w:val="center"/>
        <w:rPr>
          <w:rFonts w:ascii="Arial" w:hAnsi="Arial" w:cs="Arial"/>
          <w:b/>
        </w:rPr>
      </w:pPr>
      <w:bookmarkStart w:id="0" w:name="_GoBack"/>
      <w:bookmarkEnd w:id="0"/>
      <w:r>
        <w:rPr>
          <w:rFonts w:ascii="Arial" w:hAnsi="Arial" w:cs="Arial"/>
          <w:b/>
          <w:noProof/>
          <w:lang w:val="en-GB" w:eastAsia="en-GB"/>
        </w:rPr>
        <w:drawing>
          <wp:anchor distT="0" distB="0" distL="114300" distR="114300" simplePos="0" relativeHeight="251658240" behindDoc="1" locked="0" layoutInCell="0" allowOverlap="1">
            <wp:simplePos x="0" y="0"/>
            <wp:positionH relativeFrom="page">
              <wp:posOffset>533400</wp:posOffset>
            </wp:positionH>
            <wp:positionV relativeFrom="page">
              <wp:posOffset>314325</wp:posOffset>
            </wp:positionV>
            <wp:extent cx="1104900" cy="4191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srcRect/>
                    <a:stretch>
                      <a:fillRect/>
                    </a:stretch>
                  </pic:blipFill>
                  <pic:spPr bwMode="auto">
                    <a:xfrm>
                      <a:off x="0" y="0"/>
                      <a:ext cx="1104900" cy="419100"/>
                    </a:xfrm>
                    <a:prstGeom prst="rect">
                      <a:avLst/>
                    </a:prstGeom>
                    <a:noFill/>
                  </pic:spPr>
                </pic:pic>
              </a:graphicData>
            </a:graphic>
          </wp:anchor>
        </w:drawing>
      </w:r>
      <w:r w:rsidR="0070752E" w:rsidRPr="0070752E">
        <w:rPr>
          <w:rFonts w:ascii="Arial" w:hAnsi="Arial" w:cs="Arial"/>
          <w:b/>
        </w:rPr>
        <w:t xml:space="preserve">SUPPLEMENTARY ADMISSION FORM </w:t>
      </w:r>
      <w:r w:rsidR="0070752E">
        <w:rPr>
          <w:rFonts w:ascii="Arial" w:hAnsi="Arial" w:cs="Arial"/>
          <w:b/>
        </w:rPr>
        <w:t>(SUPP 1)</w:t>
      </w:r>
    </w:p>
    <w:p w:rsidR="0070752E" w:rsidRDefault="0070752E" w:rsidP="0070752E">
      <w:pPr>
        <w:jc w:val="center"/>
        <w:rPr>
          <w:rFonts w:ascii="Arial" w:hAnsi="Arial" w:cs="Arial"/>
          <w:b/>
          <w:sz w:val="28"/>
          <w:szCs w:val="28"/>
        </w:rPr>
      </w:pPr>
      <w:r w:rsidRPr="0070752E">
        <w:rPr>
          <w:rFonts w:ascii="Arial" w:hAnsi="Arial" w:cs="Arial"/>
          <w:b/>
          <w:sz w:val="28"/>
          <w:szCs w:val="28"/>
        </w:rPr>
        <w:t>CHILDREN OF STAFF</w:t>
      </w:r>
    </w:p>
    <w:p w:rsidR="0070752E" w:rsidRDefault="0070752E" w:rsidP="00FD3DF1">
      <w:pPr>
        <w:jc w:val="center"/>
        <w:rPr>
          <w:rFonts w:ascii="Arial" w:hAnsi="Arial" w:cs="Arial"/>
          <w:i/>
          <w:sz w:val="24"/>
          <w:szCs w:val="24"/>
        </w:rPr>
      </w:pPr>
      <w:r w:rsidRPr="0070752E">
        <w:rPr>
          <w:rFonts w:ascii="Arial" w:hAnsi="Arial" w:cs="Arial"/>
          <w:i/>
          <w:sz w:val="24"/>
          <w:szCs w:val="24"/>
        </w:rPr>
        <w:t>This form should only be completed where children of staff are prioritised in the school’s admission criteria</w:t>
      </w:r>
    </w:p>
    <w:tbl>
      <w:tblPr>
        <w:tblStyle w:val="TableGrid"/>
        <w:tblW w:w="0" w:type="auto"/>
        <w:tblLook w:val="04A0" w:firstRow="1" w:lastRow="0" w:firstColumn="1" w:lastColumn="0" w:noHBand="0" w:noVBand="1"/>
      </w:tblPr>
      <w:tblGrid>
        <w:gridCol w:w="3770"/>
        <w:gridCol w:w="7020"/>
      </w:tblGrid>
      <w:tr w:rsidR="0070752E" w:rsidTr="00FD3DF1">
        <w:tc>
          <w:tcPr>
            <w:tcW w:w="3794" w:type="dxa"/>
          </w:tcPr>
          <w:p w:rsidR="0070752E" w:rsidRPr="0070752E" w:rsidRDefault="0070752E" w:rsidP="00FD3DF1">
            <w:pPr>
              <w:rPr>
                <w:rFonts w:ascii="Arial" w:hAnsi="Arial" w:cs="Arial"/>
              </w:rPr>
            </w:pPr>
            <w:r w:rsidRPr="0070752E">
              <w:rPr>
                <w:rFonts w:ascii="Arial" w:hAnsi="Arial" w:cs="Arial"/>
              </w:rPr>
              <w:t>Child’s surname</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Child’s forename(s)</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Date of Birth</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Parent’s name</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Pr="0070752E" w:rsidRDefault="0070752E" w:rsidP="00FD3DF1">
            <w:pPr>
              <w:rPr>
                <w:rFonts w:ascii="Arial" w:hAnsi="Arial" w:cs="Arial"/>
              </w:rPr>
            </w:pPr>
            <w:r>
              <w:rPr>
                <w:rFonts w:ascii="Arial" w:hAnsi="Arial" w:cs="Arial"/>
              </w:rPr>
              <w:t>Name of school where parent works</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r w:rsidR="0070752E" w:rsidTr="00FD3DF1">
        <w:tc>
          <w:tcPr>
            <w:tcW w:w="3794" w:type="dxa"/>
          </w:tcPr>
          <w:p w:rsidR="0070752E" w:rsidRDefault="0070752E" w:rsidP="00FD3DF1">
            <w:pPr>
              <w:rPr>
                <w:rFonts w:ascii="Arial" w:hAnsi="Arial" w:cs="Arial"/>
              </w:rPr>
            </w:pPr>
            <w:r>
              <w:rPr>
                <w:rFonts w:ascii="Arial" w:hAnsi="Arial" w:cs="Arial"/>
              </w:rPr>
              <w:t>Job title</w:t>
            </w:r>
          </w:p>
        </w:tc>
        <w:tc>
          <w:tcPr>
            <w:tcW w:w="7087" w:type="dxa"/>
          </w:tcPr>
          <w:p w:rsidR="0070752E" w:rsidRDefault="0070752E" w:rsidP="00FD3DF1">
            <w:pPr>
              <w:rPr>
                <w:rFonts w:ascii="Arial" w:hAnsi="Arial" w:cs="Arial"/>
              </w:rPr>
            </w:pPr>
          </w:p>
          <w:p w:rsidR="0070752E" w:rsidRPr="0070752E" w:rsidRDefault="0070752E" w:rsidP="00FD3DF1">
            <w:pPr>
              <w:rPr>
                <w:rFonts w:ascii="Arial" w:hAnsi="Arial" w:cs="Arial"/>
              </w:rPr>
            </w:pPr>
          </w:p>
        </w:tc>
      </w:tr>
    </w:tbl>
    <w:p w:rsidR="0070752E" w:rsidRDefault="0070752E" w:rsidP="0070752E">
      <w:pPr>
        <w:rPr>
          <w:rFonts w:ascii="Arial" w:hAnsi="Arial" w:cs="Arial"/>
          <w:i/>
        </w:rPr>
      </w:pPr>
    </w:p>
    <w:p w:rsidR="0070752E" w:rsidRDefault="0070752E" w:rsidP="0070752E">
      <w:pPr>
        <w:rPr>
          <w:rFonts w:ascii="Arial" w:hAnsi="Arial" w:cs="Arial"/>
        </w:rPr>
      </w:pPr>
      <w:r>
        <w:rPr>
          <w:rFonts w:ascii="Arial" w:hAnsi="Arial" w:cs="Arial"/>
        </w:rPr>
        <w:t>Please indicate how you meet the criteria for prioritising children of staff:</w:t>
      </w:r>
    </w:p>
    <w:p w:rsidR="0070752E" w:rsidRDefault="0070752E" w:rsidP="0070752E">
      <w:pPr>
        <w:rPr>
          <w:rFonts w:ascii="Arial" w:hAnsi="Arial" w:cs="Arial"/>
          <w:i/>
        </w:rPr>
      </w:pPr>
      <w:r>
        <w:rPr>
          <w:rFonts w:ascii="Arial" w:hAnsi="Arial" w:cs="Arial"/>
          <w:i/>
        </w:rPr>
        <w:t>Please note: different schools have included different aspects of these criteria in their admission arrangements.  See the school’s admission policy for full details.</w:t>
      </w:r>
    </w:p>
    <w:tbl>
      <w:tblPr>
        <w:tblStyle w:val="TableGrid"/>
        <w:tblW w:w="0" w:type="auto"/>
        <w:tblLook w:val="04A0" w:firstRow="1" w:lastRow="0" w:firstColumn="1" w:lastColumn="0" w:noHBand="0" w:noVBand="1"/>
      </w:tblPr>
      <w:tblGrid>
        <w:gridCol w:w="7555"/>
        <w:gridCol w:w="3235"/>
      </w:tblGrid>
      <w:tr w:rsidR="0070752E" w:rsidTr="00FD3DF1">
        <w:tc>
          <w:tcPr>
            <w:tcW w:w="7621" w:type="dxa"/>
          </w:tcPr>
          <w:p w:rsidR="0070752E" w:rsidRDefault="0070752E" w:rsidP="0070752E">
            <w:pPr>
              <w:rPr>
                <w:rFonts w:ascii="Arial" w:hAnsi="Arial" w:cs="Arial"/>
              </w:rPr>
            </w:pPr>
            <w:r>
              <w:rPr>
                <w:rFonts w:ascii="Arial" w:hAnsi="Arial" w:cs="Arial"/>
              </w:rPr>
              <w:t xml:space="preserve">I  have been employed at the school for two or more years </w:t>
            </w:r>
          </w:p>
        </w:tc>
        <w:tc>
          <w:tcPr>
            <w:tcW w:w="3260" w:type="dxa"/>
          </w:tcPr>
          <w:p w:rsidR="0070752E" w:rsidRDefault="0070752E" w:rsidP="0070752E">
            <w:pPr>
              <w:rPr>
                <w:rFonts w:ascii="Arial" w:hAnsi="Arial" w:cs="Arial"/>
              </w:rPr>
            </w:pPr>
            <w:r>
              <w:rPr>
                <w:rFonts w:ascii="Arial" w:hAnsi="Arial" w:cs="Arial"/>
              </w:rPr>
              <w:t>Yes/No</w:t>
            </w:r>
          </w:p>
          <w:p w:rsidR="0070752E" w:rsidRDefault="0070752E" w:rsidP="0070752E">
            <w:pPr>
              <w:rPr>
                <w:rFonts w:ascii="Arial" w:hAnsi="Arial" w:cs="Arial"/>
              </w:rPr>
            </w:pPr>
          </w:p>
        </w:tc>
      </w:tr>
      <w:tr w:rsidR="0070752E" w:rsidTr="00FD3DF1">
        <w:tc>
          <w:tcPr>
            <w:tcW w:w="7621" w:type="dxa"/>
          </w:tcPr>
          <w:p w:rsidR="0070752E" w:rsidRDefault="0070752E" w:rsidP="0070752E">
            <w:pPr>
              <w:rPr>
                <w:rFonts w:ascii="Arial" w:hAnsi="Arial" w:cs="Arial"/>
              </w:rPr>
            </w:pPr>
            <w:r w:rsidRPr="0070752E">
              <w:rPr>
                <w:rFonts w:ascii="Arial" w:hAnsi="Arial" w:cs="Arial"/>
              </w:rPr>
              <w:t>If yes,</w:t>
            </w:r>
            <w:r>
              <w:rPr>
                <w:rFonts w:ascii="Arial" w:hAnsi="Arial" w:cs="Arial"/>
                <w:i/>
              </w:rPr>
              <w:t xml:space="preserve"> </w:t>
            </w:r>
            <w:r>
              <w:rPr>
                <w:rFonts w:ascii="Arial" w:hAnsi="Arial" w:cs="Arial"/>
              </w:rPr>
              <w:t>date employment at the school started</w:t>
            </w:r>
          </w:p>
        </w:tc>
        <w:tc>
          <w:tcPr>
            <w:tcW w:w="3260" w:type="dxa"/>
          </w:tcPr>
          <w:p w:rsidR="0070752E" w:rsidRDefault="0070752E" w:rsidP="0070752E">
            <w:pPr>
              <w:rPr>
                <w:rFonts w:ascii="Arial" w:hAnsi="Arial" w:cs="Arial"/>
              </w:rPr>
            </w:pPr>
          </w:p>
          <w:p w:rsidR="0070752E" w:rsidRDefault="0070752E" w:rsidP="00FD3DF1">
            <w:pPr>
              <w:rPr>
                <w:rFonts w:ascii="Arial" w:hAnsi="Arial" w:cs="Arial"/>
              </w:rPr>
            </w:pPr>
          </w:p>
        </w:tc>
      </w:tr>
      <w:tr w:rsidR="0070752E" w:rsidTr="00FD3DF1">
        <w:tc>
          <w:tcPr>
            <w:tcW w:w="7621" w:type="dxa"/>
          </w:tcPr>
          <w:p w:rsidR="0070752E" w:rsidRDefault="0070752E" w:rsidP="0070752E">
            <w:pPr>
              <w:rPr>
                <w:rFonts w:ascii="Arial" w:hAnsi="Arial" w:cs="Arial"/>
              </w:rPr>
            </w:pPr>
            <w:r>
              <w:rPr>
                <w:rFonts w:ascii="Arial" w:hAnsi="Arial" w:cs="Arial"/>
              </w:rPr>
              <w:t>I have been recruited to fill a vacant post for which there is a demonstrable skills shortage</w:t>
            </w:r>
          </w:p>
        </w:tc>
        <w:tc>
          <w:tcPr>
            <w:tcW w:w="3260" w:type="dxa"/>
          </w:tcPr>
          <w:p w:rsidR="0070752E" w:rsidRDefault="0070752E" w:rsidP="0070752E">
            <w:pPr>
              <w:rPr>
                <w:rFonts w:ascii="Arial" w:hAnsi="Arial" w:cs="Arial"/>
              </w:rPr>
            </w:pPr>
            <w:r>
              <w:rPr>
                <w:rFonts w:ascii="Arial" w:hAnsi="Arial" w:cs="Arial"/>
              </w:rPr>
              <w:t>Yes/No</w:t>
            </w:r>
          </w:p>
        </w:tc>
      </w:tr>
      <w:tr w:rsidR="00FD3DF1" w:rsidTr="00FD3DF1">
        <w:tc>
          <w:tcPr>
            <w:tcW w:w="10881" w:type="dxa"/>
            <w:gridSpan w:val="2"/>
          </w:tcPr>
          <w:p w:rsidR="00FD3DF1" w:rsidRDefault="00FD3DF1" w:rsidP="0070752E">
            <w:pPr>
              <w:rPr>
                <w:rFonts w:ascii="Arial" w:hAnsi="Arial" w:cs="Arial"/>
              </w:rPr>
            </w:pPr>
            <w:r>
              <w:rPr>
                <w:rFonts w:ascii="Arial" w:hAnsi="Arial" w:cs="Arial"/>
              </w:rPr>
              <w:t>Evidence for this:</w:t>
            </w:r>
          </w:p>
          <w:p w:rsidR="00FD3DF1" w:rsidRDefault="00FD3DF1" w:rsidP="0070752E">
            <w:pPr>
              <w:rPr>
                <w:rFonts w:ascii="Arial" w:hAnsi="Arial" w:cs="Arial"/>
              </w:rPr>
            </w:pPr>
          </w:p>
          <w:p w:rsidR="00FD3DF1" w:rsidRDefault="00FD3DF1" w:rsidP="0070752E">
            <w:pPr>
              <w:rPr>
                <w:rFonts w:ascii="Arial" w:hAnsi="Arial" w:cs="Arial"/>
              </w:rPr>
            </w:pPr>
          </w:p>
          <w:p w:rsidR="00FD3DF1" w:rsidRDefault="00FD3DF1" w:rsidP="0070752E">
            <w:pPr>
              <w:rPr>
                <w:rFonts w:ascii="Arial" w:hAnsi="Arial" w:cs="Arial"/>
              </w:rPr>
            </w:pPr>
          </w:p>
          <w:p w:rsidR="00FD3DF1" w:rsidRDefault="00FD3DF1" w:rsidP="0070752E">
            <w:pPr>
              <w:rPr>
                <w:rFonts w:ascii="Arial" w:hAnsi="Arial" w:cs="Arial"/>
              </w:rPr>
            </w:pPr>
          </w:p>
        </w:tc>
      </w:tr>
    </w:tbl>
    <w:p w:rsidR="0070752E" w:rsidRDefault="0070752E" w:rsidP="0070752E">
      <w:pPr>
        <w:rPr>
          <w:rFonts w:ascii="Arial" w:hAnsi="Arial" w:cs="Arial"/>
        </w:rPr>
      </w:pPr>
    </w:p>
    <w:p w:rsidR="00FD3DF1" w:rsidRDefault="00FD3DF1" w:rsidP="0070752E">
      <w:pPr>
        <w:rPr>
          <w:rFonts w:ascii="Arial" w:hAnsi="Arial" w:cs="Arial"/>
        </w:rPr>
      </w:pPr>
      <w:r>
        <w:rPr>
          <w:rFonts w:ascii="Arial" w:hAnsi="Arial" w:cs="Arial"/>
        </w:rPr>
        <w:t>Signature: ………………………………………………………………</w:t>
      </w:r>
    </w:p>
    <w:p w:rsidR="00FD3DF1" w:rsidRDefault="00FD3DF1" w:rsidP="0070752E">
      <w:pPr>
        <w:rPr>
          <w:rFonts w:ascii="Arial" w:hAnsi="Arial" w:cs="Arial"/>
        </w:rPr>
      </w:pPr>
      <w:r>
        <w:rPr>
          <w:rFonts w:ascii="Arial" w:hAnsi="Arial" w:cs="Arial"/>
        </w:rPr>
        <w:t>Date: ……………………………………………………………………</w:t>
      </w:r>
    </w:p>
    <w:p w:rsidR="00FD3DF1" w:rsidRDefault="00FD3DF1" w:rsidP="0070752E">
      <w:pPr>
        <w:rPr>
          <w:rFonts w:ascii="Arial" w:hAnsi="Arial" w:cs="Arial"/>
        </w:rPr>
      </w:pPr>
      <w:r>
        <w:rPr>
          <w:rFonts w:ascii="Arial" w:hAnsi="Arial" w:cs="Arial"/>
        </w:rPr>
        <w:lastRenderedPageBreak/>
        <w:t>Headteacher signature: ………………………………………………</w:t>
      </w:r>
    </w:p>
    <w:p w:rsidR="00FD3DF1" w:rsidRDefault="00FD3DF1" w:rsidP="0070752E">
      <w:pPr>
        <w:rPr>
          <w:rFonts w:ascii="Arial" w:hAnsi="Arial" w:cs="Arial"/>
        </w:rPr>
      </w:pPr>
      <w:r>
        <w:rPr>
          <w:rFonts w:ascii="Arial" w:hAnsi="Arial" w:cs="Arial"/>
        </w:rPr>
        <w:t>Date: ……………………………………………………………………</w:t>
      </w:r>
    </w:p>
    <w:p w:rsidR="00FD3DF1" w:rsidRDefault="00FD3DF1" w:rsidP="0070752E">
      <w:pPr>
        <w:rPr>
          <w:rFonts w:ascii="Arial" w:hAnsi="Arial" w:cs="Arial"/>
          <w:i/>
        </w:rPr>
      </w:pPr>
      <w:r>
        <w:rPr>
          <w:rFonts w:ascii="Arial" w:hAnsi="Arial" w:cs="Arial"/>
          <w:i/>
        </w:rPr>
        <w:t>This form, when completed, should be passed to the Clerk of Governors for consideration by the Admissions Committee when ranking applications.</w:t>
      </w:r>
    </w:p>
    <w:p w:rsidR="000E7411" w:rsidRDefault="00FD3DF1" w:rsidP="0070752E">
      <w:pPr>
        <w:rPr>
          <w:rFonts w:ascii="Arial" w:hAnsi="Arial" w:cs="Arial"/>
          <w:i/>
        </w:rPr>
      </w:pPr>
      <w:r>
        <w:rPr>
          <w:rFonts w:ascii="Arial" w:hAnsi="Arial" w:cs="Arial"/>
          <w:i/>
        </w:rPr>
        <w:t xml:space="preserve">Note to Clerk of Governors: if you are buying the Admissions Service from Torbay Council, please take a copy of this form and send the original to </w:t>
      </w:r>
      <w:r w:rsidR="0015732E">
        <w:rPr>
          <w:rFonts w:ascii="Arial" w:hAnsi="Arial" w:cs="Arial"/>
          <w:i/>
        </w:rPr>
        <w:t>Student Services</w:t>
      </w:r>
      <w:r>
        <w:rPr>
          <w:rFonts w:ascii="Arial" w:hAnsi="Arial" w:cs="Arial"/>
          <w:i/>
        </w:rPr>
        <w:t xml:space="preserve"> c/o Town Hall, Castle Circus, Torquay TQ1 3DR</w:t>
      </w:r>
    </w:p>
    <w:p w:rsidR="000E7411" w:rsidRDefault="000E7411">
      <w:pPr>
        <w:rPr>
          <w:rFonts w:ascii="Arial" w:hAnsi="Arial" w:cs="Arial"/>
          <w:i/>
        </w:rPr>
      </w:pPr>
      <w:r>
        <w:rPr>
          <w:rFonts w:ascii="Arial" w:hAnsi="Arial" w:cs="Arial"/>
          <w:i/>
        </w:rPr>
        <w:br w:type="page"/>
      </w:r>
    </w:p>
    <w:p w:rsidR="000E7411" w:rsidRPr="000E7411" w:rsidRDefault="000E7411" w:rsidP="000E7411">
      <w:pPr>
        <w:rPr>
          <w:rFonts w:ascii="Arial" w:hAnsi="Arial" w:cs="Arial"/>
          <w:b/>
          <w:i/>
          <w:sz w:val="28"/>
          <w:szCs w:val="28"/>
        </w:rPr>
      </w:pPr>
      <w:r w:rsidRPr="000E7411">
        <w:rPr>
          <w:rFonts w:ascii="Arial" w:hAnsi="Arial" w:cs="Arial"/>
          <w:b/>
          <w:sz w:val="28"/>
          <w:szCs w:val="28"/>
        </w:rPr>
        <w:lastRenderedPageBreak/>
        <w:t xml:space="preserve">How we use and handle your information: School Admissions, School Transport and Free School Meals </w:t>
      </w:r>
    </w:p>
    <w:p w:rsidR="000E7411" w:rsidRPr="000E7411" w:rsidRDefault="000E7411" w:rsidP="000E7411">
      <w:pPr>
        <w:rPr>
          <w:rFonts w:ascii="Arial" w:hAnsi="Arial" w:cs="Arial"/>
          <w:b/>
          <w:u w:val="single"/>
        </w:rPr>
      </w:pPr>
      <w:r w:rsidRPr="000E7411">
        <w:rPr>
          <w:rFonts w:ascii="Arial" w:hAnsi="Arial" w:cs="Arial"/>
          <w:b/>
          <w:u w:val="single"/>
        </w:rPr>
        <w:t>What information do we need?</w:t>
      </w:r>
    </w:p>
    <w:p w:rsidR="000E7411" w:rsidRPr="000E7411" w:rsidRDefault="000E7411" w:rsidP="000E7411">
      <w:pPr>
        <w:rPr>
          <w:rFonts w:ascii="Arial" w:hAnsi="Arial" w:cs="Arial"/>
        </w:rPr>
      </w:pPr>
      <w:r w:rsidRPr="000E7411">
        <w:rPr>
          <w:rFonts w:ascii="Arial" w:hAnsi="Arial" w:cs="Arial"/>
        </w:rPr>
        <w:t xml:space="preserve">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  </w:t>
      </w:r>
    </w:p>
    <w:p w:rsidR="000E7411" w:rsidRPr="000E7411" w:rsidRDefault="000E7411" w:rsidP="000E7411">
      <w:pPr>
        <w:rPr>
          <w:rFonts w:ascii="Arial" w:hAnsi="Arial" w:cs="Arial"/>
          <w:b/>
          <w:u w:val="single"/>
        </w:rPr>
      </w:pPr>
      <w:r w:rsidRPr="000E7411">
        <w:rPr>
          <w:rFonts w:ascii="Arial" w:hAnsi="Arial" w:cs="Arial"/>
          <w:b/>
          <w:u w:val="single"/>
        </w:rPr>
        <w:t xml:space="preserve">Why we need it? </w:t>
      </w:r>
    </w:p>
    <w:p w:rsidR="000E7411" w:rsidRPr="000E7411" w:rsidRDefault="000E7411" w:rsidP="000E7411">
      <w:pPr>
        <w:rPr>
          <w:rFonts w:ascii="Arial" w:hAnsi="Arial" w:cs="Arial"/>
        </w:rPr>
      </w:pPr>
      <w:r w:rsidRPr="000E7411">
        <w:rPr>
          <w:rFonts w:ascii="Arial" w:hAnsi="Arial" w:cs="Arial"/>
        </w:rPr>
        <w:t xml:space="preserve">We need this information so that we can deliver services to you, allocate a school place and determine eligibility for school transport or free school meals. </w:t>
      </w:r>
    </w:p>
    <w:p w:rsidR="000E7411" w:rsidRPr="000E7411" w:rsidRDefault="000E7411" w:rsidP="000E7411">
      <w:pPr>
        <w:rPr>
          <w:rFonts w:ascii="Arial" w:hAnsi="Arial" w:cs="Arial"/>
        </w:rPr>
      </w:pPr>
      <w:r w:rsidRPr="000E7411">
        <w:rPr>
          <w:rFonts w:ascii="Arial" w:hAnsi="Arial" w:cs="Arial"/>
        </w:rPr>
        <w:t xml:space="preserve">Our lawful basis for processing yours and your child’s personal data is legal obligation. </w:t>
      </w:r>
    </w:p>
    <w:p w:rsidR="000E7411" w:rsidRPr="000E7411" w:rsidRDefault="000E7411" w:rsidP="000E7411">
      <w:pPr>
        <w:rPr>
          <w:rFonts w:ascii="Arial" w:hAnsi="Arial" w:cs="Arial"/>
        </w:rPr>
      </w:pPr>
      <w:r w:rsidRPr="000E7411">
        <w:rPr>
          <w:rFonts w:ascii="Arial" w:hAnsi="Arial" w:cs="Arial"/>
        </w:rPr>
        <w:t xml:space="preserve">Our lawful basis for the processing of any health information is that this is necessary for the performance of a task carried out in the substantial public interest.  </w:t>
      </w:r>
    </w:p>
    <w:p w:rsidR="000E7411" w:rsidRPr="000E7411" w:rsidRDefault="000E7411" w:rsidP="000E7411">
      <w:pPr>
        <w:rPr>
          <w:rFonts w:ascii="Arial" w:hAnsi="Arial" w:cs="Arial"/>
          <w:b/>
          <w:u w:val="single"/>
        </w:rPr>
      </w:pPr>
      <w:r w:rsidRPr="000E7411">
        <w:rPr>
          <w:rFonts w:ascii="Arial" w:hAnsi="Arial" w:cs="Arial"/>
          <w:b/>
          <w:u w:val="single"/>
        </w:rPr>
        <w:t xml:space="preserve">Information Sharing </w:t>
      </w:r>
    </w:p>
    <w:p w:rsidR="000E7411" w:rsidRPr="000E7411" w:rsidRDefault="000E7411" w:rsidP="000E7411">
      <w:pPr>
        <w:rPr>
          <w:rFonts w:ascii="Arial" w:hAnsi="Arial" w:cs="Arial"/>
        </w:rPr>
      </w:pPr>
      <w:r w:rsidRPr="000E7411">
        <w:rPr>
          <w:rFonts w:ascii="Arial" w:hAnsi="Arial" w:cs="Arial"/>
        </w:rPr>
        <w:t xml:space="preserve">We will share your information with schools, other local authorities and the Department of Education for the purposes of allocating a school place and confirming an allocation, or to determine and confirm eligibility for school transport and/or free school meals.  </w:t>
      </w:r>
    </w:p>
    <w:p w:rsidR="000E7411" w:rsidRPr="000E7411" w:rsidRDefault="000E7411" w:rsidP="000E7411">
      <w:pPr>
        <w:rPr>
          <w:rFonts w:ascii="Arial" w:hAnsi="Arial" w:cs="Arial"/>
        </w:rPr>
      </w:pPr>
      <w:r w:rsidRPr="000E7411">
        <w:rPr>
          <w:rFonts w:ascii="Arial" w:hAnsi="Arial" w:cs="Arial"/>
        </w:rPr>
        <w:t xml:space="preserve">We do not trade personal data for any commercial purpose and will only disclose your personal information if we have a lawful basis to do so (as above) or if we have your consent.   </w:t>
      </w:r>
    </w:p>
    <w:p w:rsidR="000E7411" w:rsidRPr="000E7411" w:rsidRDefault="000E7411" w:rsidP="000E7411">
      <w:pPr>
        <w:rPr>
          <w:rFonts w:ascii="Arial" w:hAnsi="Arial" w:cs="Arial"/>
          <w:b/>
          <w:u w:val="single"/>
        </w:rPr>
      </w:pPr>
      <w:r w:rsidRPr="000E7411">
        <w:rPr>
          <w:rFonts w:ascii="Arial" w:hAnsi="Arial" w:cs="Arial"/>
          <w:b/>
          <w:u w:val="single"/>
        </w:rPr>
        <w:lastRenderedPageBreak/>
        <w:t>How we will store your information</w:t>
      </w:r>
    </w:p>
    <w:p w:rsidR="000E7411" w:rsidRPr="000E7411" w:rsidRDefault="000E7411" w:rsidP="000E7411">
      <w:pPr>
        <w:rPr>
          <w:rFonts w:ascii="Arial" w:hAnsi="Arial" w:cs="Arial"/>
        </w:rPr>
      </w:pPr>
      <w:r w:rsidRPr="000E7411">
        <w:rPr>
          <w:rFonts w:ascii="Arial" w:hAnsi="Arial" w:cs="Arial"/>
        </w:rPr>
        <w:t>We will hold your information</w:t>
      </w:r>
      <w:r w:rsidRPr="000E7411">
        <w:rPr>
          <w:rFonts w:ascii="Arial" w:hAnsi="Arial" w:cs="Arial"/>
          <w:b/>
        </w:rPr>
        <w:t xml:space="preserve"> </w:t>
      </w:r>
      <w:r w:rsidRPr="000E7411">
        <w:rPr>
          <w:rFonts w:ascii="Arial" w:hAnsi="Arial" w:cs="Arial"/>
        </w:rPr>
        <w:t>on a secure electronic database and we will stop using your data upon completion of the relevant service.</w:t>
      </w:r>
    </w:p>
    <w:p w:rsidR="000E7411" w:rsidRPr="000E7411" w:rsidRDefault="000E7411" w:rsidP="000E7411">
      <w:pPr>
        <w:autoSpaceDE w:val="0"/>
        <w:autoSpaceDN w:val="0"/>
        <w:adjustRightInd w:val="0"/>
        <w:spacing w:before="100" w:after="100" w:line="240" w:lineRule="auto"/>
        <w:rPr>
          <w:rFonts w:ascii="Arial" w:hAnsi="Arial" w:cs="Arial"/>
        </w:rPr>
      </w:pPr>
      <w:r w:rsidRPr="000E7411">
        <w:rPr>
          <w:rFonts w:ascii="Arial" w:hAnsi="Arial" w:cs="Arial"/>
        </w:rPr>
        <w:t>Your data will be deleted 25 years after we stop using it.</w:t>
      </w:r>
    </w:p>
    <w:p w:rsidR="000E7411" w:rsidRPr="000E7411" w:rsidRDefault="000E7411" w:rsidP="000E7411">
      <w:pPr>
        <w:rPr>
          <w:rFonts w:ascii="Arial" w:hAnsi="Arial" w:cs="Arial"/>
        </w:rPr>
      </w:pPr>
      <w:r w:rsidRPr="000E7411">
        <w:rPr>
          <w:rFonts w:ascii="Arial" w:hAnsi="Arial" w:cs="Arial"/>
        </w:rPr>
        <w:t xml:space="preserve">Your personal information will not be subject to any overseas transfers. </w:t>
      </w:r>
    </w:p>
    <w:p w:rsidR="000E7411" w:rsidRPr="000E7411" w:rsidRDefault="000E7411" w:rsidP="000E7411">
      <w:pPr>
        <w:rPr>
          <w:rFonts w:ascii="Arial" w:hAnsi="Arial" w:cs="Arial"/>
          <w:b/>
          <w:u w:val="single"/>
        </w:rPr>
      </w:pPr>
      <w:r w:rsidRPr="000E7411">
        <w:rPr>
          <w:rFonts w:ascii="Arial" w:hAnsi="Arial" w:cs="Arial"/>
          <w:b/>
          <w:u w:val="single"/>
        </w:rPr>
        <w:t>Your rights</w:t>
      </w:r>
    </w:p>
    <w:p w:rsidR="000E7411" w:rsidRPr="000E7411" w:rsidRDefault="000E7411" w:rsidP="000E7411">
      <w:pPr>
        <w:rPr>
          <w:rFonts w:ascii="Arial" w:hAnsi="Arial" w:cs="Arial"/>
        </w:rPr>
      </w:pPr>
      <w:r w:rsidRPr="000E7411">
        <w:rPr>
          <w:rFonts w:ascii="Arial" w:hAnsi="Arial" w:cs="Arial"/>
        </w:rPr>
        <w:t xml:space="preserve">At any time you can request to have a copy of the information we hold about you, and if you feel the information we process about you is incorrect you can request to have it corrected or deleted. If you wish to exercise any of </w:t>
      </w:r>
      <w:hyperlink r:id="rId5" w:history="1">
        <w:r w:rsidRPr="000E7411">
          <w:rPr>
            <w:rFonts w:ascii="Arial" w:hAnsi="Arial" w:cs="Arial"/>
          </w:rPr>
          <w:t>your rights</w:t>
        </w:r>
      </w:hyperlink>
      <w:r w:rsidRPr="000E7411">
        <w:rPr>
          <w:rFonts w:ascii="Arial" w:hAnsi="Arial" w:cs="Arial"/>
        </w:rPr>
        <w:t xml:space="preserve"> please contact us by emailing </w:t>
      </w:r>
      <w:hyperlink r:id="rId6" w:history="1">
        <w:r w:rsidRPr="000E7411">
          <w:rPr>
            <w:rStyle w:val="Hyperlink"/>
            <w:rFonts w:ascii="Arial" w:hAnsi="Arial" w:cs="Arial"/>
            <w:color w:val="auto"/>
          </w:rPr>
          <w:t>infocompliance@torbay.gov.uk</w:t>
        </w:r>
      </w:hyperlink>
      <w:r w:rsidRPr="000E7411">
        <w:rPr>
          <w:rFonts w:ascii="Arial" w:hAnsi="Arial" w:cs="Arial"/>
        </w:rPr>
        <w:t xml:space="preserve"> </w:t>
      </w:r>
    </w:p>
    <w:p w:rsidR="00FD3DF1" w:rsidRPr="000E7411" w:rsidRDefault="000E7411" w:rsidP="000E7411">
      <w:pPr>
        <w:rPr>
          <w:rFonts w:ascii="Arial" w:hAnsi="Arial" w:cs="Arial"/>
          <w:i/>
        </w:rPr>
      </w:pPr>
      <w:r w:rsidRPr="000E7411">
        <w:rPr>
          <w:rFonts w:ascii="Arial" w:hAnsi="Arial" w:cs="Arial"/>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7" w:history="1">
        <w:r w:rsidRPr="000E7411">
          <w:rPr>
            <w:rStyle w:val="Hyperlink"/>
            <w:rFonts w:ascii="Arial" w:hAnsi="Arial" w:cs="Arial"/>
            <w:color w:val="auto"/>
          </w:rPr>
          <w:t>www.ico.org.uk</w:t>
        </w:r>
      </w:hyperlink>
    </w:p>
    <w:sectPr w:rsidR="00FD3DF1" w:rsidRPr="000E7411" w:rsidSect="00FD3D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2E"/>
    <w:rsid w:val="000D4B5E"/>
    <w:rsid w:val="000E7411"/>
    <w:rsid w:val="0015732E"/>
    <w:rsid w:val="00257AAE"/>
    <w:rsid w:val="0054056E"/>
    <w:rsid w:val="00643758"/>
    <w:rsid w:val="0070752E"/>
    <w:rsid w:val="009C3B8A"/>
    <w:rsid w:val="00A704F6"/>
    <w:rsid w:val="00A741D2"/>
    <w:rsid w:val="00DC2940"/>
    <w:rsid w:val="00FD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F2D22-B9A0-4D52-996A-356C4C9C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mpliance@torbay.gov.uk" TargetMode="External"/><Relationship Id="rId5" Type="http://schemas.openxmlformats.org/officeDocument/2006/relationships/hyperlink" Target="http://www.torbay.gov.uk/council/information-and-data/data-protection/your-righ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edps379</dc:creator>
  <cp:keywords/>
  <dc:description/>
  <cp:lastModifiedBy>Weymouth, Maria</cp:lastModifiedBy>
  <cp:revision>2</cp:revision>
  <dcterms:created xsi:type="dcterms:W3CDTF">2019-05-30T09:17:00Z</dcterms:created>
  <dcterms:modified xsi:type="dcterms:W3CDTF">2019-05-30T09:17:00Z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-1706512144</vt:i4>
  </property>
  <property fmtid="{D5CDD505-2E9C-101B-9397-08002B2CF9AE}" pid="3" name="_NewReviewCycle">
    <vt:lpwstr/>
  </property>
  <property fmtid="{D5CDD505-2E9C-101B-9397-08002B2CF9AE}" pid="4" name="_EmailSubject">
    <vt:lpwstr>Admission pages update</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PreviousAdHocReviewCycleID">
    <vt:i4>-1229123520</vt:i4>
  </property>
  <property fmtid="{D5CDD505-2E9C-101B-9397-08002B2CF9AE}" pid="8" name="_ReviewingToolsShownOnce">
    <vt:lpwstr/>
  </property>
</Properties>
</file>