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3FA" w:themeColor="accent4" w:themeTint="33">
    <v:background id="_x0000_s1025" o:bwmode="white" fillcolor="#dae3fa [663]" o:targetscreensize="1024,768">
      <v:fill focus="100%" type="gradient"/>
    </v:background>
  </w:background>
  <w:body>
    <w:p w:rsidR="00EE08F8" w:rsidRDefault="00BA0348" w:rsidP="00EE08F8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-62865</wp:posOffset>
                </wp:positionV>
                <wp:extent cx="8715375" cy="5029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15375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0348" w:rsidRDefault="00BA0348" w:rsidP="009666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Section 2: </w:t>
                            </w:r>
                            <w:r w:rsidR="002C0216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NEIGHBOURHOOD </w:t>
                            </w:r>
                            <w:r w:rsidR="009666E7" w:rsidRPr="00BA0348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YOUTH ACTIVITIES FUNDING </w:t>
                            </w:r>
                          </w:p>
                          <w:p w:rsidR="009666E7" w:rsidRPr="00BA0348" w:rsidRDefault="00516F25" w:rsidP="009666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</w:t>
                            </w:r>
                            <w:r w:rsidR="006D18C5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ION FORM 2019-20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7pt;margin-top:-4.95pt;width:686.2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" filled="f" stroked="f">
                <o:lock v:ext="edit" shapetype="t"/>
                <v:textbox>
                  <w:txbxContent>
                    <w:p w:rsidR="00BA0348" w:rsidRDefault="00BA0348" w:rsidP="009666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Section 2: </w:t>
                      </w:r>
                      <w:r w:rsidR="002C0216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NEIGHBOURHOOD </w:t>
                      </w:r>
                      <w:r w:rsidR="009666E7" w:rsidRPr="00BA0348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YOUTH ACTIVITIES FUNDING </w:t>
                      </w:r>
                    </w:p>
                    <w:p w:rsidR="009666E7" w:rsidRPr="00BA0348" w:rsidRDefault="00516F25" w:rsidP="009666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APPLICAT</w:t>
                      </w:r>
                      <w:r w:rsidR="006D18C5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ION FORM 2019-20</w:t>
                      </w:r>
                    </w:p>
                  </w:txbxContent>
                </v:textbox>
              </v:shape>
            </w:pict>
          </mc:Fallback>
        </mc:AlternateContent>
      </w:r>
    </w:p>
    <w:p w:rsidR="00EE08F8" w:rsidRDefault="00EE08F8" w:rsidP="00EE08F8">
      <w:pPr>
        <w:rPr>
          <w:rFonts w:ascii="Arial" w:hAnsi="Arial" w:cs="Arial"/>
          <w:b/>
          <w:sz w:val="44"/>
          <w:szCs w:val="44"/>
          <w:u w:val="single"/>
        </w:rPr>
      </w:pPr>
    </w:p>
    <w:p w:rsidR="00EE08F8" w:rsidRPr="00BA0348" w:rsidRDefault="00EE08F8" w:rsidP="00EE08F8">
      <w:pPr>
        <w:rPr>
          <w:rFonts w:ascii="Arial" w:hAnsi="Arial" w:cs="Arial"/>
          <w:b/>
          <w:sz w:val="44"/>
          <w:szCs w:val="44"/>
        </w:rPr>
      </w:pPr>
      <w:r w:rsidRPr="006A12C9">
        <w:rPr>
          <w:rFonts w:ascii="Arial" w:hAnsi="Arial" w:cs="Arial"/>
          <w:b/>
          <w:sz w:val="44"/>
          <w:szCs w:val="44"/>
          <w:u w:val="single"/>
        </w:rPr>
        <w:t xml:space="preserve">THE APPLICATION FORM </w:t>
      </w:r>
    </w:p>
    <w:p w:rsidR="00EE08F8" w:rsidRDefault="00EE08F8" w:rsidP="00EE08F8">
      <w:pPr>
        <w:rPr>
          <w:rFonts w:ascii="Arial" w:hAnsi="Arial" w:cs="Arial"/>
          <w:b/>
        </w:rPr>
      </w:pP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right="92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an Administration Box</w:t>
      </w: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Date application received:                                                       Amount Requested:                </w:t>
      </w:r>
    </w:p>
    <w:p w:rsidR="00EE08F8" w:rsidRPr="00264CF7" w:rsidRDefault="00EE08F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E08F8" w:rsidRPr="002F045D" w:rsidRDefault="00EE08F8" w:rsidP="00EE08F8">
      <w:pPr>
        <w:jc w:val="both"/>
        <w:rPr>
          <w:rFonts w:ascii="Arial" w:hAnsi="Arial" w:cs="Arial"/>
        </w:rPr>
      </w:pPr>
    </w:p>
    <w:p w:rsidR="00EE08F8" w:rsidRDefault="00EE08F8" w:rsidP="00EE08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87385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Proposed Project/Club/Drop in/Group </w:t>
      </w:r>
    </w:p>
    <w:p w:rsidR="00EE08F8" w:rsidRPr="00871C9A" w:rsidRDefault="00EE08F8" w:rsidP="00EE08F8">
      <w:pPr>
        <w:pStyle w:val="ListParagraph"/>
        <w:ind w:left="502"/>
        <w:rPr>
          <w:rFonts w:ascii="Arial" w:hAnsi="Arial" w:cs="Arial"/>
          <w:b/>
        </w:rPr>
      </w:pPr>
    </w:p>
    <w:p w:rsidR="00EE08F8" w:rsidRDefault="00EE08F8" w:rsidP="00513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87385">
        <w:rPr>
          <w:rFonts w:ascii="Arial" w:hAnsi="Arial" w:cs="Arial"/>
        </w:rPr>
        <w:t xml:space="preserve">What is the name of </w:t>
      </w:r>
      <w:r>
        <w:rPr>
          <w:rFonts w:ascii="Arial" w:hAnsi="Arial" w:cs="Arial"/>
        </w:rPr>
        <w:t>the</w:t>
      </w:r>
      <w:r w:rsidRPr="00487385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that you require funding for? “Project” will refer to any type of provision throughout this document and in the guidance: </w:t>
      </w:r>
    </w:p>
    <w:p w:rsidR="00EE08F8" w:rsidRDefault="00EE08F8" w:rsidP="00513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</w:t>
      </w:r>
      <w:r w:rsidRPr="00F34A90">
        <w:rPr>
          <w:rFonts w:ascii="Arial" w:hAnsi="Arial" w:cs="Arial"/>
          <w:b/>
        </w:rPr>
        <w:t xml:space="preserve">roject </w:t>
      </w:r>
    </w:p>
    <w:p w:rsidR="00EE08F8" w:rsidRPr="00F34A90" w:rsidRDefault="00EE08F8" w:rsidP="00EE08F8">
      <w:pPr>
        <w:ind w:left="142"/>
        <w:rPr>
          <w:rFonts w:ascii="Arial" w:hAnsi="Arial" w:cs="Arial"/>
          <w:b/>
        </w:rPr>
      </w:pP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235"/>
        </w:tabs>
        <w:ind w:left="360"/>
        <w:rPr>
          <w:rFonts w:ascii="Arial" w:hAnsi="Arial" w:cs="Arial"/>
        </w:rPr>
      </w:pPr>
      <w:r w:rsidRPr="00F34A90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tell us what you to want to p</w:t>
      </w:r>
      <w:r w:rsidRPr="00F34A90">
        <w:rPr>
          <w:rFonts w:ascii="Arial" w:hAnsi="Arial" w:cs="Arial"/>
        </w:rPr>
        <w:t>rovide,</w:t>
      </w:r>
      <w:r>
        <w:rPr>
          <w:rFonts w:ascii="Arial" w:hAnsi="Arial" w:cs="Arial"/>
        </w:rPr>
        <w:t xml:space="preserve"> as well as</w:t>
      </w:r>
      <w:r w:rsidRPr="00F34A90">
        <w:rPr>
          <w:rFonts w:ascii="Arial" w:hAnsi="Arial" w:cs="Arial"/>
        </w:rPr>
        <w:t xml:space="preserve"> where and when</w:t>
      </w:r>
      <w:r>
        <w:rPr>
          <w:rFonts w:ascii="Arial" w:hAnsi="Arial" w:cs="Arial"/>
        </w:rPr>
        <w:t xml:space="preserve"> and what the age ranges are of the young people: </w:t>
      </w: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57575E" w:rsidRDefault="0057575E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EE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E08F8" w:rsidRPr="004B5D37" w:rsidRDefault="00EE08F8" w:rsidP="00EE08F8">
      <w:pPr>
        <w:pStyle w:val="ListParagraph"/>
        <w:spacing w:line="276" w:lineRule="auto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EE08F8" w:rsidRPr="00F34A90" w:rsidRDefault="00EE08F8" w:rsidP="00EE08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</w:t>
      </w:r>
      <w:r w:rsidRPr="00F34A90">
        <w:rPr>
          <w:rFonts w:ascii="Arial" w:hAnsi="Arial" w:cs="Arial"/>
          <w:b/>
        </w:rPr>
        <w:t>how many young people will benefit from your Project if you are successful?</w:t>
      </w:r>
      <w:r w:rsidRPr="00F34A90">
        <w:rPr>
          <w:rFonts w:ascii="Arial" w:hAnsi="Arial" w:cs="Arial"/>
        </w:rPr>
        <w:t xml:space="preserve">  </w:t>
      </w:r>
    </w:p>
    <w:p w:rsidR="00EE08F8" w:rsidRPr="00CA2747" w:rsidRDefault="00EE08F8" w:rsidP="00EE08F8">
      <w:pPr>
        <w:pStyle w:val="ListParagraph"/>
        <w:ind w:left="502"/>
        <w:rPr>
          <w:rFonts w:ascii="Arial" w:hAnsi="Arial" w:cs="Arial"/>
          <w:i/>
        </w:rPr>
      </w:pP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Total individual young people per year or over whole programme:          </w:t>
      </w:r>
    </w:p>
    <w:p w:rsidR="00EE08F8" w:rsidRDefault="00EE08F8" w:rsidP="00EE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</w:p>
    <w:p w:rsidR="00EE08F8" w:rsidRPr="00CA2747" w:rsidRDefault="00EE08F8" w:rsidP="00EE0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:rsidR="00EE08F8" w:rsidRDefault="00EE08F8" w:rsidP="00EE08F8">
      <w:pPr>
        <w:pStyle w:val="ListParagraph"/>
        <w:ind w:left="0"/>
        <w:rPr>
          <w:rFonts w:ascii="Arial" w:hAnsi="Arial" w:cs="Arial"/>
          <w:color w:val="1F497D"/>
          <w:sz w:val="22"/>
          <w:szCs w:val="22"/>
        </w:rPr>
      </w:pPr>
    </w:p>
    <w:p w:rsidR="00EE08F8" w:rsidRDefault="00EE08F8" w:rsidP="00EE08F8">
      <w:pPr>
        <w:pStyle w:val="ListParagraph"/>
        <w:ind w:left="0"/>
        <w:rPr>
          <w:rFonts w:ascii="Arial" w:hAnsi="Arial" w:cs="Arial"/>
          <w:color w:val="1F497D"/>
          <w:sz w:val="22"/>
          <w:szCs w:val="22"/>
        </w:rPr>
      </w:pPr>
    </w:p>
    <w:p w:rsidR="00EE08F8" w:rsidRPr="001D419F" w:rsidRDefault="00EE08F8" w:rsidP="00EE08F8">
      <w:pPr>
        <w:pStyle w:val="ListParagraph"/>
        <w:ind w:left="0"/>
        <w:rPr>
          <w:rFonts w:ascii="Arial" w:hAnsi="Arial" w:cs="Arial"/>
          <w:color w:val="1F497D"/>
          <w:sz w:val="22"/>
          <w:szCs w:val="22"/>
        </w:rPr>
      </w:pPr>
    </w:p>
    <w:p w:rsidR="00EE08F8" w:rsidRDefault="00EE08F8" w:rsidP="00EE08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How will</w:t>
      </w:r>
      <w:r w:rsidRPr="00F34A90">
        <w:rPr>
          <w:rFonts w:ascii="Arial" w:hAnsi="Arial" w:cs="Arial"/>
          <w:b/>
        </w:rPr>
        <w:t xml:space="preserve"> young people</w:t>
      </w:r>
      <w:r>
        <w:rPr>
          <w:rFonts w:ascii="Arial" w:hAnsi="Arial" w:cs="Arial"/>
          <w:b/>
        </w:rPr>
        <w:t xml:space="preserve"> benefit from coming to your Project</w:t>
      </w:r>
      <w:r w:rsidR="003D6B1C">
        <w:rPr>
          <w:rFonts w:ascii="Arial" w:hAnsi="Arial" w:cs="Arial"/>
          <w:b/>
        </w:rPr>
        <w:t xml:space="preserve">, so that: </w:t>
      </w:r>
      <w:r>
        <w:rPr>
          <w:rFonts w:ascii="Arial" w:hAnsi="Arial" w:cs="Arial"/>
          <w:b/>
        </w:rPr>
        <w:t xml:space="preserve"> </w:t>
      </w:r>
    </w:p>
    <w:p w:rsidR="00EE08F8" w:rsidRDefault="00EE08F8" w:rsidP="00EE08F8">
      <w:pPr>
        <w:pStyle w:val="ListParagraph"/>
        <w:ind w:left="502"/>
        <w:rPr>
          <w:rFonts w:ascii="Arial" w:hAnsi="Arial" w:cs="Arial"/>
        </w:rPr>
      </w:pPr>
    </w:p>
    <w:p w:rsidR="003D6B1C" w:rsidRPr="00404134" w:rsidRDefault="003D6B1C" w:rsidP="003D6B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They</w:t>
      </w:r>
      <w:r w:rsidRPr="00404134">
        <w:rPr>
          <w:rFonts w:ascii="Arial" w:hAnsi="Arial" w:cs="Arial"/>
          <w:color w:val="000000"/>
          <w:sz w:val="22"/>
          <w:szCs w:val="22"/>
        </w:rPr>
        <w:t xml:space="preserve"> feel supported and safe</w:t>
      </w:r>
    </w:p>
    <w:p w:rsidR="003D6B1C" w:rsidRPr="00404134" w:rsidRDefault="003D6B1C" w:rsidP="003D6B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04134">
        <w:rPr>
          <w:rFonts w:ascii="Arial" w:hAnsi="Arial" w:cs="Arial"/>
          <w:color w:val="000000"/>
          <w:sz w:val="22"/>
          <w:szCs w:val="22"/>
        </w:rPr>
        <w:t xml:space="preserve">There are opportunities for their engagement, their development and </w:t>
      </w:r>
      <w:r>
        <w:rPr>
          <w:rFonts w:ascii="Arial" w:hAnsi="Arial" w:cs="Arial"/>
          <w:color w:val="000000"/>
          <w:sz w:val="22"/>
          <w:szCs w:val="22"/>
        </w:rPr>
        <w:t>their</w:t>
      </w:r>
      <w:r w:rsidRPr="00404134">
        <w:rPr>
          <w:rFonts w:ascii="Arial" w:hAnsi="Arial" w:cs="Arial"/>
          <w:color w:val="000000"/>
          <w:sz w:val="22"/>
          <w:szCs w:val="22"/>
        </w:rPr>
        <w:t xml:space="preserve"> Voices</w:t>
      </w:r>
    </w:p>
    <w:p w:rsidR="003D6B1C" w:rsidRPr="00404134" w:rsidRDefault="003D6B1C" w:rsidP="003D6B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04134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>they</w:t>
      </w:r>
      <w:r w:rsidRPr="00404134">
        <w:rPr>
          <w:rFonts w:ascii="Arial" w:hAnsi="Arial" w:cs="Arial"/>
          <w:color w:val="000000"/>
          <w:sz w:val="22"/>
          <w:szCs w:val="22"/>
        </w:rPr>
        <w:t xml:space="preserve"> are involved in their Community</w:t>
      </w:r>
    </w:p>
    <w:p w:rsidR="00802AAD" w:rsidRDefault="00802AAD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A0348" w:rsidRDefault="00BA0348" w:rsidP="0080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E08F8" w:rsidRPr="00B30C86" w:rsidRDefault="00EE08F8" w:rsidP="00EE08F8">
      <w:pPr>
        <w:rPr>
          <w:rFonts w:ascii="Arial" w:hAnsi="Arial" w:cs="Arial"/>
          <w:b/>
        </w:rPr>
      </w:pPr>
    </w:p>
    <w:p w:rsidR="00EE08F8" w:rsidRDefault="00EE08F8" w:rsidP="00EE08F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27D44">
        <w:rPr>
          <w:rFonts w:ascii="Arial" w:hAnsi="Arial" w:cs="Arial"/>
          <w:b/>
        </w:rPr>
        <w:t xml:space="preserve">How can you show us that young people want this </w:t>
      </w:r>
      <w:r>
        <w:rPr>
          <w:rFonts w:ascii="Arial" w:hAnsi="Arial" w:cs="Arial"/>
          <w:b/>
        </w:rPr>
        <w:t xml:space="preserve">Project and are/will be involved in how it is run: </w:t>
      </w: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0348" w:rsidRDefault="00BA0348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0348" w:rsidRDefault="00BA0348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0348" w:rsidRDefault="00A719F7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0348" w:rsidRDefault="00BA0348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A0348" w:rsidRDefault="00BA0348" w:rsidP="00BA034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E08F8" w:rsidRPr="00252DC6" w:rsidRDefault="00EE08F8" w:rsidP="00EE08F8">
      <w:pPr>
        <w:pStyle w:val="ListParagraph"/>
        <w:ind w:left="0"/>
        <w:rPr>
          <w:rFonts w:ascii="Arial" w:hAnsi="Arial" w:cs="Arial"/>
          <w:b/>
        </w:rPr>
      </w:pPr>
    </w:p>
    <w:p w:rsidR="00EE08F8" w:rsidRPr="00DB10A6" w:rsidRDefault="00EE08F8" w:rsidP="00EE08F8">
      <w:pPr>
        <w:pStyle w:val="ListParagraph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AD2647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 xml:space="preserve">much funding do you require from us? </w:t>
      </w:r>
      <w:r>
        <w:rPr>
          <w:rFonts w:ascii="Arial" w:hAnsi="Arial" w:cs="Arial"/>
          <w:i/>
        </w:rPr>
        <w:t>R</w:t>
      </w:r>
      <w:r w:rsidRPr="00DB10A6">
        <w:rPr>
          <w:rFonts w:ascii="Arial" w:hAnsi="Arial" w:cs="Arial"/>
          <w:i/>
        </w:rPr>
        <w:t>efer to guidance. You can expand boxes or add a separate sheet.</w:t>
      </w:r>
    </w:p>
    <w:p w:rsidR="00EE08F8" w:rsidRPr="00DB10A6" w:rsidRDefault="00EE08F8" w:rsidP="00EE08F8">
      <w:pPr>
        <w:pStyle w:val="ListParagraph"/>
        <w:ind w:left="502"/>
        <w:rPr>
          <w:rFonts w:ascii="Arial" w:hAnsi="Arial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7796"/>
        <w:gridCol w:w="2268"/>
      </w:tblGrid>
      <w:tr w:rsidR="00EE08F8" w:rsidRPr="005D1C91" w:rsidTr="007D04D7">
        <w:tc>
          <w:tcPr>
            <w:tcW w:w="3827" w:type="dxa"/>
            <w:shd w:val="clear" w:color="auto" w:fill="BFBFBF"/>
          </w:tcPr>
          <w:p w:rsidR="00EE08F8" w:rsidRPr="00F73C4E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 w:rsidRPr="00F73C4E">
              <w:rPr>
                <w:rFonts w:ascii="Arial" w:hAnsi="Arial" w:cs="Arial"/>
                <w:b/>
                <w:lang w:eastAsia="en-GB"/>
              </w:rPr>
              <w:t>PROJECT ITEMS</w:t>
            </w:r>
          </w:p>
        </w:tc>
        <w:tc>
          <w:tcPr>
            <w:tcW w:w="7796" w:type="dxa"/>
            <w:shd w:val="clear" w:color="auto" w:fill="BFBFBF"/>
          </w:tcPr>
          <w:p w:rsidR="00EE08F8" w:rsidRPr="00F73C4E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 w:rsidRPr="00F73C4E">
              <w:rPr>
                <w:rFonts w:ascii="Arial" w:hAnsi="Arial" w:cs="Arial"/>
                <w:b/>
                <w:lang w:eastAsia="en-GB"/>
              </w:rPr>
              <w:t xml:space="preserve">DETAIL </w:t>
            </w:r>
          </w:p>
        </w:tc>
        <w:tc>
          <w:tcPr>
            <w:tcW w:w="2268" w:type="dxa"/>
            <w:shd w:val="clear" w:color="auto" w:fill="BFBFBF"/>
          </w:tcPr>
          <w:p w:rsidR="00EE08F8" w:rsidRPr="00F73C4E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 w:rsidRPr="00F73C4E">
              <w:rPr>
                <w:rFonts w:ascii="Arial" w:hAnsi="Arial" w:cs="Arial"/>
                <w:b/>
                <w:lang w:eastAsia="en-GB"/>
              </w:rPr>
              <w:t xml:space="preserve">TOTAL COSTS </w:t>
            </w:r>
          </w:p>
        </w:tc>
      </w:tr>
      <w:tr w:rsidR="00EE08F8" w:rsidTr="007D04D7">
        <w:trPr>
          <w:trHeight w:val="301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BFBFBF"/>
          </w:tcPr>
          <w:p w:rsidR="00EE08F8" w:rsidRPr="004C30FF" w:rsidRDefault="00EE08F8" w:rsidP="007D04D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  <w:r w:rsidRPr="004C30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.g. staffing, equipment, training, resources etc.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/>
          </w:tcPr>
          <w:p w:rsidR="00EE08F8" w:rsidRPr="004C30FF" w:rsidRDefault="00EE08F8" w:rsidP="007D04D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</w:t>
            </w:r>
            <w:r w:rsidRPr="004C30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nclude detail such as staffing per hour,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how many staff, how many hours and weeks per year, </w:t>
            </w:r>
            <w:r w:rsidRPr="004C30FF">
              <w:rPr>
                <w:rFonts w:ascii="Arial" w:hAnsi="Arial" w:cs="Arial"/>
                <w:sz w:val="22"/>
                <w:szCs w:val="22"/>
                <w:lang w:eastAsia="en-GB"/>
              </w:rPr>
              <w:t>on costs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holiday cover etc </w:t>
            </w:r>
            <w:r w:rsidRPr="004C30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:rsidR="00EE08F8" w:rsidRPr="00B6450C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Totals per item </w:t>
            </w: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F214CA" w:rsidRDefault="00EE08F8" w:rsidP="007D04D7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E08F8" w:rsidTr="007D04D7">
        <w:tc>
          <w:tcPr>
            <w:tcW w:w="3827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E08F8" w:rsidTr="007D04D7">
        <w:trPr>
          <w:trHeight w:val="323"/>
        </w:trPr>
        <w:tc>
          <w:tcPr>
            <w:tcW w:w="3827" w:type="dxa"/>
            <w:shd w:val="clear" w:color="auto" w:fill="auto"/>
          </w:tcPr>
          <w:p w:rsidR="00EE08F8" w:rsidRPr="006D18C5" w:rsidRDefault="006D18C5" w:rsidP="007D04D7">
            <w:pPr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6D18C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Ambition Quality Mark </w:t>
            </w:r>
            <w:r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required </w:t>
            </w:r>
          </w:p>
        </w:tc>
        <w:tc>
          <w:tcPr>
            <w:tcW w:w="7796" w:type="dxa"/>
            <w:shd w:val="clear" w:color="auto" w:fill="auto"/>
          </w:tcPr>
          <w:p w:rsidR="00EE08F8" w:rsidRPr="006D18C5" w:rsidRDefault="006D18C5" w:rsidP="007D04D7">
            <w:pPr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6D18C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Yes/No please circle </w:t>
            </w:r>
            <w:r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Approximate cost add £100 </w:t>
            </w:r>
          </w:p>
        </w:tc>
        <w:tc>
          <w:tcPr>
            <w:tcW w:w="2268" w:type="dxa"/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E08F8" w:rsidTr="007D04D7">
        <w:trPr>
          <w:trHeight w:val="234"/>
        </w:trPr>
        <w:tc>
          <w:tcPr>
            <w:tcW w:w="3827" w:type="dxa"/>
            <w:shd w:val="clear" w:color="auto" w:fill="auto"/>
          </w:tcPr>
          <w:p w:rsidR="00EE08F8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EE08F8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E08F8" w:rsidTr="007D04D7">
        <w:trPr>
          <w:trHeight w:val="234"/>
        </w:trPr>
        <w:tc>
          <w:tcPr>
            <w:tcW w:w="1162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E08F8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                                                                                                     TOTAL YOU ARE APPLYING TO US FOR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:rsidR="00EE08F8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EE08F8" w:rsidRPr="0078193D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  <w:bookmarkStart w:id="0" w:name="_GoBack"/>
      <w:bookmarkEnd w:id="0"/>
    </w:p>
    <w:p w:rsidR="00BA0348" w:rsidRDefault="00BA0348" w:rsidP="00EE08F8">
      <w:pPr>
        <w:rPr>
          <w:rFonts w:ascii="Arial" w:hAnsi="Arial" w:cs="Arial"/>
        </w:rPr>
      </w:pPr>
    </w:p>
    <w:p w:rsidR="00EE08F8" w:rsidRDefault="00EE08F8" w:rsidP="00EE08F8">
      <w:pPr>
        <w:pStyle w:val="ListParagraph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Pr="00487385">
        <w:rPr>
          <w:rFonts w:ascii="Arial" w:hAnsi="Arial" w:cs="Arial"/>
          <w:b/>
        </w:rPr>
        <w:t xml:space="preserve">Please give us </w:t>
      </w:r>
      <w:r>
        <w:rPr>
          <w:rFonts w:ascii="Arial" w:hAnsi="Arial" w:cs="Arial"/>
          <w:b/>
        </w:rPr>
        <w:t xml:space="preserve">the </w:t>
      </w:r>
      <w:r w:rsidRPr="00487385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 xml:space="preserve"> of your group/organisation</w:t>
      </w:r>
    </w:p>
    <w:p w:rsidR="00EE08F8" w:rsidRPr="00AD2647" w:rsidRDefault="00EE08F8" w:rsidP="00EE08F8">
      <w:pPr>
        <w:pStyle w:val="ListParagraph"/>
        <w:ind w:left="0"/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6810"/>
      </w:tblGrid>
      <w:tr w:rsidR="00EE08F8" w:rsidRPr="00264CF7" w:rsidTr="007D04D7">
        <w:tc>
          <w:tcPr>
            <w:tcW w:w="6486" w:type="dxa"/>
          </w:tcPr>
          <w:p w:rsidR="00EE08F8" w:rsidRDefault="00EE08F8" w:rsidP="007D04D7">
            <w:pPr>
              <w:rPr>
                <w:rFonts w:ascii="Arial" w:hAnsi="Arial" w:cs="Arial"/>
                <w:lang w:eastAsia="en-GB"/>
              </w:rPr>
            </w:pPr>
            <w:r w:rsidRPr="000E3CDF">
              <w:rPr>
                <w:rFonts w:ascii="Arial" w:hAnsi="Arial" w:cs="Arial"/>
                <w:lang w:eastAsia="en-GB"/>
              </w:rPr>
              <w:t xml:space="preserve">Main Contact Name: </w:t>
            </w:r>
          </w:p>
          <w:p w:rsidR="00BA0348" w:rsidRPr="000E3CDF" w:rsidRDefault="00BA034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BA0348" w:rsidRPr="000E3CDF" w:rsidRDefault="00BA034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  <w:r w:rsidRPr="000E3CDF">
              <w:rPr>
                <w:rFonts w:ascii="Arial" w:hAnsi="Arial" w:cs="Arial"/>
                <w:lang w:eastAsia="en-GB"/>
              </w:rPr>
              <w:t xml:space="preserve">Agency/Group/Organisation:  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Default="00EE08F8" w:rsidP="00BA0348">
            <w:pPr>
              <w:rPr>
                <w:rFonts w:ascii="Arial" w:hAnsi="Arial" w:cs="Arial"/>
                <w:lang w:eastAsia="en-GB"/>
              </w:rPr>
            </w:pPr>
            <w:r w:rsidRPr="000E3CDF">
              <w:rPr>
                <w:rFonts w:ascii="Arial" w:hAnsi="Arial" w:cs="Arial"/>
                <w:lang w:eastAsia="en-GB"/>
              </w:rPr>
              <w:t xml:space="preserve">Telephone numbers: </w:t>
            </w:r>
          </w:p>
          <w:p w:rsidR="00BA0348" w:rsidRPr="000E3CDF" w:rsidRDefault="00BA0348" w:rsidP="00BA03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955" w:type="dxa"/>
          </w:tcPr>
          <w:p w:rsidR="00807D04" w:rsidRDefault="00807D04" w:rsidP="007D04D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Address: </w:t>
            </w:r>
          </w:p>
          <w:p w:rsidR="00BA0348" w:rsidRPr="000E3CDF" w:rsidRDefault="00BA034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BA0348">
            <w:pPr>
              <w:rPr>
                <w:rFonts w:ascii="Arial" w:hAnsi="Arial" w:cs="Arial"/>
                <w:lang w:eastAsia="en-GB"/>
              </w:rPr>
            </w:pPr>
            <w:r w:rsidRPr="000E3CDF">
              <w:rPr>
                <w:rFonts w:ascii="Arial" w:hAnsi="Arial" w:cs="Arial"/>
                <w:lang w:eastAsia="en-GB"/>
              </w:rPr>
              <w:t xml:space="preserve">Email address: </w:t>
            </w:r>
          </w:p>
        </w:tc>
      </w:tr>
    </w:tbl>
    <w:p w:rsidR="00EE08F8" w:rsidRPr="00AB0755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w Cen MT" w:hAnsi="Arial" w:cs="Arial"/>
          <w:b/>
          <w:bCs/>
          <w:color w:val="000000"/>
        </w:rPr>
      </w:pPr>
      <w:r w:rsidRPr="00AB0755">
        <w:rPr>
          <w:rFonts w:ascii="Arial" w:eastAsia="Tw Cen MT" w:hAnsi="Arial" w:cs="Arial"/>
          <w:b/>
          <w:bCs/>
          <w:color w:val="000000"/>
        </w:rPr>
        <w:t xml:space="preserve">Please can you confirm </w:t>
      </w:r>
      <w:r>
        <w:rPr>
          <w:rFonts w:ascii="Arial" w:eastAsia="Tw Cen MT" w:hAnsi="Arial" w:cs="Arial"/>
          <w:b/>
          <w:bCs/>
          <w:color w:val="000000"/>
        </w:rPr>
        <w:t>if</w:t>
      </w:r>
      <w:r w:rsidRPr="00AB0755">
        <w:rPr>
          <w:rFonts w:ascii="Arial" w:eastAsia="Tw Cen MT" w:hAnsi="Arial" w:cs="Arial"/>
          <w:b/>
          <w:bCs/>
          <w:color w:val="000000"/>
        </w:rPr>
        <w:t xml:space="preserve"> your group or organisation </w:t>
      </w:r>
      <w:r>
        <w:rPr>
          <w:rFonts w:ascii="Arial" w:eastAsia="Tw Cen MT" w:hAnsi="Arial" w:cs="Arial"/>
          <w:b/>
          <w:bCs/>
          <w:color w:val="000000"/>
        </w:rPr>
        <w:t>h</w:t>
      </w:r>
      <w:r w:rsidRPr="00AB0755">
        <w:rPr>
          <w:rFonts w:ascii="Arial" w:eastAsia="Tw Cen MT" w:hAnsi="Arial" w:cs="Arial"/>
          <w:b/>
          <w:bCs/>
          <w:color w:val="000000"/>
        </w:rPr>
        <w:t xml:space="preserve">as the following by ticking the appropriate boxes: </w:t>
      </w:r>
    </w:p>
    <w:p w:rsidR="00EE08F8" w:rsidRDefault="00EE08F8" w:rsidP="00EE08F8">
      <w:pPr>
        <w:pStyle w:val="ListParagraph"/>
        <w:autoSpaceDE w:val="0"/>
        <w:autoSpaceDN w:val="0"/>
        <w:adjustRightInd w:val="0"/>
        <w:ind w:left="502"/>
        <w:jc w:val="both"/>
        <w:rPr>
          <w:rFonts w:ascii="Arial" w:eastAsia="Tw Cen MT" w:hAnsi="Arial" w:cs="Arial"/>
          <w:bCs/>
        </w:rPr>
      </w:pPr>
      <w:r w:rsidRPr="002F045D">
        <w:rPr>
          <w:rFonts w:ascii="Arial" w:eastAsia="Tw Cen MT" w:hAnsi="Arial" w:cs="Arial"/>
          <w:bCs/>
        </w:rPr>
        <w:t>You will be required to have these policies in place if we are to fund your project</w:t>
      </w:r>
    </w:p>
    <w:p w:rsidR="00EE08F8" w:rsidRPr="002F045D" w:rsidRDefault="00EE08F8" w:rsidP="00EE08F8">
      <w:pPr>
        <w:pStyle w:val="ListParagraph"/>
        <w:autoSpaceDE w:val="0"/>
        <w:autoSpaceDN w:val="0"/>
        <w:adjustRightInd w:val="0"/>
        <w:ind w:left="0"/>
        <w:jc w:val="both"/>
        <w:rPr>
          <w:rFonts w:ascii="Arial" w:eastAsia="Tw Cen MT" w:hAnsi="Arial"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4"/>
        <w:gridCol w:w="1723"/>
      </w:tblGrid>
      <w:tr w:rsidR="00EE08F8" w:rsidRPr="000E3CDF" w:rsidTr="007D04D7">
        <w:tc>
          <w:tcPr>
            <w:tcW w:w="12191" w:type="dxa"/>
          </w:tcPr>
          <w:p w:rsidR="00EE08F8" w:rsidRPr="00A87624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All staff and volunteers involved with this act</w:t>
            </w:r>
            <w:r>
              <w:rPr>
                <w:rFonts w:ascii="Arial" w:eastAsia="Tw Cen MT" w:hAnsi="Arial" w:cs="Arial"/>
                <w:color w:val="000000"/>
                <w:lang w:eastAsia="en-GB"/>
              </w:rPr>
              <w:t>ivity have a valid enhanced DBS</w:t>
            </w: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 xml:space="preserve"> check (Disclosure and Barring Service checks)</w:t>
            </w: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Pr="000E3CDF" w:rsidRDefault="00EE08F8" w:rsidP="007D04D7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A health and safety policy</w:t>
            </w:r>
            <w:r>
              <w:rPr>
                <w:rFonts w:ascii="Arial" w:eastAsia="Tw Cen MT" w:hAnsi="Arial" w:cs="Arial"/>
                <w:color w:val="000000"/>
                <w:lang w:eastAsia="en-GB"/>
              </w:rPr>
              <w:t xml:space="preserve"> (to include provision to meet food hygiene requirements if applicable) </w:t>
            </w:r>
          </w:p>
          <w:p w:rsidR="00EE08F8" w:rsidRPr="000E3CDF" w:rsidRDefault="00EE08F8" w:rsidP="007D04D7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Pr="000E3CDF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A safeguarding policy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Pr="000E3CDF" w:rsidRDefault="00EE08F8" w:rsidP="007D04D7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An equal opportunities policy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Pr="000E3CDF" w:rsidRDefault="00EE08F8" w:rsidP="007D04D7">
            <w:pPr>
              <w:autoSpaceDE w:val="0"/>
              <w:autoSpaceDN w:val="0"/>
              <w:adjustRightInd w:val="0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Relevant insurance for the activity/project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Pr="000E3CDF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0E3CDF">
              <w:rPr>
                <w:rFonts w:ascii="Arial" w:eastAsia="Tw Cen MT" w:hAnsi="Arial" w:cs="Arial"/>
                <w:color w:val="000000"/>
                <w:lang w:eastAsia="en-GB"/>
              </w:rPr>
              <w:t>Risk assessment for the project/activity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>
              <w:rPr>
                <w:rFonts w:ascii="Arial" w:eastAsia="Tw Cen MT" w:hAnsi="Arial" w:cs="Arial"/>
                <w:color w:val="000000"/>
                <w:lang w:eastAsia="en-GB"/>
              </w:rPr>
              <w:t xml:space="preserve">Relevant First Aid Cover </w:t>
            </w:r>
          </w:p>
          <w:p w:rsidR="00EE08F8" w:rsidRPr="000E3CDF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>
              <w:rPr>
                <w:rFonts w:ascii="Arial" w:eastAsia="Tw Cen MT" w:hAnsi="Arial" w:cs="Arial"/>
                <w:color w:val="000000"/>
                <w:lang w:eastAsia="en-GB"/>
              </w:rPr>
              <w:t xml:space="preserve">Relevant training for your team, line management time, team meetings </w:t>
            </w:r>
          </w:p>
          <w:p w:rsidR="00EE08F8" w:rsidRPr="000E3CDF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2191" w:type="dxa"/>
          </w:tcPr>
          <w:p w:rsidR="00EE08F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>
              <w:rPr>
                <w:rFonts w:ascii="Arial" w:eastAsia="Tw Cen MT" w:hAnsi="Arial" w:cs="Arial"/>
                <w:color w:val="000000"/>
                <w:lang w:eastAsia="en-GB"/>
              </w:rPr>
              <w:t xml:space="preserve">Safer recruiting procedures i.e. application form, role description, references taken and interview process for paid staff and volunteers </w:t>
            </w:r>
          </w:p>
        </w:tc>
        <w:tc>
          <w:tcPr>
            <w:tcW w:w="1752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  <w:tr w:rsidR="00EE08F8" w:rsidRPr="000E3CDF" w:rsidTr="007D04D7">
        <w:tc>
          <w:tcPr>
            <w:tcW w:w="13943" w:type="dxa"/>
            <w:gridSpan w:val="2"/>
          </w:tcPr>
          <w:p w:rsidR="00EE08F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lang w:eastAsia="en-GB"/>
              </w:rPr>
            </w:pPr>
            <w:r w:rsidRPr="00A41B49">
              <w:rPr>
                <w:rFonts w:ascii="Arial" w:eastAsia="Tw Cen MT" w:hAnsi="Arial" w:cs="Arial"/>
                <w:b/>
                <w:color w:val="000000"/>
                <w:sz w:val="22"/>
                <w:szCs w:val="22"/>
                <w:lang w:eastAsia="en-GB"/>
              </w:rPr>
              <w:t>Do you need help getting these policies</w:t>
            </w:r>
            <w:r>
              <w:rPr>
                <w:rFonts w:ascii="Arial" w:eastAsia="Tw Cen MT" w:hAnsi="Arial" w:cs="Arial"/>
                <w:b/>
                <w:color w:val="000000"/>
                <w:sz w:val="22"/>
                <w:szCs w:val="22"/>
                <w:lang w:eastAsia="en-GB"/>
              </w:rPr>
              <w:t xml:space="preserve"> and procedures</w:t>
            </w:r>
            <w:r w:rsidRPr="00A41B49">
              <w:rPr>
                <w:rFonts w:ascii="Arial" w:eastAsia="Tw Cen MT" w:hAnsi="Arial" w:cs="Arial"/>
                <w:b/>
                <w:color w:val="000000"/>
                <w:sz w:val="22"/>
                <w:szCs w:val="22"/>
                <w:lang w:eastAsia="en-GB"/>
              </w:rPr>
              <w:t xml:space="preserve"> in place?</w:t>
            </w:r>
            <w:r w:rsidRPr="000E3CDF">
              <w:rPr>
                <w:rFonts w:ascii="Arial" w:eastAsia="Tw Cen MT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A0348">
              <w:rPr>
                <w:rFonts w:ascii="Arial" w:eastAsia="Tw Cen MT" w:hAnsi="Arial" w:cs="Arial"/>
                <w:color w:val="000000"/>
                <w:sz w:val="22"/>
                <w:szCs w:val="22"/>
                <w:lang w:eastAsia="en-GB"/>
              </w:rPr>
              <w:t>Yes/</w:t>
            </w:r>
            <w:r w:rsidRPr="00A41B49">
              <w:rPr>
                <w:rFonts w:ascii="Arial" w:eastAsia="Tw Cen MT" w:hAnsi="Arial" w:cs="Arial"/>
                <w:color w:val="000000"/>
                <w:sz w:val="22"/>
                <w:szCs w:val="22"/>
                <w:lang w:eastAsia="en-GB"/>
              </w:rPr>
              <w:t>No</w:t>
            </w:r>
            <w:r>
              <w:rPr>
                <w:rFonts w:ascii="Arial" w:eastAsia="Tw Cen MT" w:hAnsi="Arial" w:cs="Arial"/>
                <w:color w:val="000000"/>
                <w:sz w:val="22"/>
                <w:szCs w:val="22"/>
                <w:lang w:eastAsia="en-GB"/>
              </w:rPr>
              <w:t xml:space="preserve"> Please circle</w:t>
            </w:r>
          </w:p>
          <w:p w:rsidR="00EE08F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E08F8" w:rsidRPr="00BA0348" w:rsidRDefault="00EE08F8" w:rsidP="007D04D7">
            <w:pPr>
              <w:autoSpaceDE w:val="0"/>
              <w:autoSpaceDN w:val="0"/>
              <w:adjustRightInd w:val="0"/>
              <w:jc w:val="both"/>
              <w:rPr>
                <w:rFonts w:ascii="Arial" w:eastAsia="Tw Cen MT" w:hAnsi="Arial" w:cs="Arial"/>
                <w:color w:val="000000"/>
                <w:sz w:val="20"/>
                <w:szCs w:val="20"/>
                <w:lang w:eastAsia="en-GB"/>
              </w:rPr>
            </w:pPr>
            <w:r w:rsidRPr="00BA0348">
              <w:rPr>
                <w:rFonts w:ascii="Arial" w:eastAsia="Tw Cen MT" w:hAnsi="Arial" w:cs="Arial"/>
                <w:color w:val="000000"/>
                <w:sz w:val="20"/>
                <w:szCs w:val="20"/>
                <w:lang w:eastAsia="en-GB"/>
              </w:rPr>
              <w:t xml:space="preserve">Please note your group will not receive the funding itself until evidence of these being in place are provided or until you </w:t>
            </w:r>
            <w:r w:rsidR="00EC0ACE" w:rsidRPr="00BA0348">
              <w:rPr>
                <w:rFonts w:ascii="Arial" w:eastAsia="Tw Cen MT" w:hAnsi="Arial" w:cs="Arial"/>
                <w:color w:val="000000"/>
                <w:sz w:val="20"/>
                <w:szCs w:val="20"/>
                <w:lang w:eastAsia="en-GB"/>
              </w:rPr>
              <w:t>have</w:t>
            </w:r>
            <w:r w:rsidRPr="00BA0348">
              <w:rPr>
                <w:rFonts w:ascii="Arial" w:eastAsia="Tw Cen MT" w:hAnsi="Arial" w:cs="Arial"/>
                <w:color w:val="000000"/>
                <w:sz w:val="20"/>
                <w:szCs w:val="20"/>
                <w:lang w:eastAsia="en-GB"/>
              </w:rPr>
              <w:t xml:space="preserve"> received the support to put them in place </w:t>
            </w: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0346C">
        <w:rPr>
          <w:rFonts w:ascii="Arial" w:hAnsi="Arial" w:cs="Arial"/>
          <w:b/>
        </w:rPr>
        <w:t xml:space="preserve"> Finally please sign and date this form to confirm the information is correc</w:t>
      </w:r>
      <w:r>
        <w:rPr>
          <w:rFonts w:ascii="Arial" w:hAnsi="Arial" w:cs="Arial"/>
          <w:b/>
        </w:rPr>
        <w:t xml:space="preserve">t (you can sign electronically). </w:t>
      </w:r>
    </w:p>
    <w:p w:rsidR="00EE08F8" w:rsidRPr="00D0346C" w:rsidRDefault="00EE08F8" w:rsidP="00EE08F8">
      <w:pPr>
        <w:pStyle w:val="ListParagraph"/>
        <w:ind w:left="50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6836"/>
      </w:tblGrid>
      <w:tr w:rsidR="00EE08F8" w:rsidTr="007D04D7">
        <w:tc>
          <w:tcPr>
            <w:tcW w:w="6954" w:type="dxa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 w:rsidRPr="000E3CDF">
              <w:rPr>
                <w:rFonts w:ascii="Arial" w:hAnsi="Arial" w:cs="Arial"/>
                <w:b/>
                <w:lang w:eastAsia="en-GB"/>
              </w:rPr>
              <w:t xml:space="preserve">Signature </w:t>
            </w:r>
          </w:p>
        </w:tc>
        <w:tc>
          <w:tcPr>
            <w:tcW w:w="6955" w:type="dxa"/>
          </w:tcPr>
          <w:p w:rsidR="00EE08F8" w:rsidRPr="000E3CDF" w:rsidRDefault="00EE08F8" w:rsidP="007D04D7">
            <w:pPr>
              <w:rPr>
                <w:rFonts w:ascii="Arial" w:hAnsi="Arial" w:cs="Arial"/>
                <w:b/>
                <w:lang w:eastAsia="en-GB"/>
              </w:rPr>
            </w:pPr>
            <w:r w:rsidRPr="000E3CDF">
              <w:rPr>
                <w:rFonts w:ascii="Arial" w:hAnsi="Arial" w:cs="Arial"/>
                <w:b/>
                <w:lang w:eastAsia="en-GB"/>
              </w:rPr>
              <w:t xml:space="preserve">Date </w:t>
            </w:r>
          </w:p>
        </w:tc>
      </w:tr>
      <w:tr w:rsidR="00EE08F8" w:rsidTr="007D04D7">
        <w:tc>
          <w:tcPr>
            <w:tcW w:w="6954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955" w:type="dxa"/>
          </w:tcPr>
          <w:p w:rsidR="00EE08F8" w:rsidRPr="000E3CDF" w:rsidRDefault="00EE08F8" w:rsidP="007D04D7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EE08F8" w:rsidRDefault="00EE08F8" w:rsidP="00EE0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time. Please note basic information on all successful applications will be in the public domain. </w:t>
      </w:r>
    </w:p>
    <w:p w:rsidR="00EE08F8" w:rsidRPr="002F045D" w:rsidRDefault="00EE08F8" w:rsidP="00EE08F8">
      <w:pPr>
        <w:jc w:val="both"/>
        <w:rPr>
          <w:rFonts w:ascii="Arial" w:hAnsi="Arial" w:cs="Arial"/>
        </w:rPr>
      </w:pPr>
    </w:p>
    <w:p w:rsidR="00EE08F8" w:rsidRPr="006D18C5" w:rsidRDefault="00EE08F8" w:rsidP="00EE08F8">
      <w:pPr>
        <w:jc w:val="both"/>
        <w:rPr>
          <w:rFonts w:ascii="Arial" w:hAnsi="Arial" w:cs="Arial"/>
        </w:rPr>
      </w:pPr>
      <w:r w:rsidRPr="002F045D">
        <w:rPr>
          <w:rFonts w:ascii="Arial" w:hAnsi="Arial" w:cs="Arial"/>
        </w:rPr>
        <w:t>When you have completed your application, please make sure every section is completed and send in the post to: Communities</w:t>
      </w:r>
      <w:r w:rsidR="0059251B">
        <w:rPr>
          <w:rFonts w:ascii="Arial" w:hAnsi="Arial" w:cs="Arial"/>
        </w:rPr>
        <w:t>’</w:t>
      </w:r>
      <w:r w:rsidRPr="002F045D">
        <w:rPr>
          <w:rFonts w:ascii="Arial" w:hAnsi="Arial" w:cs="Arial"/>
        </w:rPr>
        <w:t xml:space="preserve"> Youth Worker,</w:t>
      </w:r>
      <w:r>
        <w:rPr>
          <w:rFonts w:ascii="Arial" w:hAnsi="Arial" w:cs="Arial"/>
        </w:rPr>
        <w:t xml:space="preserve"> Youth Activities</w:t>
      </w:r>
      <w:r w:rsidR="0059251B">
        <w:rPr>
          <w:rFonts w:ascii="Arial" w:hAnsi="Arial" w:cs="Arial"/>
        </w:rPr>
        <w:t>’</w:t>
      </w:r>
      <w:r w:rsidR="00BA0348">
        <w:rPr>
          <w:rFonts w:ascii="Arial" w:hAnsi="Arial" w:cs="Arial"/>
        </w:rPr>
        <w:t xml:space="preserve"> Funding 201</w:t>
      </w:r>
      <w:r w:rsidR="006D18C5">
        <w:rPr>
          <w:rFonts w:ascii="Arial" w:hAnsi="Arial" w:cs="Arial"/>
        </w:rPr>
        <w:t xml:space="preserve">9-20, </w:t>
      </w:r>
      <w:r w:rsidR="006D18C5" w:rsidRPr="006D18C5">
        <w:rPr>
          <w:rFonts w:ascii="Arial" w:hAnsi="Arial" w:cs="Arial"/>
        </w:rPr>
        <w:t>Torbay Youth Service, 1</w:t>
      </w:r>
      <w:r w:rsidR="006D18C5" w:rsidRPr="006D18C5">
        <w:rPr>
          <w:rFonts w:ascii="Arial" w:hAnsi="Arial" w:cs="Arial"/>
          <w:vertAlign w:val="superscript"/>
        </w:rPr>
        <w:t>st</w:t>
      </w:r>
      <w:r w:rsidR="006D18C5" w:rsidRPr="006D18C5">
        <w:rPr>
          <w:rFonts w:ascii="Arial" w:hAnsi="Arial" w:cs="Arial"/>
        </w:rPr>
        <w:t xml:space="preserve"> </w:t>
      </w:r>
      <w:r w:rsidR="006D18C5" w:rsidRPr="006D18C5">
        <w:rPr>
          <w:rFonts w:ascii="Arial" w:hAnsi="Arial" w:cs="Arial"/>
          <w:lang w:eastAsia="en-GB"/>
        </w:rPr>
        <w:t>Floor South - Tor Hill House, C/o Town Hall, Castle Circus, Torquay, TQ1 3DR</w:t>
      </w:r>
    </w:p>
    <w:p w:rsidR="00EE08F8" w:rsidRPr="002F045D" w:rsidRDefault="00EE08F8" w:rsidP="00EE08F8">
      <w:pPr>
        <w:jc w:val="both"/>
        <w:rPr>
          <w:rFonts w:ascii="Arial" w:hAnsi="Arial" w:cs="Arial"/>
        </w:rPr>
      </w:pPr>
    </w:p>
    <w:p w:rsidR="00EE08F8" w:rsidRPr="002F045D" w:rsidRDefault="00EE08F8" w:rsidP="00EE08F8">
      <w:pPr>
        <w:jc w:val="both"/>
        <w:rPr>
          <w:rFonts w:ascii="Arial" w:hAnsi="Arial" w:cs="Arial"/>
        </w:rPr>
      </w:pPr>
      <w:r w:rsidRPr="002F045D">
        <w:rPr>
          <w:rFonts w:ascii="Arial" w:hAnsi="Arial" w:cs="Arial"/>
        </w:rPr>
        <w:t xml:space="preserve">Or via email to: </w:t>
      </w:r>
      <w:hyperlink r:id="rId5" w:history="1">
        <w:r w:rsidRPr="00EC0ACE">
          <w:rPr>
            <w:rStyle w:val="Hyperlink"/>
            <w:rFonts w:ascii="Arial" w:hAnsi="Arial" w:cs="Arial"/>
            <w:color w:val="E32D91" w:themeColor="accent1"/>
          </w:rPr>
          <w:t>youthservice@torbay.gov.uk</w:t>
        </w:r>
      </w:hyperlink>
      <w:r w:rsidRPr="002F045D">
        <w:rPr>
          <w:rFonts w:ascii="Arial" w:hAnsi="Arial" w:cs="Arial"/>
        </w:rPr>
        <w:t xml:space="preserve"> with the subject heading FAO: Communities</w:t>
      </w:r>
      <w:r w:rsidR="0059251B">
        <w:rPr>
          <w:rFonts w:ascii="Arial" w:hAnsi="Arial" w:cs="Arial"/>
        </w:rPr>
        <w:t>’</w:t>
      </w:r>
      <w:r w:rsidRPr="002F045D">
        <w:rPr>
          <w:rFonts w:ascii="Arial" w:hAnsi="Arial" w:cs="Arial"/>
        </w:rPr>
        <w:t xml:space="preserve"> Youth Worker - Youth Activities</w:t>
      </w:r>
      <w:r w:rsidR="0059251B">
        <w:rPr>
          <w:rFonts w:ascii="Arial" w:hAnsi="Arial" w:cs="Arial"/>
        </w:rPr>
        <w:t>’</w:t>
      </w:r>
      <w:r w:rsidRPr="002F045D">
        <w:rPr>
          <w:rFonts w:ascii="Arial" w:hAnsi="Arial" w:cs="Arial"/>
        </w:rPr>
        <w:t xml:space="preserve"> Funding Submission.</w:t>
      </w:r>
      <w:r w:rsidRPr="00AC229E">
        <w:rPr>
          <w:rFonts w:ascii="Arial" w:hAnsi="Arial" w:cs="Arial"/>
          <w:sz w:val="22"/>
          <w:szCs w:val="22"/>
        </w:rPr>
        <w:t xml:space="preserve"> </w:t>
      </w:r>
      <w:r w:rsidR="00A02312" w:rsidRPr="00A02312">
        <w:rPr>
          <w:rFonts w:ascii="Arial" w:hAnsi="Arial" w:cs="Arial"/>
        </w:rPr>
        <w:t>Closing Date</w:t>
      </w:r>
      <w:r w:rsidR="00A02312">
        <w:rPr>
          <w:rFonts w:ascii="Arial" w:hAnsi="Arial" w:cs="Arial"/>
          <w:b/>
        </w:rPr>
        <w:t>:</w:t>
      </w:r>
      <w:r w:rsidR="006D18C5">
        <w:rPr>
          <w:rFonts w:ascii="Arial" w:hAnsi="Arial" w:cs="Arial"/>
          <w:b/>
        </w:rPr>
        <w:t xml:space="preserve"> Monday 10</w:t>
      </w:r>
      <w:r w:rsidR="006D18C5" w:rsidRPr="006D18C5">
        <w:rPr>
          <w:rFonts w:ascii="Arial" w:hAnsi="Arial" w:cs="Arial"/>
          <w:b/>
          <w:vertAlign w:val="superscript"/>
        </w:rPr>
        <w:t>th</w:t>
      </w:r>
      <w:r w:rsidR="006D18C5">
        <w:rPr>
          <w:rFonts w:ascii="Arial" w:hAnsi="Arial" w:cs="Arial"/>
          <w:b/>
        </w:rPr>
        <w:t xml:space="preserve"> June 2019</w:t>
      </w:r>
      <w:r w:rsidR="00A02312" w:rsidRPr="00A02312">
        <w:rPr>
          <w:rFonts w:ascii="Arial" w:hAnsi="Arial" w:cs="Arial"/>
          <w:b/>
        </w:rPr>
        <w:t>.</w:t>
      </w:r>
      <w:r w:rsidR="00A02312">
        <w:rPr>
          <w:rFonts w:ascii="Arial" w:hAnsi="Arial" w:cs="Arial"/>
          <w:sz w:val="22"/>
          <w:szCs w:val="22"/>
        </w:rPr>
        <w:t xml:space="preserve"> </w:t>
      </w:r>
    </w:p>
    <w:p w:rsidR="00EE08F8" w:rsidRPr="002F045D" w:rsidRDefault="00EE08F8" w:rsidP="00EE08F8">
      <w:pPr>
        <w:rPr>
          <w:rFonts w:ascii="Arial" w:hAnsi="Arial" w:cs="Arial"/>
        </w:rPr>
      </w:pPr>
    </w:p>
    <w:p w:rsidR="00EE08F8" w:rsidRDefault="00EE08F8" w:rsidP="00EE08F8">
      <w:pPr>
        <w:rPr>
          <w:rFonts w:ascii="Arial" w:hAnsi="Arial" w:cs="Arial"/>
        </w:rPr>
      </w:pPr>
      <w:r w:rsidRPr="002F045D">
        <w:rPr>
          <w:rFonts w:ascii="Arial" w:hAnsi="Arial" w:cs="Arial"/>
        </w:rPr>
        <w:t>Please note this form can be made available in other formats and languages. For more information please telephone 01803 20</w:t>
      </w:r>
      <w:r>
        <w:rPr>
          <w:rFonts w:ascii="Arial" w:hAnsi="Arial" w:cs="Arial"/>
        </w:rPr>
        <w:t>8103.</w:t>
      </w:r>
    </w:p>
    <w:p w:rsidR="00EE08F8" w:rsidRDefault="00EE08F8" w:rsidP="00EE08F8">
      <w:pPr>
        <w:jc w:val="both"/>
        <w:rPr>
          <w:rFonts w:ascii="Arial" w:hAnsi="Arial" w:cs="Arial"/>
          <w:b/>
          <w:sz w:val="22"/>
          <w:szCs w:val="22"/>
        </w:rPr>
      </w:pPr>
    </w:p>
    <w:p w:rsidR="00EE08F8" w:rsidRDefault="00EE08F8" w:rsidP="00EE08F8">
      <w:pPr>
        <w:jc w:val="both"/>
        <w:rPr>
          <w:rFonts w:ascii="Arial" w:hAnsi="Arial" w:cs="Arial"/>
          <w:b/>
          <w:sz w:val="22"/>
          <w:szCs w:val="22"/>
        </w:rPr>
      </w:pPr>
    </w:p>
    <w:p w:rsidR="00EE08F8" w:rsidRPr="00E25491" w:rsidRDefault="00EE08F8" w:rsidP="00EE08F8">
      <w:pPr>
        <w:jc w:val="both"/>
        <w:rPr>
          <w:rFonts w:ascii="Arial" w:hAnsi="Arial" w:cs="Arial"/>
          <w:b/>
          <w:sz w:val="22"/>
          <w:szCs w:val="22"/>
        </w:rPr>
      </w:pPr>
    </w:p>
    <w:p w:rsidR="00E81A66" w:rsidRDefault="00E81A66"/>
    <w:sectPr w:rsidR="00E81A66" w:rsidSect="002A7CD9">
      <w:pgSz w:w="15840" w:h="12240" w:orient="landscape"/>
      <w:pgMar w:top="567" w:right="1247" w:bottom="851" w:left="900" w:header="709" w:footer="709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35A"/>
    <w:multiLevelType w:val="hybridMultilevel"/>
    <w:tmpl w:val="2EF86A9A"/>
    <w:lvl w:ilvl="0" w:tplc="F6B297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704539B"/>
    <w:multiLevelType w:val="hybridMultilevel"/>
    <w:tmpl w:val="4E7A1564"/>
    <w:lvl w:ilvl="0" w:tplc="B6FC73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21DA9"/>
    <w:multiLevelType w:val="hybridMultilevel"/>
    <w:tmpl w:val="7362E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F8"/>
    <w:rsid w:val="000E7091"/>
    <w:rsid w:val="00241F63"/>
    <w:rsid w:val="002C0216"/>
    <w:rsid w:val="003D6B1C"/>
    <w:rsid w:val="0043152B"/>
    <w:rsid w:val="00513A91"/>
    <w:rsid w:val="00516F25"/>
    <w:rsid w:val="00564CB8"/>
    <w:rsid w:val="0057575E"/>
    <w:rsid w:val="0059251B"/>
    <w:rsid w:val="006D18C5"/>
    <w:rsid w:val="006E7326"/>
    <w:rsid w:val="007430E8"/>
    <w:rsid w:val="007B4DF7"/>
    <w:rsid w:val="00802AAD"/>
    <w:rsid w:val="00807D04"/>
    <w:rsid w:val="0089064F"/>
    <w:rsid w:val="009666E7"/>
    <w:rsid w:val="00995F63"/>
    <w:rsid w:val="00A02312"/>
    <w:rsid w:val="00A579BC"/>
    <w:rsid w:val="00A719F7"/>
    <w:rsid w:val="00BA0348"/>
    <w:rsid w:val="00E81A66"/>
    <w:rsid w:val="00EC0ACE"/>
    <w:rsid w:val="00EE08F8"/>
    <w:rsid w:val="00F214CA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8B663-2030-47A2-A727-563B877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F8"/>
    <w:pPr>
      <w:ind w:left="720"/>
      <w:contextualSpacing/>
    </w:pPr>
  </w:style>
  <w:style w:type="character" w:styleId="Hyperlink">
    <w:name w:val="Hyperlink"/>
    <w:uiPriority w:val="99"/>
    <w:unhideWhenUsed/>
    <w:rsid w:val="00EE08F8"/>
    <w:rPr>
      <w:color w:val="F7B615"/>
      <w:u w:val="single"/>
    </w:rPr>
  </w:style>
  <w:style w:type="paragraph" w:styleId="NormalWeb">
    <w:name w:val="Normal (Web)"/>
    <w:basedOn w:val="Normal"/>
    <w:uiPriority w:val="99"/>
    <w:semiHidden/>
    <w:unhideWhenUsed/>
    <w:rsid w:val="009666E7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thservice@torba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edps261</dc:creator>
  <cp:lastModifiedBy>Hunt, Jenny</cp:lastModifiedBy>
  <cp:revision>3</cp:revision>
  <cp:lastPrinted>2017-06-07T12:13:00Z</cp:lastPrinted>
  <dcterms:created xsi:type="dcterms:W3CDTF">2019-05-08T13:34:00Z</dcterms:created>
  <dcterms:modified xsi:type="dcterms:W3CDTF">2019-05-08T13:41:00Z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-1887234791</vt:i4>
  </property>
  <property fmtid="{D5CDD505-2E9C-101B-9397-08002B2CF9AE}" pid="3" name="_NewReviewCycle">
    <vt:lpwstr/>
  </property>
  <property fmtid="{D5CDD505-2E9C-101B-9397-08002B2CF9AE}" pid="4" name="_EmailSubject">
    <vt:lpwstr>Neighbourhood Youth work funding </vt:lpwstr>
  </property>
  <property fmtid="{D5CDD505-2E9C-101B-9397-08002B2CF9AE}" pid="5" name="_AuthorEmail">
    <vt:lpwstr>Jenny.Hunt@torbay.gov.uk</vt:lpwstr>
  </property>
  <property fmtid="{D5CDD505-2E9C-101B-9397-08002B2CF9AE}" pid="6" name="_AuthorEmailDisplayName">
    <vt:lpwstr>Hunt, Jenny</vt:lpwstr>
  </property>
  <property fmtid="{D5CDD505-2E9C-101B-9397-08002B2CF9AE}" pid="7" name="_PreviousAdHocReviewCycleID">
    <vt:i4>-1336724162</vt:i4>
  </property>
</Properties>
</file>