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C2" w:rsidRDefault="000570C2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NOTICE OF POLL </w:t>
      </w:r>
    </w:p>
    <w:p w:rsidR="000570C2" w:rsidRDefault="000570C2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&amp; SITUATION OF POLLING STATIONS</w:t>
      </w:r>
    </w:p>
    <w:p w:rsidR="000570C2" w:rsidRDefault="000570C2">
      <w:pPr>
        <w:tabs>
          <w:tab w:val="left" w:pos="357"/>
        </w:tabs>
        <w:jc w:val="center"/>
        <w:rPr>
          <w:sz w:val="16"/>
        </w:rPr>
      </w:pPr>
    </w:p>
    <w:p w:rsidR="000570C2" w:rsidRDefault="000570C2">
      <w:pPr>
        <w:tabs>
          <w:tab w:val="left" w:pos="357"/>
        </w:tabs>
        <w:jc w:val="center"/>
        <w:rPr>
          <w:b/>
          <w:sz w:val="16"/>
        </w:rPr>
      </w:pPr>
    </w:p>
    <w:p w:rsidR="000570C2" w:rsidRDefault="000570C2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>Referendum on the adoption of the Brixham Peninsula Neighbourhood Plan</w:t>
      </w:r>
    </w:p>
    <w:p w:rsidR="000570C2" w:rsidRDefault="000570C2">
      <w:pPr>
        <w:tabs>
          <w:tab w:val="left" w:pos="357"/>
        </w:tabs>
        <w:jc w:val="center"/>
        <w:rPr>
          <w:sz w:val="16"/>
        </w:rPr>
      </w:pPr>
    </w:p>
    <w:p w:rsidR="000570C2" w:rsidRPr="000570C2" w:rsidRDefault="000570C2" w:rsidP="000570C2">
      <w:pPr>
        <w:tabs>
          <w:tab w:val="left" w:pos="357"/>
        </w:tabs>
        <w:rPr>
          <w:b/>
          <w:sz w:val="36"/>
          <w:szCs w:val="36"/>
        </w:rPr>
      </w:pPr>
      <w:r w:rsidRPr="000570C2">
        <w:rPr>
          <w:noProof/>
          <w:sz w:val="36"/>
          <w:szCs w:val="36"/>
        </w:rPr>
        <w:t>A poll w</w:t>
      </w:r>
      <w:bookmarkStart w:id="0" w:name="_GoBack"/>
      <w:bookmarkEnd w:id="0"/>
      <w:r w:rsidRPr="000570C2">
        <w:rPr>
          <w:noProof/>
          <w:sz w:val="36"/>
          <w:szCs w:val="36"/>
        </w:rPr>
        <w:t xml:space="preserve">ill be held </w:t>
      </w:r>
      <w:r>
        <w:rPr>
          <w:noProof/>
          <w:sz w:val="36"/>
          <w:szCs w:val="36"/>
        </w:rPr>
        <w:t>on Thursday 2 May 2019, between</w:t>
      </w:r>
    </w:p>
    <w:p w:rsidR="000570C2" w:rsidRDefault="000570C2" w:rsidP="000570C2">
      <w:pPr>
        <w:tabs>
          <w:tab w:val="left" w:pos="357"/>
        </w:tabs>
        <w:rPr>
          <w:noProof/>
          <w:sz w:val="36"/>
          <w:szCs w:val="36"/>
        </w:rPr>
      </w:pPr>
      <w:r w:rsidRPr="000570C2">
        <w:rPr>
          <w:noProof/>
          <w:sz w:val="36"/>
          <w:szCs w:val="36"/>
        </w:rPr>
        <w:t>the hours 7:00 am and 10:00 pm, to decide on the following question:</w:t>
      </w:r>
    </w:p>
    <w:p w:rsidR="000570C2" w:rsidRPr="000570C2" w:rsidRDefault="000570C2" w:rsidP="000570C2">
      <w:pPr>
        <w:tabs>
          <w:tab w:val="left" w:pos="357"/>
        </w:tabs>
        <w:rPr>
          <w:b/>
          <w:sz w:val="36"/>
          <w:szCs w:val="36"/>
        </w:rPr>
      </w:pPr>
    </w:p>
    <w:p w:rsidR="000570C2" w:rsidRDefault="000570C2" w:rsidP="000570C2">
      <w:pPr>
        <w:tabs>
          <w:tab w:val="left" w:pos="357"/>
        </w:tabs>
        <w:rPr>
          <w:noProof/>
          <w:sz w:val="40"/>
          <w:szCs w:val="40"/>
        </w:rPr>
      </w:pPr>
      <w:r w:rsidRPr="000570C2">
        <w:rPr>
          <w:noProof/>
          <w:sz w:val="40"/>
          <w:szCs w:val="40"/>
        </w:rPr>
        <w:t xml:space="preserve">“Do you want Torbay Council to use the </w:t>
      </w:r>
      <w:r w:rsidRPr="000570C2">
        <w:rPr>
          <w:b/>
          <w:noProof/>
          <w:sz w:val="40"/>
          <w:szCs w:val="40"/>
        </w:rPr>
        <w:t>Neighbourhood Plan for the Brixham Peninsula</w:t>
      </w:r>
      <w:r w:rsidRPr="000570C2">
        <w:rPr>
          <w:noProof/>
          <w:sz w:val="40"/>
          <w:szCs w:val="40"/>
        </w:rPr>
        <w:t xml:space="preserve"> to help it decide planning applications in the neighbourhood area?”</w:t>
      </w:r>
    </w:p>
    <w:p w:rsidR="000570C2" w:rsidRDefault="000570C2" w:rsidP="000570C2">
      <w:pPr>
        <w:tabs>
          <w:tab w:val="left" w:pos="357"/>
        </w:tabs>
        <w:rPr>
          <w:noProof/>
          <w:sz w:val="40"/>
          <w:szCs w:val="40"/>
        </w:rPr>
      </w:pPr>
    </w:p>
    <w:p w:rsidR="000570C2" w:rsidRPr="000570C2" w:rsidRDefault="000570C2" w:rsidP="000570C2">
      <w:pPr>
        <w:tabs>
          <w:tab w:val="left" w:pos="357"/>
        </w:tabs>
        <w:rPr>
          <w:noProof/>
          <w:sz w:val="36"/>
          <w:szCs w:val="36"/>
        </w:rPr>
      </w:pPr>
      <w:r w:rsidRPr="000570C2">
        <w:rPr>
          <w:noProof/>
          <w:sz w:val="36"/>
          <w:szCs w:val="36"/>
        </w:rPr>
        <w:t>The situation of the polling stations and the description of persons entitled to vote are as follows:</w:t>
      </w:r>
    </w:p>
    <w:p w:rsidR="000570C2" w:rsidRDefault="000570C2">
      <w:pPr>
        <w:tabs>
          <w:tab w:val="left" w:pos="357"/>
        </w:tabs>
        <w:jc w:val="both"/>
        <w:rPr>
          <w:sz w:val="16"/>
        </w:rPr>
      </w:pPr>
    </w:p>
    <w:p w:rsidR="000570C2" w:rsidRDefault="000570C2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0570C2" w:rsidRDefault="000570C2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0570C2" w:rsidRDefault="000570C2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0570C2" w:rsidRDefault="000570C2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Ranges of electoral register numbers of persons entitled to vote thereat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St Georges Church, Barn Road, Paignton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7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BA-1</w:t>
            </w:r>
            <w:r>
              <w:t xml:space="preserve"> to </w:t>
            </w:r>
            <w:r w:rsidRPr="004753DD">
              <w:rPr>
                <w:noProof/>
              </w:rPr>
              <w:t>BA-574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Galmpton Village Institute, Greenway Road, Brixham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10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BE-1</w:t>
            </w:r>
            <w:r>
              <w:t xml:space="preserve"> to </w:t>
            </w:r>
            <w:r w:rsidRPr="004753DD">
              <w:rPr>
                <w:noProof/>
              </w:rPr>
              <w:t>BE-1024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Churston Branch Library Office, Broadsands Road, Paignton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11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BF-1</w:t>
            </w:r>
            <w:r>
              <w:t xml:space="preserve"> to </w:t>
            </w:r>
            <w:r w:rsidRPr="004753DD">
              <w:rPr>
                <w:noProof/>
              </w:rPr>
              <w:t>BF-1195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Higher Brixham Community Centre, 1-3 Poplar Close, Brixham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25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GA-1</w:t>
            </w:r>
            <w:r>
              <w:t xml:space="preserve"> to </w:t>
            </w:r>
            <w:r w:rsidRPr="004753DD">
              <w:rPr>
                <w:noProof/>
              </w:rPr>
              <w:t>GA-1252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Central Garage Showroom, Milton Street, Brixham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26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GB-1</w:t>
            </w:r>
            <w:r>
              <w:t xml:space="preserve"> to </w:t>
            </w:r>
            <w:r w:rsidRPr="004753DD">
              <w:rPr>
                <w:noProof/>
              </w:rPr>
              <w:t>GB-1110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Brixham Hospital, The Lecture Room, Greenswood Road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27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GC-1</w:t>
            </w:r>
            <w:r>
              <w:t xml:space="preserve"> to </w:t>
            </w:r>
            <w:r w:rsidRPr="004753DD">
              <w:rPr>
                <w:noProof/>
              </w:rPr>
              <w:t>GC-1980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Scala Hall (Market Street entrance), Brixham Town Hall, Market Street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28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GD-1</w:t>
            </w:r>
            <w:r>
              <w:t xml:space="preserve"> to </w:t>
            </w:r>
            <w:r w:rsidRPr="004753DD">
              <w:rPr>
                <w:noProof/>
              </w:rPr>
              <w:t>GD-1043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Brixham Cricket Club Pavilion, 63 North Boundary Road, Brixham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29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GE-1</w:t>
            </w:r>
            <w:r>
              <w:t xml:space="preserve"> to </w:t>
            </w:r>
            <w:r w:rsidRPr="004753DD">
              <w:rPr>
                <w:noProof/>
              </w:rPr>
              <w:t>GE-1856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Brixham Bowling Club Pavilion, Nelson Road, Brixham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30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GF-1</w:t>
            </w:r>
            <w:r>
              <w:t xml:space="preserve"> to </w:t>
            </w:r>
            <w:r w:rsidRPr="004753DD">
              <w:rPr>
                <w:noProof/>
              </w:rPr>
              <w:t>GF-904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St Georges Hall, Barn Road, Paignton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32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HD-1</w:t>
            </w:r>
            <w:r>
              <w:t xml:space="preserve"> to </w:t>
            </w:r>
            <w:r w:rsidRPr="004753DD">
              <w:rPr>
                <w:noProof/>
              </w:rPr>
              <w:t>HD-205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St Marys Park Bowling Club, St Marys Park, Upton Manor Road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56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NA-1</w:t>
            </w:r>
            <w:r>
              <w:t xml:space="preserve"> to </w:t>
            </w:r>
            <w:r w:rsidRPr="004753DD">
              <w:rPr>
                <w:noProof/>
              </w:rPr>
              <w:t>NA-2146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Brixham Rugby Club, Astley Park, Rea Barn Road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57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NB-1</w:t>
            </w:r>
            <w:r>
              <w:t xml:space="preserve"> to </w:t>
            </w:r>
            <w:r w:rsidRPr="004753DD">
              <w:rPr>
                <w:noProof/>
              </w:rPr>
              <w:t>NB-1509</w:t>
            </w:r>
          </w:p>
        </w:tc>
      </w:tr>
      <w:tr w:rsidR="000570C2" w:rsidTr="000570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Brixham Rugby Club, Astley Park, Rea Barn Road</w:t>
            </w:r>
          </w:p>
        </w:tc>
        <w:tc>
          <w:tcPr>
            <w:tcW w:w="992" w:type="dxa"/>
            <w:vAlign w:val="center"/>
          </w:tcPr>
          <w:p w:rsidR="000570C2" w:rsidRDefault="000570C2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58</w:t>
            </w:r>
          </w:p>
        </w:tc>
        <w:tc>
          <w:tcPr>
            <w:tcW w:w="3828" w:type="dxa"/>
            <w:vAlign w:val="center"/>
          </w:tcPr>
          <w:p w:rsidR="000570C2" w:rsidRDefault="000570C2">
            <w:pPr>
              <w:tabs>
                <w:tab w:val="left" w:pos="357"/>
              </w:tabs>
            </w:pPr>
            <w:r w:rsidRPr="004753DD">
              <w:rPr>
                <w:noProof/>
              </w:rPr>
              <w:t>NC-1</w:t>
            </w:r>
            <w:r>
              <w:t xml:space="preserve"> to </w:t>
            </w:r>
            <w:r w:rsidRPr="004753DD">
              <w:rPr>
                <w:noProof/>
              </w:rPr>
              <w:t>NC-1618</w:t>
            </w:r>
          </w:p>
        </w:tc>
      </w:tr>
    </w:tbl>
    <w:p w:rsidR="000570C2" w:rsidRDefault="000570C2">
      <w:pPr>
        <w:tabs>
          <w:tab w:val="left" w:pos="357"/>
        </w:tabs>
        <w:jc w:val="both"/>
      </w:pPr>
    </w:p>
    <w:p w:rsidR="000570C2" w:rsidRDefault="000570C2">
      <w:pPr>
        <w:tabs>
          <w:tab w:val="left" w:pos="357"/>
        </w:tabs>
        <w:jc w:val="both"/>
        <w:rPr>
          <w:sz w:val="22"/>
        </w:rPr>
      </w:pPr>
      <w:r>
        <w:rPr>
          <w:noProof/>
          <w:sz w:val="22"/>
        </w:rPr>
        <w:t xml:space="preserve">Where contested this poll is taken together with </w:t>
      </w:r>
      <w:r w:rsidRPr="004753DD">
        <w:rPr>
          <w:noProof/>
          <w:sz w:val="22"/>
        </w:rPr>
        <w:t xml:space="preserve">the election of Councillors </w:t>
      </w:r>
    </w:p>
    <w:p w:rsidR="000570C2" w:rsidRDefault="000570C2">
      <w:pPr>
        <w:tabs>
          <w:tab w:val="left" w:pos="357"/>
        </w:tabs>
        <w:jc w:val="both"/>
        <w:sectPr w:rsidR="000570C2" w:rsidSect="000570C2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0570C2" w:rsidRDefault="000570C2">
      <w:pPr>
        <w:tabs>
          <w:tab w:val="left" w:pos="357"/>
        </w:tabs>
        <w:jc w:val="both"/>
      </w:pPr>
    </w:p>
    <w:sectPr w:rsidR="000570C2" w:rsidSect="000570C2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C2" w:rsidRDefault="000570C2">
      <w:r>
        <w:separator/>
      </w:r>
    </w:p>
  </w:endnote>
  <w:endnote w:type="continuationSeparator" w:id="0">
    <w:p w:rsidR="000570C2" w:rsidRDefault="0005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570C2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570C2" w:rsidRDefault="000570C2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0570C2" w:rsidRDefault="000570C2">
          <w:pPr>
            <w:jc w:val="right"/>
          </w:pPr>
          <w:r w:rsidRPr="004753DD">
            <w:rPr>
              <w:noProof/>
            </w:rPr>
            <w:t>Caroline Taylor</w:t>
          </w:r>
        </w:p>
      </w:tc>
    </w:tr>
    <w:tr w:rsidR="000570C2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570C2" w:rsidRDefault="000570C2">
          <w:pPr>
            <w:jc w:val="center"/>
          </w:pPr>
        </w:p>
        <w:p w:rsidR="000570C2" w:rsidRDefault="000570C2"/>
      </w:tc>
      <w:tc>
        <w:tcPr>
          <w:tcW w:w="5745" w:type="dxa"/>
        </w:tcPr>
        <w:p w:rsidR="000570C2" w:rsidRDefault="000570C2">
          <w:pPr>
            <w:jc w:val="right"/>
          </w:pPr>
          <w:r w:rsidRPr="004753DD">
            <w:rPr>
              <w:noProof/>
            </w:rPr>
            <w:t>Returning Officer</w:t>
          </w:r>
        </w:p>
      </w:tc>
    </w:tr>
  </w:tbl>
  <w:p w:rsidR="000570C2" w:rsidRDefault="000570C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4753DD">
      <w:rPr>
        <w:noProof/>
      </w:rPr>
      <w:t>Returning Officer</w:t>
    </w:r>
    <w:r>
      <w:rPr>
        <w:sz w:val="16"/>
      </w:rPr>
      <w:t xml:space="preserve">, </w:t>
    </w:r>
    <w:r w:rsidRPr="004753DD">
      <w:rPr>
        <w:noProof/>
      </w:rPr>
      <w:t>Town Hall, Castle Circus, Torquay, TQ1 3DR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0570C2">
          <w:r>
            <w:t xml:space="preserve">Dated </w:t>
          </w:r>
          <w:r w:rsidR="001D4717"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000000" w:rsidRDefault="001D4717">
          <w:pPr>
            <w:jc w:val="right"/>
          </w:pPr>
          <w:r w:rsidRPr="004753DD">
            <w:rPr>
              <w:noProof/>
            </w:rPr>
            <w:t>Caroline Taylor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0570C2">
          <w:pPr>
            <w:jc w:val="center"/>
          </w:pPr>
        </w:p>
        <w:p w:rsidR="00000000" w:rsidRDefault="000570C2"/>
      </w:tc>
      <w:tc>
        <w:tcPr>
          <w:tcW w:w="5745" w:type="dxa"/>
        </w:tcPr>
        <w:p w:rsidR="00000000" w:rsidRDefault="001D4717">
          <w:pPr>
            <w:jc w:val="right"/>
          </w:pPr>
          <w:r w:rsidRPr="004753DD">
            <w:rPr>
              <w:noProof/>
            </w:rPr>
            <w:t>Returning Officer</w:t>
          </w:r>
        </w:p>
      </w:tc>
    </w:tr>
  </w:tbl>
  <w:p w:rsidR="00000000" w:rsidRDefault="000570C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1D4717" w:rsidRPr="004753DD">
      <w:rPr>
        <w:noProof/>
      </w:rPr>
      <w:t>Returning Officer</w:t>
    </w:r>
    <w:r>
      <w:rPr>
        <w:sz w:val="16"/>
      </w:rPr>
      <w:t xml:space="preserve">, </w:t>
    </w:r>
    <w:r w:rsidR="001D4717" w:rsidRPr="004753DD">
      <w:rPr>
        <w:noProof/>
      </w:rPr>
      <w:t>Town Hall, Castle Circus, Torquay, TQ1 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C2" w:rsidRDefault="000570C2">
      <w:r>
        <w:separator/>
      </w:r>
    </w:p>
  </w:footnote>
  <w:footnote w:type="continuationSeparator" w:id="0">
    <w:p w:rsidR="000570C2" w:rsidRDefault="0005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B2A45"/>
    <w:multiLevelType w:val="hybridMultilevel"/>
    <w:tmpl w:val="1DDCD87C"/>
    <w:lvl w:ilvl="0" w:tplc="4FB096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17"/>
    <w:rsid w:val="000570C2"/>
    <w:rsid w:val="001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5E7CC-FA65-441D-84D3-ECB9110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subject/>
  <dc:creator>WRIGHTM</dc:creator>
  <cp:keywords/>
  <dc:description/>
  <cp:lastModifiedBy>Hayden, Catherine</cp:lastModifiedBy>
  <cp:revision>1</cp:revision>
  <dcterms:created xsi:type="dcterms:W3CDTF">2019-04-24T14:40:00Z</dcterms:created>
  <dcterms:modified xsi:type="dcterms:W3CDTF">2019-04-24T14:46:00Z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CSAD041</vt:lpwstr>
  </property>
  <property fmtid="{D5CDD505-2E9C-101B-9397-08002B2CF9AE}" pid="3" name="UserName">
    <vt:lpwstr>Electoral Services</vt:lpwstr>
  </property>
  <property fmtid="{D5CDD505-2E9C-101B-9397-08002B2CF9AE}" pid="4" name="UserTitle">
    <vt:lpwstr>.</vt:lpwstr>
  </property>
  <property fmtid="{D5CDD505-2E9C-101B-9397-08002B2CF9AE}" pid="5" name="UserTelExtn">
    <vt:lpwstr>01803 208008</vt:lpwstr>
  </property>
  <property fmtid="{D5CDD505-2E9C-101B-9397-08002B2CF9AE}" pid="6" name="UserTelFull">
    <vt:lpwstr>01803 208008</vt:lpwstr>
  </property>
  <property fmtid="{D5CDD505-2E9C-101B-9397-08002B2CF9AE}" pid="7" name="UserSignature">
    <vt:lpwstr>X:\\eXpress\\Signatures\\Catherine\\CatherineSmall.TIF</vt:lpwstr>
  </property>
  <property fmtid="{D5CDD505-2E9C-101B-9397-08002B2CF9AE}" pid="8" name="UserEmail">
    <vt:lpwstr>electoral.registration@torbay.gov.uk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http://www.torbay.gov.uk/council/voting-and-elections/register-to-vote/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C:\\Users\\csad041\\AppData\\Local\\Temp\\HDR_MAN_DEFAULT.Doc</vt:lpwstr>
  </property>
  <property fmtid="{D5CDD505-2E9C-101B-9397-08002B2CF9AE}" pid="27" name="FooterFile">
    <vt:lpwstr>C:\\Users\\csad041\\AppData\\Local\\Temp\\FTR_MAN_DEFAULT.Doc</vt:lpwstr>
  </property>
</Properties>
</file>