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B" w:rsidRDefault="00AE2B7B" w:rsidP="006D2E0B">
      <w:pPr>
        <w:pStyle w:val="Body"/>
        <w:jc w:val="center"/>
        <w:rPr>
          <w:rFonts w:ascii="Verdana" w:hAnsi="Verdana"/>
          <w:b/>
          <w:bCs/>
          <w:color w:val="0000CC"/>
          <w:sz w:val="72"/>
          <w:lang w:val="en-US"/>
        </w:rPr>
      </w:pPr>
      <w:r w:rsidRPr="00AE2B7B">
        <w:rPr>
          <w:rStyle w:val="Hyperlink"/>
          <w:bCs/>
          <w:noProof/>
        </w:rPr>
        <w:drawing>
          <wp:anchor distT="0" distB="0" distL="114300" distR="114300" simplePos="0" relativeHeight="251662336" behindDoc="0" locked="0" layoutInCell="1" allowOverlap="1" wp14:anchorId="0D092D7F" wp14:editId="3423131D">
            <wp:simplePos x="0" y="0"/>
            <wp:positionH relativeFrom="column">
              <wp:posOffset>-38100</wp:posOffset>
            </wp:positionH>
            <wp:positionV relativeFrom="paragraph">
              <wp:posOffset>-200025</wp:posOffset>
            </wp:positionV>
            <wp:extent cx="6771005" cy="734060"/>
            <wp:effectExtent l="0" t="0" r="0" b="0"/>
            <wp:wrapNone/>
            <wp:docPr id="3" name="Picture 3" descr="C:\Users\ssss342\AppData\Local\Microsoft\Windows\Temporary Internet Files\Content.Outlook\IRRM3YJW\supportingfamilies_A4l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2\AppData\Local\Microsoft\Windows\Temporary Internet Files\Content.Outlook\IRRM3YJW\supportingfamilies_A4l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E0B" w:rsidRPr="0036474E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48"/>
          <w:szCs w:val="48"/>
          <w:lang w:val="en-US"/>
        </w:rPr>
      </w:pPr>
      <w:r w:rsidRPr="0036474E">
        <w:rPr>
          <w:rFonts w:ascii="Verdana" w:hAnsi="Verdana"/>
          <w:b/>
          <w:bCs/>
          <w:color w:val="0000CC"/>
          <w:sz w:val="48"/>
          <w:szCs w:val="48"/>
          <w:lang w:val="en-US"/>
        </w:rPr>
        <w:t>Supporting Families</w:t>
      </w:r>
    </w:p>
    <w:p w:rsidR="006D2E0B" w:rsidRPr="0036474E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48"/>
          <w:szCs w:val="48"/>
          <w:lang w:val="en-US"/>
        </w:rPr>
      </w:pPr>
      <w:r w:rsidRPr="0036474E">
        <w:rPr>
          <w:rFonts w:ascii="Verdana" w:hAnsi="Verdana"/>
          <w:b/>
          <w:bCs/>
          <w:color w:val="0000CC"/>
          <w:sz w:val="48"/>
          <w:szCs w:val="48"/>
          <w:lang w:val="en-US"/>
        </w:rPr>
        <w:t xml:space="preserve"> NETWORK MEETING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24"/>
          <w:lang w:val="en-US"/>
        </w:rPr>
      </w:pPr>
    </w:p>
    <w:p w:rsidR="006D2E0B" w:rsidRDefault="007E77F3" w:rsidP="006D2E0B">
      <w:pPr>
        <w:pStyle w:val="Body"/>
        <w:jc w:val="center"/>
        <w:rPr>
          <w:rFonts w:ascii="Verdana" w:hAnsi="Verdana"/>
          <w:bCs/>
          <w:color w:val="FF0000"/>
          <w:sz w:val="36"/>
          <w:lang w:val="en-US"/>
        </w:rPr>
      </w:pPr>
      <w:r>
        <w:rPr>
          <w:rFonts w:ascii="Verdana" w:hAnsi="Verdana"/>
          <w:bCs/>
          <w:color w:val="FF0000"/>
          <w:sz w:val="36"/>
          <w:lang w:val="en-US"/>
        </w:rPr>
        <w:t xml:space="preserve">THURSDAY </w:t>
      </w:r>
      <w:r w:rsidR="00892F42">
        <w:rPr>
          <w:rFonts w:ascii="Verdana" w:hAnsi="Verdana"/>
          <w:bCs/>
          <w:color w:val="FF0000"/>
          <w:sz w:val="36"/>
          <w:lang w:val="en-US"/>
        </w:rPr>
        <w:t>27</w:t>
      </w:r>
      <w:r w:rsidR="00892F42" w:rsidRPr="00892F42">
        <w:rPr>
          <w:rFonts w:ascii="Verdana" w:hAnsi="Verdana"/>
          <w:bCs/>
          <w:color w:val="FF0000"/>
          <w:sz w:val="36"/>
          <w:vertAlign w:val="superscript"/>
          <w:lang w:val="en-US"/>
        </w:rPr>
        <w:t>th</w:t>
      </w:r>
      <w:r w:rsidR="00892F42">
        <w:rPr>
          <w:rFonts w:ascii="Verdana" w:hAnsi="Verdana"/>
          <w:bCs/>
          <w:color w:val="FF0000"/>
          <w:sz w:val="36"/>
          <w:lang w:val="en-US"/>
        </w:rPr>
        <w:t xml:space="preserve"> September</w:t>
      </w:r>
      <w:r w:rsidR="006D2E0B">
        <w:rPr>
          <w:rFonts w:ascii="Verdana" w:hAnsi="Verdana"/>
          <w:bCs/>
          <w:color w:val="FF0000"/>
          <w:sz w:val="36"/>
          <w:lang w:val="en-US"/>
        </w:rPr>
        <w:t xml:space="preserve"> 201</w:t>
      </w:r>
      <w:r w:rsidR="00C83EA9">
        <w:rPr>
          <w:rFonts w:ascii="Verdana" w:hAnsi="Verdana"/>
          <w:bCs/>
          <w:color w:val="FF0000"/>
          <w:sz w:val="36"/>
          <w:lang w:val="en-US"/>
        </w:rPr>
        <w:t>8</w:t>
      </w:r>
      <w:r w:rsidR="006D2E0B">
        <w:rPr>
          <w:rFonts w:ascii="Verdana" w:hAnsi="Verdana"/>
          <w:bCs/>
          <w:color w:val="FF0000"/>
          <w:sz w:val="36"/>
          <w:lang w:val="en-US"/>
        </w:rPr>
        <w:t xml:space="preserve"> 9.30-12.00hrs</w:t>
      </w:r>
    </w:p>
    <w:p w:rsidR="006D2E0B" w:rsidRDefault="00892F42" w:rsidP="006D2E0B">
      <w:pPr>
        <w:pStyle w:val="Body"/>
        <w:jc w:val="center"/>
        <w:rPr>
          <w:rFonts w:ascii="Verdana" w:hAnsi="Verdana"/>
          <w:bCs/>
          <w:color w:val="FF0000"/>
          <w:sz w:val="36"/>
          <w:lang w:val="en-US"/>
        </w:rPr>
      </w:pPr>
      <w:r>
        <w:rPr>
          <w:rFonts w:ascii="Verdana" w:hAnsi="Verdana"/>
          <w:bCs/>
          <w:color w:val="FF0000"/>
          <w:sz w:val="36"/>
          <w:lang w:val="en-US"/>
        </w:rPr>
        <w:t xml:space="preserve"> At ‘</w:t>
      </w:r>
      <w:r w:rsidR="00EA3840">
        <w:rPr>
          <w:rFonts w:ascii="Verdana" w:hAnsi="Verdana"/>
          <w:bCs/>
          <w:color w:val="FF0000"/>
          <w:sz w:val="36"/>
          <w:lang w:val="en-US"/>
        </w:rPr>
        <w:t xml:space="preserve">The </w:t>
      </w:r>
      <w:r>
        <w:rPr>
          <w:rFonts w:ascii="Verdana" w:hAnsi="Verdana"/>
          <w:bCs/>
          <w:color w:val="FF0000"/>
          <w:sz w:val="36"/>
          <w:lang w:val="en-US"/>
        </w:rPr>
        <w:t>Beehive’ Bishops Place, Paignton</w:t>
      </w:r>
      <w:r w:rsidR="00EA3840">
        <w:rPr>
          <w:rFonts w:ascii="Verdana" w:hAnsi="Verdana"/>
          <w:bCs/>
          <w:color w:val="FF0000"/>
          <w:sz w:val="36"/>
          <w:lang w:val="en-US"/>
        </w:rPr>
        <w:t xml:space="preserve">, </w:t>
      </w:r>
      <w:r w:rsidR="00EA3840" w:rsidRPr="00EA3840">
        <w:rPr>
          <w:rFonts w:ascii="Verdana" w:hAnsi="Verdana"/>
          <w:b/>
          <w:bCs/>
          <w:color w:val="FF0000"/>
          <w:sz w:val="36"/>
        </w:rPr>
        <w:t>TQ3 3DZ</w:t>
      </w:r>
      <w:r>
        <w:rPr>
          <w:rFonts w:ascii="Verdana" w:hAnsi="Verdana"/>
          <w:bCs/>
          <w:color w:val="FF0000"/>
          <w:sz w:val="36"/>
          <w:lang w:val="en-US"/>
        </w:rPr>
        <w:t xml:space="preserve"> 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sz w:val="28"/>
          <w:lang w:val="en-US"/>
        </w:rPr>
      </w:pPr>
    </w:p>
    <w:p w:rsidR="006D2E0B" w:rsidRPr="005A15E9" w:rsidRDefault="006D2E0B" w:rsidP="006D2E0B">
      <w:pPr>
        <w:pStyle w:val="Body"/>
        <w:jc w:val="center"/>
        <w:rPr>
          <w:rFonts w:ascii="Verdana" w:hAnsi="Verdana"/>
          <w:bCs/>
          <w:sz w:val="32"/>
          <w:szCs w:val="32"/>
          <w:lang w:val="en-US"/>
        </w:rPr>
      </w:pPr>
      <w:r w:rsidRPr="005A15E9">
        <w:rPr>
          <w:rFonts w:ascii="Verdana" w:hAnsi="Verdana"/>
          <w:bCs/>
          <w:sz w:val="32"/>
          <w:szCs w:val="32"/>
          <w:lang w:val="en-US"/>
        </w:rPr>
        <w:t>A GENUINE NETWORKING OPPORTUNITY TO MEET AND SHARE YOUR EXPERIENCES WITH YOUR PARTNERS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lang w:val="en-US"/>
        </w:rPr>
      </w:pPr>
    </w:p>
    <w:p w:rsidR="006D2E0B" w:rsidRPr="0036474E" w:rsidRDefault="006D2E0B" w:rsidP="006D2E0B">
      <w:pPr>
        <w:pStyle w:val="Body"/>
        <w:jc w:val="center"/>
        <w:rPr>
          <w:rFonts w:ascii="Verdana" w:hAnsi="Verdana"/>
          <w:b/>
          <w:bCs/>
          <w:sz w:val="56"/>
          <w:szCs w:val="56"/>
          <w:lang w:val="en-US"/>
        </w:rPr>
      </w:pPr>
      <w:r w:rsidRPr="0036474E">
        <w:rPr>
          <w:rFonts w:ascii="Verdana" w:hAnsi="Verdana"/>
          <w:b/>
          <w:bCs/>
          <w:sz w:val="56"/>
          <w:szCs w:val="56"/>
          <w:lang w:val="en-US"/>
        </w:rPr>
        <w:t>AGENDA</w:t>
      </w:r>
    </w:p>
    <w:p w:rsidR="005A5F19" w:rsidRPr="005A5F19" w:rsidRDefault="00DC502C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>Minutes from last meeting</w:t>
      </w:r>
    </w:p>
    <w:p w:rsidR="00AE2B7B" w:rsidRPr="005A5F19" w:rsidRDefault="00EA3840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Steve Leech - </w:t>
      </w:r>
      <w:r>
        <w:rPr>
          <w:rFonts w:ascii="Verdana" w:hAnsi="Verdana"/>
          <w:bCs/>
          <w:color w:val="0000FF"/>
          <w:sz w:val="36"/>
          <w:szCs w:val="36"/>
        </w:rPr>
        <w:t>Terms of Reference Review</w:t>
      </w:r>
    </w:p>
    <w:p w:rsidR="00F02CB2" w:rsidRDefault="00F02CB2" w:rsidP="00F02CB2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>Amanda Paterson</w:t>
      </w: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>–</w:t>
      </w: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Head of Service </w:t>
      </w:r>
    </w:p>
    <w:p w:rsidR="00F02CB2" w:rsidRDefault="00F02CB2" w:rsidP="005A5F19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>Vikki McGeough – Outcome Framework</w:t>
      </w:r>
    </w:p>
    <w:p w:rsidR="00263CB0" w:rsidRDefault="00263CB0" w:rsidP="005A5F19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>Steve Leech – Supporting Troubled Families</w:t>
      </w:r>
      <w:r w:rsidR="00EA3840">
        <w:rPr>
          <w:rFonts w:ascii="Verdana" w:hAnsi="Verdana"/>
          <w:bCs/>
          <w:color w:val="0000FF"/>
          <w:sz w:val="36"/>
          <w:szCs w:val="36"/>
          <w:lang w:val="en-US"/>
        </w:rPr>
        <w:t xml:space="preserve"> update</w:t>
      </w:r>
    </w:p>
    <w:p w:rsidR="0036474E" w:rsidRPr="0036474E" w:rsidRDefault="00FF4C7B" w:rsidP="0036474E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Guest Speaker: </w:t>
      </w:r>
      <w:r w:rsidR="0036474E">
        <w:rPr>
          <w:rFonts w:ascii="Verdana" w:hAnsi="Verdana"/>
          <w:bCs/>
          <w:color w:val="0000FF"/>
          <w:sz w:val="36"/>
          <w:szCs w:val="36"/>
          <w:lang w:val="en-US"/>
        </w:rPr>
        <w:t>Angie Manning</w:t>
      </w: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: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- </w:t>
      </w:r>
      <w:r w:rsidR="0036474E">
        <w:rPr>
          <w:rFonts w:ascii="Verdana" w:hAnsi="Verdana"/>
          <w:bCs/>
          <w:color w:val="0000FF"/>
          <w:sz w:val="36"/>
          <w:szCs w:val="36"/>
          <w:lang w:val="en-US"/>
        </w:rPr>
        <w:t xml:space="preserve">‘What’s your  </w:t>
      </w:r>
    </w:p>
    <w:p w:rsidR="00FF4C7B" w:rsidRPr="00263CB0" w:rsidRDefault="00EA3840" w:rsidP="0036474E">
      <w:pPr>
        <w:pStyle w:val="Body"/>
        <w:spacing w:before="120"/>
        <w:ind w:left="181"/>
        <w:rPr>
          <w:rFonts w:ascii="Verdana" w:hAnsi="Verdana"/>
          <w:bCs/>
          <w:color w:val="0000FF"/>
          <w:sz w:val="36"/>
          <w:szCs w:val="36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   P</w:t>
      </w:r>
      <w:r w:rsidR="0036474E">
        <w:rPr>
          <w:rFonts w:ascii="Verdana" w:hAnsi="Verdana"/>
          <w:bCs/>
          <w:color w:val="0000FF"/>
          <w:sz w:val="36"/>
          <w:szCs w:val="36"/>
          <w:lang w:val="en-US"/>
        </w:rPr>
        <w:t>roblem’</w:t>
      </w:r>
    </w:p>
    <w:p w:rsidR="00AC05DA" w:rsidRDefault="00EF5EDF" w:rsidP="00EF5EDF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</w:rPr>
      </w:pPr>
      <w:r w:rsidRPr="005A5F19">
        <w:rPr>
          <w:rFonts w:ascii="Verdana" w:hAnsi="Verdana"/>
          <w:bCs/>
          <w:color w:val="0000FF"/>
          <w:sz w:val="36"/>
          <w:szCs w:val="36"/>
        </w:rPr>
        <w:t>Refreshment Break</w:t>
      </w:r>
    </w:p>
    <w:p w:rsidR="0036474E" w:rsidRPr="0036474E" w:rsidRDefault="00FF4C7B" w:rsidP="0036474E">
      <w:pPr>
        <w:pStyle w:val="Body"/>
        <w:numPr>
          <w:ilvl w:val="0"/>
          <w:numId w:val="1"/>
        </w:numPr>
        <w:spacing w:before="120"/>
        <w:rPr>
          <w:rFonts w:ascii="Verdana" w:hAnsi="Verdana"/>
          <w:bCs/>
          <w:color w:val="0000FF"/>
          <w:sz w:val="36"/>
          <w:szCs w:val="36"/>
        </w:rPr>
      </w:pP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Guest Speaker: </w:t>
      </w:r>
      <w:r w:rsidR="00EA3840">
        <w:rPr>
          <w:rFonts w:ascii="Verdana" w:hAnsi="Verdana"/>
          <w:bCs/>
          <w:color w:val="0000FF"/>
          <w:sz w:val="36"/>
          <w:szCs w:val="36"/>
          <w:lang w:val="en-US"/>
        </w:rPr>
        <w:t xml:space="preserve">Gina Wilson – </w:t>
      </w:r>
      <w:r w:rsidR="0036474E">
        <w:rPr>
          <w:rFonts w:ascii="Verdana" w:hAnsi="Verdana"/>
          <w:bCs/>
          <w:color w:val="0000FF"/>
          <w:sz w:val="36"/>
          <w:szCs w:val="36"/>
          <w:lang w:val="en-US"/>
        </w:rPr>
        <w:t>Perinatal Mental</w:t>
      </w:r>
    </w:p>
    <w:p w:rsidR="00FF4C7B" w:rsidRPr="005A5F19" w:rsidRDefault="00EA3840" w:rsidP="0036474E">
      <w:pPr>
        <w:pStyle w:val="Body"/>
        <w:spacing w:before="120"/>
        <w:ind w:left="180"/>
        <w:rPr>
          <w:rFonts w:ascii="Verdana" w:hAnsi="Verdana"/>
          <w:bCs/>
          <w:color w:val="0000FF"/>
          <w:sz w:val="36"/>
          <w:szCs w:val="36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    Health</w:t>
      </w:r>
    </w:p>
    <w:p w:rsidR="00B4080C" w:rsidRPr="0085602F" w:rsidRDefault="00EF5EDF" w:rsidP="009F3DFC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i/>
          <w:color w:val="FF0000"/>
          <w:sz w:val="32"/>
          <w:szCs w:val="32"/>
          <w:lang w:val="en-US"/>
        </w:rPr>
      </w:pPr>
      <w:r w:rsidRPr="0085602F">
        <w:rPr>
          <w:rFonts w:ascii="Verdana" w:hAnsi="Verdana"/>
          <w:bCs/>
          <w:color w:val="0000FF"/>
          <w:sz w:val="36"/>
          <w:szCs w:val="36"/>
          <w:lang w:val="en-US"/>
        </w:rPr>
        <w:t>Date, Venue &amp; Time for next meeting</w:t>
      </w:r>
      <w:r w:rsidR="00CD173C" w:rsidRPr="0085602F">
        <w:rPr>
          <w:rFonts w:ascii="Verdana" w:hAnsi="Verdana"/>
          <w:bCs/>
          <w:color w:val="0000FF"/>
          <w:sz w:val="36"/>
          <w:szCs w:val="36"/>
          <w:lang w:val="en-US"/>
        </w:rPr>
        <w:t xml:space="preserve"> tbc</w:t>
      </w:r>
      <w:r w:rsidR="005A15E9" w:rsidRPr="0085602F">
        <w:rPr>
          <w:rFonts w:ascii="Verdana" w:hAnsi="Verdana"/>
          <w:bCs/>
          <w:i/>
          <w:color w:val="0000FF"/>
          <w:sz w:val="32"/>
          <w:szCs w:val="32"/>
          <w:lang w:val="en-US"/>
        </w:rPr>
        <w:t xml:space="preserve">     </w:t>
      </w:r>
    </w:p>
    <w:p w:rsidR="007A6D97" w:rsidRDefault="008948A1" w:rsidP="005A15E9">
      <w:pPr>
        <w:pStyle w:val="Body"/>
        <w:spacing w:before="120"/>
        <w:ind w:left="181"/>
        <w:rPr>
          <w:rFonts w:ascii="Verdana" w:hAnsi="Verdana"/>
          <w:bCs/>
          <w:i/>
          <w:color w:val="FF0000"/>
          <w:sz w:val="32"/>
          <w:szCs w:val="32"/>
          <w:lang w:val="en-US"/>
        </w:rPr>
      </w:pPr>
      <w:r>
        <w:rPr>
          <w:rStyle w:val="Hyperlink"/>
          <w:rFonts w:ascii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287655</wp:posOffset>
                </wp:positionV>
                <wp:extent cx="4714875" cy="342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15" w:rsidRPr="005A15E9" w:rsidRDefault="004D0015" w:rsidP="0094003B">
                            <w:pPr>
                              <w:pStyle w:val="Body"/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5A15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Reply to</w:t>
                            </w:r>
                            <w:r w:rsidR="00354B77" w:rsidRPr="005A15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A15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EF5EDF" w:rsidRPr="005A15E9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nadia.cooper@torbay.gov.uk</w:t>
                              </w:r>
                            </w:hyperlink>
                          </w:p>
                          <w:p w:rsidR="004D0015" w:rsidRDefault="004D0015" w:rsidP="00940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22.65pt;width:371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" strokecolor="red" strokeweight="1.25pt">
                <v:textbox>
                  <w:txbxContent>
                    <w:p w:rsidR="004D0015" w:rsidRPr="005A15E9" w:rsidRDefault="004D0015" w:rsidP="0094003B">
                      <w:pPr>
                        <w:pStyle w:val="Body"/>
                        <w:jc w:val="center"/>
                        <w:rPr>
                          <w:rStyle w:val="Hyperlink"/>
                          <w:rFonts w:ascii="Verdana" w:hAnsi="Verdana"/>
                          <w:sz w:val="28"/>
                          <w:szCs w:val="28"/>
                        </w:rPr>
                      </w:pPr>
                      <w:r w:rsidRPr="005A15E9">
                        <w:rPr>
                          <w:rFonts w:ascii="Verdana" w:hAnsi="Verdana"/>
                          <w:sz w:val="28"/>
                          <w:szCs w:val="28"/>
                        </w:rPr>
                        <w:t>Reply to</w:t>
                      </w:r>
                      <w:r w:rsidR="00354B77" w:rsidRPr="005A15E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: </w:t>
                      </w:r>
                      <w:r w:rsidRPr="005A15E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EF5EDF" w:rsidRPr="005A15E9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nadia.cooper@torbay.gov.uk</w:t>
                        </w:r>
                      </w:hyperlink>
                    </w:p>
                    <w:p w:rsidR="004D0015" w:rsidRDefault="004D0015" w:rsidP="009400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15E9" w:rsidRPr="005A15E9" w:rsidRDefault="005A15E9" w:rsidP="005A15E9">
      <w:pPr>
        <w:pStyle w:val="Body"/>
        <w:spacing w:before="120"/>
        <w:ind w:left="181"/>
        <w:rPr>
          <w:rFonts w:ascii="Verdana" w:hAnsi="Verdana"/>
          <w:bCs/>
          <w:i/>
          <w:color w:val="0000FF"/>
          <w:sz w:val="32"/>
          <w:szCs w:val="32"/>
        </w:rPr>
      </w:pPr>
    </w:p>
    <w:p w:rsidR="006D2E0B" w:rsidRDefault="006D2E0B" w:rsidP="006D2E0B">
      <w:pPr>
        <w:pStyle w:val="Body"/>
        <w:jc w:val="center"/>
        <w:rPr>
          <w:rStyle w:val="Hyperlink"/>
          <w:rFonts w:ascii="Verdana" w:hAnsi="Verdana"/>
          <w:sz w:val="18"/>
        </w:rPr>
      </w:pPr>
    </w:p>
    <w:p w:rsidR="0032772D" w:rsidRDefault="00A84155" w:rsidP="006D2E0B">
      <w:pPr>
        <w:pStyle w:val="Body"/>
        <w:jc w:val="center"/>
      </w:pPr>
      <w:hyperlink r:id="rId10" w:history="1">
        <w:r w:rsidR="0071504C" w:rsidRPr="00780BD4">
          <w:rPr>
            <w:rStyle w:val="Hyperlink"/>
            <w:bCs/>
            <w:lang w:val="en-US"/>
          </w:rPr>
          <w:t>steve.l</w:t>
        </w:r>
        <w:r w:rsidR="0071504C" w:rsidRPr="00780BD4">
          <w:rPr>
            <w:rStyle w:val="Hyperlink"/>
            <w:rFonts w:ascii="Times New Roman" w:eastAsia="Times New Roman" w:hAnsi="Times New Roman"/>
            <w:snapToGrid w:val="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71504C" w:rsidRPr="00780BD4">
          <w:rPr>
            <w:rStyle w:val="Hyperlink"/>
            <w:bCs/>
            <w:lang w:val="en-US"/>
          </w:rPr>
          <w:t>eech@torbay.gov.uk</w:t>
        </w:r>
      </w:hyperlink>
      <w:r w:rsidR="006D2E0B">
        <w:t xml:space="preserve"> </w:t>
      </w:r>
      <w:r w:rsidR="000B6339">
        <w:t xml:space="preserve"> </w:t>
      </w:r>
      <w:r w:rsidR="00B15523">
        <w:t xml:space="preserve">- </w:t>
      </w:r>
      <w:r w:rsidR="000B6339">
        <w:t>Interim</w:t>
      </w:r>
      <w:r w:rsidR="004E1F1A">
        <w:t xml:space="preserve"> Supporting</w:t>
      </w:r>
      <w:r w:rsidR="000B6339">
        <w:t xml:space="preserve"> </w:t>
      </w:r>
      <w:r w:rsidR="004E1F1A">
        <w:t>(Troubled) Families Coordinator</w:t>
      </w:r>
    </w:p>
    <w:p w:rsidR="00D51184" w:rsidRDefault="00D51184" w:rsidP="006D2E0B">
      <w:pPr>
        <w:pStyle w:val="Body"/>
        <w:jc w:val="center"/>
      </w:pPr>
    </w:p>
    <w:p w:rsidR="007A6D97" w:rsidRDefault="007A6D97" w:rsidP="006D2E0B">
      <w:pPr>
        <w:pStyle w:val="Body"/>
        <w:jc w:val="center"/>
      </w:pPr>
    </w:p>
    <w:p w:rsidR="007A6D97" w:rsidRPr="003921E1" w:rsidRDefault="007A6D97" w:rsidP="007A6D97">
      <w:pPr>
        <w:pStyle w:val="Body"/>
        <w:rPr>
          <w:b/>
          <w:sz w:val="32"/>
          <w:szCs w:val="32"/>
          <w:u w:val="single"/>
        </w:rPr>
      </w:pPr>
      <w:r w:rsidRPr="003921E1">
        <w:rPr>
          <w:b/>
          <w:sz w:val="32"/>
          <w:szCs w:val="32"/>
          <w:u w:val="single"/>
          <w:shd w:val="clear" w:color="auto" w:fill="FFFF00"/>
        </w:rPr>
        <w:t>ALL MINUTES, INFORMATION LEAFLETS AND FORMS ARE AVAILABLE TO VIEW ONLINE (follow the Link below</w:t>
      </w:r>
      <w:r w:rsidRPr="003921E1">
        <w:rPr>
          <w:b/>
          <w:sz w:val="32"/>
          <w:szCs w:val="32"/>
          <w:u w:val="single"/>
        </w:rPr>
        <w:t xml:space="preserve">:-  </w:t>
      </w:r>
    </w:p>
    <w:p w:rsidR="007A6D97" w:rsidRDefault="007A6D97" w:rsidP="007A6D97">
      <w:pPr>
        <w:pStyle w:val="Body"/>
        <w:rPr>
          <w:b/>
          <w:u w:val="single"/>
        </w:rPr>
      </w:pPr>
    </w:p>
    <w:p w:rsidR="007A6D97" w:rsidRPr="007A6D97" w:rsidRDefault="007A6D97" w:rsidP="0085602F">
      <w:pPr>
        <w:pStyle w:val="Body"/>
        <w:jc w:val="center"/>
        <w:rPr>
          <w:b/>
          <w:u w:val="single"/>
        </w:rPr>
      </w:pPr>
      <w:r>
        <w:t xml:space="preserve"> </w:t>
      </w:r>
      <w:r w:rsidRPr="007A6D97">
        <w:rPr>
          <w:b/>
        </w:rPr>
        <w:t>WEBSITE</w:t>
      </w:r>
      <w:r>
        <w:t xml:space="preserve">:  </w:t>
      </w:r>
      <w:hyperlink r:id="rId11" w:history="1">
        <w:r w:rsidRPr="00DB2E87">
          <w:rPr>
            <w:rStyle w:val="Hyperlink"/>
          </w:rPr>
          <w:t>http://www.torbay.gov.uk/children-and-families/services-and-support/supporting-troubled-families/</w:t>
        </w:r>
      </w:hyperlink>
      <w:bookmarkStart w:id="0" w:name="_GoBack"/>
      <w:bookmarkEnd w:id="0"/>
    </w:p>
    <w:sectPr w:rsidR="007A6D97" w:rsidRPr="007A6D97" w:rsidSect="00463DF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55" w:rsidRDefault="00A84155" w:rsidP="00AE2B7B">
      <w:pPr>
        <w:spacing w:after="0" w:line="240" w:lineRule="auto"/>
      </w:pPr>
      <w:r>
        <w:separator/>
      </w:r>
    </w:p>
  </w:endnote>
  <w:endnote w:type="continuationSeparator" w:id="0">
    <w:p w:rsidR="00A84155" w:rsidRDefault="00A84155" w:rsidP="00A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7B" w:rsidRDefault="00AE2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55" w:rsidRDefault="00A84155" w:rsidP="00AE2B7B">
      <w:pPr>
        <w:spacing w:after="0" w:line="240" w:lineRule="auto"/>
      </w:pPr>
      <w:r>
        <w:separator/>
      </w:r>
    </w:p>
  </w:footnote>
  <w:footnote w:type="continuationSeparator" w:id="0">
    <w:p w:rsidR="00A84155" w:rsidRDefault="00A84155" w:rsidP="00AE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7676"/>
    <w:multiLevelType w:val="hybridMultilevel"/>
    <w:tmpl w:val="BD5CE916"/>
    <w:styleLink w:val="Bullet"/>
    <w:lvl w:ilvl="0" w:tplc="8B5E036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88C431E8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0D3C007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C2560FF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3E54A3A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DD8E23B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0F42CA0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5624FB36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D396ABD4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3DC583A"/>
    <w:multiLevelType w:val="hybridMultilevel"/>
    <w:tmpl w:val="BD5CE916"/>
    <w:numStyleLink w:val="Bullet"/>
  </w:abstractNum>
  <w:abstractNum w:abstractNumId="2" w15:restartNumberingAfterBreak="0">
    <w:nsid w:val="3CF53C30"/>
    <w:multiLevelType w:val="hybridMultilevel"/>
    <w:tmpl w:val="68B8E99E"/>
    <w:lvl w:ilvl="0" w:tplc="199CB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CC4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6F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423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E89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E3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E4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4F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4F0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43008"/>
    <w:multiLevelType w:val="hybridMultilevel"/>
    <w:tmpl w:val="CB842BFC"/>
    <w:lvl w:ilvl="0" w:tplc="A8147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27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2B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05F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2E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8B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E2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A7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23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0B"/>
    <w:rsid w:val="00037433"/>
    <w:rsid w:val="000B6339"/>
    <w:rsid w:val="00133956"/>
    <w:rsid w:val="00251891"/>
    <w:rsid w:val="002627C2"/>
    <w:rsid w:val="00263CB0"/>
    <w:rsid w:val="00285D85"/>
    <w:rsid w:val="0032772D"/>
    <w:rsid w:val="00354B77"/>
    <w:rsid w:val="0036474E"/>
    <w:rsid w:val="00377394"/>
    <w:rsid w:val="003921E1"/>
    <w:rsid w:val="003D4A2B"/>
    <w:rsid w:val="004151F4"/>
    <w:rsid w:val="004471BC"/>
    <w:rsid w:val="00463DF2"/>
    <w:rsid w:val="004D0015"/>
    <w:rsid w:val="004E127A"/>
    <w:rsid w:val="004E1F1A"/>
    <w:rsid w:val="005571D6"/>
    <w:rsid w:val="005A15E9"/>
    <w:rsid w:val="005A5F19"/>
    <w:rsid w:val="006C6220"/>
    <w:rsid w:val="006D2E0B"/>
    <w:rsid w:val="006D6712"/>
    <w:rsid w:val="0071504C"/>
    <w:rsid w:val="0075031E"/>
    <w:rsid w:val="00772FF1"/>
    <w:rsid w:val="007A6D97"/>
    <w:rsid w:val="007E77F3"/>
    <w:rsid w:val="0085602F"/>
    <w:rsid w:val="00892F42"/>
    <w:rsid w:val="008948A1"/>
    <w:rsid w:val="0090092E"/>
    <w:rsid w:val="0094003B"/>
    <w:rsid w:val="00974C2F"/>
    <w:rsid w:val="00A84155"/>
    <w:rsid w:val="00AC05DA"/>
    <w:rsid w:val="00AE2B7B"/>
    <w:rsid w:val="00B15523"/>
    <w:rsid w:val="00B33D73"/>
    <w:rsid w:val="00B4080C"/>
    <w:rsid w:val="00B74A11"/>
    <w:rsid w:val="00B853E8"/>
    <w:rsid w:val="00BA6D70"/>
    <w:rsid w:val="00BD0252"/>
    <w:rsid w:val="00BD4CD5"/>
    <w:rsid w:val="00C83EA9"/>
    <w:rsid w:val="00CD173C"/>
    <w:rsid w:val="00D51184"/>
    <w:rsid w:val="00DC502C"/>
    <w:rsid w:val="00DE097D"/>
    <w:rsid w:val="00E622DE"/>
    <w:rsid w:val="00EA3840"/>
    <w:rsid w:val="00EB222C"/>
    <w:rsid w:val="00EF5EDF"/>
    <w:rsid w:val="00F02CB2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7D52B-33B9-4296-B6DF-4896D3D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0B"/>
    <w:pPr>
      <w:spacing w:after="200" w:line="276" w:lineRule="auto"/>
      <w:ind w:left="720"/>
      <w:contextualSpacing/>
    </w:pPr>
  </w:style>
  <w:style w:type="paragraph" w:customStyle="1" w:styleId="Body">
    <w:name w:val="Body"/>
    <w:basedOn w:val="Normal"/>
    <w:rsid w:val="006D2E0B"/>
    <w:pPr>
      <w:spacing w:after="0" w:line="240" w:lineRule="auto"/>
    </w:pPr>
    <w:rPr>
      <w:rFonts w:ascii="Helvetica" w:hAnsi="Helvetica" w:cs="Times New Roman"/>
      <w:color w:val="000000"/>
      <w:lang w:eastAsia="en-GB"/>
    </w:rPr>
  </w:style>
  <w:style w:type="numbering" w:customStyle="1" w:styleId="Bullet">
    <w:name w:val="Bullet"/>
    <w:rsid w:val="006D2E0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7B"/>
  </w:style>
  <w:style w:type="paragraph" w:styleId="Footer">
    <w:name w:val="footer"/>
    <w:basedOn w:val="Normal"/>
    <w:link w:val="Foot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8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31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87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81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5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9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27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7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0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30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cooper@torba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bay.gov.uk/children-and-families/services-and-support/supporting-troubled-famili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eve.l%20eech@torb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ia.cooper@torbay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Cooper, Nadia</dc:creator>
  <cp:lastModifiedBy>Cooper, Nadia</cp:lastModifiedBy>
  <cp:revision>12</cp:revision>
  <dcterms:created xsi:type="dcterms:W3CDTF">2018-06-22T10:46:00Z</dcterms:created>
  <dcterms:modified xsi:type="dcterms:W3CDTF">2018-07-18T08:34:00Z</dcterms:modified>
</cp:coreProperties>
</file>