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5A1" w:rsidRDefault="000E35A1" w:rsidP="00EE6B66">
      <w:pPr>
        <w:autoSpaceDE w:val="0"/>
        <w:autoSpaceDN w:val="0"/>
        <w:adjustRightInd w:val="0"/>
        <w:spacing w:after="0" w:line="240" w:lineRule="auto"/>
        <w:jc w:val="center"/>
        <w:rPr>
          <w:rFonts w:ascii="Comic Sans MS" w:hAnsi="Comic Sans MS" w:cs="TTE1CA13B8t00"/>
          <w:color w:val="000000"/>
          <w:sz w:val="36"/>
          <w:szCs w:val="36"/>
        </w:rPr>
      </w:pPr>
      <w:bookmarkStart w:id="0" w:name="_GoBack"/>
      <w:bookmarkEnd w:id="0"/>
      <w:r>
        <w:rPr>
          <w:rFonts w:ascii="Comic Sans MS" w:hAnsi="Comic Sans MS" w:cs="TTE1CA13B8t00"/>
          <w:noProof/>
          <w:color w:val="000000"/>
          <w:sz w:val="36"/>
          <w:szCs w:val="36"/>
        </w:rPr>
        <w:drawing>
          <wp:inline distT="0" distB="0" distL="0" distR="0">
            <wp:extent cx="2276475" cy="865229"/>
            <wp:effectExtent l="0" t="0" r="0" b="0"/>
            <wp:docPr id="1" name="Picture 1" descr="C:\Users\SStell\Desktop\ACADEMY NEW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tell\Desktop\ACADEMY NEW LOGO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6475" cy="865229"/>
                    </a:xfrm>
                    <a:prstGeom prst="rect">
                      <a:avLst/>
                    </a:prstGeom>
                    <a:noFill/>
                    <a:ln>
                      <a:noFill/>
                    </a:ln>
                  </pic:spPr>
                </pic:pic>
              </a:graphicData>
            </a:graphic>
          </wp:inline>
        </w:drawing>
      </w:r>
    </w:p>
    <w:p w:rsidR="00EE6B66" w:rsidRDefault="00EE6B66" w:rsidP="00EE6B66">
      <w:pPr>
        <w:autoSpaceDE w:val="0"/>
        <w:autoSpaceDN w:val="0"/>
        <w:adjustRightInd w:val="0"/>
        <w:spacing w:after="0" w:line="240" w:lineRule="auto"/>
        <w:jc w:val="center"/>
        <w:rPr>
          <w:rFonts w:ascii="Comic Sans MS" w:hAnsi="Comic Sans MS" w:cs="TTE1CA13B8t00"/>
          <w:color w:val="000000"/>
          <w:sz w:val="36"/>
          <w:szCs w:val="36"/>
        </w:rPr>
      </w:pPr>
      <w:r w:rsidRPr="00EE6B66">
        <w:rPr>
          <w:rFonts w:ascii="Comic Sans MS" w:hAnsi="Comic Sans MS" w:cs="TTE1CA13B8t00"/>
          <w:color w:val="000000"/>
          <w:sz w:val="36"/>
          <w:szCs w:val="36"/>
        </w:rPr>
        <w:t>Admissions Policy</w:t>
      </w:r>
      <w:r w:rsidR="00C0753B">
        <w:rPr>
          <w:rFonts w:ascii="Comic Sans MS" w:hAnsi="Comic Sans MS" w:cs="TTE1CA13B8t00"/>
          <w:color w:val="000000"/>
          <w:sz w:val="36"/>
          <w:szCs w:val="36"/>
        </w:rPr>
        <w:t xml:space="preserve"> </w:t>
      </w:r>
      <w:r w:rsidR="00C0753B" w:rsidRPr="00EE6B66">
        <w:rPr>
          <w:rFonts w:ascii="Comic Sans MS" w:hAnsi="Comic Sans MS" w:cs="TTE1CA13B8t00"/>
          <w:color w:val="000000"/>
          <w:sz w:val="36"/>
          <w:szCs w:val="36"/>
        </w:rPr>
        <w:t>201</w:t>
      </w:r>
      <w:r w:rsidR="00083F67">
        <w:rPr>
          <w:rFonts w:ascii="Comic Sans MS" w:hAnsi="Comic Sans MS" w:cs="TTE1CA13B8t00"/>
          <w:color w:val="000000"/>
          <w:sz w:val="36"/>
          <w:szCs w:val="36"/>
        </w:rPr>
        <w:t>9/2020</w:t>
      </w:r>
    </w:p>
    <w:p w:rsidR="008D6BB8" w:rsidRPr="00C0753B" w:rsidRDefault="00EE6B66" w:rsidP="00C0753B">
      <w:pPr>
        <w:autoSpaceDE w:val="0"/>
        <w:autoSpaceDN w:val="0"/>
        <w:adjustRightInd w:val="0"/>
        <w:spacing w:after="0" w:line="240" w:lineRule="auto"/>
        <w:jc w:val="center"/>
        <w:rPr>
          <w:rFonts w:ascii="Comic Sans MS" w:hAnsi="Comic Sans MS" w:cs="TTE1CA13B8t00"/>
          <w:color w:val="000000"/>
          <w:sz w:val="36"/>
          <w:szCs w:val="36"/>
        </w:rPr>
      </w:pPr>
      <w:r w:rsidRPr="00EE6B66">
        <w:rPr>
          <w:rFonts w:ascii="Comic Sans MS" w:hAnsi="Comic Sans MS" w:cs="TTE1CA13B8t00"/>
          <w:color w:val="000000"/>
          <w:sz w:val="36"/>
          <w:szCs w:val="36"/>
        </w:rPr>
        <w:t xml:space="preserve"> </w:t>
      </w:r>
    </w:p>
    <w:p w:rsidR="008D6BB8" w:rsidRDefault="008D6BB8" w:rsidP="008D3F7C">
      <w:pPr>
        <w:pStyle w:val="NoSpacing"/>
        <w:jc w:val="both"/>
        <w:rPr>
          <w:rFonts w:ascii="Comic Sans MS" w:hAnsi="Comic Sans MS"/>
          <w:sz w:val="24"/>
          <w:szCs w:val="24"/>
        </w:rPr>
      </w:pPr>
      <w:r w:rsidRPr="008D3F7C">
        <w:rPr>
          <w:rFonts w:ascii="Comic Sans MS" w:hAnsi="Comic Sans MS"/>
          <w:sz w:val="24"/>
          <w:szCs w:val="24"/>
        </w:rPr>
        <w:t xml:space="preserve">The Governing Body is the Admissions Authority for St Margaret’s Academy. </w:t>
      </w:r>
    </w:p>
    <w:p w:rsidR="008D3F7C" w:rsidRPr="008D3F7C" w:rsidRDefault="008D3F7C" w:rsidP="008D3F7C">
      <w:pPr>
        <w:pStyle w:val="NoSpacing"/>
        <w:jc w:val="both"/>
        <w:rPr>
          <w:rFonts w:ascii="Comic Sans MS" w:hAnsi="Comic Sans MS"/>
          <w:sz w:val="24"/>
          <w:szCs w:val="24"/>
        </w:rPr>
      </w:pPr>
    </w:p>
    <w:p w:rsidR="008D6BB8" w:rsidRDefault="008D6BB8" w:rsidP="008D3F7C">
      <w:pPr>
        <w:pStyle w:val="NoSpacing"/>
        <w:jc w:val="both"/>
        <w:rPr>
          <w:rFonts w:ascii="Comic Sans MS" w:hAnsi="Comic Sans MS"/>
          <w:sz w:val="24"/>
          <w:szCs w:val="24"/>
        </w:rPr>
      </w:pPr>
      <w:r w:rsidRPr="008D3F7C">
        <w:rPr>
          <w:rFonts w:ascii="Comic Sans MS" w:hAnsi="Comic Sans MS"/>
          <w:sz w:val="24"/>
          <w:szCs w:val="24"/>
        </w:rPr>
        <w:t>This policy details the admission arrangements for the Academy and should be read in conjunction with the primary and in year co-ordinated schemes and other agreed policies of Torbay Local Authority (LA). All policies and procedures seek to comply with the requirements of the School Admissions Code.</w:t>
      </w:r>
    </w:p>
    <w:p w:rsidR="008D3F7C" w:rsidRPr="008D3F7C" w:rsidRDefault="008D3F7C" w:rsidP="008D3F7C">
      <w:pPr>
        <w:pStyle w:val="NoSpacing"/>
        <w:jc w:val="both"/>
        <w:rPr>
          <w:rFonts w:ascii="Comic Sans MS" w:hAnsi="Comic Sans MS"/>
          <w:sz w:val="24"/>
          <w:szCs w:val="24"/>
        </w:rPr>
      </w:pPr>
    </w:p>
    <w:p w:rsidR="00A707C0" w:rsidRPr="008D3F7C" w:rsidRDefault="00A707C0" w:rsidP="008D3F7C">
      <w:pPr>
        <w:pStyle w:val="NoSpacing"/>
        <w:jc w:val="both"/>
        <w:rPr>
          <w:rFonts w:ascii="Comic Sans MS" w:hAnsi="Comic Sans MS" w:cs="TTE1CA13B8t00"/>
          <w:color w:val="000000"/>
          <w:sz w:val="24"/>
          <w:szCs w:val="24"/>
        </w:rPr>
      </w:pPr>
      <w:r w:rsidRPr="008D3F7C">
        <w:rPr>
          <w:rFonts w:ascii="Comic Sans MS" w:hAnsi="Comic Sans MS" w:cs="TTE1CA13B8t00"/>
          <w:color w:val="000000"/>
          <w:sz w:val="24"/>
          <w:szCs w:val="24"/>
        </w:rPr>
        <w:t xml:space="preserve">There will be 60 reception places available in September </w:t>
      </w:r>
      <w:r w:rsidR="00E16029">
        <w:rPr>
          <w:rFonts w:ascii="Comic Sans MS" w:hAnsi="Comic Sans MS" w:cs="TTE1CA13B8t00"/>
          <w:color w:val="000000"/>
          <w:sz w:val="24"/>
          <w:szCs w:val="24"/>
        </w:rPr>
        <w:t>201</w:t>
      </w:r>
      <w:r w:rsidR="00083F67">
        <w:rPr>
          <w:rFonts w:ascii="Comic Sans MS" w:hAnsi="Comic Sans MS" w:cs="TTE1CA13B8t00"/>
          <w:color w:val="000000"/>
          <w:sz w:val="24"/>
          <w:szCs w:val="24"/>
        </w:rPr>
        <w:t>9</w:t>
      </w:r>
      <w:r w:rsidR="00AF550B" w:rsidRPr="008D3F7C">
        <w:rPr>
          <w:rFonts w:ascii="Comic Sans MS" w:hAnsi="Comic Sans MS" w:cs="TTE1CA13B8t00"/>
          <w:color w:val="000000"/>
          <w:sz w:val="24"/>
          <w:szCs w:val="24"/>
        </w:rPr>
        <w:t>.</w:t>
      </w:r>
    </w:p>
    <w:p w:rsidR="00A707C0" w:rsidRPr="008D6BB8" w:rsidRDefault="00A707C0" w:rsidP="008D3F7C">
      <w:pPr>
        <w:autoSpaceDE w:val="0"/>
        <w:autoSpaceDN w:val="0"/>
        <w:adjustRightInd w:val="0"/>
        <w:spacing w:after="0" w:line="240" w:lineRule="auto"/>
        <w:jc w:val="both"/>
        <w:rPr>
          <w:rFonts w:ascii="Comic Sans MS" w:hAnsi="Comic Sans MS" w:cs="TTE1CA13B8t00"/>
          <w:color w:val="000000"/>
          <w:sz w:val="24"/>
          <w:szCs w:val="24"/>
        </w:rPr>
      </w:pPr>
    </w:p>
    <w:p w:rsidR="008D6BB8" w:rsidRPr="008D6BB8" w:rsidRDefault="008D6BB8" w:rsidP="008D3F7C">
      <w:pPr>
        <w:pStyle w:val="PlainText"/>
        <w:jc w:val="both"/>
        <w:rPr>
          <w:rFonts w:ascii="Comic Sans MS" w:hAnsi="Comic Sans MS"/>
          <w:b/>
          <w:sz w:val="24"/>
          <w:szCs w:val="24"/>
        </w:rPr>
      </w:pPr>
      <w:r w:rsidRPr="008D6BB8">
        <w:rPr>
          <w:rFonts w:ascii="Comic Sans MS" w:hAnsi="Comic Sans MS"/>
          <w:b/>
          <w:sz w:val="24"/>
          <w:szCs w:val="24"/>
        </w:rPr>
        <w:t>The need to apply</w:t>
      </w:r>
    </w:p>
    <w:p w:rsidR="008D6BB8" w:rsidRPr="008D6BB8" w:rsidRDefault="008D6BB8" w:rsidP="008D3F7C">
      <w:pPr>
        <w:pStyle w:val="PlainText"/>
        <w:jc w:val="both"/>
        <w:rPr>
          <w:rFonts w:ascii="Comic Sans MS" w:hAnsi="Comic Sans MS"/>
          <w:sz w:val="24"/>
          <w:szCs w:val="24"/>
        </w:rPr>
      </w:pPr>
      <w:r w:rsidRPr="008D6BB8">
        <w:rPr>
          <w:rFonts w:ascii="Comic Sans MS" w:hAnsi="Comic Sans MS"/>
          <w:sz w:val="24"/>
          <w:szCs w:val="24"/>
        </w:rPr>
        <w:t>All parents must make an application for their child to be admitted to a maintained primary school, using a common application form. Places are not allocated to a child automatically, even where:</w:t>
      </w:r>
    </w:p>
    <w:p w:rsidR="008D6BB8" w:rsidRPr="008D6BB8" w:rsidRDefault="008D6BB8" w:rsidP="008D3F7C">
      <w:pPr>
        <w:pStyle w:val="PlainText"/>
        <w:numPr>
          <w:ilvl w:val="0"/>
          <w:numId w:val="1"/>
        </w:numPr>
        <w:jc w:val="both"/>
        <w:rPr>
          <w:rFonts w:ascii="Comic Sans MS" w:eastAsia="Batang" w:hAnsi="Comic Sans MS"/>
          <w:sz w:val="24"/>
          <w:szCs w:val="24"/>
        </w:rPr>
      </w:pPr>
      <w:r w:rsidRPr="008D6BB8">
        <w:rPr>
          <w:rFonts w:ascii="Comic Sans MS" w:hAnsi="Comic Sans MS"/>
          <w:sz w:val="24"/>
          <w:szCs w:val="24"/>
        </w:rPr>
        <w:t>there is an older sibling attending here;</w:t>
      </w:r>
    </w:p>
    <w:p w:rsidR="008D6BB8" w:rsidRPr="008D6BB8" w:rsidRDefault="008D6BB8" w:rsidP="008D3F7C">
      <w:pPr>
        <w:pStyle w:val="PlainText"/>
        <w:numPr>
          <w:ilvl w:val="0"/>
          <w:numId w:val="1"/>
        </w:numPr>
        <w:jc w:val="both"/>
        <w:rPr>
          <w:rFonts w:ascii="Comic Sans MS" w:eastAsia="Batang" w:hAnsi="Comic Sans MS"/>
          <w:sz w:val="24"/>
          <w:szCs w:val="24"/>
        </w:rPr>
      </w:pPr>
      <w:r w:rsidRPr="008D6BB8">
        <w:rPr>
          <w:rFonts w:ascii="Comic Sans MS" w:hAnsi="Comic Sans MS"/>
          <w:sz w:val="24"/>
          <w:szCs w:val="24"/>
        </w:rPr>
        <w:t>a child attends a particular pre-school or nursery;</w:t>
      </w:r>
    </w:p>
    <w:p w:rsidR="008D6BB8" w:rsidRPr="008D6BB8" w:rsidRDefault="008D6BB8" w:rsidP="008D3F7C">
      <w:pPr>
        <w:pStyle w:val="PlainText"/>
        <w:numPr>
          <w:ilvl w:val="0"/>
          <w:numId w:val="1"/>
        </w:numPr>
        <w:jc w:val="both"/>
        <w:rPr>
          <w:rFonts w:ascii="Comic Sans MS" w:hAnsi="Comic Sans MS"/>
          <w:sz w:val="24"/>
          <w:szCs w:val="24"/>
        </w:rPr>
      </w:pPr>
      <w:r w:rsidRPr="008D6BB8">
        <w:rPr>
          <w:rFonts w:ascii="Comic Sans MS" w:hAnsi="Comic Sans MS"/>
          <w:sz w:val="24"/>
          <w:szCs w:val="24"/>
        </w:rPr>
        <w:t>a parent has expressed an interest at any time in the school;</w:t>
      </w:r>
    </w:p>
    <w:p w:rsidR="008D6BB8" w:rsidRPr="008D6BB8" w:rsidRDefault="008D6BB8" w:rsidP="008D3F7C">
      <w:pPr>
        <w:pStyle w:val="PlainText"/>
        <w:numPr>
          <w:ilvl w:val="0"/>
          <w:numId w:val="1"/>
        </w:numPr>
        <w:jc w:val="both"/>
        <w:rPr>
          <w:rFonts w:ascii="Comic Sans MS" w:eastAsia="Batang" w:hAnsi="Comic Sans MS"/>
          <w:sz w:val="24"/>
          <w:szCs w:val="24"/>
        </w:rPr>
      </w:pPr>
      <w:r w:rsidRPr="008D6BB8">
        <w:rPr>
          <w:rFonts w:ascii="Comic Sans MS" w:hAnsi="Comic Sans MS"/>
          <w:sz w:val="24"/>
          <w:szCs w:val="24"/>
        </w:rPr>
        <w:t>the child has always lived close to the school.</w:t>
      </w:r>
    </w:p>
    <w:p w:rsidR="008D6BB8" w:rsidRPr="008D6BB8" w:rsidRDefault="008D6BB8" w:rsidP="008D3F7C">
      <w:pPr>
        <w:pStyle w:val="PlainText"/>
        <w:jc w:val="both"/>
        <w:rPr>
          <w:rFonts w:ascii="Comic Sans MS" w:hAnsi="Comic Sans MS"/>
          <w:sz w:val="24"/>
          <w:szCs w:val="24"/>
        </w:rPr>
      </w:pPr>
    </w:p>
    <w:p w:rsidR="008D6BB8" w:rsidRPr="008D6BB8" w:rsidRDefault="008D6BB8" w:rsidP="008D3F7C">
      <w:pPr>
        <w:pStyle w:val="PlainText"/>
        <w:jc w:val="both"/>
        <w:rPr>
          <w:rFonts w:ascii="Comic Sans MS" w:hAnsi="Comic Sans MS"/>
          <w:sz w:val="24"/>
          <w:szCs w:val="24"/>
        </w:rPr>
      </w:pPr>
      <w:r w:rsidRPr="008D6BB8">
        <w:rPr>
          <w:rFonts w:ascii="Comic Sans MS" w:hAnsi="Comic Sans MS"/>
          <w:sz w:val="24"/>
          <w:szCs w:val="24"/>
        </w:rPr>
        <w:t>No places will be held in reserve for a child who applies late; the governing body cannot hold empty places if another child applies for admission.</w:t>
      </w:r>
      <w:r w:rsidR="00C0753B">
        <w:rPr>
          <w:rFonts w:ascii="Comic Sans MS" w:hAnsi="Comic Sans MS"/>
          <w:sz w:val="24"/>
          <w:szCs w:val="24"/>
        </w:rPr>
        <w:t xml:space="preserve"> </w:t>
      </w:r>
      <w:r w:rsidRPr="008D6BB8">
        <w:rPr>
          <w:rFonts w:ascii="Comic Sans MS" w:hAnsi="Comic Sans MS"/>
          <w:sz w:val="24"/>
          <w:szCs w:val="24"/>
        </w:rPr>
        <w:t>We will share information with the LA and will publici</w:t>
      </w:r>
      <w:r w:rsidR="00CE6005">
        <w:rPr>
          <w:rFonts w:ascii="Comic Sans MS" w:hAnsi="Comic Sans MS"/>
          <w:sz w:val="24"/>
          <w:szCs w:val="24"/>
        </w:rPr>
        <w:t>s</w:t>
      </w:r>
      <w:r w:rsidRPr="008D6BB8">
        <w:rPr>
          <w:rFonts w:ascii="Comic Sans MS" w:hAnsi="Comic Sans MS"/>
          <w:sz w:val="24"/>
          <w:szCs w:val="24"/>
        </w:rPr>
        <w:t>e the need to apply but the responsibility for making an application will be with the parent.</w:t>
      </w:r>
    </w:p>
    <w:p w:rsidR="008D6BB8" w:rsidRPr="008D6BB8" w:rsidRDefault="008D6BB8" w:rsidP="008D3F7C">
      <w:pPr>
        <w:autoSpaceDE w:val="0"/>
        <w:autoSpaceDN w:val="0"/>
        <w:adjustRightInd w:val="0"/>
        <w:spacing w:after="0" w:line="240" w:lineRule="auto"/>
        <w:jc w:val="both"/>
        <w:rPr>
          <w:rFonts w:ascii="Comic Sans MS" w:hAnsi="Comic Sans MS" w:cs="TTE1CA13B8t00"/>
          <w:color w:val="000000"/>
          <w:sz w:val="24"/>
          <w:szCs w:val="24"/>
        </w:rPr>
      </w:pPr>
    </w:p>
    <w:p w:rsidR="008D6BB8" w:rsidRPr="008D3F7C" w:rsidRDefault="008D6BB8" w:rsidP="008D3F7C">
      <w:pPr>
        <w:pStyle w:val="NoSpacing"/>
        <w:jc w:val="both"/>
        <w:rPr>
          <w:rFonts w:ascii="Comic Sans MS" w:hAnsi="Comic Sans MS"/>
          <w:b/>
          <w:sz w:val="24"/>
          <w:szCs w:val="24"/>
        </w:rPr>
      </w:pPr>
      <w:r w:rsidRPr="008D3F7C">
        <w:rPr>
          <w:rFonts w:ascii="Comic Sans MS" w:hAnsi="Comic Sans MS"/>
          <w:b/>
          <w:sz w:val="24"/>
          <w:szCs w:val="24"/>
        </w:rPr>
        <w:t>How to apply for a place at the normal admission round</w:t>
      </w:r>
      <w:r w:rsidR="00C0753B">
        <w:rPr>
          <w:rFonts w:ascii="Comic Sans MS" w:hAnsi="Comic Sans MS"/>
          <w:b/>
          <w:sz w:val="24"/>
          <w:szCs w:val="24"/>
        </w:rPr>
        <w:t>-</w:t>
      </w:r>
      <w:r w:rsidR="00F732EB" w:rsidRPr="008D3F7C">
        <w:rPr>
          <w:rFonts w:ascii="Comic Sans MS" w:hAnsi="Comic Sans MS"/>
          <w:b/>
          <w:sz w:val="24"/>
          <w:szCs w:val="24"/>
        </w:rPr>
        <w:t>Reception</w:t>
      </w:r>
    </w:p>
    <w:p w:rsidR="008D6BB8" w:rsidRDefault="008D6BB8" w:rsidP="008D3F7C">
      <w:pPr>
        <w:pStyle w:val="NoSpacing"/>
        <w:jc w:val="both"/>
        <w:rPr>
          <w:rFonts w:ascii="Comic Sans MS" w:hAnsi="Comic Sans MS" w:cs="Arial"/>
          <w:sz w:val="24"/>
          <w:szCs w:val="24"/>
        </w:rPr>
      </w:pPr>
      <w:r w:rsidRPr="008D3F7C">
        <w:rPr>
          <w:rFonts w:ascii="Comic Sans MS" w:hAnsi="Comic Sans MS" w:cs="Arial"/>
          <w:sz w:val="24"/>
          <w:szCs w:val="24"/>
        </w:rPr>
        <w:t xml:space="preserve">The normal round of admissions is when children can join our school </w:t>
      </w:r>
      <w:r w:rsidR="002A5CE4">
        <w:rPr>
          <w:rFonts w:ascii="Comic Sans MS" w:hAnsi="Comic Sans MS" w:cs="Arial"/>
          <w:sz w:val="24"/>
          <w:szCs w:val="24"/>
        </w:rPr>
        <w:t>in their R</w:t>
      </w:r>
      <w:r w:rsidR="008D3F7C">
        <w:rPr>
          <w:rFonts w:ascii="Comic Sans MS" w:hAnsi="Comic Sans MS" w:cs="Arial"/>
          <w:sz w:val="24"/>
          <w:szCs w:val="24"/>
        </w:rPr>
        <w:t>eception Year, the September after the child’s 4</w:t>
      </w:r>
      <w:r w:rsidR="008D3F7C" w:rsidRPr="008D3F7C">
        <w:rPr>
          <w:rFonts w:ascii="Comic Sans MS" w:hAnsi="Comic Sans MS" w:cs="Arial"/>
          <w:sz w:val="24"/>
          <w:szCs w:val="24"/>
          <w:vertAlign w:val="superscript"/>
        </w:rPr>
        <w:t>th</w:t>
      </w:r>
      <w:r w:rsidR="008D3F7C">
        <w:rPr>
          <w:rFonts w:ascii="Comic Sans MS" w:hAnsi="Comic Sans MS" w:cs="Arial"/>
          <w:sz w:val="24"/>
          <w:szCs w:val="24"/>
        </w:rPr>
        <w:t xml:space="preserve"> birthday. </w:t>
      </w:r>
      <w:r w:rsidRPr="008D3F7C">
        <w:rPr>
          <w:rFonts w:ascii="Comic Sans MS" w:hAnsi="Comic Sans MS" w:cs="Arial"/>
          <w:sz w:val="24"/>
          <w:szCs w:val="24"/>
        </w:rPr>
        <w:t xml:space="preserve">So that all parents who wish to apply for a place in the Reception class of a school can do so each LA co-ordinates applications for the schools in its area. This means parents will receive one offer of a school place at the same time as other parents. For our school, Torbay is the LA which co-ordinates applications which have been made either direct to Torbay or passed on by other LAs. </w:t>
      </w:r>
    </w:p>
    <w:p w:rsidR="008D3F7C" w:rsidRPr="008D3F7C" w:rsidRDefault="008D3F7C" w:rsidP="008D3F7C">
      <w:pPr>
        <w:pStyle w:val="NoSpacing"/>
        <w:jc w:val="both"/>
        <w:rPr>
          <w:rFonts w:ascii="Comic Sans MS" w:hAnsi="Comic Sans MS" w:cs="Arial"/>
          <w:sz w:val="24"/>
          <w:szCs w:val="24"/>
        </w:rPr>
      </w:pPr>
    </w:p>
    <w:p w:rsidR="00C0753B" w:rsidRDefault="00C0753B" w:rsidP="008D3F7C">
      <w:pPr>
        <w:autoSpaceDE w:val="0"/>
        <w:autoSpaceDN w:val="0"/>
        <w:adjustRightInd w:val="0"/>
        <w:spacing w:after="0" w:line="240" w:lineRule="auto"/>
        <w:jc w:val="both"/>
        <w:rPr>
          <w:rFonts w:ascii="Comic Sans MS" w:hAnsi="Comic Sans MS" w:cs="Arial"/>
          <w:sz w:val="24"/>
          <w:szCs w:val="24"/>
        </w:rPr>
      </w:pPr>
    </w:p>
    <w:p w:rsidR="00F732EB" w:rsidRDefault="00F732EB" w:rsidP="008D3F7C">
      <w:pPr>
        <w:autoSpaceDE w:val="0"/>
        <w:autoSpaceDN w:val="0"/>
        <w:adjustRightInd w:val="0"/>
        <w:spacing w:after="0" w:line="240" w:lineRule="auto"/>
        <w:jc w:val="both"/>
        <w:rPr>
          <w:rFonts w:ascii="Comic Sans MS" w:hAnsi="Comic Sans MS" w:cs="Arial"/>
          <w:sz w:val="24"/>
          <w:szCs w:val="24"/>
        </w:rPr>
      </w:pPr>
      <w:r w:rsidRPr="008D3F7C">
        <w:rPr>
          <w:rFonts w:ascii="Comic Sans MS" w:hAnsi="Comic Sans MS" w:cs="Arial"/>
          <w:sz w:val="24"/>
          <w:szCs w:val="24"/>
        </w:rPr>
        <w:lastRenderedPageBreak/>
        <w:t xml:space="preserve">Parents who wish to apply or “express a preference” for a Reception place must use a Common Application Form provided by the LA where the child lives. For Torbay residents, this </w:t>
      </w:r>
      <w:r w:rsidR="00DF6CCE">
        <w:rPr>
          <w:rFonts w:ascii="Comic Sans MS" w:hAnsi="Comic Sans MS" w:cs="Arial"/>
          <w:sz w:val="24"/>
          <w:szCs w:val="24"/>
        </w:rPr>
        <w:t xml:space="preserve">form can be found at </w:t>
      </w:r>
      <w:hyperlink r:id="rId9" w:history="1">
        <w:r w:rsidR="00DF6CCE" w:rsidRPr="00600C63">
          <w:rPr>
            <w:rStyle w:val="Hyperlink"/>
            <w:rFonts w:ascii="Comic Sans MS" w:hAnsi="Comic Sans MS" w:cs="Arial"/>
            <w:sz w:val="24"/>
            <w:szCs w:val="24"/>
          </w:rPr>
          <w:t>www.torbay.gov.uk/schooladmissions</w:t>
        </w:r>
      </w:hyperlink>
      <w:r w:rsidR="00DF6CCE">
        <w:rPr>
          <w:rFonts w:ascii="Comic Sans MS" w:hAnsi="Comic Sans MS" w:cs="Arial"/>
          <w:sz w:val="24"/>
          <w:szCs w:val="24"/>
        </w:rPr>
        <w:t>. Guidance on how to complete the form is available in the TIPS8 booklet which can be found on the same web page.</w:t>
      </w:r>
    </w:p>
    <w:p w:rsidR="008D3F7C" w:rsidRPr="008D3F7C" w:rsidRDefault="008D3F7C" w:rsidP="008D3F7C">
      <w:pPr>
        <w:autoSpaceDE w:val="0"/>
        <w:autoSpaceDN w:val="0"/>
        <w:adjustRightInd w:val="0"/>
        <w:spacing w:after="0" w:line="240" w:lineRule="auto"/>
        <w:jc w:val="both"/>
        <w:rPr>
          <w:rFonts w:ascii="Comic Sans MS" w:hAnsi="Comic Sans MS" w:cs="Arial"/>
          <w:sz w:val="24"/>
          <w:szCs w:val="24"/>
        </w:rPr>
      </w:pPr>
    </w:p>
    <w:p w:rsidR="00F732EB" w:rsidRPr="008D3F7C" w:rsidRDefault="00F732EB" w:rsidP="008D3F7C">
      <w:pPr>
        <w:autoSpaceDE w:val="0"/>
        <w:autoSpaceDN w:val="0"/>
        <w:adjustRightInd w:val="0"/>
        <w:spacing w:after="0" w:line="240" w:lineRule="auto"/>
        <w:jc w:val="both"/>
        <w:rPr>
          <w:rFonts w:ascii="Comic Sans MS" w:hAnsi="Comic Sans MS" w:cs="Arial"/>
          <w:sz w:val="24"/>
          <w:szCs w:val="24"/>
        </w:rPr>
      </w:pPr>
      <w:r w:rsidRPr="008D3F7C">
        <w:rPr>
          <w:rFonts w:ascii="Comic Sans MS" w:hAnsi="Comic Sans MS" w:cs="Arial"/>
          <w:sz w:val="24"/>
          <w:szCs w:val="24"/>
        </w:rPr>
        <w:t>If your child lives in another LA you must apply by contacting that LA even though you are requesting a place here.</w:t>
      </w:r>
    </w:p>
    <w:p w:rsidR="00C0753B" w:rsidRDefault="00C0753B" w:rsidP="008D3F7C">
      <w:pPr>
        <w:autoSpaceDE w:val="0"/>
        <w:autoSpaceDN w:val="0"/>
        <w:adjustRightInd w:val="0"/>
        <w:spacing w:after="0" w:line="240" w:lineRule="auto"/>
        <w:jc w:val="both"/>
        <w:rPr>
          <w:rFonts w:ascii="Arial" w:hAnsi="Arial" w:cs="Arial"/>
          <w:color w:val="000000"/>
          <w:sz w:val="24"/>
          <w:szCs w:val="24"/>
        </w:rPr>
      </w:pPr>
    </w:p>
    <w:p w:rsidR="008D6BB8" w:rsidRPr="008D3F7C" w:rsidRDefault="00A707C0" w:rsidP="008D3F7C">
      <w:pPr>
        <w:autoSpaceDE w:val="0"/>
        <w:autoSpaceDN w:val="0"/>
        <w:adjustRightInd w:val="0"/>
        <w:spacing w:after="0" w:line="240" w:lineRule="auto"/>
        <w:jc w:val="both"/>
        <w:rPr>
          <w:rFonts w:ascii="Comic Sans MS" w:hAnsi="Comic Sans MS" w:cs="TTE1795D78t00"/>
          <w:b/>
          <w:color w:val="000000"/>
          <w:sz w:val="24"/>
          <w:szCs w:val="24"/>
        </w:rPr>
      </w:pPr>
      <w:r w:rsidRPr="008D3F7C">
        <w:rPr>
          <w:rFonts w:ascii="Comic Sans MS" w:hAnsi="Comic Sans MS" w:cs="TTE1795D78t00"/>
          <w:b/>
          <w:color w:val="000000"/>
          <w:sz w:val="24"/>
          <w:szCs w:val="24"/>
        </w:rPr>
        <w:t>Allocation of Places</w:t>
      </w:r>
    </w:p>
    <w:p w:rsidR="008D6BB8" w:rsidRPr="008D6BB8" w:rsidRDefault="007D10DB" w:rsidP="008D3F7C">
      <w:pPr>
        <w:jc w:val="both"/>
        <w:rPr>
          <w:rFonts w:ascii="Comic Sans MS" w:hAnsi="Comic Sans MS" w:cs="Arial"/>
          <w:color w:val="000000"/>
          <w:sz w:val="24"/>
          <w:szCs w:val="24"/>
        </w:rPr>
      </w:pPr>
      <w:r>
        <w:rPr>
          <w:rFonts w:ascii="Comic Sans MS" w:hAnsi="Comic Sans MS"/>
          <w:sz w:val="24"/>
          <w:szCs w:val="24"/>
        </w:rPr>
        <w:t>Children whose Education, Health and Care Pl</w:t>
      </w:r>
      <w:r w:rsidR="008D6BB8" w:rsidRPr="008D6BB8">
        <w:rPr>
          <w:rFonts w:ascii="Comic Sans MS" w:hAnsi="Comic Sans MS"/>
          <w:sz w:val="24"/>
          <w:szCs w:val="24"/>
        </w:rPr>
        <w:t>a</w:t>
      </w:r>
      <w:r w:rsidR="00C0753B">
        <w:rPr>
          <w:rFonts w:ascii="Comic Sans MS" w:hAnsi="Comic Sans MS"/>
          <w:sz w:val="24"/>
          <w:szCs w:val="24"/>
        </w:rPr>
        <w:t>n or</w:t>
      </w:r>
      <w:r w:rsidR="00C0753B" w:rsidRPr="008D6BB8">
        <w:rPr>
          <w:rFonts w:ascii="Comic Sans MS" w:hAnsi="Comic Sans MS"/>
          <w:sz w:val="24"/>
          <w:szCs w:val="24"/>
        </w:rPr>
        <w:t xml:space="preserve"> Statement of Special Educational Needs</w:t>
      </w:r>
      <w:r w:rsidR="00C0753B">
        <w:rPr>
          <w:rFonts w:ascii="Comic Sans MS" w:hAnsi="Comic Sans MS"/>
          <w:sz w:val="24"/>
          <w:szCs w:val="24"/>
        </w:rPr>
        <w:t xml:space="preserve"> names</w:t>
      </w:r>
      <w:r>
        <w:rPr>
          <w:rFonts w:ascii="Comic Sans MS" w:hAnsi="Comic Sans MS"/>
          <w:sz w:val="24"/>
          <w:szCs w:val="24"/>
        </w:rPr>
        <w:t xml:space="preserve"> the school will be admitted to</w:t>
      </w:r>
      <w:r w:rsidR="008D6BB8" w:rsidRPr="008D6BB8">
        <w:rPr>
          <w:rFonts w:ascii="Comic Sans MS" w:hAnsi="Comic Sans MS"/>
          <w:sz w:val="24"/>
          <w:szCs w:val="24"/>
        </w:rPr>
        <w:t xml:space="preserve"> the </w:t>
      </w:r>
      <w:r w:rsidR="008D6BB8">
        <w:rPr>
          <w:rFonts w:ascii="Comic Sans MS" w:hAnsi="Comic Sans MS"/>
          <w:sz w:val="24"/>
          <w:szCs w:val="24"/>
        </w:rPr>
        <w:t>Academy</w:t>
      </w:r>
      <w:r w:rsidR="00DF6CCE">
        <w:rPr>
          <w:rFonts w:ascii="Comic Sans MS" w:hAnsi="Comic Sans MS"/>
          <w:sz w:val="24"/>
          <w:szCs w:val="24"/>
        </w:rPr>
        <w:t xml:space="preserve"> (See Note 1)</w:t>
      </w:r>
      <w:r w:rsidR="00C0753B">
        <w:rPr>
          <w:rFonts w:ascii="Comic Sans MS" w:hAnsi="Comic Sans MS"/>
          <w:sz w:val="24"/>
          <w:szCs w:val="24"/>
        </w:rPr>
        <w:t xml:space="preserve">. </w:t>
      </w:r>
      <w:r w:rsidR="008D6BB8" w:rsidRPr="008D6BB8">
        <w:rPr>
          <w:rFonts w:ascii="Comic Sans MS" w:hAnsi="Comic Sans MS" w:cs="Arial"/>
          <w:color w:val="000000"/>
          <w:sz w:val="24"/>
          <w:szCs w:val="24"/>
        </w:rPr>
        <w:t>If there are enough places for everyone who has applied, we will offer every child a place.</w:t>
      </w:r>
    </w:p>
    <w:p w:rsidR="008D3F7C" w:rsidRPr="008D3F7C" w:rsidRDefault="009435F6" w:rsidP="008D3F7C">
      <w:pPr>
        <w:jc w:val="both"/>
        <w:rPr>
          <w:rFonts w:ascii="Comic Sans MS" w:hAnsi="Comic Sans MS" w:cs="Arial"/>
          <w:sz w:val="24"/>
          <w:szCs w:val="24"/>
        </w:rPr>
      </w:pPr>
      <w:r w:rsidRPr="008D3F7C">
        <w:rPr>
          <w:rFonts w:ascii="Comic Sans MS" w:hAnsi="Comic Sans MS" w:cs="Arial"/>
          <w:sz w:val="24"/>
          <w:szCs w:val="24"/>
        </w:rPr>
        <w:t xml:space="preserve">If there are fewer applications than places then no application will be refused. </w:t>
      </w:r>
    </w:p>
    <w:p w:rsidR="00F3050C" w:rsidRDefault="008D6BB8" w:rsidP="008D3F7C">
      <w:pPr>
        <w:jc w:val="both"/>
        <w:rPr>
          <w:rFonts w:ascii="Comic Sans MS" w:hAnsi="Comic Sans MS" w:cs="Arial"/>
          <w:color w:val="000000"/>
          <w:sz w:val="24"/>
          <w:szCs w:val="24"/>
        </w:rPr>
      </w:pPr>
      <w:r w:rsidRPr="008D6BB8">
        <w:rPr>
          <w:rFonts w:ascii="Comic Sans MS" w:hAnsi="Comic Sans MS" w:cs="Arial"/>
          <w:color w:val="000000"/>
          <w:sz w:val="24"/>
          <w:szCs w:val="24"/>
        </w:rPr>
        <w:t>If we have more applications than there are places, we will offer places according to the following criteria</w:t>
      </w:r>
      <w:r w:rsidR="00CB0661">
        <w:rPr>
          <w:rFonts w:ascii="Comic Sans MS" w:hAnsi="Comic Sans MS" w:cs="Arial"/>
          <w:color w:val="000000"/>
          <w:sz w:val="24"/>
          <w:szCs w:val="24"/>
        </w:rPr>
        <w:t>:-</w:t>
      </w:r>
    </w:p>
    <w:p w:rsidR="00F3050C" w:rsidRPr="00376B12" w:rsidRDefault="00F3050C" w:rsidP="00F3050C">
      <w:pPr>
        <w:pStyle w:val="NoSpacing"/>
        <w:numPr>
          <w:ilvl w:val="0"/>
          <w:numId w:val="3"/>
        </w:numPr>
        <w:rPr>
          <w:rFonts w:ascii="Comic Sans MS" w:hAnsi="Comic Sans MS"/>
          <w:sz w:val="24"/>
          <w:szCs w:val="24"/>
        </w:rPr>
      </w:pPr>
      <w:r w:rsidRPr="00376B12">
        <w:rPr>
          <w:rFonts w:ascii="Comic Sans MS" w:hAnsi="Comic Sans MS"/>
          <w:sz w:val="24"/>
          <w:szCs w:val="24"/>
        </w:rPr>
        <w:t>Looked after children or children who were previously looked after but immediately after being looked after became subject to an adoption, child arrangement</w:t>
      </w:r>
      <w:r w:rsidR="00C0753B">
        <w:rPr>
          <w:rFonts w:ascii="Comic Sans MS" w:hAnsi="Comic Sans MS"/>
          <w:sz w:val="24"/>
          <w:szCs w:val="24"/>
        </w:rPr>
        <w:t xml:space="preserve">s or special guardianship order </w:t>
      </w:r>
      <w:r w:rsidR="00DF6CCE">
        <w:rPr>
          <w:rFonts w:ascii="Comic Sans MS" w:hAnsi="Comic Sans MS"/>
          <w:sz w:val="24"/>
          <w:szCs w:val="24"/>
        </w:rPr>
        <w:t>(See Note 2)</w:t>
      </w:r>
      <w:r w:rsidR="00C0753B">
        <w:rPr>
          <w:rFonts w:ascii="Comic Sans MS" w:hAnsi="Comic Sans MS"/>
          <w:sz w:val="24"/>
          <w:szCs w:val="24"/>
        </w:rPr>
        <w:t>.</w:t>
      </w:r>
    </w:p>
    <w:p w:rsidR="00F3050C" w:rsidRPr="00376B12" w:rsidRDefault="00F3050C" w:rsidP="00F3050C">
      <w:pPr>
        <w:pStyle w:val="NoSpacing"/>
        <w:numPr>
          <w:ilvl w:val="0"/>
          <w:numId w:val="3"/>
        </w:numPr>
        <w:rPr>
          <w:rFonts w:ascii="Comic Sans MS" w:hAnsi="Comic Sans MS"/>
          <w:sz w:val="24"/>
          <w:szCs w:val="24"/>
        </w:rPr>
      </w:pPr>
      <w:r w:rsidRPr="00376B12">
        <w:rPr>
          <w:rFonts w:ascii="Comic Sans MS" w:hAnsi="Comic Sans MS"/>
          <w:sz w:val="24"/>
          <w:szCs w:val="24"/>
        </w:rPr>
        <w:t xml:space="preserve">Children without </w:t>
      </w:r>
      <w:r>
        <w:rPr>
          <w:rFonts w:ascii="Comic Sans MS" w:hAnsi="Comic Sans MS"/>
          <w:sz w:val="24"/>
          <w:szCs w:val="24"/>
        </w:rPr>
        <w:t xml:space="preserve">an </w:t>
      </w:r>
      <w:r w:rsidRPr="00376B12">
        <w:rPr>
          <w:rFonts w:ascii="Comic Sans MS" w:hAnsi="Comic Sans MS"/>
          <w:sz w:val="24"/>
          <w:szCs w:val="24"/>
        </w:rPr>
        <w:t>Education, Healthy &amp; Care Plan (EHCP)</w:t>
      </w:r>
      <w:r>
        <w:rPr>
          <w:rFonts w:ascii="Comic Sans MS" w:hAnsi="Comic Sans MS"/>
          <w:sz w:val="24"/>
          <w:szCs w:val="24"/>
        </w:rPr>
        <w:t xml:space="preserve"> </w:t>
      </w:r>
      <w:r w:rsidR="00153715">
        <w:rPr>
          <w:rFonts w:ascii="Comic Sans MS" w:hAnsi="Comic Sans MS"/>
          <w:sz w:val="24"/>
          <w:szCs w:val="24"/>
        </w:rPr>
        <w:t>or a</w:t>
      </w:r>
      <w:r w:rsidR="00153715" w:rsidRPr="008D6BB8">
        <w:rPr>
          <w:rFonts w:ascii="Comic Sans MS" w:hAnsi="Comic Sans MS"/>
          <w:sz w:val="24"/>
          <w:szCs w:val="24"/>
        </w:rPr>
        <w:t xml:space="preserve"> Statement of Special Educational Needs</w:t>
      </w:r>
      <w:r w:rsidR="00153715">
        <w:rPr>
          <w:rFonts w:ascii="Comic Sans MS" w:hAnsi="Comic Sans MS"/>
          <w:sz w:val="24"/>
          <w:szCs w:val="24"/>
        </w:rPr>
        <w:t xml:space="preserve"> </w:t>
      </w:r>
      <w:r>
        <w:rPr>
          <w:rFonts w:ascii="Comic Sans MS" w:hAnsi="Comic Sans MS"/>
          <w:sz w:val="24"/>
          <w:szCs w:val="24"/>
        </w:rPr>
        <w:t>who the Local Authority have identified as</w:t>
      </w:r>
      <w:r w:rsidRPr="00376B12">
        <w:rPr>
          <w:rFonts w:ascii="Comic Sans MS" w:hAnsi="Comic Sans MS"/>
          <w:sz w:val="24"/>
          <w:szCs w:val="24"/>
        </w:rPr>
        <w:t xml:space="preserve"> need</w:t>
      </w:r>
      <w:r>
        <w:rPr>
          <w:rFonts w:ascii="Comic Sans MS" w:hAnsi="Comic Sans MS"/>
          <w:sz w:val="24"/>
          <w:szCs w:val="24"/>
        </w:rPr>
        <w:t>ing</w:t>
      </w:r>
      <w:r w:rsidRPr="00376B12">
        <w:rPr>
          <w:rFonts w:ascii="Comic Sans MS" w:hAnsi="Comic Sans MS"/>
          <w:sz w:val="24"/>
          <w:szCs w:val="24"/>
        </w:rPr>
        <w:t xml:space="preserve"> access to the Enhanced Resource.</w:t>
      </w:r>
    </w:p>
    <w:p w:rsidR="00F3050C" w:rsidRPr="00376B12" w:rsidRDefault="00F3050C" w:rsidP="00F3050C">
      <w:pPr>
        <w:pStyle w:val="NoSpacing"/>
        <w:numPr>
          <w:ilvl w:val="0"/>
          <w:numId w:val="3"/>
        </w:numPr>
        <w:rPr>
          <w:rFonts w:ascii="Comic Sans MS" w:hAnsi="Comic Sans MS"/>
          <w:sz w:val="24"/>
          <w:szCs w:val="24"/>
        </w:rPr>
      </w:pPr>
      <w:r w:rsidRPr="00376B12">
        <w:rPr>
          <w:rFonts w:ascii="Comic Sans MS" w:hAnsi="Comic Sans MS"/>
          <w:sz w:val="24"/>
          <w:szCs w:val="24"/>
        </w:rPr>
        <w:t>Children who will have a sibling attending the sc</w:t>
      </w:r>
      <w:r w:rsidR="00C0753B">
        <w:rPr>
          <w:rFonts w:ascii="Comic Sans MS" w:hAnsi="Comic Sans MS"/>
          <w:sz w:val="24"/>
          <w:szCs w:val="24"/>
        </w:rPr>
        <w:t>hool at the time of application</w:t>
      </w:r>
      <w:r w:rsidRPr="00376B12">
        <w:rPr>
          <w:rFonts w:ascii="Comic Sans MS" w:hAnsi="Comic Sans MS"/>
          <w:sz w:val="24"/>
          <w:szCs w:val="24"/>
        </w:rPr>
        <w:t xml:space="preserve"> </w:t>
      </w:r>
      <w:r w:rsidR="00DF6CCE">
        <w:rPr>
          <w:rFonts w:ascii="Comic Sans MS" w:hAnsi="Comic Sans MS"/>
          <w:sz w:val="24"/>
          <w:szCs w:val="24"/>
        </w:rPr>
        <w:t>(See Note 3)</w:t>
      </w:r>
      <w:r w:rsidR="00C0753B">
        <w:rPr>
          <w:rFonts w:ascii="Comic Sans MS" w:hAnsi="Comic Sans MS"/>
          <w:sz w:val="24"/>
          <w:szCs w:val="24"/>
        </w:rPr>
        <w:t>.</w:t>
      </w:r>
    </w:p>
    <w:p w:rsidR="00F3050C" w:rsidRPr="00376B12" w:rsidRDefault="00F3050C" w:rsidP="00F3050C">
      <w:pPr>
        <w:pStyle w:val="NoSpacing"/>
        <w:numPr>
          <w:ilvl w:val="0"/>
          <w:numId w:val="3"/>
        </w:numPr>
        <w:rPr>
          <w:rFonts w:ascii="Comic Sans MS" w:hAnsi="Comic Sans MS"/>
          <w:sz w:val="24"/>
          <w:szCs w:val="24"/>
        </w:rPr>
      </w:pPr>
      <w:r w:rsidRPr="00376B12">
        <w:rPr>
          <w:rFonts w:ascii="Comic Sans MS" w:hAnsi="Comic Sans MS"/>
          <w:sz w:val="24"/>
          <w:szCs w:val="24"/>
        </w:rPr>
        <w:t xml:space="preserve">Other children (prioritised by distance from home to school) </w:t>
      </w:r>
    </w:p>
    <w:p w:rsidR="008D6BB8" w:rsidRPr="008D6BB8" w:rsidRDefault="008D6BB8" w:rsidP="008D3F7C">
      <w:pPr>
        <w:spacing w:after="0" w:line="240" w:lineRule="auto"/>
        <w:ind w:left="360"/>
        <w:jc w:val="both"/>
        <w:rPr>
          <w:rFonts w:ascii="Comic Sans MS" w:hAnsi="Comic Sans MS"/>
          <w:sz w:val="24"/>
          <w:szCs w:val="24"/>
        </w:rPr>
      </w:pPr>
    </w:p>
    <w:p w:rsidR="00A707C0" w:rsidRPr="008D3F7C" w:rsidRDefault="00A707C0" w:rsidP="008D3F7C">
      <w:pPr>
        <w:autoSpaceDE w:val="0"/>
        <w:autoSpaceDN w:val="0"/>
        <w:adjustRightInd w:val="0"/>
        <w:spacing w:after="0" w:line="240" w:lineRule="auto"/>
        <w:jc w:val="both"/>
        <w:rPr>
          <w:rFonts w:ascii="Comic Sans MS" w:hAnsi="Comic Sans MS" w:cs="TTE1795D78t00"/>
          <w:b/>
          <w:color w:val="000000"/>
          <w:sz w:val="24"/>
          <w:szCs w:val="24"/>
        </w:rPr>
      </w:pPr>
      <w:r w:rsidRPr="008D3F7C">
        <w:rPr>
          <w:rFonts w:ascii="Comic Sans MS" w:hAnsi="Comic Sans MS" w:cs="TTE1795D78t00"/>
          <w:b/>
          <w:color w:val="000000"/>
          <w:sz w:val="24"/>
          <w:szCs w:val="24"/>
        </w:rPr>
        <w:t>Tie Break</w:t>
      </w:r>
    </w:p>
    <w:p w:rsidR="00083F67" w:rsidRPr="00A26920" w:rsidRDefault="00083F67" w:rsidP="00132585">
      <w:pPr>
        <w:autoSpaceDE w:val="0"/>
        <w:autoSpaceDN w:val="0"/>
        <w:adjustRightInd w:val="0"/>
        <w:spacing w:after="0" w:line="240" w:lineRule="auto"/>
        <w:jc w:val="both"/>
        <w:rPr>
          <w:rFonts w:ascii="Comic Sans MS" w:hAnsi="Comic Sans MS" w:cs="TTE1795D78t00"/>
          <w:b/>
          <w:sz w:val="24"/>
          <w:szCs w:val="24"/>
        </w:rPr>
      </w:pPr>
      <w:r w:rsidRPr="00A26920">
        <w:rPr>
          <w:rFonts w:ascii="Comic Sans MS" w:hAnsi="Comic Sans MS" w:cs="Arial"/>
          <w:sz w:val="24"/>
          <w:szCs w:val="24"/>
          <w:shd w:val="clear" w:color="auto" w:fill="FFFFFF"/>
        </w:rPr>
        <w:t>Where there are more applications than places available in a particular category, those living closest to the school will have priority for any places available, (i.e. the shorter the distance the higher the priority). Measurements are taken by a straightline distance using the Council’s electronic mapping system (GIS). Measurements will be made from the co-ordinates of the home address (see Note 4) as pinpointed on the Council’s system, to the co-ordinates of the school as pinpointed on the Council’s system. The pinpoint will be within the boundary of the property and its precise location will be determined by Torbay Council. This is for admissions purposes only and is not used to determine eligibility for school transport. In the event that applicants cannot be separated using the distance tie-breaker (i.e. they live identical distances from the school), the allocation of a place will be by random selection using a random number generator and in the presence of a senior manager.</w:t>
      </w:r>
    </w:p>
    <w:p w:rsidR="00083F67" w:rsidRDefault="00083F67" w:rsidP="00132585">
      <w:pPr>
        <w:autoSpaceDE w:val="0"/>
        <w:autoSpaceDN w:val="0"/>
        <w:adjustRightInd w:val="0"/>
        <w:spacing w:after="0" w:line="240" w:lineRule="auto"/>
        <w:jc w:val="both"/>
        <w:rPr>
          <w:rFonts w:ascii="Comic Sans MS" w:hAnsi="Comic Sans MS" w:cs="TTE1795D78t00"/>
          <w:b/>
          <w:color w:val="000000"/>
          <w:sz w:val="24"/>
          <w:szCs w:val="24"/>
        </w:rPr>
      </w:pPr>
    </w:p>
    <w:p w:rsidR="00A707C0" w:rsidRPr="008D3F7C" w:rsidRDefault="00A707C0" w:rsidP="00132585">
      <w:pPr>
        <w:autoSpaceDE w:val="0"/>
        <w:autoSpaceDN w:val="0"/>
        <w:adjustRightInd w:val="0"/>
        <w:spacing w:after="0" w:line="240" w:lineRule="auto"/>
        <w:jc w:val="both"/>
        <w:rPr>
          <w:rFonts w:ascii="Comic Sans MS" w:hAnsi="Comic Sans MS" w:cs="TTE1795D78t00"/>
          <w:b/>
          <w:color w:val="000000"/>
          <w:sz w:val="24"/>
          <w:szCs w:val="24"/>
        </w:rPr>
      </w:pPr>
      <w:r w:rsidRPr="008D3F7C">
        <w:rPr>
          <w:rFonts w:ascii="Comic Sans MS" w:hAnsi="Comic Sans MS" w:cs="TTE1795D78t00"/>
          <w:b/>
          <w:color w:val="000000"/>
          <w:sz w:val="24"/>
          <w:szCs w:val="24"/>
        </w:rPr>
        <w:t>Notification of Places</w:t>
      </w:r>
    </w:p>
    <w:p w:rsidR="00C0753B" w:rsidRDefault="00A707C0" w:rsidP="00132585">
      <w:pPr>
        <w:autoSpaceDE w:val="0"/>
        <w:autoSpaceDN w:val="0"/>
        <w:adjustRightInd w:val="0"/>
        <w:spacing w:after="0" w:line="240" w:lineRule="auto"/>
        <w:jc w:val="both"/>
        <w:rPr>
          <w:rFonts w:ascii="Comic Sans MS" w:hAnsi="Comic Sans MS" w:cs="TTE1CA13B8t00"/>
          <w:color w:val="000000"/>
          <w:sz w:val="24"/>
          <w:szCs w:val="24"/>
        </w:rPr>
      </w:pPr>
      <w:r w:rsidRPr="008D6BB8">
        <w:rPr>
          <w:rFonts w:ascii="Comic Sans MS" w:hAnsi="Comic Sans MS" w:cs="TTE1CA13B8t00"/>
          <w:color w:val="000000"/>
          <w:sz w:val="24"/>
          <w:szCs w:val="24"/>
        </w:rPr>
        <w:t xml:space="preserve">In accordance with the </w:t>
      </w:r>
      <w:r w:rsidR="00F3050C">
        <w:rPr>
          <w:rFonts w:ascii="Comic Sans MS" w:hAnsi="Comic Sans MS" w:cs="TTE1CA13B8t00"/>
          <w:color w:val="000000"/>
          <w:sz w:val="24"/>
          <w:szCs w:val="24"/>
        </w:rPr>
        <w:t xml:space="preserve">co-ordinated admissions policy </w:t>
      </w:r>
      <w:r w:rsidRPr="000B24C0">
        <w:rPr>
          <w:rFonts w:ascii="Comic Sans MS" w:hAnsi="Comic Sans MS" w:cs="TTE1CA13B8t00"/>
          <w:sz w:val="24"/>
          <w:szCs w:val="24"/>
        </w:rPr>
        <w:t>the</w:t>
      </w:r>
      <w:r w:rsidRPr="008D6BB8">
        <w:rPr>
          <w:rFonts w:ascii="Comic Sans MS" w:hAnsi="Comic Sans MS" w:cs="TTE1CA13B8t00"/>
          <w:color w:val="000000"/>
          <w:sz w:val="24"/>
          <w:szCs w:val="24"/>
        </w:rPr>
        <w:t xml:space="preserve"> local</w:t>
      </w:r>
      <w:r w:rsidR="00EE6B66" w:rsidRPr="008D6BB8">
        <w:rPr>
          <w:rFonts w:ascii="Comic Sans MS" w:hAnsi="Comic Sans MS" w:cs="TTE1CA13B8t00"/>
          <w:color w:val="000000"/>
          <w:sz w:val="24"/>
          <w:szCs w:val="24"/>
        </w:rPr>
        <w:t xml:space="preserve"> </w:t>
      </w:r>
      <w:r w:rsidRPr="008D6BB8">
        <w:rPr>
          <w:rFonts w:ascii="Comic Sans MS" w:hAnsi="Comic Sans MS" w:cs="TTE1CA13B8t00"/>
          <w:color w:val="000000"/>
          <w:sz w:val="24"/>
          <w:szCs w:val="24"/>
        </w:rPr>
        <w:t>authority will make the formal offer of a place to parents or guardians on behalf of the</w:t>
      </w:r>
      <w:r w:rsidR="00EE6B66" w:rsidRPr="008D6BB8">
        <w:rPr>
          <w:rFonts w:ascii="Comic Sans MS" w:hAnsi="Comic Sans MS" w:cs="TTE1CA13B8t00"/>
          <w:color w:val="000000"/>
          <w:sz w:val="24"/>
          <w:szCs w:val="24"/>
        </w:rPr>
        <w:t xml:space="preserve"> </w:t>
      </w:r>
      <w:r w:rsidRPr="008D6BB8">
        <w:rPr>
          <w:rFonts w:ascii="Comic Sans MS" w:hAnsi="Comic Sans MS" w:cs="TTE1CA13B8t00"/>
          <w:color w:val="000000"/>
          <w:sz w:val="24"/>
          <w:szCs w:val="24"/>
        </w:rPr>
        <w:t xml:space="preserve">Governing Body of the </w:t>
      </w:r>
      <w:r w:rsidR="008D6BB8">
        <w:rPr>
          <w:rFonts w:ascii="Comic Sans MS" w:hAnsi="Comic Sans MS" w:cs="TTE1CA13B8t00"/>
          <w:color w:val="000000"/>
          <w:sz w:val="24"/>
          <w:szCs w:val="24"/>
        </w:rPr>
        <w:t>Academy</w:t>
      </w:r>
      <w:r w:rsidRPr="008D6BB8">
        <w:rPr>
          <w:rFonts w:ascii="Comic Sans MS" w:hAnsi="Comic Sans MS" w:cs="TTE1CA13B8t00"/>
          <w:color w:val="000000"/>
          <w:sz w:val="24"/>
          <w:szCs w:val="24"/>
        </w:rPr>
        <w:t xml:space="preserve">. Parents </w:t>
      </w:r>
      <w:r w:rsidR="00C240E6">
        <w:rPr>
          <w:rFonts w:ascii="Comic Sans MS" w:hAnsi="Comic Sans MS" w:cs="TTE1CA13B8t00"/>
          <w:color w:val="000000"/>
          <w:sz w:val="24"/>
          <w:szCs w:val="24"/>
        </w:rPr>
        <w:t xml:space="preserve">should </w:t>
      </w:r>
      <w:r w:rsidR="000B24C0">
        <w:rPr>
          <w:rFonts w:ascii="Comic Sans MS" w:hAnsi="Comic Sans MS" w:cs="TTE1CA13B8t00"/>
          <w:color w:val="000000"/>
          <w:sz w:val="24"/>
          <w:szCs w:val="24"/>
        </w:rPr>
        <w:t>let the</w:t>
      </w:r>
      <w:r w:rsidRPr="008D6BB8">
        <w:rPr>
          <w:rFonts w:ascii="Comic Sans MS" w:hAnsi="Comic Sans MS" w:cs="TTE1CA13B8t00"/>
          <w:color w:val="000000"/>
          <w:sz w:val="24"/>
          <w:szCs w:val="24"/>
        </w:rPr>
        <w:t xml:space="preserve"> </w:t>
      </w:r>
      <w:r w:rsidR="008D6BB8">
        <w:rPr>
          <w:rFonts w:ascii="Comic Sans MS" w:hAnsi="Comic Sans MS" w:cs="TTE1CA13B8t00"/>
          <w:color w:val="000000"/>
          <w:sz w:val="24"/>
          <w:szCs w:val="24"/>
        </w:rPr>
        <w:t>Academy</w:t>
      </w:r>
      <w:r w:rsidRPr="008D6BB8">
        <w:rPr>
          <w:rFonts w:ascii="Comic Sans MS" w:hAnsi="Comic Sans MS" w:cs="TTE1CA13B8t00"/>
          <w:color w:val="000000"/>
          <w:sz w:val="24"/>
          <w:szCs w:val="24"/>
        </w:rPr>
        <w:t xml:space="preserve"> </w:t>
      </w:r>
      <w:r w:rsidR="00C240E6">
        <w:rPr>
          <w:rFonts w:ascii="Comic Sans MS" w:hAnsi="Comic Sans MS" w:cs="TTE1CA13B8t00"/>
          <w:color w:val="000000"/>
          <w:sz w:val="24"/>
          <w:szCs w:val="24"/>
        </w:rPr>
        <w:t xml:space="preserve">know </w:t>
      </w:r>
      <w:r w:rsidR="000B24C0">
        <w:rPr>
          <w:rFonts w:ascii="Comic Sans MS" w:hAnsi="Comic Sans MS" w:cs="TTE1CA13B8t00"/>
          <w:color w:val="000000"/>
          <w:sz w:val="24"/>
          <w:szCs w:val="24"/>
        </w:rPr>
        <w:t>within 10 days</w:t>
      </w:r>
      <w:r w:rsidRPr="008D6BB8">
        <w:rPr>
          <w:rFonts w:ascii="Comic Sans MS" w:hAnsi="Comic Sans MS" w:cs="TTE1CA13B8t00"/>
          <w:color w:val="000000"/>
          <w:sz w:val="24"/>
          <w:szCs w:val="24"/>
        </w:rPr>
        <w:t xml:space="preserve"> </w:t>
      </w:r>
      <w:r w:rsidR="00C240E6">
        <w:rPr>
          <w:rFonts w:ascii="Comic Sans MS" w:hAnsi="Comic Sans MS" w:cs="TTE1CA13B8t00"/>
          <w:color w:val="000000"/>
          <w:sz w:val="24"/>
          <w:szCs w:val="24"/>
        </w:rPr>
        <w:t>if they wish to</w:t>
      </w:r>
      <w:r w:rsidRPr="008D6BB8">
        <w:rPr>
          <w:rFonts w:ascii="Comic Sans MS" w:hAnsi="Comic Sans MS" w:cs="TTE1CA13B8t00"/>
          <w:color w:val="000000"/>
          <w:sz w:val="24"/>
          <w:szCs w:val="24"/>
        </w:rPr>
        <w:t xml:space="preserve"> either accept or reject the offer of a place. This will in no way</w:t>
      </w:r>
      <w:r w:rsidR="00EE6B66" w:rsidRPr="008D6BB8">
        <w:rPr>
          <w:rFonts w:ascii="Comic Sans MS" w:hAnsi="Comic Sans MS" w:cs="TTE1CA13B8t00"/>
          <w:color w:val="000000"/>
          <w:sz w:val="24"/>
          <w:szCs w:val="24"/>
        </w:rPr>
        <w:t xml:space="preserve"> </w:t>
      </w:r>
      <w:r w:rsidRPr="008D6BB8">
        <w:rPr>
          <w:rFonts w:ascii="Comic Sans MS" w:hAnsi="Comic Sans MS" w:cs="TTE1CA13B8t00"/>
          <w:color w:val="000000"/>
          <w:sz w:val="24"/>
          <w:szCs w:val="24"/>
        </w:rPr>
        <w:t>affect parents’ right of appeal for a place at another school.</w:t>
      </w:r>
    </w:p>
    <w:p w:rsidR="00F3316E" w:rsidRDefault="00F3316E" w:rsidP="00132585">
      <w:pPr>
        <w:autoSpaceDE w:val="0"/>
        <w:autoSpaceDN w:val="0"/>
        <w:adjustRightInd w:val="0"/>
        <w:spacing w:after="0" w:line="240" w:lineRule="auto"/>
        <w:jc w:val="both"/>
        <w:rPr>
          <w:rFonts w:ascii="Comic Sans MS" w:hAnsi="Comic Sans MS" w:cs="TTE1CA13B8t00"/>
          <w:color w:val="000000"/>
          <w:sz w:val="24"/>
          <w:szCs w:val="24"/>
        </w:rPr>
      </w:pPr>
    </w:p>
    <w:p w:rsidR="00A707C0" w:rsidRPr="00C0753B" w:rsidRDefault="00A707C0" w:rsidP="00132585">
      <w:pPr>
        <w:autoSpaceDE w:val="0"/>
        <w:autoSpaceDN w:val="0"/>
        <w:adjustRightInd w:val="0"/>
        <w:spacing w:after="0" w:line="240" w:lineRule="auto"/>
        <w:jc w:val="both"/>
        <w:rPr>
          <w:rFonts w:ascii="Comic Sans MS" w:hAnsi="Comic Sans MS" w:cs="TTE1CA13B8t00"/>
          <w:color w:val="000000"/>
          <w:sz w:val="24"/>
          <w:szCs w:val="24"/>
        </w:rPr>
      </w:pPr>
      <w:r w:rsidRPr="00132585">
        <w:rPr>
          <w:rFonts w:ascii="Comic Sans MS" w:hAnsi="Comic Sans MS" w:cs="TTE1795D78t00"/>
          <w:b/>
          <w:sz w:val="24"/>
          <w:szCs w:val="24"/>
        </w:rPr>
        <w:t>Appeals Procedure</w:t>
      </w:r>
    </w:p>
    <w:p w:rsidR="00A707C0" w:rsidRPr="008D6BB8" w:rsidRDefault="00132585" w:rsidP="00132585">
      <w:pPr>
        <w:autoSpaceDE w:val="0"/>
        <w:autoSpaceDN w:val="0"/>
        <w:adjustRightInd w:val="0"/>
        <w:spacing w:after="0" w:line="240" w:lineRule="auto"/>
        <w:jc w:val="both"/>
        <w:rPr>
          <w:rFonts w:ascii="Comic Sans MS" w:hAnsi="Comic Sans MS" w:cs="TTE1CA13B8t00"/>
          <w:color w:val="000000"/>
          <w:sz w:val="24"/>
          <w:szCs w:val="24"/>
        </w:rPr>
      </w:pPr>
      <w:r>
        <w:rPr>
          <w:rFonts w:ascii="Comic Sans MS" w:hAnsi="Comic Sans MS" w:cs="TTE1CA13B8t00"/>
          <w:color w:val="000000"/>
          <w:sz w:val="24"/>
          <w:szCs w:val="24"/>
        </w:rPr>
        <w:t>Parents who wish</w:t>
      </w:r>
      <w:r w:rsidR="00A707C0" w:rsidRPr="008D6BB8">
        <w:rPr>
          <w:rFonts w:ascii="Comic Sans MS" w:hAnsi="Comic Sans MS" w:cs="TTE1CA13B8t00"/>
          <w:color w:val="000000"/>
          <w:sz w:val="24"/>
          <w:szCs w:val="24"/>
        </w:rPr>
        <w:t xml:space="preserve"> t</w:t>
      </w:r>
      <w:r>
        <w:rPr>
          <w:rFonts w:ascii="Comic Sans MS" w:hAnsi="Comic Sans MS" w:cs="TTE1CA13B8t00"/>
          <w:color w:val="000000"/>
          <w:sz w:val="24"/>
          <w:szCs w:val="24"/>
        </w:rPr>
        <w:t xml:space="preserve">o appeal against the </w:t>
      </w:r>
      <w:r w:rsidR="00A707C0" w:rsidRPr="008D6BB8">
        <w:rPr>
          <w:rFonts w:ascii="Comic Sans MS" w:hAnsi="Comic Sans MS" w:cs="TTE1CA13B8t00"/>
          <w:color w:val="000000"/>
          <w:sz w:val="24"/>
          <w:szCs w:val="24"/>
        </w:rPr>
        <w:t xml:space="preserve">decision not to offer their child a place at the school must appeal </w:t>
      </w:r>
      <w:r w:rsidR="000B24C0">
        <w:rPr>
          <w:rFonts w:ascii="Comic Sans MS" w:hAnsi="Comic Sans MS" w:cs="TTE1CA13B8t00"/>
          <w:color w:val="000000"/>
          <w:sz w:val="24"/>
          <w:szCs w:val="24"/>
        </w:rPr>
        <w:t xml:space="preserve">to </w:t>
      </w:r>
      <w:r w:rsidR="00DF6CCE">
        <w:rPr>
          <w:rFonts w:ascii="Comic Sans MS" w:hAnsi="Comic Sans MS" w:cs="TTE1CA13B8t00"/>
          <w:color w:val="000000"/>
          <w:sz w:val="24"/>
          <w:szCs w:val="24"/>
        </w:rPr>
        <w:t>Governance Support</w:t>
      </w:r>
      <w:r w:rsidR="000B24C0">
        <w:rPr>
          <w:rFonts w:ascii="Comic Sans MS" w:hAnsi="Comic Sans MS" w:cs="TTE1CA13B8t00"/>
          <w:color w:val="000000"/>
          <w:sz w:val="24"/>
          <w:szCs w:val="24"/>
        </w:rPr>
        <w:t xml:space="preserve"> at Torbay Council</w:t>
      </w:r>
      <w:r>
        <w:rPr>
          <w:rFonts w:ascii="Comic Sans MS" w:hAnsi="Comic Sans MS" w:cs="TTE1CA13B8t00"/>
          <w:color w:val="000000"/>
          <w:sz w:val="24"/>
          <w:szCs w:val="24"/>
        </w:rPr>
        <w:t>.</w:t>
      </w:r>
      <w:r w:rsidR="00A707C0" w:rsidRPr="008D6BB8">
        <w:rPr>
          <w:rFonts w:ascii="Comic Sans MS" w:hAnsi="Comic Sans MS" w:cs="TTE1CA13B8t00"/>
          <w:color w:val="000000"/>
          <w:sz w:val="24"/>
          <w:szCs w:val="24"/>
        </w:rPr>
        <w:t xml:space="preserve"> </w:t>
      </w:r>
    </w:p>
    <w:p w:rsidR="00A707C0" w:rsidRPr="008D6BB8" w:rsidRDefault="00A707C0" w:rsidP="00132585">
      <w:pPr>
        <w:autoSpaceDE w:val="0"/>
        <w:autoSpaceDN w:val="0"/>
        <w:adjustRightInd w:val="0"/>
        <w:spacing w:after="0" w:line="240" w:lineRule="auto"/>
        <w:jc w:val="both"/>
        <w:rPr>
          <w:rFonts w:ascii="Comic Sans MS" w:hAnsi="Comic Sans MS" w:cs="TTE1CA13B8t00"/>
          <w:color w:val="000000"/>
          <w:sz w:val="24"/>
          <w:szCs w:val="24"/>
        </w:rPr>
      </w:pPr>
      <w:r w:rsidRPr="008D6BB8">
        <w:rPr>
          <w:rFonts w:ascii="Comic Sans MS" w:hAnsi="Comic Sans MS" w:cs="TTE1CA13B8t00"/>
          <w:color w:val="000000"/>
          <w:sz w:val="24"/>
          <w:szCs w:val="24"/>
        </w:rPr>
        <w:t xml:space="preserve">The appeal will be heard by an independent appeals panel. Parents will receive advanced notification of the date and time of their appeal hearing, to which they can go and make their case. If they wish, parents may be accompanied by an advisor or friend. Following the appeal, the Clerk to the appeals panel will write to parents with the decision. </w:t>
      </w:r>
    </w:p>
    <w:p w:rsidR="00A707C0" w:rsidRPr="008D6BB8" w:rsidRDefault="00A707C0" w:rsidP="00A707C0">
      <w:pPr>
        <w:autoSpaceDE w:val="0"/>
        <w:autoSpaceDN w:val="0"/>
        <w:adjustRightInd w:val="0"/>
        <w:spacing w:after="0" w:line="240" w:lineRule="auto"/>
        <w:rPr>
          <w:rFonts w:ascii="Comic Sans MS" w:hAnsi="Comic Sans MS" w:cs="TTE1CA13B8t00"/>
          <w:color w:val="000000"/>
          <w:sz w:val="24"/>
          <w:szCs w:val="24"/>
        </w:rPr>
      </w:pPr>
    </w:p>
    <w:p w:rsidR="00A707C0" w:rsidRPr="00132585" w:rsidRDefault="00A707C0" w:rsidP="00A707C0">
      <w:pPr>
        <w:autoSpaceDE w:val="0"/>
        <w:autoSpaceDN w:val="0"/>
        <w:adjustRightInd w:val="0"/>
        <w:spacing w:after="0" w:line="240" w:lineRule="auto"/>
        <w:rPr>
          <w:rFonts w:ascii="Comic Sans MS" w:hAnsi="Comic Sans MS" w:cs="TTE1795D78t00"/>
          <w:b/>
          <w:color w:val="000000"/>
          <w:sz w:val="24"/>
          <w:szCs w:val="24"/>
        </w:rPr>
      </w:pPr>
      <w:r w:rsidRPr="00132585">
        <w:rPr>
          <w:rFonts w:ascii="Comic Sans MS" w:hAnsi="Comic Sans MS" w:cs="TTE1795D78t00"/>
          <w:b/>
          <w:color w:val="000000"/>
          <w:sz w:val="24"/>
          <w:szCs w:val="24"/>
        </w:rPr>
        <w:t>Waiting List</w:t>
      </w:r>
    </w:p>
    <w:p w:rsidR="00A707C0" w:rsidRPr="00132585" w:rsidRDefault="00A707C0" w:rsidP="00132585">
      <w:pPr>
        <w:autoSpaceDE w:val="0"/>
        <w:autoSpaceDN w:val="0"/>
        <w:adjustRightInd w:val="0"/>
        <w:spacing w:after="0" w:line="240" w:lineRule="auto"/>
        <w:jc w:val="both"/>
        <w:rPr>
          <w:rFonts w:ascii="Comic Sans MS" w:hAnsi="Comic Sans MS" w:cs="TTE1CA13B8t00"/>
          <w:sz w:val="24"/>
          <w:szCs w:val="24"/>
        </w:rPr>
      </w:pPr>
      <w:r w:rsidRPr="00132585">
        <w:rPr>
          <w:rFonts w:ascii="Comic Sans MS" w:hAnsi="Comic Sans MS" w:cs="TTE1CA13B8t00"/>
          <w:sz w:val="24"/>
          <w:szCs w:val="24"/>
        </w:rPr>
        <w:t>A waiting list will be drawn up from unsuccessful applicants, giving priority in accordance with the tie break arrangements. Any places which become available will be filled from the waiting list. If a child has been placed on the waiting list, parents will be informed and asked to confirm that they wish to leave their child’s name on the list, which will be retained until the end of the autumn term.</w:t>
      </w:r>
    </w:p>
    <w:p w:rsidR="00A707C0" w:rsidRPr="008D6BB8" w:rsidRDefault="00A707C0" w:rsidP="00A707C0">
      <w:pPr>
        <w:autoSpaceDE w:val="0"/>
        <w:autoSpaceDN w:val="0"/>
        <w:adjustRightInd w:val="0"/>
        <w:spacing w:after="0" w:line="240" w:lineRule="auto"/>
        <w:rPr>
          <w:rFonts w:ascii="Comic Sans MS" w:hAnsi="Comic Sans MS" w:cs="TTE1CA13B8t00"/>
          <w:color w:val="000000"/>
          <w:sz w:val="24"/>
          <w:szCs w:val="24"/>
        </w:rPr>
      </w:pPr>
    </w:p>
    <w:p w:rsidR="00A707C0" w:rsidRPr="00132585" w:rsidRDefault="009435F6" w:rsidP="00132585">
      <w:pPr>
        <w:autoSpaceDE w:val="0"/>
        <w:autoSpaceDN w:val="0"/>
        <w:adjustRightInd w:val="0"/>
        <w:spacing w:after="0" w:line="240" w:lineRule="auto"/>
        <w:jc w:val="both"/>
        <w:rPr>
          <w:rFonts w:ascii="Comic Sans MS" w:hAnsi="Comic Sans MS" w:cs="TTE1CA13B8t00"/>
          <w:b/>
          <w:sz w:val="24"/>
          <w:szCs w:val="24"/>
        </w:rPr>
      </w:pPr>
      <w:r w:rsidRPr="00132585">
        <w:rPr>
          <w:rFonts w:ascii="Comic Sans MS" w:hAnsi="Comic Sans MS" w:cs="TTE1CA13B8t00"/>
          <w:b/>
          <w:sz w:val="24"/>
          <w:szCs w:val="24"/>
        </w:rPr>
        <w:t>Points of Admission</w:t>
      </w:r>
    </w:p>
    <w:p w:rsidR="00AF09D7" w:rsidRDefault="009435F6" w:rsidP="002A5CE4">
      <w:pPr>
        <w:pStyle w:val="NoSpacing"/>
        <w:jc w:val="both"/>
        <w:rPr>
          <w:rFonts w:ascii="Comic Sans MS" w:hAnsi="Comic Sans MS"/>
          <w:sz w:val="24"/>
          <w:szCs w:val="24"/>
        </w:rPr>
      </w:pPr>
      <w:r w:rsidRPr="00132585">
        <w:rPr>
          <w:rFonts w:ascii="Comic Sans MS" w:hAnsi="Comic Sans MS"/>
          <w:sz w:val="24"/>
          <w:szCs w:val="24"/>
        </w:rPr>
        <w:t xml:space="preserve">There is a legal requirement that all children begin full time education by the beginning of the term following their </w:t>
      </w:r>
      <w:r w:rsidRPr="00132585">
        <w:rPr>
          <w:rFonts w:ascii="Comic Sans MS" w:hAnsi="Comic Sans MS"/>
          <w:b/>
          <w:sz w:val="24"/>
          <w:szCs w:val="24"/>
        </w:rPr>
        <w:t xml:space="preserve">fifth </w:t>
      </w:r>
      <w:r w:rsidRPr="00132585">
        <w:rPr>
          <w:rFonts w:ascii="Comic Sans MS" w:hAnsi="Comic Sans MS"/>
          <w:sz w:val="24"/>
          <w:szCs w:val="24"/>
        </w:rPr>
        <w:t>birthday. All places offered in Reception at the normal round are for full-ti</w:t>
      </w:r>
      <w:r w:rsidR="00132585" w:rsidRPr="00132585">
        <w:rPr>
          <w:rFonts w:ascii="Comic Sans MS" w:hAnsi="Comic Sans MS"/>
          <w:sz w:val="24"/>
          <w:szCs w:val="24"/>
        </w:rPr>
        <w:t>m</w:t>
      </w:r>
      <w:r w:rsidRPr="00132585">
        <w:rPr>
          <w:rFonts w:ascii="Comic Sans MS" w:hAnsi="Comic Sans MS"/>
          <w:sz w:val="24"/>
          <w:szCs w:val="24"/>
        </w:rPr>
        <w:t xml:space="preserve">e admission in the September following their </w:t>
      </w:r>
      <w:r w:rsidRPr="00132585">
        <w:rPr>
          <w:rFonts w:ascii="Comic Sans MS" w:hAnsi="Comic Sans MS"/>
          <w:b/>
          <w:sz w:val="24"/>
          <w:szCs w:val="24"/>
        </w:rPr>
        <w:t>fourth</w:t>
      </w:r>
      <w:r w:rsidRPr="00132585">
        <w:rPr>
          <w:rFonts w:ascii="Comic Sans MS" w:hAnsi="Comic Sans MS"/>
          <w:sz w:val="24"/>
          <w:szCs w:val="24"/>
        </w:rPr>
        <w:t xml:space="preserve"> birthday. This is a legal requirement on schools but not on parents who retain a right to defer admission.</w:t>
      </w:r>
    </w:p>
    <w:p w:rsidR="002A5CE4" w:rsidRPr="002A5CE4" w:rsidRDefault="002A5CE4" w:rsidP="002A5CE4">
      <w:pPr>
        <w:pStyle w:val="NoSpacing"/>
        <w:jc w:val="both"/>
        <w:rPr>
          <w:rFonts w:ascii="Comic Sans MS" w:hAnsi="Comic Sans MS"/>
          <w:sz w:val="24"/>
          <w:szCs w:val="24"/>
        </w:rPr>
      </w:pPr>
    </w:p>
    <w:p w:rsidR="00C0753B" w:rsidRPr="00C0753B" w:rsidRDefault="009435F6" w:rsidP="00C0753B">
      <w:pPr>
        <w:pStyle w:val="NoSpacing"/>
        <w:rPr>
          <w:rFonts w:ascii="Comic Sans MS" w:hAnsi="Comic Sans MS"/>
          <w:b/>
          <w:sz w:val="24"/>
        </w:rPr>
      </w:pPr>
      <w:r w:rsidRPr="00C0753B">
        <w:rPr>
          <w:rFonts w:ascii="Comic Sans MS" w:hAnsi="Comic Sans MS"/>
          <w:b/>
          <w:sz w:val="24"/>
        </w:rPr>
        <w:t xml:space="preserve">Deferred </w:t>
      </w:r>
      <w:r w:rsidR="00AF09D7" w:rsidRPr="00C0753B">
        <w:rPr>
          <w:rFonts w:ascii="Comic Sans MS" w:hAnsi="Comic Sans MS"/>
          <w:b/>
          <w:sz w:val="24"/>
        </w:rPr>
        <w:t>Admission</w:t>
      </w:r>
    </w:p>
    <w:p w:rsidR="005E0B5C" w:rsidRDefault="005E0B5C" w:rsidP="00C0753B">
      <w:pPr>
        <w:pStyle w:val="NoSpacing"/>
        <w:rPr>
          <w:rFonts w:ascii="Comic Sans MS" w:hAnsi="Comic Sans MS"/>
          <w:sz w:val="24"/>
        </w:rPr>
      </w:pPr>
      <w:r w:rsidRPr="00C0753B">
        <w:rPr>
          <w:rFonts w:ascii="Comic Sans MS" w:hAnsi="Comic Sans MS"/>
          <w:sz w:val="24"/>
        </w:rPr>
        <w:t xml:space="preserve">A child reaches compulsory school age on the prescribed day following his or her fifth birthday (or on his or her fifth birthday if it falls on a prescribed day). The prescribed days are 31 December, 31 March and 31 August. The term ‘summer born’ is used to refer to children born from 1 April to 31 August. </w:t>
      </w:r>
    </w:p>
    <w:p w:rsidR="00C0753B" w:rsidRPr="00C0753B" w:rsidRDefault="00C0753B" w:rsidP="00C0753B">
      <w:pPr>
        <w:pStyle w:val="NoSpacing"/>
        <w:rPr>
          <w:rFonts w:ascii="Comic Sans MS" w:hAnsi="Comic Sans MS"/>
          <w:sz w:val="24"/>
        </w:rPr>
      </w:pPr>
    </w:p>
    <w:p w:rsidR="007D10DB" w:rsidRPr="005E0B5C" w:rsidRDefault="007D10DB" w:rsidP="00132585">
      <w:pPr>
        <w:pStyle w:val="NoSpacing"/>
        <w:jc w:val="both"/>
        <w:rPr>
          <w:rFonts w:ascii="Comic Sans MS" w:hAnsi="Comic Sans MS"/>
          <w:sz w:val="24"/>
          <w:szCs w:val="24"/>
        </w:rPr>
      </w:pPr>
      <w:r w:rsidRPr="005E0B5C">
        <w:rPr>
          <w:rFonts w:ascii="Comic Sans MS" w:hAnsi="Comic Sans MS"/>
          <w:sz w:val="24"/>
          <w:szCs w:val="24"/>
        </w:rPr>
        <w:t xml:space="preserve">All parents can </w:t>
      </w:r>
      <w:r w:rsidR="00132585" w:rsidRPr="005E0B5C">
        <w:rPr>
          <w:rFonts w:ascii="Comic Sans MS" w:hAnsi="Comic Sans MS"/>
          <w:sz w:val="24"/>
          <w:szCs w:val="24"/>
        </w:rPr>
        <w:t xml:space="preserve">request that the date their child is admitted </w:t>
      </w:r>
      <w:r w:rsidR="005E0B5C" w:rsidRPr="005E0B5C">
        <w:rPr>
          <w:rFonts w:ascii="Comic Sans MS" w:hAnsi="Comic Sans MS"/>
          <w:sz w:val="24"/>
          <w:szCs w:val="24"/>
        </w:rPr>
        <w:t xml:space="preserve">to the school is deferred but not beyond the point at which </w:t>
      </w:r>
      <w:r w:rsidR="00132585" w:rsidRPr="005E0B5C">
        <w:rPr>
          <w:rFonts w:ascii="Comic Sans MS" w:hAnsi="Comic Sans MS"/>
          <w:sz w:val="24"/>
          <w:szCs w:val="24"/>
        </w:rPr>
        <w:t xml:space="preserve">the child reaches compulsory school age. This allows parents to apply for a school place and to take up that place during the Reception year without jeopardising the offer of a place. </w:t>
      </w:r>
      <w:r w:rsidRPr="005E0B5C">
        <w:rPr>
          <w:rFonts w:ascii="Comic Sans MS" w:hAnsi="Comic Sans MS"/>
          <w:sz w:val="24"/>
          <w:szCs w:val="24"/>
        </w:rPr>
        <w:t xml:space="preserve">This is a decision for the parent to make, </w:t>
      </w:r>
      <w:r w:rsidR="00132585" w:rsidRPr="005E0B5C">
        <w:rPr>
          <w:rFonts w:ascii="Comic Sans MS" w:hAnsi="Comic Sans MS"/>
          <w:sz w:val="24"/>
          <w:szCs w:val="24"/>
        </w:rPr>
        <w:t xml:space="preserve">taking all factors into account, </w:t>
      </w:r>
      <w:r w:rsidRPr="005E0B5C">
        <w:rPr>
          <w:rFonts w:ascii="Comic Sans MS" w:hAnsi="Comic Sans MS"/>
          <w:sz w:val="24"/>
          <w:szCs w:val="24"/>
        </w:rPr>
        <w:t>including the advice of educational professionals.</w:t>
      </w:r>
      <w:r w:rsidR="005E0B5C" w:rsidRPr="005E0B5C">
        <w:rPr>
          <w:rFonts w:ascii="Comic Sans MS" w:hAnsi="Comic Sans MS"/>
          <w:sz w:val="24"/>
          <w:szCs w:val="24"/>
        </w:rPr>
        <w:t xml:space="preserve"> </w:t>
      </w:r>
    </w:p>
    <w:p w:rsidR="007D10DB" w:rsidRPr="00132585" w:rsidRDefault="007D10DB" w:rsidP="00132585">
      <w:pPr>
        <w:pStyle w:val="NoSpacing"/>
        <w:jc w:val="both"/>
        <w:rPr>
          <w:rFonts w:ascii="Comic Sans MS" w:hAnsi="Comic Sans MS"/>
          <w:sz w:val="24"/>
          <w:szCs w:val="24"/>
        </w:rPr>
      </w:pPr>
    </w:p>
    <w:p w:rsidR="007D10DB" w:rsidRPr="00132585" w:rsidRDefault="007D10DB" w:rsidP="00132585">
      <w:pPr>
        <w:pStyle w:val="NoSpacing"/>
        <w:jc w:val="both"/>
        <w:rPr>
          <w:rFonts w:ascii="Comic Sans MS" w:hAnsi="Comic Sans MS"/>
          <w:sz w:val="24"/>
          <w:szCs w:val="24"/>
        </w:rPr>
      </w:pPr>
      <w:r w:rsidRPr="00132585">
        <w:rPr>
          <w:rFonts w:ascii="Comic Sans MS" w:hAnsi="Comic Sans MS"/>
          <w:sz w:val="24"/>
          <w:szCs w:val="24"/>
        </w:rPr>
        <w:t>Those parents who decide that their child should defer must inform the Headteacher. Where a parent does not inform the Headteacher that admission is to be deferred and does not admit the child in September, the place will be withdrawn and may be offered to another child.</w:t>
      </w:r>
    </w:p>
    <w:p w:rsidR="007D10DB" w:rsidRDefault="007D10DB" w:rsidP="007D10DB">
      <w:pPr>
        <w:autoSpaceDE w:val="0"/>
        <w:autoSpaceDN w:val="0"/>
        <w:adjustRightInd w:val="0"/>
        <w:spacing w:after="0" w:line="240" w:lineRule="auto"/>
        <w:rPr>
          <w:rFonts w:ascii="Arial" w:hAnsi="Arial" w:cs="Arial"/>
          <w:color w:val="FF0000"/>
          <w:sz w:val="24"/>
          <w:szCs w:val="24"/>
        </w:rPr>
      </w:pPr>
    </w:p>
    <w:p w:rsidR="005F264D" w:rsidRDefault="005F264D" w:rsidP="005F264D">
      <w:pPr>
        <w:pStyle w:val="NoSpacing"/>
        <w:jc w:val="both"/>
        <w:rPr>
          <w:rFonts w:ascii="Comic Sans MS" w:hAnsi="Comic Sans MS"/>
          <w:sz w:val="24"/>
          <w:szCs w:val="24"/>
        </w:rPr>
      </w:pPr>
      <w:r w:rsidRPr="005F264D">
        <w:rPr>
          <w:rFonts w:ascii="Comic Sans MS" w:hAnsi="Comic Sans MS"/>
          <w:sz w:val="24"/>
          <w:szCs w:val="24"/>
        </w:rPr>
        <w:t>Where a child is not of statutory school age, the academy, in consultation with the parents, may defer entrance or have a “staged” induction if it is deemed to be in the best interest of the child. All children will have a period of half day attendance as part of their induction process.</w:t>
      </w:r>
    </w:p>
    <w:p w:rsidR="00AF6182" w:rsidRDefault="00AF6182" w:rsidP="005F264D">
      <w:pPr>
        <w:pStyle w:val="NoSpacing"/>
        <w:jc w:val="both"/>
        <w:rPr>
          <w:rFonts w:ascii="Comic Sans MS" w:hAnsi="Comic Sans MS"/>
          <w:sz w:val="24"/>
          <w:szCs w:val="24"/>
        </w:rPr>
      </w:pPr>
    </w:p>
    <w:p w:rsidR="002A5CE4" w:rsidRDefault="00AF6182" w:rsidP="00AF6182">
      <w:pPr>
        <w:pStyle w:val="NoSpacing"/>
        <w:jc w:val="both"/>
        <w:rPr>
          <w:rFonts w:ascii="Comic Sans MS" w:hAnsi="Comic Sans MS"/>
          <w:sz w:val="24"/>
          <w:szCs w:val="24"/>
        </w:rPr>
      </w:pPr>
      <w:r w:rsidRPr="00AF6182">
        <w:rPr>
          <w:rFonts w:ascii="Comic Sans MS" w:hAnsi="Comic Sans MS"/>
          <w:sz w:val="24"/>
          <w:szCs w:val="24"/>
        </w:rPr>
        <w:t>Children born in the summer term, however, are not required to start school until a full year after the point at which they could first have been admitted – the point at which other children in</w:t>
      </w:r>
      <w:r w:rsidR="002A5CE4">
        <w:rPr>
          <w:rFonts w:ascii="Comic Sans MS" w:hAnsi="Comic Sans MS"/>
          <w:sz w:val="24"/>
          <w:szCs w:val="24"/>
        </w:rPr>
        <w:t xml:space="preserve"> their age range are beginning Y</w:t>
      </w:r>
      <w:r w:rsidRPr="00AF6182">
        <w:rPr>
          <w:rFonts w:ascii="Comic Sans MS" w:hAnsi="Comic Sans MS"/>
          <w:sz w:val="24"/>
          <w:szCs w:val="24"/>
        </w:rPr>
        <w:t xml:space="preserve">ear 1. </w:t>
      </w:r>
    </w:p>
    <w:p w:rsidR="002A5CE4" w:rsidRDefault="002A5CE4" w:rsidP="00AF6182">
      <w:pPr>
        <w:pStyle w:val="NoSpacing"/>
        <w:jc w:val="both"/>
        <w:rPr>
          <w:rFonts w:ascii="Comic Sans MS" w:hAnsi="Comic Sans MS"/>
          <w:sz w:val="24"/>
          <w:szCs w:val="24"/>
        </w:rPr>
      </w:pPr>
    </w:p>
    <w:p w:rsidR="007D10DB" w:rsidRDefault="00AF6182" w:rsidP="00C0753B">
      <w:pPr>
        <w:pStyle w:val="NoSpacing"/>
        <w:jc w:val="both"/>
        <w:rPr>
          <w:rFonts w:ascii="Comic Sans MS" w:hAnsi="Comic Sans MS"/>
          <w:sz w:val="24"/>
          <w:szCs w:val="24"/>
        </w:rPr>
      </w:pPr>
      <w:r w:rsidRPr="00AF6182">
        <w:rPr>
          <w:rFonts w:ascii="Comic Sans MS" w:hAnsi="Comic Sans MS"/>
          <w:sz w:val="24"/>
          <w:szCs w:val="24"/>
        </w:rPr>
        <w:t>Should the parent wish their child to b</w:t>
      </w:r>
      <w:r w:rsidR="002A5CE4">
        <w:rPr>
          <w:rFonts w:ascii="Comic Sans MS" w:hAnsi="Comic Sans MS"/>
          <w:sz w:val="24"/>
          <w:szCs w:val="24"/>
        </w:rPr>
        <w:t>e admitted to Reception the following September, rather than Year 1</w:t>
      </w:r>
      <w:r w:rsidRPr="00AF6182">
        <w:rPr>
          <w:rFonts w:ascii="Comic Sans MS" w:hAnsi="Comic Sans MS"/>
          <w:sz w:val="24"/>
          <w:szCs w:val="24"/>
        </w:rPr>
        <w:t>, they may request that they are admitte</w:t>
      </w:r>
      <w:r>
        <w:rPr>
          <w:rFonts w:ascii="Comic Sans MS" w:hAnsi="Comic Sans MS"/>
          <w:sz w:val="24"/>
          <w:szCs w:val="24"/>
        </w:rPr>
        <w:t>d out of their normal age group as a Delayed Admission.</w:t>
      </w:r>
    </w:p>
    <w:p w:rsidR="00C0753B" w:rsidRPr="00C0753B" w:rsidRDefault="00C0753B" w:rsidP="00C0753B">
      <w:pPr>
        <w:pStyle w:val="NoSpacing"/>
        <w:jc w:val="both"/>
        <w:rPr>
          <w:rFonts w:ascii="Comic Sans MS" w:hAnsi="Comic Sans MS"/>
          <w:sz w:val="24"/>
          <w:szCs w:val="24"/>
        </w:rPr>
      </w:pPr>
    </w:p>
    <w:p w:rsidR="00A93626" w:rsidRPr="00AF6182" w:rsidRDefault="00A93626" w:rsidP="005F264D">
      <w:pPr>
        <w:pStyle w:val="NoSpacing"/>
        <w:jc w:val="both"/>
        <w:rPr>
          <w:rFonts w:ascii="Comic Sans MS" w:hAnsi="Comic Sans MS"/>
          <w:b/>
          <w:sz w:val="24"/>
          <w:szCs w:val="24"/>
        </w:rPr>
      </w:pPr>
      <w:r w:rsidRPr="00AF6182">
        <w:rPr>
          <w:rFonts w:ascii="Comic Sans MS" w:hAnsi="Comic Sans MS"/>
          <w:b/>
          <w:sz w:val="24"/>
          <w:szCs w:val="24"/>
        </w:rPr>
        <w:t>Delayed Admission</w:t>
      </w:r>
    </w:p>
    <w:p w:rsidR="00A93626" w:rsidRDefault="00AF6182" w:rsidP="005F264D">
      <w:pPr>
        <w:pStyle w:val="NoSpacing"/>
        <w:jc w:val="both"/>
        <w:rPr>
          <w:rFonts w:ascii="Comic Sans MS" w:hAnsi="Comic Sans MS"/>
          <w:sz w:val="24"/>
          <w:szCs w:val="24"/>
        </w:rPr>
      </w:pPr>
      <w:r w:rsidRPr="00AF6182">
        <w:rPr>
          <w:rFonts w:ascii="Comic Sans MS" w:hAnsi="Comic Sans MS"/>
          <w:sz w:val="24"/>
          <w:szCs w:val="24"/>
        </w:rPr>
        <w:t>Where</w:t>
      </w:r>
      <w:r w:rsidR="00A93626" w:rsidRPr="00AF6182">
        <w:rPr>
          <w:rFonts w:ascii="Comic Sans MS" w:hAnsi="Comic Sans MS"/>
          <w:sz w:val="24"/>
          <w:szCs w:val="24"/>
        </w:rPr>
        <w:t xml:space="preserve"> a </w:t>
      </w:r>
      <w:r w:rsidRPr="00AF6182">
        <w:rPr>
          <w:rFonts w:ascii="Comic Sans MS" w:hAnsi="Comic Sans MS"/>
          <w:sz w:val="24"/>
          <w:szCs w:val="24"/>
        </w:rPr>
        <w:t>request is made for a child to start</w:t>
      </w:r>
      <w:r w:rsidR="00A93626" w:rsidRPr="00AF6182">
        <w:rPr>
          <w:rFonts w:ascii="Comic Sans MS" w:hAnsi="Comic Sans MS"/>
          <w:sz w:val="24"/>
          <w:szCs w:val="24"/>
        </w:rPr>
        <w:t xml:space="preserve"> an academic year later than normal</w:t>
      </w:r>
      <w:r w:rsidRPr="00AF6182">
        <w:rPr>
          <w:rFonts w:ascii="Comic Sans MS" w:hAnsi="Comic Sans MS"/>
          <w:sz w:val="24"/>
          <w:szCs w:val="24"/>
        </w:rPr>
        <w:t>, but still enter</w:t>
      </w:r>
      <w:r w:rsidR="00A93626" w:rsidRPr="00AF6182">
        <w:rPr>
          <w:rFonts w:ascii="Comic Sans MS" w:hAnsi="Comic Sans MS"/>
          <w:sz w:val="24"/>
          <w:szCs w:val="24"/>
        </w:rPr>
        <w:t xml:space="preserve"> at the</w:t>
      </w:r>
      <w:r w:rsidRPr="00AF6182">
        <w:rPr>
          <w:rFonts w:ascii="Comic Sans MS" w:hAnsi="Comic Sans MS"/>
          <w:sz w:val="24"/>
          <w:szCs w:val="24"/>
        </w:rPr>
        <w:t xml:space="preserve"> Reception stage, i</w:t>
      </w:r>
      <w:r w:rsidR="00A93626" w:rsidRPr="00AF6182">
        <w:rPr>
          <w:rFonts w:ascii="Comic Sans MS" w:hAnsi="Comic Sans MS"/>
          <w:sz w:val="24"/>
          <w:szCs w:val="24"/>
        </w:rPr>
        <w:t>t is expected that such an arrangement will be supported with any</w:t>
      </w:r>
      <w:r w:rsidRPr="00AF6182">
        <w:rPr>
          <w:rFonts w:ascii="Comic Sans MS" w:hAnsi="Comic Sans MS"/>
          <w:sz w:val="24"/>
          <w:szCs w:val="24"/>
        </w:rPr>
        <w:t xml:space="preserve"> </w:t>
      </w:r>
      <w:r w:rsidR="00A93626" w:rsidRPr="00AF6182">
        <w:rPr>
          <w:rFonts w:ascii="Comic Sans MS" w:hAnsi="Comic Sans MS"/>
          <w:sz w:val="24"/>
          <w:szCs w:val="24"/>
        </w:rPr>
        <w:t>combination of medical, social or educational evidence</w:t>
      </w:r>
      <w:r w:rsidRPr="00AF6182">
        <w:rPr>
          <w:rFonts w:ascii="Comic Sans MS" w:hAnsi="Comic Sans MS"/>
          <w:sz w:val="24"/>
          <w:szCs w:val="24"/>
        </w:rPr>
        <w:t xml:space="preserve"> from independent professionals</w:t>
      </w:r>
      <w:r w:rsidR="00A93626" w:rsidRPr="00AF6182">
        <w:rPr>
          <w:rFonts w:ascii="Comic Sans MS" w:hAnsi="Comic Sans MS"/>
          <w:sz w:val="24"/>
          <w:szCs w:val="24"/>
        </w:rPr>
        <w:t>. It is advisable to submit an application on time in any event whilst a request for delayed admission is considered by all parties including the school. You should be aware that it is a school decision where a child will be educated within the establishment. Another school might not agree with our decision whether it is appropriate to educate your child out of his or her chronological Year Group.</w:t>
      </w:r>
      <w:r w:rsidRPr="00AF6182">
        <w:rPr>
          <w:rFonts w:ascii="Comic Sans MS" w:hAnsi="Comic Sans MS"/>
          <w:sz w:val="24"/>
          <w:szCs w:val="24"/>
        </w:rPr>
        <w:t xml:space="preserve"> </w:t>
      </w:r>
      <w:r w:rsidR="00A93626" w:rsidRPr="00AF6182">
        <w:rPr>
          <w:rFonts w:ascii="Comic Sans MS" w:hAnsi="Comic Sans MS"/>
          <w:sz w:val="24"/>
          <w:szCs w:val="24"/>
        </w:rPr>
        <w:t>This includes the secondary school your child moves on to. If you request delayed admission into Reception, we will consider your reasons and either agree or inform you in writing why we do not agree.</w:t>
      </w:r>
    </w:p>
    <w:p w:rsidR="009E1674" w:rsidRDefault="009E1674" w:rsidP="005F264D">
      <w:pPr>
        <w:pStyle w:val="NoSpacing"/>
        <w:jc w:val="both"/>
        <w:rPr>
          <w:rFonts w:ascii="Comic Sans MS" w:hAnsi="Comic Sans MS"/>
          <w:sz w:val="24"/>
          <w:szCs w:val="24"/>
        </w:rPr>
      </w:pPr>
    </w:p>
    <w:p w:rsidR="009E1674" w:rsidRPr="009E1674" w:rsidRDefault="009E1674" w:rsidP="005F264D">
      <w:pPr>
        <w:pStyle w:val="NoSpacing"/>
        <w:jc w:val="both"/>
        <w:rPr>
          <w:rFonts w:ascii="Comic Sans MS" w:hAnsi="Comic Sans MS"/>
          <w:b/>
          <w:sz w:val="24"/>
          <w:szCs w:val="24"/>
        </w:rPr>
      </w:pPr>
      <w:r w:rsidRPr="009E1674">
        <w:rPr>
          <w:rFonts w:ascii="Comic Sans MS" w:hAnsi="Comic Sans MS"/>
          <w:b/>
          <w:sz w:val="24"/>
          <w:szCs w:val="24"/>
        </w:rPr>
        <w:t>Admissions at other times – In Year Admissions</w:t>
      </w:r>
    </w:p>
    <w:p w:rsidR="00AF09D7" w:rsidRDefault="009E1674" w:rsidP="005F264D">
      <w:pPr>
        <w:pStyle w:val="NoSpacing"/>
        <w:jc w:val="both"/>
        <w:rPr>
          <w:rFonts w:ascii="Comic Sans MS" w:hAnsi="Comic Sans MS"/>
          <w:sz w:val="24"/>
          <w:szCs w:val="24"/>
        </w:rPr>
      </w:pPr>
      <w:r w:rsidRPr="009E1674">
        <w:rPr>
          <w:rFonts w:ascii="Comic Sans MS" w:hAnsi="Comic Sans MS"/>
          <w:sz w:val="24"/>
          <w:szCs w:val="24"/>
        </w:rPr>
        <w:t>You can make a request for admission after the normal round of admissions – after 31</w:t>
      </w:r>
      <w:r w:rsidRPr="009E1674">
        <w:rPr>
          <w:rFonts w:ascii="Comic Sans MS" w:hAnsi="Comic Sans MS"/>
          <w:sz w:val="24"/>
          <w:szCs w:val="24"/>
          <w:vertAlign w:val="superscript"/>
        </w:rPr>
        <w:t>st</w:t>
      </w:r>
      <w:r w:rsidR="00083F67">
        <w:rPr>
          <w:rFonts w:ascii="Comic Sans MS" w:hAnsi="Comic Sans MS"/>
          <w:sz w:val="24"/>
          <w:szCs w:val="24"/>
        </w:rPr>
        <w:t xml:space="preserve"> August 2019</w:t>
      </w:r>
      <w:r w:rsidRPr="009E1674">
        <w:rPr>
          <w:rFonts w:ascii="Comic Sans MS" w:hAnsi="Comic Sans MS"/>
          <w:sz w:val="24"/>
          <w:szCs w:val="24"/>
        </w:rPr>
        <w:t xml:space="preserve"> – using the Torbay </w:t>
      </w:r>
      <w:r w:rsidR="00DF6CCE">
        <w:rPr>
          <w:rFonts w:ascii="Comic Sans MS" w:hAnsi="Comic Sans MS"/>
          <w:sz w:val="24"/>
          <w:szCs w:val="24"/>
        </w:rPr>
        <w:t xml:space="preserve">In Year </w:t>
      </w:r>
      <w:r w:rsidRPr="009E1674">
        <w:rPr>
          <w:rFonts w:ascii="Comic Sans MS" w:hAnsi="Comic Sans MS"/>
          <w:sz w:val="24"/>
          <w:szCs w:val="24"/>
        </w:rPr>
        <w:t>App</w:t>
      </w:r>
      <w:r w:rsidR="002A5CE4">
        <w:rPr>
          <w:rFonts w:ascii="Comic Sans MS" w:hAnsi="Comic Sans MS"/>
          <w:sz w:val="24"/>
          <w:szCs w:val="24"/>
        </w:rPr>
        <w:t>l</w:t>
      </w:r>
      <w:r w:rsidR="00DF6CCE">
        <w:rPr>
          <w:rFonts w:ascii="Comic Sans MS" w:hAnsi="Comic Sans MS"/>
          <w:sz w:val="24"/>
          <w:szCs w:val="24"/>
        </w:rPr>
        <w:t>ication Form, form TIPS4/B.</w:t>
      </w:r>
      <w:r w:rsidRPr="009E1674">
        <w:rPr>
          <w:rFonts w:ascii="Comic Sans MS" w:hAnsi="Comic Sans MS"/>
          <w:sz w:val="24"/>
          <w:szCs w:val="24"/>
        </w:rPr>
        <w:t xml:space="preserve"> If you are seeking an in-year place because your child has just moved to the area and does not already have a school place, admission would be as soon as possible. If your child already has a school place locally, admission would normally be at the beginning of a term or half-term. </w:t>
      </w:r>
    </w:p>
    <w:p w:rsidR="00C0753B" w:rsidRDefault="00C0753B" w:rsidP="005F264D">
      <w:pPr>
        <w:pStyle w:val="NoSpacing"/>
        <w:jc w:val="both"/>
        <w:rPr>
          <w:rFonts w:ascii="Comic Sans MS" w:hAnsi="Comic Sans MS"/>
          <w:sz w:val="24"/>
          <w:szCs w:val="24"/>
        </w:rPr>
      </w:pPr>
    </w:p>
    <w:p w:rsidR="00083F67" w:rsidRDefault="00083F67" w:rsidP="005F264D">
      <w:pPr>
        <w:pStyle w:val="NoSpacing"/>
        <w:jc w:val="both"/>
        <w:rPr>
          <w:rFonts w:ascii="Comic Sans MS" w:hAnsi="Comic Sans MS"/>
          <w:sz w:val="24"/>
          <w:szCs w:val="24"/>
        </w:rPr>
      </w:pPr>
    </w:p>
    <w:p w:rsidR="00A93626" w:rsidRPr="00F179B8" w:rsidRDefault="00A93626" w:rsidP="005F264D">
      <w:pPr>
        <w:pStyle w:val="NoSpacing"/>
        <w:jc w:val="both"/>
        <w:rPr>
          <w:rFonts w:ascii="Comic Sans MS" w:hAnsi="Comic Sans MS"/>
          <w:b/>
          <w:sz w:val="24"/>
          <w:szCs w:val="24"/>
        </w:rPr>
      </w:pPr>
      <w:r w:rsidRPr="00F179B8">
        <w:rPr>
          <w:rFonts w:ascii="Comic Sans MS" w:hAnsi="Comic Sans MS"/>
          <w:b/>
          <w:sz w:val="24"/>
          <w:szCs w:val="24"/>
        </w:rPr>
        <w:t>Admissions outside a child’s normal age group</w:t>
      </w:r>
    </w:p>
    <w:p w:rsidR="00C0753B" w:rsidRDefault="00A93626" w:rsidP="00B71A5F">
      <w:pPr>
        <w:pStyle w:val="NoSpacing"/>
        <w:jc w:val="both"/>
        <w:rPr>
          <w:rFonts w:ascii="Comic Sans MS" w:hAnsi="Comic Sans MS"/>
          <w:sz w:val="24"/>
          <w:szCs w:val="24"/>
        </w:rPr>
      </w:pPr>
      <w:r w:rsidRPr="00F179B8">
        <w:rPr>
          <w:rFonts w:ascii="Comic Sans MS" w:hAnsi="Comic Sans MS"/>
          <w:sz w:val="24"/>
          <w:szCs w:val="24"/>
        </w:rPr>
        <w:t>Just as a parent can request delayed admission to Receptio</w:t>
      </w:r>
      <w:r w:rsidR="00F732EB" w:rsidRPr="00F179B8">
        <w:rPr>
          <w:rFonts w:ascii="Comic Sans MS" w:hAnsi="Comic Sans MS"/>
          <w:sz w:val="24"/>
          <w:szCs w:val="24"/>
        </w:rPr>
        <w:t xml:space="preserve">n, you can request a place in a </w:t>
      </w:r>
      <w:r w:rsidRPr="00F179B8">
        <w:rPr>
          <w:rFonts w:ascii="Comic Sans MS" w:hAnsi="Comic Sans MS"/>
          <w:sz w:val="24"/>
          <w:szCs w:val="24"/>
        </w:rPr>
        <w:t>different Year Group if, for example, a child is particularly gifted or talented or</w:t>
      </w:r>
      <w:r w:rsidR="00F732EB" w:rsidRPr="00F179B8">
        <w:rPr>
          <w:rFonts w:ascii="Comic Sans MS" w:hAnsi="Comic Sans MS"/>
          <w:sz w:val="24"/>
          <w:szCs w:val="24"/>
        </w:rPr>
        <w:t xml:space="preserve"> has missed a </w:t>
      </w:r>
      <w:r w:rsidRPr="00F179B8">
        <w:rPr>
          <w:rFonts w:ascii="Comic Sans MS" w:hAnsi="Comic Sans MS"/>
          <w:sz w:val="24"/>
          <w:szCs w:val="24"/>
        </w:rPr>
        <w:t>significant period of education through ill health. We will c</w:t>
      </w:r>
      <w:r w:rsidR="00F732EB" w:rsidRPr="00F179B8">
        <w:rPr>
          <w:rFonts w:ascii="Comic Sans MS" w:hAnsi="Comic Sans MS"/>
          <w:sz w:val="24"/>
          <w:szCs w:val="24"/>
        </w:rPr>
        <w:t xml:space="preserve">onsider each request on its own </w:t>
      </w:r>
      <w:r w:rsidRPr="00F179B8">
        <w:rPr>
          <w:rFonts w:ascii="Comic Sans MS" w:hAnsi="Comic Sans MS"/>
          <w:sz w:val="24"/>
          <w:szCs w:val="24"/>
        </w:rPr>
        <w:t>merits. There is a statutory right of appeal if this is refused</w:t>
      </w:r>
      <w:r w:rsidR="00F732EB" w:rsidRPr="00F179B8">
        <w:rPr>
          <w:rFonts w:ascii="Comic Sans MS" w:hAnsi="Comic Sans MS"/>
          <w:sz w:val="24"/>
          <w:szCs w:val="24"/>
        </w:rPr>
        <w:t xml:space="preserve"> unless we offer a place in the </w:t>
      </w:r>
      <w:r w:rsidRPr="00F179B8">
        <w:rPr>
          <w:rFonts w:ascii="Comic Sans MS" w:hAnsi="Comic Sans MS"/>
          <w:sz w:val="24"/>
          <w:szCs w:val="24"/>
        </w:rPr>
        <w:t>child’s normal or ch</w:t>
      </w:r>
      <w:r w:rsidR="00B71A5F">
        <w:rPr>
          <w:rFonts w:ascii="Comic Sans MS" w:hAnsi="Comic Sans MS"/>
          <w:sz w:val="24"/>
          <w:szCs w:val="24"/>
        </w:rPr>
        <w:t>ronological age grou</w:t>
      </w:r>
      <w:r w:rsidR="00280C4A">
        <w:rPr>
          <w:rFonts w:ascii="Comic Sans MS" w:hAnsi="Comic Sans MS"/>
          <w:sz w:val="24"/>
          <w:szCs w:val="24"/>
        </w:rPr>
        <w:t>p.</w:t>
      </w:r>
    </w:p>
    <w:p w:rsidR="00280C4A" w:rsidRPr="00B71A5F" w:rsidRDefault="00280C4A" w:rsidP="00B71A5F">
      <w:pPr>
        <w:pStyle w:val="NoSpacing"/>
        <w:jc w:val="both"/>
        <w:rPr>
          <w:rFonts w:ascii="Comic Sans MS" w:hAnsi="Comic Sans MS"/>
          <w:sz w:val="24"/>
          <w:szCs w:val="24"/>
        </w:rPr>
      </w:pPr>
    </w:p>
    <w:p w:rsidR="00DF6CCE" w:rsidRPr="00F264EA" w:rsidRDefault="00DF6CCE" w:rsidP="00F264EA">
      <w:pPr>
        <w:rPr>
          <w:rFonts w:ascii="Comic Sans MS" w:hAnsi="Comic Sans MS"/>
          <w:b/>
        </w:rPr>
      </w:pPr>
      <w:r w:rsidRPr="00F264EA">
        <w:rPr>
          <w:rFonts w:ascii="Comic Sans MS" w:hAnsi="Comic Sans MS"/>
          <w:b/>
        </w:rPr>
        <w:t>Note 1</w:t>
      </w:r>
    </w:p>
    <w:p w:rsidR="00C0753B" w:rsidRPr="00F264EA" w:rsidRDefault="00DF6CCE" w:rsidP="00F264EA">
      <w:pPr>
        <w:rPr>
          <w:rFonts w:ascii="Comic Sans MS" w:eastAsia="Times New Roman" w:hAnsi="Comic Sans MS" w:cs="Arial"/>
          <w:szCs w:val="20"/>
        </w:rPr>
      </w:pPr>
      <w:r w:rsidRPr="00F264EA">
        <w:rPr>
          <w:rFonts w:ascii="Comic Sans MS" w:eastAsia="Times New Roman" w:hAnsi="Comic Sans MS" w:cs="Arial"/>
          <w:sz w:val="11"/>
          <w:szCs w:val="13"/>
        </w:rPr>
        <w:t xml:space="preserve"> </w:t>
      </w:r>
      <w:r w:rsidR="00C0753B" w:rsidRPr="00F264EA">
        <w:rPr>
          <w:rFonts w:ascii="Comic Sans MS" w:eastAsia="Times New Roman" w:hAnsi="Comic Sans MS" w:cs="Arial"/>
          <w:szCs w:val="20"/>
        </w:rPr>
        <w:t xml:space="preserve">An Education, Health and Care plan is a plan made by the local authority under Section 37 of the Children and Families Act 2014 specifying the special education provision required for that child. </w:t>
      </w:r>
    </w:p>
    <w:p w:rsidR="00DF6CCE" w:rsidRPr="00F264EA" w:rsidRDefault="00DF6CCE" w:rsidP="00F264EA">
      <w:pPr>
        <w:rPr>
          <w:rFonts w:ascii="Comic Sans MS" w:eastAsia="Times New Roman" w:hAnsi="Comic Sans MS" w:cs="Times New Roman"/>
          <w:sz w:val="28"/>
        </w:rPr>
      </w:pPr>
      <w:r w:rsidRPr="00F264EA">
        <w:rPr>
          <w:rFonts w:ascii="Comic Sans MS" w:eastAsia="Times New Roman" w:hAnsi="Comic Sans MS" w:cs="Arial"/>
          <w:szCs w:val="20"/>
        </w:rPr>
        <w:t xml:space="preserve">A Statement of Special Educational Need is a statement made by the local authority under Section 324 of the Education Act 1996 specifying the special educational provision required for that child. </w:t>
      </w:r>
    </w:p>
    <w:p w:rsidR="00DF6CCE" w:rsidRPr="00F264EA" w:rsidRDefault="00DF6CCE" w:rsidP="00F264EA">
      <w:pPr>
        <w:rPr>
          <w:rFonts w:ascii="Comic Sans MS" w:hAnsi="Comic Sans MS"/>
          <w:b/>
        </w:rPr>
      </w:pPr>
      <w:r w:rsidRPr="00F264EA">
        <w:rPr>
          <w:rFonts w:ascii="Comic Sans MS" w:hAnsi="Comic Sans MS"/>
          <w:b/>
        </w:rPr>
        <w:t>Note 2</w:t>
      </w:r>
    </w:p>
    <w:p w:rsidR="00DF6CCE" w:rsidRPr="00F264EA" w:rsidRDefault="00DF6CCE" w:rsidP="00F264EA">
      <w:pPr>
        <w:rPr>
          <w:rFonts w:ascii="Comic Sans MS" w:eastAsia="Times New Roman" w:hAnsi="Comic Sans MS" w:cs="Times New Roman"/>
        </w:rPr>
      </w:pPr>
      <w:r w:rsidRPr="00F264EA">
        <w:rPr>
          <w:rFonts w:ascii="Comic Sans MS" w:eastAsia="Times New Roman" w:hAnsi="Comic Sans MS" w:cs="Arial"/>
        </w:rPr>
        <w:t xml:space="preserve">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w:t>
      </w:r>
    </w:p>
    <w:p w:rsidR="00DF6CCE" w:rsidRPr="00F264EA" w:rsidRDefault="00DF6CCE" w:rsidP="00F264EA">
      <w:pPr>
        <w:rPr>
          <w:rFonts w:ascii="Comic Sans MS" w:eastAsia="Times New Roman" w:hAnsi="Comic Sans MS" w:cs="Times New Roman"/>
        </w:rPr>
      </w:pPr>
      <w:r w:rsidRPr="00F264EA">
        <w:rPr>
          <w:rFonts w:ascii="Comic Sans MS" w:eastAsia="Times New Roman" w:hAnsi="Comic Sans MS" w:cs="Arial"/>
        </w:rPr>
        <w:t>This includes children who were adopted under the Adoption Act 1976 (see section 12 adoption orders) and children who were adopted under the Adoption and Children</w:t>
      </w:r>
      <w:r w:rsidR="00B71A5F">
        <w:rPr>
          <w:rFonts w:ascii="Comic Sans MS" w:eastAsia="Times New Roman" w:hAnsi="Comic Sans MS" w:cs="Arial"/>
        </w:rPr>
        <w:t>’</w:t>
      </w:r>
      <w:r w:rsidRPr="00F264EA">
        <w:rPr>
          <w:rFonts w:ascii="Comic Sans MS" w:eastAsia="Times New Roman" w:hAnsi="Comic Sans MS" w:cs="Arial"/>
        </w:rPr>
        <w:t xml:space="preserve">s Act 2002 (see section 46 adoption orders). </w:t>
      </w:r>
    </w:p>
    <w:p w:rsidR="00DF6CCE" w:rsidRPr="00F264EA" w:rsidRDefault="00DF6CCE" w:rsidP="00F264EA">
      <w:pPr>
        <w:rPr>
          <w:rFonts w:ascii="Comic Sans MS" w:eastAsia="Times New Roman" w:hAnsi="Comic Sans MS" w:cs="Times New Roman"/>
        </w:rPr>
      </w:pPr>
      <w:r w:rsidRPr="00F264EA">
        <w:rPr>
          <w:rFonts w:ascii="Comic Sans MS" w:eastAsia="Times New Roman" w:hAnsi="Comic Sans MS" w:cs="Arial"/>
        </w:rPr>
        <w:t xml:space="preserve">Child arrangements orders are defined in s.8 of the Children Act 1989, as amended by s.12 of the Children and Families Act 2014. Child arrangements orders replace residence orders and any residence order in force prior to 22 April 2014 is deemed to be a child arrangements order. </w:t>
      </w:r>
    </w:p>
    <w:p w:rsidR="00271526" w:rsidRPr="00F264EA" w:rsidRDefault="00DF6CCE" w:rsidP="00F264EA">
      <w:pPr>
        <w:rPr>
          <w:rFonts w:ascii="Comic Sans MS" w:eastAsia="Times New Roman" w:hAnsi="Comic Sans MS" w:cs="Times New Roman"/>
        </w:rPr>
      </w:pPr>
      <w:r w:rsidRPr="00F264EA">
        <w:rPr>
          <w:rFonts w:ascii="Comic Sans MS" w:eastAsia="Times New Roman" w:hAnsi="Comic Sans MS" w:cs="Arial"/>
        </w:rPr>
        <w:t>See Section 14A of the Children Act 1989 which defines a ‘special guardianship order’ as an order appointing one or more individuals to be a child’s special guardian (or special guardians).  </w:t>
      </w:r>
    </w:p>
    <w:p w:rsidR="00AF09D7" w:rsidRPr="00F264EA" w:rsidRDefault="00DF6CCE" w:rsidP="00F264EA">
      <w:pPr>
        <w:rPr>
          <w:rFonts w:ascii="Comic Sans MS" w:hAnsi="Comic Sans MS"/>
          <w:b/>
        </w:rPr>
      </w:pPr>
      <w:r w:rsidRPr="00F264EA">
        <w:rPr>
          <w:rFonts w:ascii="Comic Sans MS" w:hAnsi="Comic Sans MS"/>
          <w:b/>
        </w:rPr>
        <w:t>Note 3</w:t>
      </w:r>
    </w:p>
    <w:p w:rsidR="00AF09D7" w:rsidRPr="00F264EA" w:rsidRDefault="00AF09D7" w:rsidP="00F264EA">
      <w:pPr>
        <w:rPr>
          <w:rFonts w:ascii="Comic Sans MS" w:hAnsi="Comic Sans MS"/>
        </w:rPr>
      </w:pPr>
      <w:r w:rsidRPr="00F264EA">
        <w:rPr>
          <w:rFonts w:ascii="Comic Sans MS" w:hAnsi="Comic Sans MS"/>
        </w:rPr>
        <w:t>For these purposes, brothers and sisters must be living at the same address as your child. This also includes children living with the family, for example, foster children and stepchildren. The definition does not include cousins or families sharing a house. (</w:t>
      </w:r>
      <w:r w:rsidR="00032A52" w:rsidRPr="00F264EA">
        <w:rPr>
          <w:rFonts w:ascii="Comic Sans MS" w:hAnsi="Comic Sans MS"/>
        </w:rPr>
        <w:t>See</w:t>
      </w:r>
      <w:r w:rsidRPr="00F264EA">
        <w:rPr>
          <w:rFonts w:ascii="Comic Sans MS" w:hAnsi="Comic Sans MS"/>
        </w:rPr>
        <w:t xml:space="preserve"> admissions code definition)</w:t>
      </w:r>
    </w:p>
    <w:p w:rsidR="00083F67" w:rsidRDefault="00083F67" w:rsidP="00F264EA">
      <w:pPr>
        <w:rPr>
          <w:rFonts w:ascii="Comic Sans MS" w:hAnsi="Comic Sans MS"/>
          <w:b/>
        </w:rPr>
      </w:pPr>
    </w:p>
    <w:p w:rsidR="00083F67" w:rsidRDefault="00083F67" w:rsidP="00F264EA">
      <w:pPr>
        <w:rPr>
          <w:rFonts w:ascii="Comic Sans MS" w:hAnsi="Comic Sans MS"/>
          <w:b/>
        </w:rPr>
      </w:pPr>
    </w:p>
    <w:p w:rsidR="00083F67" w:rsidRDefault="00083F67" w:rsidP="00F264EA">
      <w:pPr>
        <w:rPr>
          <w:rFonts w:ascii="Comic Sans MS" w:hAnsi="Comic Sans MS"/>
          <w:b/>
        </w:rPr>
      </w:pPr>
    </w:p>
    <w:p w:rsidR="00AF09D7" w:rsidRPr="00A26920" w:rsidRDefault="00DF6CCE" w:rsidP="00F264EA">
      <w:pPr>
        <w:rPr>
          <w:rFonts w:ascii="Comic Sans MS" w:hAnsi="Comic Sans MS"/>
          <w:b/>
        </w:rPr>
      </w:pPr>
      <w:r w:rsidRPr="00A26920">
        <w:rPr>
          <w:rFonts w:ascii="Comic Sans MS" w:hAnsi="Comic Sans MS"/>
          <w:b/>
        </w:rPr>
        <w:t>Note 4</w:t>
      </w:r>
    </w:p>
    <w:p w:rsidR="00AF09D7" w:rsidRPr="00A26920" w:rsidRDefault="00AF09D7" w:rsidP="00F264EA">
      <w:pPr>
        <w:rPr>
          <w:rFonts w:ascii="Comic Sans MS" w:hAnsi="Comic Sans MS"/>
        </w:rPr>
      </w:pPr>
      <w:r w:rsidRPr="00A26920">
        <w:rPr>
          <w:rFonts w:ascii="Comic Sans MS" w:hAnsi="Comic Sans MS"/>
        </w:rPr>
        <w:t xml:space="preserve">For admission purposes, the home address is </w:t>
      </w:r>
      <w:r w:rsidR="005E6284" w:rsidRPr="00A26920">
        <w:rPr>
          <w:rFonts w:ascii="Comic Sans MS" w:hAnsi="Comic Sans MS"/>
        </w:rPr>
        <w:t>defined as:</w:t>
      </w:r>
    </w:p>
    <w:p w:rsidR="005E6284" w:rsidRPr="00A26920" w:rsidRDefault="005E6284" w:rsidP="00F264EA">
      <w:pPr>
        <w:rPr>
          <w:rFonts w:ascii="Comic Sans MS" w:hAnsi="Comic Sans MS"/>
        </w:rPr>
      </w:pPr>
      <w:r w:rsidRPr="00A26920">
        <w:rPr>
          <w:rFonts w:ascii="Comic Sans MS" w:hAnsi="Comic Sans MS" w:cs="Arial"/>
          <w:shd w:val="clear" w:color="auto" w:fill="FFFFFF"/>
        </w:rPr>
        <w:t>the address of the person with parental responsibility for the child and with whom the child lives for 80% of the school week (Sunday night to Thursday night), at the time of application, supported through a court order. Where a child resides through shared custody, or where there is no legal evidence of an alternative arrangement, the address will be with the parent who receives or would be eligible for child benefit, or the address where the child is registered with a GP. The final decision on residence rests with the admission authority. For children in public care the address will be the carer’s address. Parents of oversubscribed schools will be asked to provide evidence of address if this cannot be verified through council tax records. This may include correspondence received from HM Revenue and Customs, Child Benefit Division or Tax Credits Division. A utility bill may be accepted but NOT a bank statement or mobile phone statement.</w:t>
      </w:r>
    </w:p>
    <w:sectPr w:rsidR="005E6284" w:rsidRPr="00A26920" w:rsidSect="00C0753B">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7E8" w:rsidRDefault="003D47E8" w:rsidP="000D6805">
      <w:pPr>
        <w:spacing w:after="0" w:line="240" w:lineRule="auto"/>
      </w:pPr>
      <w:r>
        <w:separator/>
      </w:r>
    </w:p>
  </w:endnote>
  <w:endnote w:type="continuationSeparator" w:id="0">
    <w:p w:rsidR="003D47E8" w:rsidRDefault="003D47E8" w:rsidP="000D6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TE1CA13B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TE1795D7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7E8" w:rsidRDefault="003D47E8" w:rsidP="000D6805">
      <w:pPr>
        <w:spacing w:after="0" w:line="240" w:lineRule="auto"/>
      </w:pPr>
      <w:r>
        <w:separator/>
      </w:r>
    </w:p>
  </w:footnote>
  <w:footnote w:type="continuationSeparator" w:id="0">
    <w:p w:rsidR="003D47E8" w:rsidRDefault="003D47E8" w:rsidP="000D68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A7B63"/>
    <w:multiLevelType w:val="hybridMultilevel"/>
    <w:tmpl w:val="39E092D4"/>
    <w:lvl w:ilvl="0" w:tplc="C68EB0CC">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9073DF"/>
    <w:multiLevelType w:val="hybridMultilevel"/>
    <w:tmpl w:val="E1D06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F76ACB"/>
    <w:multiLevelType w:val="singleLevel"/>
    <w:tmpl w:val="0809000F"/>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C0"/>
    <w:rsid w:val="00014838"/>
    <w:rsid w:val="00027299"/>
    <w:rsid w:val="00032A52"/>
    <w:rsid w:val="00083B09"/>
    <w:rsid w:val="00083F67"/>
    <w:rsid w:val="000970B9"/>
    <w:rsid w:val="000A72EE"/>
    <w:rsid w:val="000B1C0A"/>
    <w:rsid w:val="000B24C0"/>
    <w:rsid w:val="000D6805"/>
    <w:rsid w:val="000E35A1"/>
    <w:rsid w:val="00124AFB"/>
    <w:rsid w:val="00132585"/>
    <w:rsid w:val="00135E1C"/>
    <w:rsid w:val="001369E0"/>
    <w:rsid w:val="00153715"/>
    <w:rsid w:val="001A11C1"/>
    <w:rsid w:val="001A503B"/>
    <w:rsid w:val="001B0C85"/>
    <w:rsid w:val="001C6D21"/>
    <w:rsid w:val="001D14CF"/>
    <w:rsid w:val="00204F41"/>
    <w:rsid w:val="00271526"/>
    <w:rsid w:val="00280C4A"/>
    <w:rsid w:val="002A5CE4"/>
    <w:rsid w:val="002D4255"/>
    <w:rsid w:val="003026AE"/>
    <w:rsid w:val="0034284A"/>
    <w:rsid w:val="003614EE"/>
    <w:rsid w:val="00371575"/>
    <w:rsid w:val="003B2F76"/>
    <w:rsid w:val="003B56E0"/>
    <w:rsid w:val="003D47E8"/>
    <w:rsid w:val="00402DDA"/>
    <w:rsid w:val="0042642B"/>
    <w:rsid w:val="0045606A"/>
    <w:rsid w:val="00483283"/>
    <w:rsid w:val="004902E7"/>
    <w:rsid w:val="004C0071"/>
    <w:rsid w:val="005566EC"/>
    <w:rsid w:val="005C1F1B"/>
    <w:rsid w:val="005D694A"/>
    <w:rsid w:val="005E0B5C"/>
    <w:rsid w:val="005E6284"/>
    <w:rsid w:val="005F264D"/>
    <w:rsid w:val="00635C06"/>
    <w:rsid w:val="006A6C5C"/>
    <w:rsid w:val="006D7AD2"/>
    <w:rsid w:val="006E2607"/>
    <w:rsid w:val="00730984"/>
    <w:rsid w:val="00767D16"/>
    <w:rsid w:val="007C4301"/>
    <w:rsid w:val="007D10DB"/>
    <w:rsid w:val="008076FC"/>
    <w:rsid w:val="00861DBF"/>
    <w:rsid w:val="00891135"/>
    <w:rsid w:val="008C308C"/>
    <w:rsid w:val="008D2EEA"/>
    <w:rsid w:val="008D3F7C"/>
    <w:rsid w:val="008D6BB8"/>
    <w:rsid w:val="008F47BE"/>
    <w:rsid w:val="0093560B"/>
    <w:rsid w:val="00935D94"/>
    <w:rsid w:val="009435F6"/>
    <w:rsid w:val="009622AA"/>
    <w:rsid w:val="00967FE3"/>
    <w:rsid w:val="009E1674"/>
    <w:rsid w:val="00A26920"/>
    <w:rsid w:val="00A4326B"/>
    <w:rsid w:val="00A53A6E"/>
    <w:rsid w:val="00A707C0"/>
    <w:rsid w:val="00A92896"/>
    <w:rsid w:val="00A93626"/>
    <w:rsid w:val="00AD107E"/>
    <w:rsid w:val="00AF09D7"/>
    <w:rsid w:val="00AF550B"/>
    <w:rsid w:val="00AF6182"/>
    <w:rsid w:val="00B5302A"/>
    <w:rsid w:val="00B70113"/>
    <w:rsid w:val="00B71A5F"/>
    <w:rsid w:val="00BF69CB"/>
    <w:rsid w:val="00C0753B"/>
    <w:rsid w:val="00C13007"/>
    <w:rsid w:val="00C240E6"/>
    <w:rsid w:val="00C7458A"/>
    <w:rsid w:val="00CB0661"/>
    <w:rsid w:val="00CE557E"/>
    <w:rsid w:val="00CE6005"/>
    <w:rsid w:val="00D34A7C"/>
    <w:rsid w:val="00DE2CE7"/>
    <w:rsid w:val="00DE79E6"/>
    <w:rsid w:val="00DF6CCE"/>
    <w:rsid w:val="00E16029"/>
    <w:rsid w:val="00E71E0E"/>
    <w:rsid w:val="00EA1F0C"/>
    <w:rsid w:val="00EC36F6"/>
    <w:rsid w:val="00EC5CDD"/>
    <w:rsid w:val="00EC6731"/>
    <w:rsid w:val="00EE6B66"/>
    <w:rsid w:val="00EF3F32"/>
    <w:rsid w:val="00F179B8"/>
    <w:rsid w:val="00F264EA"/>
    <w:rsid w:val="00F3050C"/>
    <w:rsid w:val="00F3316E"/>
    <w:rsid w:val="00F732EB"/>
    <w:rsid w:val="00F92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944D212-783A-489D-A520-670285BC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7BE"/>
    <w:rPr>
      <w:rFonts w:ascii="Tahoma" w:hAnsi="Tahoma" w:cs="Tahoma"/>
      <w:sz w:val="16"/>
      <w:szCs w:val="16"/>
    </w:rPr>
  </w:style>
  <w:style w:type="paragraph" w:styleId="PlainText">
    <w:name w:val="Plain Text"/>
    <w:basedOn w:val="Normal"/>
    <w:link w:val="PlainTextChar"/>
    <w:rsid w:val="008D6BB8"/>
    <w:pPr>
      <w:spacing w:after="0" w:line="240" w:lineRule="auto"/>
    </w:pPr>
    <w:rPr>
      <w:rFonts w:ascii="Arial" w:eastAsia="Times New Roman" w:hAnsi="Arial" w:cs="Arial"/>
      <w:lang w:val="en-US"/>
    </w:rPr>
  </w:style>
  <w:style w:type="character" w:customStyle="1" w:styleId="PlainTextChar">
    <w:name w:val="Plain Text Char"/>
    <w:basedOn w:val="DefaultParagraphFont"/>
    <w:link w:val="PlainText"/>
    <w:rsid w:val="008D6BB8"/>
    <w:rPr>
      <w:rFonts w:ascii="Arial" w:eastAsia="Times New Roman" w:hAnsi="Arial" w:cs="Arial"/>
      <w:lang w:val="en-US"/>
    </w:rPr>
  </w:style>
  <w:style w:type="paragraph" w:styleId="Header">
    <w:name w:val="header"/>
    <w:basedOn w:val="Normal"/>
    <w:link w:val="HeaderChar"/>
    <w:uiPriority w:val="99"/>
    <w:semiHidden/>
    <w:unhideWhenUsed/>
    <w:rsid w:val="000D68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6805"/>
  </w:style>
  <w:style w:type="paragraph" w:styleId="Footer">
    <w:name w:val="footer"/>
    <w:basedOn w:val="Normal"/>
    <w:link w:val="FooterChar"/>
    <w:uiPriority w:val="99"/>
    <w:semiHidden/>
    <w:unhideWhenUsed/>
    <w:rsid w:val="000D680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D6805"/>
  </w:style>
  <w:style w:type="paragraph" w:styleId="NoSpacing">
    <w:name w:val="No Spacing"/>
    <w:uiPriority w:val="1"/>
    <w:qFormat/>
    <w:rsid w:val="008D3F7C"/>
    <w:pPr>
      <w:spacing w:after="0" w:line="240" w:lineRule="auto"/>
    </w:pPr>
  </w:style>
  <w:style w:type="character" w:styleId="Hyperlink">
    <w:name w:val="Hyperlink"/>
    <w:basedOn w:val="DefaultParagraphFont"/>
    <w:uiPriority w:val="99"/>
    <w:unhideWhenUsed/>
    <w:rsid w:val="008D3F7C"/>
    <w:rPr>
      <w:color w:val="0000FF" w:themeColor="hyperlink"/>
      <w:u w:val="single"/>
    </w:rPr>
  </w:style>
  <w:style w:type="table" w:styleId="TableGrid">
    <w:name w:val="Table Grid"/>
    <w:basedOn w:val="TableNormal"/>
    <w:uiPriority w:val="59"/>
    <w:rsid w:val="00302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05850">
      <w:bodyDiv w:val="1"/>
      <w:marLeft w:val="0"/>
      <w:marRight w:val="0"/>
      <w:marTop w:val="0"/>
      <w:marBottom w:val="0"/>
      <w:divBdr>
        <w:top w:val="none" w:sz="0" w:space="0" w:color="auto"/>
        <w:left w:val="none" w:sz="0" w:space="0" w:color="auto"/>
        <w:bottom w:val="none" w:sz="0" w:space="0" w:color="auto"/>
        <w:right w:val="none" w:sz="0" w:space="0" w:color="auto"/>
      </w:divBdr>
      <w:divsChild>
        <w:div w:id="607780874">
          <w:marLeft w:val="0"/>
          <w:marRight w:val="0"/>
          <w:marTop w:val="0"/>
          <w:marBottom w:val="0"/>
          <w:divBdr>
            <w:top w:val="none" w:sz="0" w:space="0" w:color="auto"/>
            <w:left w:val="none" w:sz="0" w:space="0" w:color="auto"/>
            <w:bottom w:val="none" w:sz="0" w:space="0" w:color="auto"/>
            <w:right w:val="none" w:sz="0" w:space="0" w:color="auto"/>
          </w:divBdr>
          <w:divsChild>
            <w:div w:id="3923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bay.gov.uk/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4B96C-1B6D-47A5-AD7F-780214558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1846</Words>
  <Characters>10527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RBreeze</dc:creator>
  <cp:lastModifiedBy>Harwood, Tricia</cp:lastModifiedBy>
  <cp:revision>2</cp:revision>
  <cp:lastPrinted>2017-11-07T11:12:00Z</cp:lastPrinted>
  <dcterms:created xsi:type="dcterms:W3CDTF">2018-02-23T16:08:00Z</dcterms:created>
  <dcterms:modified xsi:type="dcterms:W3CDTF">2018-02-23T16:08:00Z</dcterms:modified>
</cp:coreProperties>
</file>