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4013835</wp:posOffset>
            </wp:positionH>
            <wp:positionV relativeFrom="paragraph">
              <wp:posOffset>-405765</wp:posOffset>
            </wp:positionV>
            <wp:extent cx="2505075" cy="971550"/>
            <wp:effectExtent l="0" t="0" r="9525" b="0"/>
            <wp:wrapNone/>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8A5D3E">
        <w:rPr>
          <w:rFonts w:ascii="Arial" w:hAnsi="Arial" w:cs="Arial"/>
          <w:b/>
          <w:snapToGrid/>
          <w:sz w:val="24"/>
          <w:szCs w:val="24"/>
          <w:lang w:val="en-GB"/>
        </w:rPr>
        <w:t>1718</w:t>
      </w:r>
      <w:r w:rsidR="00264396">
        <w:rPr>
          <w:rFonts w:ascii="Arial" w:hAnsi="Arial" w:cs="Arial"/>
          <w:b/>
          <w:snapToGrid/>
          <w:sz w:val="24"/>
          <w:szCs w:val="24"/>
          <w:lang w:val="en-GB"/>
        </w:rPr>
        <w:t>0</w:t>
      </w:r>
      <w:r w:rsidR="008A5D3E">
        <w:rPr>
          <w:rFonts w:ascii="Arial" w:hAnsi="Arial" w:cs="Arial"/>
          <w:b/>
          <w:snapToGrid/>
          <w:sz w:val="24"/>
          <w:szCs w:val="24"/>
          <w:lang w:val="en-GB"/>
        </w:rPr>
        <w:t>217</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8A5D3E">
        <w:rPr>
          <w:rFonts w:ascii="Arial" w:hAnsi="Arial" w:cs="Arial"/>
          <w:b/>
          <w:snapToGrid/>
          <w:sz w:val="24"/>
          <w:szCs w:val="24"/>
          <w:lang w:val="en-GB"/>
        </w:rPr>
        <w:t xml:space="preserve">11 May </w:t>
      </w:r>
      <w:r w:rsidR="00264396">
        <w:rPr>
          <w:rFonts w:ascii="Arial" w:hAnsi="Arial" w:cs="Arial"/>
          <w:b/>
          <w:snapToGrid/>
          <w:sz w:val="24"/>
          <w:szCs w:val="24"/>
          <w:lang w:val="en-GB"/>
        </w:rPr>
        <w:t>20</w:t>
      </w:r>
      <w:r w:rsidR="008A5D3E">
        <w:rPr>
          <w:rFonts w:ascii="Arial" w:hAnsi="Arial" w:cs="Arial"/>
          <w:b/>
          <w:snapToGrid/>
          <w:sz w:val="24"/>
          <w:szCs w:val="24"/>
          <w:lang w:val="en-GB"/>
        </w:rPr>
        <w:t>17</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264396">
        <w:rPr>
          <w:rFonts w:ascii="Arial" w:hAnsi="Arial" w:cs="Arial"/>
          <w:b/>
          <w:snapToGrid/>
          <w:sz w:val="24"/>
          <w:szCs w:val="24"/>
          <w:lang w:val="en-GB"/>
        </w:rPr>
        <w:t>20 June 2017</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8A5D3E" w:rsidRDefault="008A5D3E" w:rsidP="00264396">
      <w:pPr>
        <w:widowControl/>
        <w:tabs>
          <w:tab w:val="left" w:pos="567"/>
        </w:tabs>
        <w:spacing w:after="60"/>
        <w:ind w:left="567" w:hanging="567"/>
        <w:rPr>
          <w:rFonts w:ascii="Arial" w:hAnsi="Arial" w:cs="Arial"/>
          <w:b/>
          <w:snapToGrid/>
          <w:sz w:val="24"/>
          <w:szCs w:val="24"/>
          <w:lang w:val="en-GB"/>
        </w:rPr>
      </w:pPr>
      <w:r>
        <w:rPr>
          <w:rFonts w:ascii="Arial" w:hAnsi="Arial" w:cs="Arial"/>
          <w:b/>
          <w:snapToGrid/>
          <w:sz w:val="24"/>
          <w:szCs w:val="24"/>
          <w:lang w:val="en-GB"/>
        </w:rPr>
        <w:t>1.</w:t>
      </w:r>
      <w:r>
        <w:rPr>
          <w:rFonts w:ascii="Arial" w:hAnsi="Arial" w:cs="Arial"/>
          <w:b/>
          <w:snapToGrid/>
          <w:sz w:val="24"/>
          <w:szCs w:val="24"/>
          <w:lang w:val="en-GB"/>
        </w:rPr>
        <w:tab/>
        <w:t>H</w:t>
      </w:r>
      <w:r w:rsidRPr="008A5D3E">
        <w:rPr>
          <w:rFonts w:ascii="Arial" w:hAnsi="Arial" w:cs="Arial"/>
          <w:b/>
          <w:snapToGrid/>
          <w:sz w:val="24"/>
          <w:szCs w:val="24"/>
          <w:lang w:val="en-GB"/>
        </w:rPr>
        <w:t xml:space="preserve">ow much of your transport budget has been spent on air pollution work, or will be spent, for each </w:t>
      </w:r>
      <w:r w:rsidR="00264396">
        <w:rPr>
          <w:rFonts w:ascii="Arial" w:hAnsi="Arial" w:cs="Arial"/>
          <w:b/>
          <w:snapToGrid/>
          <w:sz w:val="24"/>
          <w:szCs w:val="24"/>
          <w:lang w:val="en-GB"/>
        </w:rPr>
        <w:t>year from 2010-11 to 2017-18</w:t>
      </w:r>
    </w:p>
    <w:p w:rsidR="00264396" w:rsidRDefault="00264396" w:rsidP="00264396">
      <w:pPr>
        <w:widowControl/>
        <w:tabs>
          <w:tab w:val="left" w:pos="567"/>
        </w:tabs>
        <w:spacing w:after="60"/>
        <w:ind w:left="567" w:hanging="567"/>
        <w:rPr>
          <w:rFonts w:ascii="Arial" w:hAnsi="Arial" w:cs="Arial"/>
          <w:b/>
          <w:snapToGrid/>
          <w:sz w:val="24"/>
          <w:szCs w:val="24"/>
          <w:lang w:val="en-GB"/>
        </w:rPr>
      </w:pPr>
    </w:p>
    <w:tbl>
      <w:tblPr>
        <w:tblStyle w:val="TableGrid"/>
        <w:tblW w:w="0" w:type="auto"/>
        <w:tblInd w:w="567" w:type="dxa"/>
        <w:tblLook w:val="04A0" w:firstRow="1" w:lastRow="0" w:firstColumn="1" w:lastColumn="0" w:noHBand="0" w:noVBand="1"/>
      </w:tblPr>
      <w:tblGrid>
        <w:gridCol w:w="2122"/>
        <w:gridCol w:w="4333"/>
      </w:tblGrid>
      <w:tr w:rsidR="008A5D3E" w:rsidTr="00264396">
        <w:trPr>
          <w:trHeight w:val="278"/>
        </w:trPr>
        <w:tc>
          <w:tcPr>
            <w:tcW w:w="2122" w:type="dxa"/>
            <w:shd w:val="clear" w:color="auto" w:fill="D9D9D9" w:themeFill="background1" w:themeFillShade="D9"/>
          </w:tcPr>
          <w:p w:rsidR="008A5D3E" w:rsidRDefault="008A5D3E" w:rsidP="00264396">
            <w:pPr>
              <w:widowControl/>
              <w:spacing w:after="60"/>
              <w:rPr>
                <w:rFonts w:ascii="Arial" w:hAnsi="Arial" w:cs="Arial"/>
                <w:b/>
                <w:snapToGrid/>
                <w:sz w:val="24"/>
                <w:szCs w:val="24"/>
                <w:lang w:val="en-GB"/>
              </w:rPr>
            </w:pPr>
            <w:r>
              <w:rPr>
                <w:rFonts w:ascii="Arial" w:hAnsi="Arial" w:cs="Arial"/>
                <w:b/>
                <w:snapToGrid/>
                <w:sz w:val="24"/>
                <w:szCs w:val="24"/>
                <w:lang w:val="en-GB"/>
              </w:rPr>
              <w:t>2017-18</w:t>
            </w:r>
          </w:p>
        </w:tc>
        <w:tc>
          <w:tcPr>
            <w:tcW w:w="4333" w:type="dxa"/>
          </w:tcPr>
          <w:p w:rsidR="008A5D3E" w:rsidRPr="00B93352" w:rsidRDefault="0026452F" w:rsidP="00264396">
            <w:pPr>
              <w:widowControl/>
              <w:spacing w:after="60"/>
              <w:rPr>
                <w:rFonts w:ascii="Arial" w:hAnsi="Arial" w:cs="Arial"/>
                <w:snapToGrid/>
                <w:sz w:val="24"/>
                <w:szCs w:val="24"/>
                <w:lang w:val="en-GB"/>
              </w:rPr>
            </w:pPr>
            <w:r w:rsidRPr="00B93352">
              <w:rPr>
                <w:rFonts w:ascii="Arial" w:hAnsi="Arial" w:cs="Arial"/>
                <w:snapToGrid/>
                <w:sz w:val="24"/>
                <w:szCs w:val="24"/>
                <w:lang w:val="en-GB"/>
              </w:rPr>
              <w:t>0 to date</w:t>
            </w:r>
          </w:p>
        </w:tc>
      </w:tr>
      <w:tr w:rsidR="008A5D3E" w:rsidTr="00264396">
        <w:trPr>
          <w:trHeight w:val="278"/>
        </w:trPr>
        <w:tc>
          <w:tcPr>
            <w:tcW w:w="2122" w:type="dxa"/>
            <w:shd w:val="clear" w:color="auto" w:fill="D9D9D9" w:themeFill="background1" w:themeFillShade="D9"/>
          </w:tcPr>
          <w:p w:rsidR="008A5D3E" w:rsidRDefault="008A5D3E" w:rsidP="00264396">
            <w:pPr>
              <w:widowControl/>
              <w:spacing w:after="60"/>
              <w:rPr>
                <w:rFonts w:ascii="Arial" w:hAnsi="Arial" w:cs="Arial"/>
                <w:b/>
                <w:snapToGrid/>
                <w:sz w:val="24"/>
                <w:szCs w:val="24"/>
                <w:lang w:val="en-GB"/>
              </w:rPr>
            </w:pPr>
            <w:r>
              <w:rPr>
                <w:rFonts w:ascii="Arial" w:hAnsi="Arial" w:cs="Arial"/>
                <w:b/>
                <w:snapToGrid/>
                <w:sz w:val="24"/>
                <w:szCs w:val="24"/>
                <w:lang w:val="en-GB"/>
              </w:rPr>
              <w:t>2016-17</w:t>
            </w:r>
          </w:p>
        </w:tc>
        <w:tc>
          <w:tcPr>
            <w:tcW w:w="4333" w:type="dxa"/>
          </w:tcPr>
          <w:p w:rsidR="008A5D3E" w:rsidRPr="00B93352" w:rsidRDefault="0026452F" w:rsidP="00264396">
            <w:pPr>
              <w:widowControl/>
              <w:spacing w:after="60"/>
              <w:rPr>
                <w:rFonts w:ascii="Arial" w:hAnsi="Arial" w:cs="Arial"/>
                <w:snapToGrid/>
                <w:sz w:val="24"/>
                <w:szCs w:val="24"/>
                <w:lang w:val="en-GB"/>
              </w:rPr>
            </w:pPr>
            <w:r w:rsidRPr="00B93352">
              <w:rPr>
                <w:rFonts w:ascii="Arial" w:hAnsi="Arial" w:cs="Arial"/>
                <w:snapToGrid/>
                <w:sz w:val="24"/>
                <w:szCs w:val="24"/>
                <w:lang w:val="en-GB"/>
              </w:rPr>
              <w:t>£85,392</w:t>
            </w:r>
          </w:p>
        </w:tc>
      </w:tr>
      <w:tr w:rsidR="008A5D3E" w:rsidTr="00264396">
        <w:trPr>
          <w:trHeight w:val="278"/>
        </w:trPr>
        <w:tc>
          <w:tcPr>
            <w:tcW w:w="2122" w:type="dxa"/>
            <w:shd w:val="clear" w:color="auto" w:fill="D9D9D9" w:themeFill="background1" w:themeFillShade="D9"/>
          </w:tcPr>
          <w:p w:rsidR="008A5D3E" w:rsidRDefault="008A5D3E" w:rsidP="00264396">
            <w:pPr>
              <w:widowControl/>
              <w:spacing w:after="60"/>
              <w:rPr>
                <w:rFonts w:ascii="Arial" w:hAnsi="Arial" w:cs="Arial"/>
                <w:b/>
                <w:snapToGrid/>
                <w:sz w:val="24"/>
                <w:szCs w:val="24"/>
                <w:lang w:val="en-GB"/>
              </w:rPr>
            </w:pPr>
            <w:r>
              <w:rPr>
                <w:rFonts w:ascii="Arial" w:hAnsi="Arial" w:cs="Arial"/>
                <w:b/>
                <w:snapToGrid/>
                <w:sz w:val="24"/>
                <w:szCs w:val="24"/>
                <w:lang w:val="en-GB"/>
              </w:rPr>
              <w:t>2015-16</w:t>
            </w:r>
          </w:p>
        </w:tc>
        <w:tc>
          <w:tcPr>
            <w:tcW w:w="4333" w:type="dxa"/>
          </w:tcPr>
          <w:p w:rsidR="008A5D3E" w:rsidRPr="00B93352" w:rsidRDefault="0026452F" w:rsidP="00264396">
            <w:pPr>
              <w:widowControl/>
              <w:spacing w:after="60"/>
              <w:rPr>
                <w:rFonts w:ascii="Arial" w:hAnsi="Arial" w:cs="Arial"/>
                <w:snapToGrid/>
                <w:sz w:val="24"/>
                <w:szCs w:val="24"/>
                <w:lang w:val="en-GB"/>
              </w:rPr>
            </w:pPr>
            <w:r w:rsidRPr="00B93352">
              <w:rPr>
                <w:rFonts w:ascii="Arial" w:hAnsi="Arial" w:cs="Arial"/>
                <w:snapToGrid/>
                <w:sz w:val="24"/>
                <w:szCs w:val="24"/>
                <w:lang w:val="en-GB"/>
              </w:rPr>
              <w:t>£98,646</w:t>
            </w:r>
          </w:p>
        </w:tc>
      </w:tr>
      <w:tr w:rsidR="008A5D3E" w:rsidTr="00264396">
        <w:trPr>
          <w:trHeight w:val="278"/>
        </w:trPr>
        <w:tc>
          <w:tcPr>
            <w:tcW w:w="2122" w:type="dxa"/>
            <w:shd w:val="clear" w:color="auto" w:fill="D9D9D9" w:themeFill="background1" w:themeFillShade="D9"/>
          </w:tcPr>
          <w:p w:rsidR="008A5D3E" w:rsidRDefault="008A5D3E" w:rsidP="00264396">
            <w:pPr>
              <w:widowControl/>
              <w:spacing w:after="60"/>
              <w:rPr>
                <w:rFonts w:ascii="Arial" w:hAnsi="Arial" w:cs="Arial"/>
                <w:b/>
                <w:snapToGrid/>
                <w:sz w:val="24"/>
                <w:szCs w:val="24"/>
                <w:lang w:val="en-GB"/>
              </w:rPr>
            </w:pPr>
            <w:r>
              <w:rPr>
                <w:rFonts w:ascii="Arial" w:hAnsi="Arial" w:cs="Arial"/>
                <w:b/>
                <w:snapToGrid/>
                <w:sz w:val="24"/>
                <w:szCs w:val="24"/>
                <w:lang w:val="en-GB"/>
              </w:rPr>
              <w:t>2014-15</w:t>
            </w:r>
          </w:p>
        </w:tc>
        <w:tc>
          <w:tcPr>
            <w:tcW w:w="4333" w:type="dxa"/>
          </w:tcPr>
          <w:p w:rsidR="008A5D3E" w:rsidRPr="00B93352" w:rsidRDefault="0026452F" w:rsidP="00264396">
            <w:pPr>
              <w:widowControl/>
              <w:spacing w:after="60"/>
              <w:rPr>
                <w:rFonts w:ascii="Arial" w:hAnsi="Arial" w:cs="Arial"/>
                <w:snapToGrid/>
                <w:sz w:val="24"/>
                <w:szCs w:val="24"/>
                <w:lang w:val="en-GB"/>
              </w:rPr>
            </w:pPr>
            <w:r w:rsidRPr="00B93352">
              <w:rPr>
                <w:rFonts w:ascii="Arial" w:hAnsi="Arial" w:cs="Arial"/>
                <w:snapToGrid/>
                <w:sz w:val="24"/>
                <w:szCs w:val="24"/>
                <w:lang w:val="en-GB"/>
              </w:rPr>
              <w:t>£27,006</w:t>
            </w:r>
          </w:p>
        </w:tc>
      </w:tr>
      <w:tr w:rsidR="008A5D3E" w:rsidTr="00264396">
        <w:trPr>
          <w:trHeight w:val="278"/>
        </w:trPr>
        <w:tc>
          <w:tcPr>
            <w:tcW w:w="2122" w:type="dxa"/>
            <w:shd w:val="clear" w:color="auto" w:fill="D9D9D9" w:themeFill="background1" w:themeFillShade="D9"/>
          </w:tcPr>
          <w:p w:rsidR="008A5D3E" w:rsidRDefault="008A5D3E" w:rsidP="00264396">
            <w:pPr>
              <w:widowControl/>
              <w:spacing w:after="60"/>
              <w:rPr>
                <w:rFonts w:ascii="Arial" w:hAnsi="Arial" w:cs="Arial"/>
                <w:b/>
                <w:snapToGrid/>
                <w:sz w:val="24"/>
                <w:szCs w:val="24"/>
                <w:lang w:val="en-GB"/>
              </w:rPr>
            </w:pPr>
            <w:r>
              <w:rPr>
                <w:rFonts w:ascii="Arial" w:hAnsi="Arial" w:cs="Arial"/>
                <w:b/>
                <w:snapToGrid/>
                <w:sz w:val="24"/>
                <w:szCs w:val="24"/>
                <w:lang w:val="en-GB"/>
              </w:rPr>
              <w:t>2013-14</w:t>
            </w:r>
          </w:p>
        </w:tc>
        <w:tc>
          <w:tcPr>
            <w:tcW w:w="4333" w:type="dxa"/>
          </w:tcPr>
          <w:p w:rsidR="008A5D3E" w:rsidRPr="00B93352" w:rsidRDefault="0026452F" w:rsidP="00264396">
            <w:pPr>
              <w:widowControl/>
              <w:spacing w:after="60"/>
              <w:rPr>
                <w:rFonts w:ascii="Arial" w:hAnsi="Arial" w:cs="Arial"/>
                <w:snapToGrid/>
                <w:sz w:val="24"/>
                <w:szCs w:val="24"/>
                <w:lang w:val="en-GB"/>
              </w:rPr>
            </w:pPr>
            <w:r w:rsidRPr="00B93352">
              <w:rPr>
                <w:rFonts w:ascii="Arial" w:hAnsi="Arial" w:cs="Arial"/>
                <w:snapToGrid/>
                <w:sz w:val="24"/>
                <w:szCs w:val="24"/>
                <w:lang w:val="en-GB"/>
              </w:rPr>
              <w:t>£78,525</w:t>
            </w:r>
          </w:p>
        </w:tc>
      </w:tr>
      <w:tr w:rsidR="008A5D3E" w:rsidTr="00264396">
        <w:trPr>
          <w:trHeight w:val="278"/>
        </w:trPr>
        <w:tc>
          <w:tcPr>
            <w:tcW w:w="2122" w:type="dxa"/>
            <w:shd w:val="clear" w:color="auto" w:fill="D9D9D9" w:themeFill="background1" w:themeFillShade="D9"/>
          </w:tcPr>
          <w:p w:rsidR="008A5D3E" w:rsidRDefault="008A5D3E" w:rsidP="00264396">
            <w:pPr>
              <w:widowControl/>
              <w:spacing w:after="60"/>
              <w:rPr>
                <w:rFonts w:ascii="Arial" w:hAnsi="Arial" w:cs="Arial"/>
                <w:b/>
                <w:snapToGrid/>
                <w:sz w:val="24"/>
                <w:szCs w:val="24"/>
                <w:lang w:val="en-GB"/>
              </w:rPr>
            </w:pPr>
            <w:r>
              <w:rPr>
                <w:rFonts w:ascii="Arial" w:hAnsi="Arial" w:cs="Arial"/>
                <w:b/>
                <w:snapToGrid/>
                <w:sz w:val="24"/>
                <w:szCs w:val="24"/>
                <w:lang w:val="en-GB"/>
              </w:rPr>
              <w:t>2012-13</w:t>
            </w:r>
          </w:p>
        </w:tc>
        <w:tc>
          <w:tcPr>
            <w:tcW w:w="4333" w:type="dxa"/>
          </w:tcPr>
          <w:p w:rsidR="008A5D3E" w:rsidRPr="00B93352" w:rsidRDefault="0026452F" w:rsidP="00264396">
            <w:pPr>
              <w:widowControl/>
              <w:spacing w:after="60"/>
              <w:rPr>
                <w:rFonts w:ascii="Arial" w:hAnsi="Arial" w:cs="Arial"/>
                <w:snapToGrid/>
                <w:sz w:val="24"/>
                <w:szCs w:val="24"/>
                <w:lang w:val="en-GB"/>
              </w:rPr>
            </w:pPr>
            <w:r w:rsidRPr="00B93352">
              <w:rPr>
                <w:rFonts w:ascii="Arial" w:hAnsi="Arial" w:cs="Arial"/>
                <w:snapToGrid/>
                <w:sz w:val="24"/>
                <w:szCs w:val="24"/>
                <w:lang w:val="en-GB"/>
              </w:rPr>
              <w:t>£27,757</w:t>
            </w:r>
          </w:p>
        </w:tc>
      </w:tr>
      <w:tr w:rsidR="008A5D3E" w:rsidTr="00264396">
        <w:trPr>
          <w:trHeight w:val="278"/>
        </w:trPr>
        <w:tc>
          <w:tcPr>
            <w:tcW w:w="2122" w:type="dxa"/>
            <w:shd w:val="clear" w:color="auto" w:fill="D9D9D9" w:themeFill="background1" w:themeFillShade="D9"/>
          </w:tcPr>
          <w:p w:rsidR="008A5D3E" w:rsidRDefault="008A5D3E" w:rsidP="00264396">
            <w:pPr>
              <w:widowControl/>
              <w:spacing w:after="60"/>
              <w:rPr>
                <w:rFonts w:ascii="Arial" w:hAnsi="Arial" w:cs="Arial"/>
                <w:b/>
                <w:snapToGrid/>
                <w:sz w:val="24"/>
                <w:szCs w:val="24"/>
                <w:lang w:val="en-GB"/>
              </w:rPr>
            </w:pPr>
            <w:r>
              <w:rPr>
                <w:rFonts w:ascii="Arial" w:hAnsi="Arial" w:cs="Arial"/>
                <w:b/>
                <w:snapToGrid/>
                <w:sz w:val="24"/>
                <w:szCs w:val="24"/>
                <w:lang w:val="en-GB"/>
              </w:rPr>
              <w:t>2011-12</w:t>
            </w:r>
          </w:p>
        </w:tc>
        <w:tc>
          <w:tcPr>
            <w:tcW w:w="4333" w:type="dxa"/>
          </w:tcPr>
          <w:p w:rsidR="008A5D3E" w:rsidRPr="00B93352" w:rsidRDefault="0026452F" w:rsidP="00264396">
            <w:pPr>
              <w:widowControl/>
              <w:spacing w:after="60"/>
              <w:rPr>
                <w:rFonts w:ascii="Arial" w:hAnsi="Arial" w:cs="Arial"/>
                <w:snapToGrid/>
                <w:sz w:val="24"/>
                <w:szCs w:val="24"/>
                <w:lang w:val="en-GB"/>
              </w:rPr>
            </w:pPr>
            <w:r w:rsidRPr="00B93352">
              <w:rPr>
                <w:rFonts w:ascii="Arial" w:hAnsi="Arial" w:cs="Arial"/>
                <w:snapToGrid/>
                <w:sz w:val="24"/>
                <w:szCs w:val="24"/>
                <w:lang w:val="en-GB"/>
              </w:rPr>
              <w:t>£38,393</w:t>
            </w:r>
          </w:p>
        </w:tc>
      </w:tr>
      <w:tr w:rsidR="008A5D3E" w:rsidTr="00264396">
        <w:trPr>
          <w:trHeight w:val="294"/>
        </w:trPr>
        <w:tc>
          <w:tcPr>
            <w:tcW w:w="2122" w:type="dxa"/>
            <w:shd w:val="clear" w:color="auto" w:fill="D9D9D9" w:themeFill="background1" w:themeFillShade="D9"/>
          </w:tcPr>
          <w:p w:rsidR="008A5D3E" w:rsidRDefault="008A5D3E" w:rsidP="00264396">
            <w:pPr>
              <w:widowControl/>
              <w:spacing w:after="60"/>
              <w:rPr>
                <w:rFonts w:ascii="Arial" w:hAnsi="Arial" w:cs="Arial"/>
                <w:b/>
                <w:snapToGrid/>
                <w:sz w:val="24"/>
                <w:szCs w:val="24"/>
                <w:lang w:val="en-GB"/>
              </w:rPr>
            </w:pPr>
            <w:r>
              <w:rPr>
                <w:rFonts w:ascii="Arial" w:hAnsi="Arial" w:cs="Arial"/>
                <w:b/>
                <w:snapToGrid/>
                <w:sz w:val="24"/>
                <w:szCs w:val="24"/>
                <w:lang w:val="en-GB"/>
              </w:rPr>
              <w:t>2010-11</w:t>
            </w:r>
          </w:p>
        </w:tc>
        <w:tc>
          <w:tcPr>
            <w:tcW w:w="4333" w:type="dxa"/>
          </w:tcPr>
          <w:p w:rsidR="008A5D3E" w:rsidRPr="00B93352" w:rsidRDefault="0026452F" w:rsidP="00264396">
            <w:pPr>
              <w:widowControl/>
              <w:spacing w:after="60"/>
              <w:rPr>
                <w:rFonts w:ascii="Arial" w:hAnsi="Arial" w:cs="Arial"/>
                <w:snapToGrid/>
                <w:sz w:val="24"/>
                <w:szCs w:val="24"/>
                <w:lang w:val="en-GB"/>
              </w:rPr>
            </w:pPr>
            <w:r w:rsidRPr="00B93352">
              <w:rPr>
                <w:rFonts w:ascii="Arial" w:hAnsi="Arial" w:cs="Arial"/>
                <w:snapToGrid/>
                <w:sz w:val="24"/>
                <w:szCs w:val="24"/>
                <w:lang w:val="en-GB"/>
              </w:rPr>
              <w:t>£86,622</w:t>
            </w:r>
          </w:p>
        </w:tc>
      </w:tr>
    </w:tbl>
    <w:p w:rsidR="00264396" w:rsidRDefault="00264396" w:rsidP="00264396">
      <w:pPr>
        <w:widowControl/>
        <w:spacing w:after="60"/>
        <w:ind w:left="567" w:hanging="567"/>
        <w:rPr>
          <w:rFonts w:ascii="Arial" w:hAnsi="Arial" w:cs="Arial"/>
          <w:b/>
          <w:snapToGrid/>
          <w:sz w:val="24"/>
          <w:szCs w:val="24"/>
          <w:lang w:val="en-GB"/>
        </w:rPr>
      </w:pPr>
    </w:p>
    <w:p w:rsidR="008A5D3E" w:rsidRDefault="008A5D3E" w:rsidP="00264396">
      <w:pPr>
        <w:widowControl/>
        <w:spacing w:after="60"/>
        <w:ind w:left="567" w:hanging="567"/>
        <w:rPr>
          <w:rFonts w:ascii="Arial" w:hAnsi="Arial" w:cs="Arial"/>
          <w:b/>
          <w:snapToGrid/>
          <w:sz w:val="24"/>
          <w:szCs w:val="24"/>
          <w:lang w:val="en-GB"/>
        </w:rPr>
      </w:pPr>
      <w:r>
        <w:rPr>
          <w:rFonts w:ascii="Arial" w:hAnsi="Arial" w:cs="Arial"/>
          <w:b/>
          <w:snapToGrid/>
          <w:sz w:val="24"/>
          <w:szCs w:val="24"/>
          <w:lang w:val="en-GB"/>
        </w:rPr>
        <w:t>2.</w:t>
      </w:r>
      <w:r>
        <w:rPr>
          <w:rFonts w:ascii="Arial" w:hAnsi="Arial" w:cs="Arial"/>
          <w:b/>
          <w:snapToGrid/>
          <w:sz w:val="24"/>
          <w:szCs w:val="24"/>
          <w:lang w:val="en-GB"/>
        </w:rPr>
        <w:tab/>
      </w:r>
      <w:r w:rsidRPr="008A5D3E">
        <w:rPr>
          <w:rFonts w:ascii="Arial" w:hAnsi="Arial" w:cs="Arial"/>
          <w:b/>
          <w:snapToGrid/>
          <w:sz w:val="24"/>
          <w:szCs w:val="24"/>
          <w:lang w:val="en-GB"/>
        </w:rPr>
        <w:t>How much of your public health budget has been spent on air pollution work for each year from 2010-11 to 2017-18</w:t>
      </w:r>
    </w:p>
    <w:p w:rsidR="00264396" w:rsidRPr="00264396" w:rsidRDefault="00264396" w:rsidP="00264396">
      <w:pPr>
        <w:widowControl/>
        <w:spacing w:after="60"/>
        <w:ind w:left="567" w:hanging="567"/>
        <w:rPr>
          <w:rFonts w:ascii="Arial" w:hAnsi="Arial" w:cs="Arial"/>
          <w:snapToGrid/>
          <w:sz w:val="24"/>
          <w:szCs w:val="24"/>
          <w:lang w:val="en-GB"/>
        </w:rPr>
      </w:pPr>
    </w:p>
    <w:p w:rsidR="00264396" w:rsidRPr="00264396" w:rsidRDefault="00264396" w:rsidP="00264396">
      <w:pPr>
        <w:widowControl/>
        <w:spacing w:after="60"/>
        <w:ind w:left="567" w:hanging="567"/>
        <w:rPr>
          <w:rFonts w:ascii="Arial" w:hAnsi="Arial" w:cs="Arial"/>
          <w:snapToGrid/>
          <w:sz w:val="24"/>
          <w:szCs w:val="24"/>
          <w:lang w:val="en-GB"/>
        </w:rPr>
      </w:pPr>
      <w:r w:rsidRPr="00264396">
        <w:rPr>
          <w:rFonts w:ascii="Arial" w:hAnsi="Arial" w:cs="Arial"/>
          <w:snapToGrid/>
          <w:sz w:val="24"/>
          <w:szCs w:val="24"/>
          <w:lang w:val="en-GB"/>
        </w:rPr>
        <w:tab/>
        <w:t>N/A</w:t>
      </w:r>
    </w:p>
    <w:p w:rsidR="00264396" w:rsidRPr="00264396" w:rsidRDefault="00264396" w:rsidP="00264396">
      <w:pPr>
        <w:widowControl/>
        <w:spacing w:after="60"/>
        <w:ind w:left="567" w:hanging="567"/>
        <w:rPr>
          <w:rFonts w:ascii="Arial" w:hAnsi="Arial" w:cs="Arial"/>
          <w:snapToGrid/>
          <w:sz w:val="24"/>
          <w:szCs w:val="24"/>
          <w:lang w:val="en-GB"/>
        </w:rPr>
      </w:pPr>
    </w:p>
    <w:p w:rsidR="008A5D3E" w:rsidRDefault="008A5D3E" w:rsidP="00264396">
      <w:pPr>
        <w:widowControl/>
        <w:spacing w:after="60"/>
        <w:ind w:left="567" w:hanging="567"/>
        <w:rPr>
          <w:rFonts w:ascii="Arial" w:hAnsi="Arial" w:cs="Arial"/>
          <w:b/>
          <w:snapToGrid/>
          <w:sz w:val="24"/>
          <w:szCs w:val="24"/>
          <w:lang w:val="en-GB"/>
        </w:rPr>
      </w:pPr>
      <w:r>
        <w:rPr>
          <w:rFonts w:ascii="Arial" w:hAnsi="Arial" w:cs="Arial"/>
          <w:b/>
          <w:snapToGrid/>
          <w:sz w:val="24"/>
          <w:szCs w:val="24"/>
          <w:lang w:val="en-GB"/>
        </w:rPr>
        <w:t>3.</w:t>
      </w:r>
      <w:r>
        <w:rPr>
          <w:rFonts w:ascii="Arial" w:hAnsi="Arial" w:cs="Arial"/>
          <w:b/>
          <w:snapToGrid/>
          <w:sz w:val="24"/>
          <w:szCs w:val="24"/>
          <w:lang w:val="en-GB"/>
        </w:rPr>
        <w:tab/>
      </w:r>
      <w:r w:rsidRPr="008A5D3E">
        <w:rPr>
          <w:rFonts w:ascii="Arial" w:hAnsi="Arial" w:cs="Arial"/>
          <w:b/>
          <w:snapToGrid/>
          <w:sz w:val="24"/>
          <w:szCs w:val="24"/>
          <w:lang w:val="en-GB"/>
        </w:rPr>
        <w:t xml:space="preserve">If your air pollution work has not come under either the transport or public health budgets please list which budget line this came under and how much was spent for each year from 2010-11 to 2017-18 and which budget line this falls under. </w:t>
      </w:r>
    </w:p>
    <w:p w:rsidR="00264396" w:rsidRPr="008A5D3E" w:rsidRDefault="00264396" w:rsidP="00264396">
      <w:pPr>
        <w:widowControl/>
        <w:spacing w:after="60"/>
        <w:ind w:left="567" w:hanging="567"/>
        <w:rPr>
          <w:rFonts w:ascii="Arial" w:hAnsi="Arial" w:cs="Arial"/>
          <w:b/>
          <w:snapToGrid/>
          <w:sz w:val="24"/>
          <w:szCs w:val="24"/>
          <w:lang w:val="en-GB"/>
        </w:rPr>
      </w:pPr>
    </w:p>
    <w:p w:rsidR="00B055FC" w:rsidRDefault="00B055FC" w:rsidP="00264396">
      <w:pPr>
        <w:spacing w:after="60"/>
        <w:ind w:firstLine="567"/>
        <w:rPr>
          <w:rFonts w:ascii="Arial" w:hAnsi="Arial" w:cs="Arial"/>
          <w:snapToGrid/>
          <w:sz w:val="24"/>
          <w:szCs w:val="24"/>
          <w:lang w:val="en-GB"/>
        </w:rPr>
      </w:pPr>
      <w:r w:rsidRPr="00B055FC">
        <w:rPr>
          <w:rFonts w:ascii="Arial" w:hAnsi="Arial" w:cs="Arial"/>
          <w:snapToGrid/>
          <w:sz w:val="24"/>
          <w:szCs w:val="24"/>
          <w:lang w:val="en-GB"/>
        </w:rPr>
        <w:t xml:space="preserve">There is no actual allocated budget but below is the actual spend. </w:t>
      </w:r>
    </w:p>
    <w:p w:rsidR="00264396" w:rsidRPr="00B055FC" w:rsidRDefault="00264396" w:rsidP="00264396">
      <w:pPr>
        <w:spacing w:after="60"/>
        <w:ind w:firstLine="567"/>
        <w:rPr>
          <w:rFonts w:ascii="Arial" w:hAnsi="Arial" w:cs="Arial"/>
          <w:snapToGrid/>
          <w:sz w:val="24"/>
          <w:szCs w:val="24"/>
          <w:lang w:val="en-GB"/>
        </w:rPr>
      </w:pPr>
    </w:p>
    <w:tbl>
      <w:tblPr>
        <w:tblStyle w:val="TableGrid"/>
        <w:tblW w:w="0" w:type="auto"/>
        <w:tblInd w:w="567" w:type="dxa"/>
        <w:tblLook w:val="04A0" w:firstRow="1" w:lastRow="0" w:firstColumn="1" w:lastColumn="0" w:noHBand="0" w:noVBand="1"/>
      </w:tblPr>
      <w:tblGrid>
        <w:gridCol w:w="2122"/>
        <w:gridCol w:w="4252"/>
      </w:tblGrid>
      <w:tr w:rsidR="00422BFC" w:rsidRPr="00422BFC" w:rsidTr="00264396">
        <w:tc>
          <w:tcPr>
            <w:tcW w:w="2122" w:type="dxa"/>
            <w:shd w:val="clear" w:color="auto" w:fill="D9D9D9" w:themeFill="background1" w:themeFillShade="D9"/>
          </w:tcPr>
          <w:p w:rsidR="00422BFC" w:rsidRPr="00264396" w:rsidRDefault="00422BFC" w:rsidP="00264396">
            <w:pPr>
              <w:widowControl/>
              <w:spacing w:after="60"/>
              <w:rPr>
                <w:rFonts w:ascii="Arial" w:hAnsi="Arial" w:cs="Arial"/>
                <w:b/>
                <w:snapToGrid/>
                <w:sz w:val="24"/>
                <w:szCs w:val="24"/>
                <w:lang w:val="en-GB"/>
              </w:rPr>
            </w:pPr>
            <w:r w:rsidRPr="00264396">
              <w:rPr>
                <w:rFonts w:ascii="Arial" w:hAnsi="Arial" w:cs="Arial"/>
                <w:b/>
                <w:snapToGrid/>
                <w:sz w:val="24"/>
                <w:szCs w:val="24"/>
                <w:lang w:val="en-GB"/>
              </w:rPr>
              <w:t xml:space="preserve">2010/2011 </w:t>
            </w:r>
          </w:p>
        </w:tc>
        <w:tc>
          <w:tcPr>
            <w:tcW w:w="4252" w:type="dxa"/>
          </w:tcPr>
          <w:p w:rsidR="00422BFC" w:rsidRPr="00422BFC" w:rsidRDefault="00422BFC" w:rsidP="00264396">
            <w:pPr>
              <w:widowControl/>
              <w:spacing w:after="60"/>
              <w:rPr>
                <w:rFonts w:ascii="Arial" w:hAnsi="Arial" w:cs="Arial"/>
                <w:snapToGrid/>
                <w:sz w:val="24"/>
                <w:szCs w:val="24"/>
                <w:lang w:val="en-GB"/>
              </w:rPr>
            </w:pPr>
            <w:r w:rsidRPr="00422BFC">
              <w:rPr>
                <w:rFonts w:ascii="Arial" w:hAnsi="Arial" w:cs="Arial"/>
                <w:snapToGrid/>
                <w:sz w:val="24"/>
                <w:szCs w:val="24"/>
                <w:lang w:val="en-GB"/>
              </w:rPr>
              <w:t xml:space="preserve"> £8437 </w:t>
            </w:r>
          </w:p>
        </w:tc>
      </w:tr>
      <w:tr w:rsidR="00422BFC" w:rsidRPr="00422BFC" w:rsidTr="00264396">
        <w:tc>
          <w:tcPr>
            <w:tcW w:w="2122" w:type="dxa"/>
            <w:shd w:val="clear" w:color="auto" w:fill="D9D9D9" w:themeFill="background1" w:themeFillShade="D9"/>
          </w:tcPr>
          <w:p w:rsidR="00422BFC" w:rsidRPr="00264396" w:rsidRDefault="00422BFC" w:rsidP="00264396">
            <w:pPr>
              <w:widowControl/>
              <w:spacing w:after="60"/>
              <w:rPr>
                <w:rFonts w:ascii="Arial" w:hAnsi="Arial" w:cs="Arial"/>
                <w:b/>
                <w:snapToGrid/>
                <w:sz w:val="24"/>
                <w:szCs w:val="24"/>
                <w:lang w:val="en-GB"/>
              </w:rPr>
            </w:pPr>
            <w:r w:rsidRPr="00264396">
              <w:rPr>
                <w:rFonts w:ascii="Arial" w:hAnsi="Arial" w:cs="Arial"/>
                <w:b/>
                <w:snapToGrid/>
                <w:sz w:val="24"/>
                <w:szCs w:val="24"/>
                <w:lang w:val="en-GB"/>
              </w:rPr>
              <w:t xml:space="preserve">2011/2012 </w:t>
            </w:r>
          </w:p>
        </w:tc>
        <w:tc>
          <w:tcPr>
            <w:tcW w:w="4252" w:type="dxa"/>
          </w:tcPr>
          <w:p w:rsidR="00422BFC" w:rsidRPr="00422BFC" w:rsidRDefault="00422BFC" w:rsidP="00264396">
            <w:pPr>
              <w:widowControl/>
              <w:spacing w:after="60"/>
              <w:rPr>
                <w:rFonts w:ascii="Arial" w:hAnsi="Arial" w:cs="Arial"/>
                <w:snapToGrid/>
                <w:sz w:val="24"/>
                <w:szCs w:val="24"/>
                <w:lang w:val="en-GB"/>
              </w:rPr>
            </w:pPr>
            <w:r w:rsidRPr="00422BFC">
              <w:rPr>
                <w:rFonts w:ascii="Arial" w:hAnsi="Arial" w:cs="Arial"/>
                <w:snapToGrid/>
                <w:sz w:val="24"/>
                <w:szCs w:val="24"/>
                <w:lang w:val="en-GB"/>
              </w:rPr>
              <w:t xml:space="preserve"> £9367 </w:t>
            </w:r>
          </w:p>
        </w:tc>
      </w:tr>
      <w:tr w:rsidR="00422BFC" w:rsidRPr="00422BFC" w:rsidTr="00264396">
        <w:tc>
          <w:tcPr>
            <w:tcW w:w="2122" w:type="dxa"/>
            <w:shd w:val="clear" w:color="auto" w:fill="D9D9D9" w:themeFill="background1" w:themeFillShade="D9"/>
          </w:tcPr>
          <w:p w:rsidR="00422BFC" w:rsidRPr="00264396" w:rsidRDefault="00422BFC" w:rsidP="00264396">
            <w:pPr>
              <w:widowControl/>
              <w:spacing w:after="60"/>
              <w:rPr>
                <w:rFonts w:ascii="Arial" w:hAnsi="Arial" w:cs="Arial"/>
                <w:b/>
                <w:snapToGrid/>
                <w:sz w:val="24"/>
                <w:szCs w:val="24"/>
                <w:lang w:val="en-GB"/>
              </w:rPr>
            </w:pPr>
            <w:r w:rsidRPr="00264396">
              <w:rPr>
                <w:rFonts w:ascii="Arial" w:hAnsi="Arial" w:cs="Arial"/>
                <w:b/>
                <w:snapToGrid/>
                <w:sz w:val="24"/>
                <w:szCs w:val="24"/>
                <w:lang w:val="en-GB"/>
              </w:rPr>
              <w:t xml:space="preserve">2012/2013 </w:t>
            </w:r>
          </w:p>
        </w:tc>
        <w:tc>
          <w:tcPr>
            <w:tcW w:w="4252" w:type="dxa"/>
          </w:tcPr>
          <w:p w:rsidR="00422BFC" w:rsidRPr="00422BFC" w:rsidRDefault="00422BFC" w:rsidP="00264396">
            <w:pPr>
              <w:widowControl/>
              <w:spacing w:after="60"/>
              <w:rPr>
                <w:rFonts w:ascii="Arial" w:hAnsi="Arial" w:cs="Arial"/>
                <w:snapToGrid/>
                <w:sz w:val="24"/>
                <w:szCs w:val="24"/>
                <w:lang w:val="en-GB"/>
              </w:rPr>
            </w:pPr>
            <w:r w:rsidRPr="00422BFC">
              <w:rPr>
                <w:rFonts w:ascii="Arial" w:hAnsi="Arial" w:cs="Arial"/>
                <w:snapToGrid/>
                <w:sz w:val="24"/>
                <w:szCs w:val="24"/>
                <w:lang w:val="en-GB"/>
              </w:rPr>
              <w:t xml:space="preserve"> £8527 </w:t>
            </w:r>
          </w:p>
        </w:tc>
      </w:tr>
      <w:tr w:rsidR="00422BFC" w:rsidRPr="00422BFC" w:rsidTr="00264396">
        <w:tc>
          <w:tcPr>
            <w:tcW w:w="2122" w:type="dxa"/>
            <w:shd w:val="clear" w:color="auto" w:fill="D9D9D9" w:themeFill="background1" w:themeFillShade="D9"/>
          </w:tcPr>
          <w:p w:rsidR="00422BFC" w:rsidRPr="00264396" w:rsidRDefault="00422BFC" w:rsidP="00264396">
            <w:pPr>
              <w:widowControl/>
              <w:spacing w:after="60"/>
              <w:rPr>
                <w:rFonts w:ascii="Arial" w:hAnsi="Arial" w:cs="Arial"/>
                <w:b/>
                <w:snapToGrid/>
                <w:sz w:val="24"/>
                <w:szCs w:val="24"/>
                <w:lang w:val="en-GB"/>
              </w:rPr>
            </w:pPr>
            <w:r w:rsidRPr="00264396">
              <w:rPr>
                <w:rFonts w:ascii="Arial" w:hAnsi="Arial" w:cs="Arial"/>
                <w:b/>
                <w:snapToGrid/>
                <w:sz w:val="24"/>
                <w:szCs w:val="24"/>
                <w:lang w:val="en-GB"/>
              </w:rPr>
              <w:t xml:space="preserve">2013/2014 </w:t>
            </w:r>
          </w:p>
        </w:tc>
        <w:tc>
          <w:tcPr>
            <w:tcW w:w="4252" w:type="dxa"/>
          </w:tcPr>
          <w:p w:rsidR="00422BFC" w:rsidRPr="00422BFC" w:rsidRDefault="00422BFC" w:rsidP="00264396">
            <w:pPr>
              <w:widowControl/>
              <w:spacing w:after="60"/>
              <w:rPr>
                <w:rFonts w:ascii="Arial" w:hAnsi="Arial" w:cs="Arial"/>
                <w:snapToGrid/>
                <w:sz w:val="24"/>
                <w:szCs w:val="24"/>
                <w:lang w:val="en-GB"/>
              </w:rPr>
            </w:pPr>
            <w:r w:rsidRPr="00422BFC">
              <w:rPr>
                <w:rFonts w:ascii="Arial" w:hAnsi="Arial" w:cs="Arial"/>
                <w:snapToGrid/>
                <w:sz w:val="24"/>
                <w:szCs w:val="24"/>
                <w:lang w:val="en-GB"/>
              </w:rPr>
              <w:t xml:space="preserve"> £9447 </w:t>
            </w:r>
          </w:p>
        </w:tc>
      </w:tr>
      <w:tr w:rsidR="00422BFC" w:rsidRPr="00422BFC" w:rsidTr="00264396">
        <w:tc>
          <w:tcPr>
            <w:tcW w:w="2122" w:type="dxa"/>
            <w:shd w:val="clear" w:color="auto" w:fill="D9D9D9" w:themeFill="background1" w:themeFillShade="D9"/>
          </w:tcPr>
          <w:p w:rsidR="00422BFC" w:rsidRPr="00264396" w:rsidRDefault="00422BFC" w:rsidP="00264396">
            <w:pPr>
              <w:widowControl/>
              <w:spacing w:after="60"/>
              <w:rPr>
                <w:rFonts w:ascii="Arial" w:hAnsi="Arial" w:cs="Arial"/>
                <w:b/>
                <w:snapToGrid/>
                <w:sz w:val="24"/>
                <w:szCs w:val="24"/>
                <w:lang w:val="en-GB"/>
              </w:rPr>
            </w:pPr>
            <w:r w:rsidRPr="00264396">
              <w:rPr>
                <w:rFonts w:ascii="Arial" w:hAnsi="Arial" w:cs="Arial"/>
                <w:b/>
                <w:snapToGrid/>
                <w:sz w:val="24"/>
                <w:szCs w:val="24"/>
                <w:lang w:val="en-GB"/>
              </w:rPr>
              <w:t xml:space="preserve">2015/2016 </w:t>
            </w:r>
          </w:p>
        </w:tc>
        <w:tc>
          <w:tcPr>
            <w:tcW w:w="4252" w:type="dxa"/>
          </w:tcPr>
          <w:p w:rsidR="00422BFC" w:rsidRPr="00422BFC" w:rsidRDefault="00422BFC" w:rsidP="00264396">
            <w:pPr>
              <w:widowControl/>
              <w:spacing w:after="60"/>
              <w:rPr>
                <w:rFonts w:ascii="Arial" w:hAnsi="Arial" w:cs="Arial"/>
                <w:snapToGrid/>
                <w:sz w:val="24"/>
                <w:szCs w:val="24"/>
                <w:lang w:val="en-GB"/>
              </w:rPr>
            </w:pPr>
            <w:r w:rsidRPr="00422BFC">
              <w:rPr>
                <w:rFonts w:ascii="Arial" w:hAnsi="Arial" w:cs="Arial"/>
                <w:snapToGrid/>
                <w:sz w:val="24"/>
                <w:szCs w:val="24"/>
                <w:lang w:val="en-GB"/>
              </w:rPr>
              <w:t xml:space="preserve"> £4706 </w:t>
            </w:r>
          </w:p>
        </w:tc>
      </w:tr>
    </w:tbl>
    <w:p w:rsidR="006D3102" w:rsidRPr="00720724" w:rsidRDefault="006D3102" w:rsidP="00264396">
      <w:pPr>
        <w:spacing w:after="60"/>
        <w:ind w:left="567"/>
        <w:rPr>
          <w:rFonts w:ascii="Arial" w:hAnsi="Arial" w:cs="Arial"/>
          <w:b/>
          <w:sz w:val="24"/>
          <w:szCs w:val="24"/>
        </w:rPr>
      </w:pPr>
      <w:bookmarkStart w:id="0" w:name="_GoBack"/>
      <w:bookmarkEnd w:id="0"/>
    </w:p>
    <w:sectPr w:rsidR="006D3102" w:rsidRPr="00720724"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222" w:rsidRDefault="00C16222">
      <w:r>
        <w:separator/>
      </w:r>
    </w:p>
  </w:endnote>
  <w:endnote w:type="continuationSeparator" w:id="0">
    <w:p w:rsidR="00C16222" w:rsidRDefault="00C1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E42DDF" w:rsidRPr="00BE16F1">
      <w:rPr>
        <w:rFonts w:ascii="Arial" w:hAnsi="Arial" w:cs="Arial"/>
        <w:sz w:val="16"/>
        <w:szCs w:val="16"/>
      </w:rPr>
      <w:fldChar w:fldCharType="begin"/>
    </w:r>
    <w:r w:rsidRPr="00BE16F1">
      <w:rPr>
        <w:rFonts w:ascii="Arial" w:hAnsi="Arial" w:cs="Arial"/>
        <w:sz w:val="16"/>
        <w:szCs w:val="16"/>
      </w:rPr>
      <w:instrText xml:space="preserve"> PAGE </w:instrText>
    </w:r>
    <w:r w:rsidR="00E42DDF" w:rsidRPr="00BE16F1">
      <w:rPr>
        <w:rFonts w:ascii="Arial" w:hAnsi="Arial" w:cs="Arial"/>
        <w:sz w:val="16"/>
        <w:szCs w:val="16"/>
      </w:rPr>
      <w:fldChar w:fldCharType="separate"/>
    </w:r>
    <w:r w:rsidR="00F27CDD">
      <w:rPr>
        <w:rFonts w:ascii="Arial" w:hAnsi="Arial" w:cs="Arial"/>
        <w:noProof/>
        <w:sz w:val="16"/>
        <w:szCs w:val="16"/>
      </w:rPr>
      <w:t>1</w:t>
    </w:r>
    <w:r w:rsidR="00E42DDF" w:rsidRPr="00BE16F1">
      <w:rPr>
        <w:rFonts w:ascii="Arial" w:hAnsi="Arial" w:cs="Arial"/>
        <w:sz w:val="16"/>
        <w:szCs w:val="16"/>
      </w:rPr>
      <w:fldChar w:fldCharType="end"/>
    </w:r>
    <w:r w:rsidRPr="00BE16F1">
      <w:rPr>
        <w:rFonts w:ascii="Arial" w:hAnsi="Arial" w:cs="Arial"/>
        <w:sz w:val="16"/>
        <w:szCs w:val="16"/>
      </w:rPr>
      <w:t xml:space="preserve"> of </w:t>
    </w:r>
    <w:r w:rsidR="00E42DDF"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E42DDF" w:rsidRPr="00BE16F1">
      <w:rPr>
        <w:rFonts w:ascii="Arial" w:hAnsi="Arial" w:cs="Arial"/>
        <w:sz w:val="16"/>
        <w:szCs w:val="16"/>
      </w:rPr>
      <w:fldChar w:fldCharType="separate"/>
    </w:r>
    <w:r w:rsidRPr="00BE16F1">
      <w:rPr>
        <w:rFonts w:ascii="Arial" w:hAnsi="Arial" w:cs="Arial"/>
        <w:noProof/>
        <w:sz w:val="16"/>
        <w:szCs w:val="16"/>
      </w:rPr>
      <w:t>1</w:t>
    </w:r>
    <w:r w:rsidR="00E42DDF"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222" w:rsidRDefault="00C16222">
      <w:r>
        <w:separator/>
      </w:r>
    </w:p>
  </w:footnote>
  <w:footnote w:type="continuationSeparator" w:id="0">
    <w:p w:rsidR="00C16222" w:rsidRDefault="00C16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3D7A"/>
    <w:multiLevelType w:val="multilevel"/>
    <w:tmpl w:val="5B706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1A90437"/>
    <w:multiLevelType w:val="multilevel"/>
    <w:tmpl w:val="D8083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51575"/>
    <w:multiLevelType w:val="multilevel"/>
    <w:tmpl w:val="B7F22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B213E"/>
    <w:rsid w:val="000E05F1"/>
    <w:rsid w:val="000E1A9B"/>
    <w:rsid w:val="00176BE1"/>
    <w:rsid w:val="001C6485"/>
    <w:rsid w:val="001E2239"/>
    <w:rsid w:val="002465AE"/>
    <w:rsid w:val="00264396"/>
    <w:rsid w:val="0026452F"/>
    <w:rsid w:val="002967BB"/>
    <w:rsid w:val="002A61E4"/>
    <w:rsid w:val="002C431F"/>
    <w:rsid w:val="00300B48"/>
    <w:rsid w:val="00303D18"/>
    <w:rsid w:val="00422BFC"/>
    <w:rsid w:val="00453B9B"/>
    <w:rsid w:val="004B3661"/>
    <w:rsid w:val="00551AF6"/>
    <w:rsid w:val="0056196D"/>
    <w:rsid w:val="005F494D"/>
    <w:rsid w:val="006254CB"/>
    <w:rsid w:val="00650040"/>
    <w:rsid w:val="006D3102"/>
    <w:rsid w:val="00720724"/>
    <w:rsid w:val="007640BE"/>
    <w:rsid w:val="00865634"/>
    <w:rsid w:val="008A5D3E"/>
    <w:rsid w:val="008D7AA1"/>
    <w:rsid w:val="00951761"/>
    <w:rsid w:val="00977727"/>
    <w:rsid w:val="009A13E2"/>
    <w:rsid w:val="00A734C7"/>
    <w:rsid w:val="00AA0DE8"/>
    <w:rsid w:val="00AA5747"/>
    <w:rsid w:val="00AA7E6D"/>
    <w:rsid w:val="00AD1728"/>
    <w:rsid w:val="00AE2DA7"/>
    <w:rsid w:val="00B055FC"/>
    <w:rsid w:val="00B93352"/>
    <w:rsid w:val="00BA36FC"/>
    <w:rsid w:val="00BE16F1"/>
    <w:rsid w:val="00C16222"/>
    <w:rsid w:val="00C2022B"/>
    <w:rsid w:val="00C54EA5"/>
    <w:rsid w:val="00C8081F"/>
    <w:rsid w:val="00CF5D71"/>
    <w:rsid w:val="00D47DF5"/>
    <w:rsid w:val="00DD3468"/>
    <w:rsid w:val="00E149FE"/>
    <w:rsid w:val="00E33F7B"/>
    <w:rsid w:val="00E42DDF"/>
    <w:rsid w:val="00E76418"/>
    <w:rsid w:val="00E821D9"/>
    <w:rsid w:val="00EF4524"/>
    <w:rsid w:val="00F27CDD"/>
    <w:rsid w:val="00FD5F66"/>
    <w:rsid w:val="00FE4F0A"/>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F3250D-F8F6-43C8-B321-07AD1E06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table" w:styleId="TableGrid">
    <w:name w:val="Table Grid"/>
    <w:basedOn w:val="TableNormal"/>
    <w:uiPriority w:val="59"/>
    <w:rsid w:val="008A5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10943">
      <w:bodyDiv w:val="1"/>
      <w:marLeft w:val="0"/>
      <w:marRight w:val="0"/>
      <w:marTop w:val="0"/>
      <w:marBottom w:val="0"/>
      <w:divBdr>
        <w:top w:val="none" w:sz="0" w:space="0" w:color="auto"/>
        <w:left w:val="none" w:sz="0" w:space="0" w:color="auto"/>
        <w:bottom w:val="none" w:sz="0" w:space="0" w:color="auto"/>
        <w:right w:val="none" w:sz="0" w:space="0" w:color="auto"/>
      </w:divBdr>
    </w:div>
    <w:div w:id="884486393">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897</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Wills, Vicky</cp:lastModifiedBy>
  <cp:revision>2</cp:revision>
  <cp:lastPrinted>2005-07-21T15:51:00Z</cp:lastPrinted>
  <dcterms:created xsi:type="dcterms:W3CDTF">2017-06-20T11:00:00Z</dcterms:created>
  <dcterms:modified xsi:type="dcterms:W3CDTF">2017-06-20T11:00:00Z</dcterms:modified>
</cp:coreProperties>
</file>