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-424815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A73C7A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4D4853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A73C7A">
        <w:rPr>
          <w:rFonts w:ascii="Arial" w:hAnsi="Arial" w:cs="Arial"/>
          <w:b/>
          <w:snapToGrid/>
          <w:sz w:val="24"/>
          <w:szCs w:val="24"/>
          <w:lang w:val="en-GB"/>
        </w:rPr>
        <w:t>338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A73C7A">
        <w:rPr>
          <w:rFonts w:ascii="Arial" w:hAnsi="Arial" w:cs="Arial"/>
          <w:b/>
          <w:snapToGrid/>
          <w:sz w:val="24"/>
          <w:szCs w:val="24"/>
          <w:lang w:val="en-GB"/>
        </w:rPr>
        <w:t>5 June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EC73DB">
        <w:rPr>
          <w:rFonts w:ascii="Arial" w:hAnsi="Arial" w:cs="Arial"/>
          <w:b/>
          <w:snapToGrid/>
          <w:sz w:val="24"/>
          <w:szCs w:val="24"/>
          <w:lang w:val="en-GB"/>
        </w:rPr>
        <w:t>3 July 2017</w:t>
      </w:r>
      <w:bookmarkStart w:id="0" w:name="_GoBack"/>
      <w:bookmarkEnd w:id="0"/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A73C7A" w:rsidRDefault="00A73C7A" w:rsidP="00A73C7A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A73C7A">
        <w:rPr>
          <w:rFonts w:ascii="Arial" w:hAnsi="Arial" w:cs="Arial"/>
          <w:b/>
          <w:snapToGrid/>
          <w:sz w:val="24"/>
          <w:szCs w:val="24"/>
          <w:lang w:val="en-GB"/>
        </w:rPr>
        <w:t>Please could you provide me with the following information about each private company owned, or part owned, by Torbay Council for the dates 2011-present (including companies that have been terminated within those dates):</w:t>
      </w:r>
    </w:p>
    <w:p w:rsidR="00A73C7A" w:rsidRDefault="00A73C7A" w:rsidP="00A73C7A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73C7A" w:rsidRDefault="00A73C7A" w:rsidP="00A73C7A">
      <w:pPr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A73C7A">
        <w:rPr>
          <w:rFonts w:ascii="Arial" w:hAnsi="Arial" w:cs="Arial"/>
          <w:b/>
          <w:snapToGrid/>
          <w:sz w:val="24"/>
          <w:szCs w:val="24"/>
          <w:lang w:val="en-GB"/>
        </w:rPr>
        <w:t>Name of company</w:t>
      </w:r>
    </w:p>
    <w:p w:rsidR="00A73C7A" w:rsidRDefault="00A73C7A" w:rsidP="00A73C7A">
      <w:pPr>
        <w:widowControl/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A73C7A">
        <w:rPr>
          <w:rFonts w:ascii="Arial" w:hAnsi="Arial" w:cs="Arial"/>
          <w:b/>
          <w:snapToGrid/>
          <w:sz w:val="24"/>
          <w:szCs w:val="24"/>
          <w:lang w:val="en-GB"/>
        </w:rPr>
        <w:t>Percentage owned by the council</w:t>
      </w:r>
    </w:p>
    <w:p w:rsidR="00A73C7A" w:rsidRDefault="00A73C7A" w:rsidP="00A73C7A">
      <w:pPr>
        <w:widowControl/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3.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A73C7A">
        <w:rPr>
          <w:rFonts w:ascii="Arial" w:hAnsi="Arial" w:cs="Arial"/>
          <w:b/>
          <w:snapToGrid/>
          <w:sz w:val="24"/>
          <w:szCs w:val="24"/>
          <w:lang w:val="en-GB"/>
        </w:rPr>
        <w:t>Main object</w:t>
      </w:r>
      <w:r w:rsidR="00B47694">
        <w:rPr>
          <w:rFonts w:ascii="Arial" w:hAnsi="Arial" w:cs="Arial"/>
          <w:b/>
          <w:snapToGrid/>
          <w:sz w:val="24"/>
          <w:szCs w:val="24"/>
          <w:lang w:val="en-GB"/>
        </w:rPr>
        <w:t>ive or objectives of the company</w:t>
      </w:r>
    </w:p>
    <w:p w:rsidR="00EC73DB" w:rsidRDefault="00EC73DB" w:rsidP="00EC73DB">
      <w:pPr>
        <w:widowControl/>
        <w:spacing w:before="100" w:beforeAutospacing="1" w:after="100" w:afterAutospacing="1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Under Section 21 of the Freedom of Information Act 2000, the Council is not required to respond to a request where the information being requested is already accessible.</w:t>
      </w:r>
    </w:p>
    <w:p w:rsidR="00EC73DB" w:rsidRDefault="00EC73DB" w:rsidP="00EC73DB">
      <w:pPr>
        <w:widowControl/>
        <w:spacing w:before="100" w:beforeAutospacing="1" w:after="100" w:afterAutospacing="1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This information can be found from page 77</w:t>
      </w:r>
      <w:r w:rsidRPr="00B47694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  <w:r>
        <w:rPr>
          <w:rFonts w:ascii="Arial" w:hAnsi="Arial" w:cs="Arial"/>
          <w:snapToGrid/>
          <w:sz w:val="24"/>
          <w:szCs w:val="24"/>
          <w:lang w:val="en-GB"/>
        </w:rPr>
        <w:t xml:space="preserve">within the Statement of Accounts available on our website at </w:t>
      </w:r>
      <w:hyperlink r:id="rId8" w:history="1">
        <w:r w:rsidRPr="000D338A">
          <w:rPr>
            <w:rStyle w:val="Hyperlink"/>
            <w:rFonts w:ascii="Arial" w:hAnsi="Arial" w:cs="Arial"/>
            <w:snapToGrid/>
            <w:sz w:val="24"/>
            <w:szCs w:val="24"/>
            <w:lang w:val="en-GB"/>
          </w:rPr>
          <w:t>http://www.torbay.gov.uk/council/finance/statement-of-accounts/</w:t>
        </w:r>
      </w:hyperlink>
      <w:r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</w:p>
    <w:p w:rsidR="00EC73DB" w:rsidRDefault="00EC73DB" w:rsidP="00EC73DB">
      <w:pPr>
        <w:widowControl/>
        <w:spacing w:before="100" w:beforeAutospacing="1" w:after="100" w:afterAutospacing="1"/>
        <w:rPr>
          <w:rFonts w:ascii="Arial" w:hAnsi="Arial" w:cs="Arial"/>
          <w:snapToGrid/>
          <w:sz w:val="24"/>
          <w:szCs w:val="24"/>
          <w:lang w:val="en-GB"/>
        </w:rPr>
      </w:pPr>
    </w:p>
    <w:p w:rsidR="00EC73DB" w:rsidRDefault="00EC73DB" w:rsidP="00EC73DB">
      <w:pPr>
        <w:widowControl/>
        <w:spacing w:before="100" w:beforeAutospacing="1" w:after="100" w:afterAutospacing="1"/>
        <w:rPr>
          <w:rFonts w:ascii="Arial" w:hAnsi="Arial" w:cs="Arial"/>
          <w:snapToGrid/>
          <w:sz w:val="24"/>
          <w:szCs w:val="24"/>
          <w:lang w:val="en-GB"/>
        </w:rPr>
      </w:pPr>
    </w:p>
    <w:sectPr w:rsidR="00EC73DB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1F" w:rsidRDefault="00C32B1F">
      <w:r>
        <w:separator/>
      </w:r>
    </w:p>
  </w:endnote>
  <w:endnote w:type="continuationSeparator" w:id="0">
    <w:p w:rsidR="00C32B1F" w:rsidRDefault="00C3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2D6670">
      <w:rPr>
        <w:rFonts w:ascii="Arial" w:hAnsi="Arial" w:cs="Arial"/>
        <w:noProof/>
        <w:sz w:val="16"/>
        <w:szCs w:val="16"/>
      </w:rPr>
      <w:t>2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1F" w:rsidRDefault="00C32B1F">
      <w:r>
        <w:separator/>
      </w:r>
    </w:p>
  </w:footnote>
  <w:footnote w:type="continuationSeparator" w:id="0">
    <w:p w:rsidR="00C32B1F" w:rsidRDefault="00C3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2A16"/>
    <w:multiLevelType w:val="multilevel"/>
    <w:tmpl w:val="9F6A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043B6"/>
    <w:rsid w:val="0007096E"/>
    <w:rsid w:val="000A27E1"/>
    <w:rsid w:val="000B213E"/>
    <w:rsid w:val="000E1A9B"/>
    <w:rsid w:val="00176BE1"/>
    <w:rsid w:val="001C6485"/>
    <w:rsid w:val="001E2239"/>
    <w:rsid w:val="002967BB"/>
    <w:rsid w:val="002A61E4"/>
    <w:rsid w:val="002C431F"/>
    <w:rsid w:val="002D6670"/>
    <w:rsid w:val="00300B48"/>
    <w:rsid w:val="00303D18"/>
    <w:rsid w:val="00351AC6"/>
    <w:rsid w:val="00363288"/>
    <w:rsid w:val="003F4945"/>
    <w:rsid w:val="00453B9B"/>
    <w:rsid w:val="00466E92"/>
    <w:rsid w:val="004B21BD"/>
    <w:rsid w:val="004B3661"/>
    <w:rsid w:val="004D4853"/>
    <w:rsid w:val="00551AF6"/>
    <w:rsid w:val="005C56FE"/>
    <w:rsid w:val="005E7AC7"/>
    <w:rsid w:val="005F494D"/>
    <w:rsid w:val="006254CB"/>
    <w:rsid w:val="00650040"/>
    <w:rsid w:val="006811F1"/>
    <w:rsid w:val="006D3102"/>
    <w:rsid w:val="00720724"/>
    <w:rsid w:val="00725C81"/>
    <w:rsid w:val="00800719"/>
    <w:rsid w:val="00865634"/>
    <w:rsid w:val="00951761"/>
    <w:rsid w:val="00977727"/>
    <w:rsid w:val="009A13E2"/>
    <w:rsid w:val="00A012A4"/>
    <w:rsid w:val="00A734C7"/>
    <w:rsid w:val="00A73C7A"/>
    <w:rsid w:val="00AA5747"/>
    <w:rsid w:val="00AA68C1"/>
    <w:rsid w:val="00AA7E6D"/>
    <w:rsid w:val="00AD1728"/>
    <w:rsid w:val="00AE2DA7"/>
    <w:rsid w:val="00AE469B"/>
    <w:rsid w:val="00B47694"/>
    <w:rsid w:val="00BA36FC"/>
    <w:rsid w:val="00BE16F1"/>
    <w:rsid w:val="00C2022B"/>
    <w:rsid w:val="00C32B1F"/>
    <w:rsid w:val="00C54EA5"/>
    <w:rsid w:val="00C8081F"/>
    <w:rsid w:val="00CE7E5C"/>
    <w:rsid w:val="00CF5D71"/>
    <w:rsid w:val="00D47DF5"/>
    <w:rsid w:val="00DD3468"/>
    <w:rsid w:val="00DD7A0C"/>
    <w:rsid w:val="00E149FE"/>
    <w:rsid w:val="00E33F7B"/>
    <w:rsid w:val="00E40110"/>
    <w:rsid w:val="00E42DDF"/>
    <w:rsid w:val="00E76418"/>
    <w:rsid w:val="00E821D9"/>
    <w:rsid w:val="00EC73DB"/>
    <w:rsid w:val="00EE039F"/>
    <w:rsid w:val="00EF3614"/>
    <w:rsid w:val="00EF492C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B95BC28-2B76-47F3-A822-EAF9A4EA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link w:val="BodyTextChar"/>
    <w:qFormat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A7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locked/>
    <w:rsid w:val="00B47694"/>
    <w:rPr>
      <w:rFonts w:ascii="Arial" w:hAnsi="Arial"/>
      <w:snapToGrid w:val="0"/>
      <w:sz w:val="22"/>
      <w:lang w:val="en-US" w:eastAsia="en-US"/>
    </w:rPr>
  </w:style>
  <w:style w:type="table" w:customStyle="1" w:styleId="ListTable3-Accent51">
    <w:name w:val="List Table 3 - Accent 51"/>
    <w:basedOn w:val="TableNormal"/>
    <w:uiPriority w:val="48"/>
    <w:rsid w:val="00B47694"/>
    <w:rPr>
      <w:rFonts w:ascii="Arial" w:eastAsia="Arial" w:hAnsi="Arial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council/finance/statement-of-accou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833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2017-06-15T11:08:00Z</cp:lastPrinted>
  <dcterms:created xsi:type="dcterms:W3CDTF">2017-07-03T10:29:00Z</dcterms:created>
  <dcterms:modified xsi:type="dcterms:W3CDTF">2017-09-28T14:03:00Z</dcterms:modified>
</cp:coreProperties>
</file>