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E4" w:rsidRDefault="00B967E4" w:rsidP="00BE358A">
      <w:r>
        <w:rPr>
          <w:b/>
          <w:bCs/>
          <w:lang w:val="en-US"/>
        </w:rPr>
        <w:t>Planning Act 2008 (as amended)</w:t>
      </w:r>
    </w:p>
    <w:p w:rsidR="00B967E4" w:rsidRDefault="00B967E4" w:rsidP="00BE358A">
      <w:r>
        <w:rPr>
          <w:b/>
          <w:bCs/>
          <w:lang w:val="en-US"/>
        </w:rPr>
        <w:t xml:space="preserve">Community Infrastructure Levy </w:t>
      </w:r>
      <w:r w:rsidR="00BE358A">
        <w:rPr>
          <w:b/>
          <w:bCs/>
          <w:lang w:val="en-US"/>
        </w:rPr>
        <w:t xml:space="preserve">(CIL) </w:t>
      </w:r>
      <w:r>
        <w:rPr>
          <w:b/>
          <w:bCs/>
          <w:lang w:val="en-US"/>
        </w:rPr>
        <w:t>Regulations 2010 (as amended)</w:t>
      </w:r>
    </w:p>
    <w:p w:rsidR="00B967E4" w:rsidRDefault="00B967E4" w:rsidP="00BE358A">
      <w:r>
        <w:rPr>
          <w:lang w:val="en-US"/>
        </w:rPr>
        <w:t> </w:t>
      </w:r>
    </w:p>
    <w:p w:rsidR="00B967E4" w:rsidRDefault="00B967E4" w:rsidP="00BE358A">
      <w:r>
        <w:rPr>
          <w:b/>
          <w:bCs/>
          <w:lang w:val="en-US"/>
        </w:rPr>
        <w:t>Notice of Adoption of (CIL</w:t>
      </w:r>
      <w:r w:rsidR="001E6C09">
        <w:rPr>
          <w:b/>
          <w:bCs/>
          <w:lang w:val="en-US"/>
        </w:rPr>
        <w:t>)</w:t>
      </w:r>
    </w:p>
    <w:p w:rsidR="00B967E4" w:rsidRPr="001E6C09" w:rsidRDefault="00B967E4" w:rsidP="00BE358A">
      <w:pPr>
        <w:rPr>
          <w:bCs/>
          <w:lang w:val="en-US"/>
        </w:rPr>
      </w:pPr>
    </w:p>
    <w:p w:rsidR="00B967E4" w:rsidRPr="001E6C09" w:rsidRDefault="00B967E4" w:rsidP="00BE358A">
      <w:pPr>
        <w:rPr>
          <w:bCs/>
          <w:lang w:val="en-US"/>
        </w:rPr>
      </w:pPr>
      <w:r w:rsidRPr="001E6C09">
        <w:rPr>
          <w:bCs/>
          <w:lang w:val="en-US"/>
        </w:rPr>
        <w:t xml:space="preserve">Torbay Council </w:t>
      </w:r>
      <w:r w:rsidR="001E6C09" w:rsidRPr="001E6C09">
        <w:rPr>
          <w:bCs/>
          <w:lang w:val="en-US"/>
        </w:rPr>
        <w:t>resolved</w:t>
      </w:r>
      <w:r w:rsidRPr="001E6C09">
        <w:rPr>
          <w:bCs/>
          <w:lang w:val="en-US"/>
        </w:rPr>
        <w:t xml:space="preserve"> at full Council o</w:t>
      </w:r>
      <w:r w:rsidR="00BE358A">
        <w:rPr>
          <w:bCs/>
          <w:lang w:val="en-US"/>
        </w:rPr>
        <w:t>n</w:t>
      </w:r>
      <w:r w:rsidRPr="001E6C09">
        <w:rPr>
          <w:bCs/>
          <w:lang w:val="en-US"/>
        </w:rPr>
        <w:t xml:space="preserve"> 2</w:t>
      </w:r>
      <w:r w:rsidRPr="001E6C09">
        <w:rPr>
          <w:bCs/>
          <w:vertAlign w:val="superscript"/>
          <w:lang w:val="en-US"/>
        </w:rPr>
        <w:t>nd</w:t>
      </w:r>
      <w:r w:rsidRPr="001E6C09">
        <w:rPr>
          <w:bCs/>
          <w:lang w:val="en-US"/>
        </w:rPr>
        <w:t xml:space="preserve"> February 2017 to adopt its CIL Charging Schedule</w:t>
      </w:r>
      <w:r w:rsidR="008D7614">
        <w:rPr>
          <w:bCs/>
          <w:lang w:val="en-US"/>
        </w:rPr>
        <w:t>. This</w:t>
      </w:r>
      <w:r w:rsidRPr="001E6C09">
        <w:rPr>
          <w:bCs/>
          <w:lang w:val="en-US"/>
        </w:rPr>
        <w:t xml:space="preserve"> follow</w:t>
      </w:r>
      <w:r w:rsidR="008D7614">
        <w:rPr>
          <w:bCs/>
          <w:lang w:val="en-US"/>
        </w:rPr>
        <w:t>ed</w:t>
      </w:r>
      <w:r w:rsidRPr="001E6C09">
        <w:rPr>
          <w:bCs/>
          <w:lang w:val="en-US"/>
        </w:rPr>
        <w:t xml:space="preserve"> </w:t>
      </w:r>
      <w:r w:rsidR="001E6C09" w:rsidRPr="001E6C09">
        <w:rPr>
          <w:bCs/>
          <w:lang w:val="en-US"/>
        </w:rPr>
        <w:t xml:space="preserve">publication </w:t>
      </w:r>
      <w:r w:rsidR="008D7614">
        <w:rPr>
          <w:bCs/>
          <w:lang w:val="en-US"/>
        </w:rPr>
        <w:t>of the I</w:t>
      </w:r>
      <w:r w:rsidRPr="001E6C09">
        <w:rPr>
          <w:bCs/>
          <w:lang w:val="en-US"/>
        </w:rPr>
        <w:t xml:space="preserve">ndependent </w:t>
      </w:r>
      <w:r w:rsidR="008D7614">
        <w:rPr>
          <w:bCs/>
          <w:lang w:val="en-US"/>
        </w:rPr>
        <w:t>E</w:t>
      </w:r>
      <w:r w:rsidRPr="001E6C09">
        <w:rPr>
          <w:bCs/>
          <w:lang w:val="en-US"/>
        </w:rPr>
        <w:t xml:space="preserve">xaminer’s </w:t>
      </w:r>
      <w:r w:rsidR="008D7614">
        <w:rPr>
          <w:bCs/>
          <w:lang w:val="en-US"/>
        </w:rPr>
        <w:t>R</w:t>
      </w:r>
      <w:r w:rsidRPr="001E6C09">
        <w:rPr>
          <w:bCs/>
          <w:lang w:val="en-US"/>
        </w:rPr>
        <w:t xml:space="preserve">eport </w:t>
      </w:r>
      <w:r w:rsidR="001E6C09" w:rsidRPr="001E6C09">
        <w:rPr>
          <w:bCs/>
          <w:lang w:val="en-US"/>
        </w:rPr>
        <w:t>on 5</w:t>
      </w:r>
      <w:r w:rsidR="001E6C09" w:rsidRPr="001E6C09">
        <w:rPr>
          <w:bCs/>
          <w:vertAlign w:val="superscript"/>
          <w:lang w:val="en-US"/>
        </w:rPr>
        <w:t>th</w:t>
      </w:r>
      <w:r w:rsidR="001E6C09" w:rsidRPr="001E6C09">
        <w:rPr>
          <w:bCs/>
          <w:lang w:val="en-US"/>
        </w:rPr>
        <w:t xml:space="preserve"> December 2016</w:t>
      </w:r>
      <w:r w:rsidRPr="001E6C09">
        <w:rPr>
          <w:bCs/>
          <w:lang w:val="en-US"/>
        </w:rPr>
        <w:t xml:space="preserve"> </w:t>
      </w:r>
    </w:p>
    <w:p w:rsidR="00B967E4" w:rsidRDefault="00B967E4" w:rsidP="00BE358A">
      <w:r>
        <w:rPr>
          <w:b/>
          <w:bCs/>
          <w:lang w:val="en-US"/>
        </w:rPr>
        <w:t> </w:t>
      </w:r>
    </w:p>
    <w:p w:rsidR="001E6C09" w:rsidRDefault="001E6C09" w:rsidP="00BE358A">
      <w:pPr>
        <w:rPr>
          <w:lang w:val="en-US"/>
        </w:rPr>
      </w:pPr>
      <w:r>
        <w:rPr>
          <w:lang w:val="en-US"/>
        </w:rPr>
        <w:t xml:space="preserve">In accordance with Regulation 28 of the CIL </w:t>
      </w:r>
      <w:r w:rsidR="008D7614">
        <w:rPr>
          <w:lang w:val="en-US"/>
        </w:rPr>
        <w:t>R</w:t>
      </w:r>
      <w:r>
        <w:rPr>
          <w:lang w:val="en-US"/>
        </w:rPr>
        <w:t>egulations 2010 (</w:t>
      </w:r>
      <w:r w:rsidR="008D7614">
        <w:rPr>
          <w:lang w:val="en-US"/>
        </w:rPr>
        <w:t>a</w:t>
      </w:r>
      <w:r>
        <w:rPr>
          <w:lang w:val="en-US"/>
        </w:rPr>
        <w:t>s amended)</w:t>
      </w:r>
      <w:r w:rsidR="0056479A">
        <w:rPr>
          <w:lang w:val="en-US"/>
        </w:rPr>
        <w:t>,</w:t>
      </w:r>
      <w:r>
        <w:rPr>
          <w:lang w:val="en-US"/>
        </w:rPr>
        <w:t xml:space="preserve"> notice is hereby given that Torbay Council will bring its </w:t>
      </w:r>
      <w:r w:rsidR="008D7614">
        <w:rPr>
          <w:lang w:val="en-US"/>
        </w:rPr>
        <w:t xml:space="preserve">CIL </w:t>
      </w:r>
      <w:r>
        <w:rPr>
          <w:lang w:val="en-US"/>
        </w:rPr>
        <w:t>Charging Schedule into effect on Thursday 1</w:t>
      </w:r>
      <w:r w:rsidRPr="001E6C09">
        <w:rPr>
          <w:vertAlign w:val="superscript"/>
          <w:lang w:val="en-US"/>
        </w:rPr>
        <w:t>st</w:t>
      </w:r>
      <w:r>
        <w:rPr>
          <w:lang w:val="en-US"/>
        </w:rPr>
        <w:t xml:space="preserve"> June 2017</w:t>
      </w:r>
      <w:r w:rsidR="0056479A">
        <w:rPr>
          <w:lang w:val="en-US"/>
        </w:rPr>
        <w:t>.</w:t>
      </w:r>
      <w:r>
        <w:rPr>
          <w:lang w:val="en-US"/>
        </w:rPr>
        <w:t xml:space="preserve">  </w:t>
      </w:r>
    </w:p>
    <w:p w:rsidR="001E6C09" w:rsidRDefault="001E6C09" w:rsidP="00BE358A">
      <w:pPr>
        <w:rPr>
          <w:lang w:val="en-US"/>
        </w:rPr>
      </w:pPr>
    </w:p>
    <w:p w:rsidR="001E6C09" w:rsidRDefault="001E6C09" w:rsidP="00BE358A">
      <w:pPr>
        <w:rPr>
          <w:lang w:val="en-US"/>
        </w:rPr>
      </w:pPr>
      <w:r>
        <w:rPr>
          <w:lang w:val="en-US"/>
        </w:rPr>
        <w:t xml:space="preserve">Accordingly, CIL will be </w:t>
      </w:r>
      <w:r w:rsidR="0056479A">
        <w:rPr>
          <w:lang w:val="en-US"/>
        </w:rPr>
        <w:t>payable</w:t>
      </w:r>
      <w:r>
        <w:rPr>
          <w:lang w:val="en-US"/>
        </w:rPr>
        <w:t xml:space="preserve"> on chargeable developments granted planning permission</w:t>
      </w:r>
      <w:r w:rsidR="008D7614">
        <w:rPr>
          <w:lang w:val="en-US"/>
        </w:rPr>
        <w:t xml:space="preserve"> including by general consent </w:t>
      </w:r>
      <w:r>
        <w:rPr>
          <w:lang w:val="en-US"/>
        </w:rPr>
        <w:t>(as defined by Regulation 5 of the CIL Regulations)</w:t>
      </w:r>
      <w:r w:rsidR="008D7614">
        <w:rPr>
          <w:lang w:val="en-US"/>
        </w:rPr>
        <w:t>,</w:t>
      </w:r>
      <w:r>
        <w:rPr>
          <w:lang w:val="en-US"/>
        </w:rPr>
        <w:t xml:space="preserve"> on or after 1</w:t>
      </w:r>
      <w:r w:rsidRPr="001E6C09">
        <w:rPr>
          <w:vertAlign w:val="superscript"/>
          <w:lang w:val="en-US"/>
        </w:rPr>
        <w:t>st</w:t>
      </w:r>
      <w:r>
        <w:rPr>
          <w:lang w:val="en-US"/>
        </w:rPr>
        <w:t xml:space="preserve"> June 2017. </w:t>
      </w:r>
    </w:p>
    <w:p w:rsidR="00B967E4" w:rsidRDefault="00B967E4" w:rsidP="00BE358A"/>
    <w:p w:rsidR="001E6C09" w:rsidRDefault="001E6C09" w:rsidP="00BE358A">
      <w:pPr>
        <w:rPr>
          <w:lang w:val="en-US"/>
        </w:rPr>
      </w:pPr>
      <w:r>
        <w:rPr>
          <w:lang w:val="en-US"/>
        </w:rPr>
        <w:t>The CIL Charging Schedule and supporting information m</w:t>
      </w:r>
      <w:r w:rsidR="008D7614">
        <w:rPr>
          <w:lang w:val="en-US"/>
        </w:rPr>
        <w:t>ay be viewed or downloaded from</w:t>
      </w:r>
      <w:r>
        <w:rPr>
          <w:lang w:val="en-US"/>
        </w:rPr>
        <w:t xml:space="preserve"> </w:t>
      </w:r>
      <w:hyperlink r:id="rId4" w:history="1">
        <w:r w:rsidRPr="003B5593">
          <w:rPr>
            <w:rStyle w:val="Hyperlink"/>
            <w:lang w:val="en-US"/>
          </w:rPr>
          <w:t>www.torbay.gov.uk/CIL</w:t>
        </w:r>
      </w:hyperlink>
    </w:p>
    <w:p w:rsidR="001E6C09" w:rsidRDefault="001E6C09" w:rsidP="00BE358A">
      <w:pPr>
        <w:rPr>
          <w:lang w:val="en-US"/>
        </w:rPr>
      </w:pPr>
    </w:p>
    <w:p w:rsidR="00B967E4" w:rsidRDefault="00B967E4" w:rsidP="00BE358A">
      <w:r>
        <w:rPr>
          <w:lang w:val="en-US"/>
        </w:rPr>
        <w:t>Alternatively</w:t>
      </w:r>
      <w:r w:rsidR="0056479A">
        <w:rPr>
          <w:lang w:val="en-US"/>
        </w:rPr>
        <w:t>,</w:t>
      </w:r>
      <w:r>
        <w:rPr>
          <w:lang w:val="en-US"/>
        </w:rPr>
        <w:t xml:space="preserve"> the</w:t>
      </w:r>
      <w:r w:rsidR="008D7614">
        <w:rPr>
          <w:lang w:val="en-US"/>
        </w:rPr>
        <w:t xml:space="preserve"> Charging Schedule</w:t>
      </w:r>
      <w:r>
        <w:rPr>
          <w:lang w:val="en-US"/>
        </w:rPr>
        <w:t xml:space="preserve"> can be inspected at libraries in Torbay, the Council’s Connections Office in Paignton Library, or (by prior appointment) at Spatial Planning, Electric House, Torquay</w:t>
      </w:r>
      <w:r w:rsidR="008D7614">
        <w:rPr>
          <w:lang w:val="en-US"/>
        </w:rPr>
        <w:t>,</w:t>
      </w:r>
      <w:r w:rsidR="008D7614" w:rsidRPr="008D7614">
        <w:rPr>
          <w:lang w:val="en-US"/>
        </w:rPr>
        <w:t xml:space="preserve"> </w:t>
      </w:r>
      <w:r w:rsidR="008D7614">
        <w:rPr>
          <w:lang w:val="en-US"/>
        </w:rPr>
        <w:t>TQ1 3DR.</w:t>
      </w:r>
      <w:r>
        <w:rPr>
          <w:lang w:val="en-US"/>
        </w:rPr>
        <w:t xml:space="preserve"> </w:t>
      </w:r>
    </w:p>
    <w:p w:rsidR="00B967E4" w:rsidRDefault="00B967E4" w:rsidP="00BE358A"/>
    <w:p w:rsidR="00B967E4" w:rsidRDefault="00B967E4" w:rsidP="00BE358A">
      <w:r>
        <w:rPr>
          <w:lang w:val="en-US"/>
        </w:rPr>
        <w:t xml:space="preserve">Torbay Council - </w:t>
      </w:r>
      <w:r w:rsidR="008D7614">
        <w:rPr>
          <w:lang w:val="en-US"/>
        </w:rPr>
        <w:t>May</w:t>
      </w:r>
      <w:r>
        <w:rPr>
          <w:lang w:val="en-US"/>
        </w:rPr>
        <w:t xml:space="preserve"> 201</w:t>
      </w:r>
      <w:r w:rsidR="008D7614">
        <w:rPr>
          <w:lang w:val="en-US"/>
        </w:rPr>
        <w:t>7</w:t>
      </w:r>
      <w:r>
        <w:rPr>
          <w:lang w:val="en-US"/>
        </w:rPr>
        <w:t xml:space="preserve">. </w:t>
      </w:r>
    </w:p>
    <w:p w:rsidR="0056479A" w:rsidRDefault="0056479A" w:rsidP="00BE358A">
      <w:pPr>
        <w:pStyle w:val="Default"/>
      </w:pPr>
    </w:p>
    <w:sectPr w:rsidR="0056479A" w:rsidSect="00CE5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967E4"/>
    <w:rsid w:val="00051C54"/>
    <w:rsid w:val="00062CCE"/>
    <w:rsid w:val="00075AA0"/>
    <w:rsid w:val="001E6C09"/>
    <w:rsid w:val="00371859"/>
    <w:rsid w:val="00560C83"/>
    <w:rsid w:val="0056479A"/>
    <w:rsid w:val="005700C7"/>
    <w:rsid w:val="00594B3E"/>
    <w:rsid w:val="005B5234"/>
    <w:rsid w:val="007111B8"/>
    <w:rsid w:val="008D7614"/>
    <w:rsid w:val="00B233DA"/>
    <w:rsid w:val="00B967E4"/>
    <w:rsid w:val="00BE358A"/>
    <w:rsid w:val="00C76AA6"/>
    <w:rsid w:val="00CE5762"/>
    <w:rsid w:val="00FE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7E4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6AA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C76AA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C76AA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6AA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C76AA6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C76AA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C76AA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C76AA6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C76AA6"/>
    <w:pPr>
      <w:ind w:left="720"/>
    </w:pPr>
    <w:rPr>
      <w:rFonts w:eastAsia="Times New Roman"/>
      <w:lang w:val="en-US" w:eastAsia="en-US"/>
    </w:rPr>
  </w:style>
  <w:style w:type="paragraph" w:customStyle="1" w:styleId="Default">
    <w:name w:val="Default"/>
    <w:rsid w:val="00B967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67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6C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bay.gov.uk/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PDPC039</dc:creator>
  <cp:lastModifiedBy>PDPC039</cp:lastModifiedBy>
  <cp:revision>2</cp:revision>
  <cp:lastPrinted>2017-05-11T11:44:00Z</cp:lastPrinted>
  <dcterms:created xsi:type="dcterms:W3CDTF">2017-05-22T13:52:00Z</dcterms:created>
  <dcterms:modified xsi:type="dcterms:W3CDTF">2017-05-22T13:52:00Z</dcterms:modified>
</cp:coreProperties>
</file>