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87C7B">
        <w:rPr>
          <w:rFonts w:ascii="Arial" w:hAnsi="Arial" w:cs="Arial"/>
          <w:b/>
          <w:snapToGrid/>
          <w:sz w:val="24"/>
          <w:szCs w:val="24"/>
          <w:lang w:val="en-GB"/>
        </w:rPr>
        <w:t>16171278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87C7B">
        <w:rPr>
          <w:rFonts w:ascii="Arial" w:hAnsi="Arial" w:cs="Arial"/>
          <w:b/>
          <w:snapToGrid/>
          <w:sz w:val="24"/>
          <w:szCs w:val="24"/>
          <w:lang w:val="en-GB"/>
        </w:rPr>
        <w:t>2 January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0589F">
        <w:rPr>
          <w:rFonts w:ascii="Arial" w:hAnsi="Arial" w:cs="Arial"/>
          <w:b/>
          <w:snapToGrid/>
          <w:sz w:val="24"/>
          <w:szCs w:val="24"/>
          <w:lang w:val="en-GB"/>
        </w:rPr>
        <w:t>19 January 2017</w:t>
      </w:r>
    </w:p>
    <w:p w:rsidR="00AE2DA7" w:rsidRPr="00BE16F1" w:rsidRDefault="00AE2DA7" w:rsidP="00C119C5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kindly provide the </w:t>
      </w:r>
      <w:r w:rsidR="0040589F"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following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information</w:t>
      </w:r>
      <w:r w:rsidR="0040589F" w:rsidRPr="0040589F">
        <w:rPr>
          <w:rFonts w:ascii="Arial" w:hAnsi="Arial" w:cs="Arial"/>
          <w:b/>
          <w:snapToGrid/>
          <w:sz w:val="24"/>
          <w:szCs w:val="24"/>
          <w:lang w:val="en-GB"/>
        </w:rPr>
        <w:t>: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Parking Services</w:t>
      </w:r>
    </w:p>
    <w:p w:rsid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 What IT system is used by your Parking </w:t>
      </w:r>
      <w:proofErr w:type="gramStart"/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Services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:</w:t>
      </w:r>
      <w:proofErr w:type="gramEnd"/>
    </w:p>
    <w:p w:rsidR="006D4812" w:rsidRPr="0040589F" w:rsidRDefault="006D4812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a)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</w:r>
      <w:proofErr w:type="gramStart"/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for</w:t>
      </w:r>
      <w:proofErr w:type="gramEnd"/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 issuing and processing Penalty Charge Notices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proofErr w:type="spellStart"/>
      <w:r w:rsidR="0034673A" w:rsidRPr="0040589F">
        <w:rPr>
          <w:rFonts w:ascii="Arial" w:hAnsi="Arial" w:cs="Arial"/>
          <w:snapToGrid/>
          <w:sz w:val="24"/>
          <w:szCs w:val="24"/>
          <w:lang w:val="en-GB"/>
        </w:rPr>
        <w:t>Civica</w:t>
      </w:r>
      <w:proofErr w:type="spellEnd"/>
      <w:r w:rsidR="0034673A" w:rsidRPr="0040589F">
        <w:rPr>
          <w:rFonts w:ascii="Arial" w:hAnsi="Arial" w:cs="Arial"/>
          <w:snapToGrid/>
          <w:sz w:val="24"/>
          <w:szCs w:val="24"/>
          <w:lang w:val="en-GB"/>
        </w:rPr>
        <w:t xml:space="preserve"> CE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b) </w:t>
      </w:r>
      <w:r w:rsidR="006D4812"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</w:r>
      <w:proofErr w:type="gramStart"/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for</w:t>
      </w:r>
      <w:proofErr w:type="gramEnd"/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 issuing and processing Parking Permits/Vouchers/Suspensions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34673A" w:rsidRPr="0040589F">
        <w:rPr>
          <w:rFonts w:ascii="Arial" w:hAnsi="Arial" w:cs="Arial"/>
          <w:snapToGrid/>
          <w:sz w:val="24"/>
          <w:szCs w:val="24"/>
          <w:lang w:val="en-GB"/>
        </w:rPr>
        <w:t>Permits and one day visitor vouchers – Civica CE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  <w:t>What is the contract start an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d end date for the above system?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34673A" w:rsidRPr="0040589F">
        <w:rPr>
          <w:rFonts w:ascii="Arial" w:hAnsi="Arial" w:cs="Arial"/>
          <w:snapToGrid/>
          <w:sz w:val="24"/>
          <w:szCs w:val="24"/>
          <w:lang w:val="en-GB"/>
        </w:rPr>
        <w:t>May 2005 – 2017 including extensions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  <w:t>Does the contract ha</w:t>
      </w:r>
      <w:r w:rsidR="0040589F">
        <w:rPr>
          <w:rFonts w:ascii="Arial" w:hAnsi="Arial" w:cs="Arial"/>
          <w:b/>
          <w:snapToGrid/>
          <w:sz w:val="24"/>
          <w:szCs w:val="24"/>
          <w:lang w:val="en-GB"/>
        </w:rPr>
        <w:t>ve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 an option for extension of the contract, if so, for how long and when woul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d such extension start and end?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5F5734" w:rsidRPr="0040589F">
        <w:rPr>
          <w:rFonts w:ascii="Arial" w:hAnsi="Arial" w:cs="Arial"/>
          <w:snapToGrid/>
          <w:sz w:val="24"/>
          <w:szCs w:val="24"/>
          <w:lang w:val="en-GB"/>
        </w:rPr>
        <w:t>Please see above.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Are there any parts of Parking Services that are outsourced, if so, 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which parts and to what company?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5F5734" w:rsidRPr="0040589F"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5.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40589F">
        <w:rPr>
          <w:rFonts w:ascii="Arial" w:hAnsi="Arial" w:cs="Arial"/>
          <w:b/>
          <w:snapToGrid/>
          <w:sz w:val="24"/>
          <w:szCs w:val="24"/>
          <w:lang w:val="en-GB"/>
        </w:rPr>
        <w:t>Is</w:t>
      </w:r>
      <w:r w:rsidR="0040589F"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the Council's Parking Services in any parking partnership or multi-borough alliance for t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he purpose of Parking Services? I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f so, please ou</w:t>
      </w:r>
      <w:r w:rsidR="00CE6BA9">
        <w:rPr>
          <w:rFonts w:ascii="Arial" w:hAnsi="Arial" w:cs="Arial"/>
          <w:b/>
          <w:snapToGrid/>
          <w:sz w:val="24"/>
          <w:szCs w:val="24"/>
          <w:lang w:val="en-GB"/>
        </w:rPr>
        <w:t>tline what partnership/alliance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119C5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lastRenderedPageBreak/>
        <w:tab/>
      </w:r>
      <w:r w:rsidR="005F5734" w:rsidRPr="0040589F"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CE6BA9" w:rsidRDefault="00CE6BA9">
      <w:pPr>
        <w:widowControl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br w:type="page"/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>Procurement Services</w:t>
      </w:r>
    </w:p>
    <w:p w:rsidR="0040589F" w:rsidRPr="0040589F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 xml:space="preserve">6. </w:t>
      </w:r>
      <w:r w:rsidRPr="0040589F">
        <w:rPr>
          <w:rFonts w:ascii="Arial" w:hAnsi="Arial" w:cs="Arial"/>
          <w:b/>
          <w:snapToGrid/>
          <w:sz w:val="24"/>
          <w:szCs w:val="24"/>
          <w:lang w:val="en-GB"/>
        </w:rPr>
        <w:tab/>
        <w:t>Where does the Council advertise procurement opportunities?</w:t>
      </w:r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300618" w:rsidRDefault="0040589F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300618" w:rsidRPr="0040589F">
        <w:rPr>
          <w:rFonts w:ascii="Arial" w:hAnsi="Arial" w:cs="Arial"/>
          <w:snapToGrid/>
          <w:sz w:val="24"/>
          <w:szCs w:val="24"/>
          <w:lang w:val="en-GB"/>
        </w:rPr>
        <w:t>The Council advertises procurement opportunities on:</w:t>
      </w:r>
    </w:p>
    <w:p w:rsidR="00CE6BA9" w:rsidRPr="0040589F" w:rsidRDefault="00CE6BA9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300618" w:rsidRPr="0040589F" w:rsidRDefault="00EE5C4E" w:rsidP="0040589F">
      <w:pPr>
        <w:pStyle w:val="ListParagraph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283"/>
        <w:rPr>
          <w:rFonts w:ascii="Arial" w:hAnsi="Arial" w:cs="Arial"/>
          <w:snapToGrid/>
          <w:sz w:val="24"/>
          <w:szCs w:val="24"/>
          <w:lang w:val="en-GB"/>
        </w:rPr>
      </w:pPr>
      <w:hyperlink r:id="rId8" w:history="1">
        <w:r w:rsidR="00300618" w:rsidRPr="0040589F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https://procontract.due-north.com/Opportunities/Index?resetFilter=True&amp;applyFilter=True&amp;p=696a9836-1895-e511-8105-000c29c9ba21&amp;v=1</w:t>
        </w:r>
      </w:hyperlink>
    </w:p>
    <w:p w:rsidR="00300618" w:rsidRPr="0040589F" w:rsidRDefault="00300618" w:rsidP="00CE6BA9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spacing w:after="60"/>
        <w:ind w:left="1134"/>
        <w:rPr>
          <w:rFonts w:ascii="Arial" w:hAnsi="Arial" w:cs="Arial"/>
          <w:snapToGrid/>
          <w:sz w:val="24"/>
          <w:szCs w:val="24"/>
          <w:lang w:val="en-GB"/>
        </w:rPr>
      </w:pPr>
    </w:p>
    <w:p w:rsidR="00300618" w:rsidRPr="0040589F" w:rsidRDefault="00EE5C4E" w:rsidP="0040589F">
      <w:pPr>
        <w:pStyle w:val="ListParagraph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283"/>
        <w:rPr>
          <w:rFonts w:ascii="Arial" w:hAnsi="Arial" w:cs="Arial"/>
          <w:snapToGrid/>
          <w:sz w:val="24"/>
          <w:szCs w:val="24"/>
          <w:lang w:val="en-GB"/>
        </w:rPr>
      </w:pPr>
      <w:hyperlink r:id="rId9" w:history="1">
        <w:r w:rsidR="00300618" w:rsidRPr="0040589F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https://www.contractsfinder.service.gov.uk/Search</w:t>
        </w:r>
      </w:hyperlink>
    </w:p>
    <w:p w:rsidR="00C119C5" w:rsidRPr="0040589F" w:rsidRDefault="00C119C5" w:rsidP="0040589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C119C5" w:rsidRPr="0040589F" w:rsidSect="00F27CDD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D2" w:rsidRDefault="005D4FD2">
      <w:r>
        <w:separator/>
      </w:r>
    </w:p>
  </w:endnote>
  <w:endnote w:type="continuationSeparator" w:id="0">
    <w:p w:rsidR="005D4FD2" w:rsidRDefault="005D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40589F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8"/>
        <w:szCs w:val="18"/>
        <w:lang w:val="en-GB"/>
      </w:rPr>
    </w:pPr>
    <w:r w:rsidRPr="0040589F">
      <w:rPr>
        <w:rFonts w:ascii="Arial" w:hAnsi="Arial" w:cs="Arial"/>
        <w:bCs/>
        <w:snapToGrid/>
        <w:sz w:val="18"/>
        <w:szCs w:val="18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40589F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8"/>
        <w:szCs w:val="18"/>
        <w:lang w:val="en-GB"/>
      </w:rPr>
    </w:pPr>
  </w:p>
  <w:p w:rsidR="00AA7E6D" w:rsidRDefault="00AA7E6D">
    <w:pPr>
      <w:pStyle w:val="Footer"/>
    </w:pPr>
    <w:r w:rsidRPr="0040589F">
      <w:rPr>
        <w:rFonts w:ascii="Arial" w:hAnsi="Arial" w:cs="Arial"/>
        <w:bCs/>
        <w:snapToGrid/>
        <w:sz w:val="18"/>
        <w:szCs w:val="18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40589F">
        <w:rPr>
          <w:rStyle w:val="Hyperlink"/>
          <w:rFonts w:ascii="Arial" w:hAnsi="Arial" w:cs="Arial"/>
          <w:b/>
          <w:bCs/>
          <w:snapToGrid/>
          <w:sz w:val="18"/>
          <w:szCs w:val="18"/>
          <w:u w:val="none"/>
          <w:lang w:val="en-GB"/>
        </w:rPr>
        <w:t>www.torbay.gov.uk/accesstoinformation/ps</w:t>
      </w:r>
      <w:proofErr w:type="spellStart"/>
      <w:r w:rsidRPr="0040589F">
        <w:rPr>
          <w:rStyle w:val="Hyperlink"/>
          <w:rFonts w:ascii="Arial" w:hAnsi="Arial" w:cs="Arial"/>
          <w:b/>
          <w:bCs/>
          <w:snapToGrid/>
          <w:sz w:val="18"/>
          <w:szCs w:val="18"/>
          <w:u w:val="none"/>
          <w:lang w:val="en-GB"/>
        </w:rPr>
        <w:t>i</w:t>
      </w:r>
      <w:proofErr w:type="spellEnd"/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E5C4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E5C4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E5C4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E5C4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E5C4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E5C4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D2" w:rsidRDefault="005D4FD2">
      <w:r>
        <w:separator/>
      </w:r>
    </w:p>
  </w:footnote>
  <w:footnote w:type="continuationSeparator" w:id="0">
    <w:p w:rsidR="005D4FD2" w:rsidRDefault="005D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14"/>
    <w:multiLevelType w:val="hybridMultilevel"/>
    <w:tmpl w:val="35DC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87C7B"/>
    <w:rsid w:val="001C6485"/>
    <w:rsid w:val="001E2239"/>
    <w:rsid w:val="002627E0"/>
    <w:rsid w:val="002967BB"/>
    <w:rsid w:val="002A61E4"/>
    <w:rsid w:val="002C431F"/>
    <w:rsid w:val="00300618"/>
    <w:rsid w:val="00300B48"/>
    <w:rsid w:val="00303D18"/>
    <w:rsid w:val="0034673A"/>
    <w:rsid w:val="003B0869"/>
    <w:rsid w:val="0040589F"/>
    <w:rsid w:val="0045201A"/>
    <w:rsid w:val="00453B9B"/>
    <w:rsid w:val="00551AF6"/>
    <w:rsid w:val="005D4FD2"/>
    <w:rsid w:val="005F494D"/>
    <w:rsid w:val="005F5734"/>
    <w:rsid w:val="006149D2"/>
    <w:rsid w:val="00650040"/>
    <w:rsid w:val="006A7467"/>
    <w:rsid w:val="006D3102"/>
    <w:rsid w:val="006D4812"/>
    <w:rsid w:val="0072072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205E3"/>
    <w:rsid w:val="00BA36FC"/>
    <w:rsid w:val="00BE16F1"/>
    <w:rsid w:val="00C119C5"/>
    <w:rsid w:val="00C2022B"/>
    <w:rsid w:val="00C40A12"/>
    <w:rsid w:val="00C54EA5"/>
    <w:rsid w:val="00C8081F"/>
    <w:rsid w:val="00CE6BA9"/>
    <w:rsid w:val="00CF5D71"/>
    <w:rsid w:val="00D2388D"/>
    <w:rsid w:val="00D47DF5"/>
    <w:rsid w:val="00E149FE"/>
    <w:rsid w:val="00E33F7B"/>
    <w:rsid w:val="00E76418"/>
    <w:rsid w:val="00E821D9"/>
    <w:rsid w:val="00E86E02"/>
    <w:rsid w:val="00EE5C4E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2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149D2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49D2"/>
  </w:style>
  <w:style w:type="paragraph" w:styleId="Header">
    <w:name w:val="header"/>
    <w:basedOn w:val="Normal"/>
    <w:rsid w:val="00614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49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149D2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6149D2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6149D2"/>
    <w:rPr>
      <w:sz w:val="16"/>
      <w:szCs w:val="16"/>
    </w:rPr>
  </w:style>
  <w:style w:type="paragraph" w:styleId="CommentText">
    <w:name w:val="annotation text"/>
    <w:basedOn w:val="Normal"/>
    <w:semiHidden/>
    <w:rsid w:val="006149D2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614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49D2"/>
    <w:rPr>
      <w:color w:val="0000FF"/>
      <w:u w:val="single"/>
    </w:rPr>
  </w:style>
  <w:style w:type="paragraph" w:styleId="BodyTextIndent">
    <w:name w:val="Body Text Indent"/>
    <w:basedOn w:val="Normal"/>
    <w:rsid w:val="006149D2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6149D2"/>
    <w:rPr>
      <w:color w:val="800080"/>
      <w:u w:val="single"/>
    </w:rPr>
  </w:style>
  <w:style w:type="paragraph" w:styleId="BodyText2">
    <w:name w:val="Body Text 2"/>
    <w:basedOn w:val="Normal"/>
    <w:rsid w:val="006149D2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6149D2"/>
    <w:rPr>
      <w:sz w:val="20"/>
    </w:rPr>
  </w:style>
  <w:style w:type="paragraph" w:styleId="BodyText3">
    <w:name w:val="Body Text 3"/>
    <w:basedOn w:val="Normal"/>
    <w:rsid w:val="006149D2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6149D2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0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Opportunities/Index?resetFilter=True&amp;applyFilter=True&amp;p=696a9836-1895-e511-8105-000c29c9ba21&amp;v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tractsfinder.service.gov.uk/Sear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1493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2017-01-19T11:38:00Z</dcterms:created>
  <dcterms:modified xsi:type="dcterms:W3CDTF">2017-01-19T11:38:00Z</dcterms:modified>
</cp:coreProperties>
</file>