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D0" w:rsidRPr="008426D0" w:rsidRDefault="003F21EE" w:rsidP="008426D0">
      <w:pPr>
        <w:spacing w:after="200" w:line="276" w:lineRule="auto"/>
        <w:rPr>
          <w:b/>
          <w:sz w:val="28"/>
        </w:rPr>
      </w:pPr>
      <w:r w:rsidRPr="003F21EE">
        <w:rPr>
          <w:b/>
          <w:noProof/>
          <w:sz w:val="28"/>
          <w:lang w:eastAsia="en-GB"/>
        </w:rPr>
        <w:drawing>
          <wp:anchor distT="0" distB="0" distL="114300" distR="114300" simplePos="0" relativeHeight="251659264" behindDoc="1" locked="0" layoutInCell="1" allowOverlap="1">
            <wp:simplePos x="0" y="0"/>
            <wp:positionH relativeFrom="column">
              <wp:posOffset>277283</wp:posOffset>
            </wp:positionH>
            <wp:positionV relativeFrom="paragraph">
              <wp:posOffset>842433</wp:posOffset>
            </wp:positionV>
            <wp:extent cx="1650365" cy="1087967"/>
            <wp:effectExtent l="19050" t="0" r="6985" b="0"/>
            <wp:wrapTight wrapText="bothSides">
              <wp:wrapPolygon edited="0">
                <wp:start x="6482" y="0"/>
                <wp:lineTo x="5236" y="1135"/>
                <wp:lineTo x="2992" y="4918"/>
                <wp:lineTo x="2992" y="10214"/>
                <wp:lineTo x="4987" y="12105"/>
                <wp:lineTo x="-249" y="12483"/>
                <wp:lineTo x="-249" y="20806"/>
                <wp:lineTo x="1496" y="21184"/>
                <wp:lineTo x="21691" y="21184"/>
                <wp:lineTo x="21691" y="20049"/>
                <wp:lineTo x="21442" y="18158"/>
                <wp:lineTo x="21691" y="12483"/>
                <wp:lineTo x="21691" y="9079"/>
                <wp:lineTo x="20943" y="7944"/>
                <wp:lineTo x="17702" y="6053"/>
                <wp:lineTo x="20445" y="6053"/>
                <wp:lineTo x="21691" y="4161"/>
                <wp:lineTo x="21691" y="0"/>
                <wp:lineTo x="6482" y="0"/>
              </wp:wrapPolygon>
            </wp:wrapTight>
            <wp:docPr id="31" name="Picture 31" descr="TDA_png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DA_pngformat"/>
                    <pic:cNvPicPr>
                      <a:picLocks noChangeAspect="1" noChangeArrowheads="1"/>
                    </pic:cNvPicPr>
                  </pic:nvPicPr>
                  <pic:blipFill>
                    <a:blip r:embed="rId8" cstate="print"/>
                    <a:srcRect/>
                    <a:stretch>
                      <a:fillRect/>
                    </a:stretch>
                  </pic:blipFill>
                  <pic:spPr bwMode="auto">
                    <a:xfrm>
                      <a:off x="0" y="0"/>
                      <a:ext cx="1650365" cy="1087755"/>
                    </a:xfrm>
                    <a:prstGeom prst="rect">
                      <a:avLst/>
                    </a:prstGeom>
                    <a:noFill/>
                    <a:ln w="9525">
                      <a:noFill/>
                      <a:miter lim="800000"/>
                      <a:headEnd/>
                      <a:tailEnd/>
                    </a:ln>
                  </pic:spPr>
                </pic:pic>
              </a:graphicData>
            </a:graphic>
          </wp:anchor>
        </w:drawing>
      </w:r>
    </w:p>
    <w:p w:rsidR="000B3E93" w:rsidRDefault="000B3E93" w:rsidP="008426D0">
      <w:pPr>
        <w:spacing w:after="200" w:line="276" w:lineRule="auto"/>
        <w:rPr>
          <w:b/>
          <w:sz w:val="52"/>
        </w:rPr>
      </w:pPr>
    </w:p>
    <w:p w:rsidR="003F21EE" w:rsidRDefault="003F21EE" w:rsidP="004D1CBE">
      <w:pPr>
        <w:spacing w:after="200" w:line="276" w:lineRule="auto"/>
        <w:jc w:val="center"/>
        <w:rPr>
          <w:b/>
          <w:bCs/>
          <w:sz w:val="56"/>
          <w:szCs w:val="40"/>
        </w:rPr>
      </w:pPr>
    </w:p>
    <w:p w:rsidR="003F21EE" w:rsidRDefault="003F21EE" w:rsidP="004D1CBE">
      <w:pPr>
        <w:spacing w:after="200" w:line="276" w:lineRule="auto"/>
        <w:jc w:val="center"/>
        <w:rPr>
          <w:b/>
          <w:bCs/>
          <w:sz w:val="56"/>
          <w:szCs w:val="40"/>
        </w:rPr>
      </w:pPr>
    </w:p>
    <w:p w:rsidR="003F21EE" w:rsidRDefault="003F21EE" w:rsidP="004D1CBE">
      <w:pPr>
        <w:spacing w:after="200" w:line="276" w:lineRule="auto"/>
        <w:jc w:val="center"/>
        <w:rPr>
          <w:b/>
          <w:bCs/>
          <w:sz w:val="56"/>
          <w:szCs w:val="40"/>
        </w:rPr>
      </w:pPr>
    </w:p>
    <w:p w:rsidR="004D1CBE" w:rsidRDefault="003F21EE" w:rsidP="004D1CBE">
      <w:pPr>
        <w:spacing w:after="200" w:line="276" w:lineRule="auto"/>
        <w:jc w:val="center"/>
        <w:rPr>
          <w:b/>
          <w:bCs/>
          <w:sz w:val="48"/>
          <w:szCs w:val="56"/>
        </w:rPr>
      </w:pPr>
      <w:r>
        <w:rPr>
          <w:b/>
          <w:bCs/>
          <w:sz w:val="56"/>
          <w:szCs w:val="40"/>
        </w:rPr>
        <w:t xml:space="preserve">Relocation of Torbay School </w:t>
      </w:r>
      <w:r w:rsidR="007F7010">
        <w:rPr>
          <w:b/>
          <w:bCs/>
          <w:sz w:val="56"/>
          <w:szCs w:val="40"/>
        </w:rPr>
        <w:t>Consultation</w:t>
      </w:r>
      <w:r w:rsidR="004D1CBE" w:rsidRPr="004D1CBE">
        <w:rPr>
          <w:b/>
          <w:bCs/>
          <w:sz w:val="56"/>
          <w:szCs w:val="56"/>
        </w:rPr>
        <w:t xml:space="preserve"> </w:t>
      </w:r>
      <w:r w:rsidR="007F7010" w:rsidRPr="004D1CBE">
        <w:rPr>
          <w:b/>
          <w:bCs/>
          <w:sz w:val="56"/>
          <w:szCs w:val="56"/>
        </w:rPr>
        <w:t>R</w:t>
      </w:r>
      <w:r w:rsidR="006F1F1F" w:rsidRPr="004D1CBE">
        <w:rPr>
          <w:b/>
          <w:bCs/>
          <w:sz w:val="56"/>
          <w:szCs w:val="56"/>
        </w:rPr>
        <w:t>eport</w:t>
      </w:r>
      <w:r w:rsidR="007F7010">
        <w:rPr>
          <w:b/>
          <w:bCs/>
          <w:sz w:val="48"/>
          <w:szCs w:val="56"/>
        </w:rPr>
        <w:t xml:space="preserve"> </w:t>
      </w:r>
    </w:p>
    <w:p w:rsidR="004549A7" w:rsidRPr="004D1CBE" w:rsidRDefault="00BF30E0" w:rsidP="004D1CBE">
      <w:pPr>
        <w:spacing w:after="200" w:line="276" w:lineRule="auto"/>
        <w:jc w:val="center"/>
        <w:rPr>
          <w:b/>
          <w:bCs/>
          <w:sz w:val="56"/>
          <w:szCs w:val="40"/>
        </w:rPr>
      </w:pPr>
      <w:r>
        <w:rPr>
          <w:b/>
          <w:bCs/>
          <w:color w:val="000000" w:themeColor="text1"/>
          <w:sz w:val="48"/>
          <w:szCs w:val="56"/>
        </w:rPr>
        <w:t>June</w:t>
      </w:r>
      <w:r w:rsidR="003F21EE">
        <w:rPr>
          <w:b/>
          <w:bCs/>
          <w:color w:val="000000" w:themeColor="text1"/>
          <w:sz w:val="48"/>
          <w:szCs w:val="56"/>
        </w:rPr>
        <w:t xml:space="preserve"> 2016</w:t>
      </w:r>
    </w:p>
    <w:p w:rsidR="000B3E93" w:rsidRDefault="000B3E93" w:rsidP="000B3E93">
      <w:pPr>
        <w:spacing w:after="200" w:line="276" w:lineRule="auto"/>
        <w:rPr>
          <w:b/>
          <w:sz w:val="40"/>
        </w:rPr>
      </w:pPr>
    </w:p>
    <w:p w:rsidR="000B3E93" w:rsidRPr="004549A7" w:rsidRDefault="000B3E93" w:rsidP="000B3E93">
      <w:pPr>
        <w:spacing w:after="200" w:line="276" w:lineRule="auto"/>
        <w:rPr>
          <w:b/>
          <w:sz w:val="40"/>
        </w:rPr>
      </w:pPr>
    </w:p>
    <w:p w:rsidR="00986AA0" w:rsidRPr="004549A7" w:rsidRDefault="00986AA0" w:rsidP="004549A7">
      <w:pPr>
        <w:spacing w:after="200" w:line="276" w:lineRule="auto"/>
        <w:jc w:val="center"/>
        <w:rPr>
          <w:b/>
          <w:sz w:val="28"/>
        </w:rPr>
      </w:pPr>
    </w:p>
    <w:tbl>
      <w:tblPr>
        <w:tblW w:w="4470" w:type="dxa"/>
        <w:jc w:val="center"/>
        <w:tblInd w:w="-978" w:type="dxa"/>
        <w:tblLook w:val="00A0"/>
      </w:tblPr>
      <w:tblGrid>
        <w:gridCol w:w="2190"/>
        <w:gridCol w:w="2280"/>
      </w:tblGrid>
      <w:tr w:rsidR="00A157F8" w:rsidRPr="000B3E93" w:rsidTr="00C6357A">
        <w:trPr>
          <w:trHeight w:val="660"/>
          <w:jc w:val="center"/>
        </w:trPr>
        <w:tc>
          <w:tcPr>
            <w:tcW w:w="2190" w:type="dxa"/>
            <w:tcBorders>
              <w:top w:val="single" w:sz="18" w:space="0" w:color="auto"/>
              <w:left w:val="single" w:sz="18" w:space="0" w:color="auto"/>
              <w:bottom w:val="single" w:sz="18" w:space="0" w:color="auto"/>
              <w:right w:val="single" w:sz="18" w:space="0" w:color="auto"/>
            </w:tcBorders>
            <w:shd w:val="clear" w:color="auto" w:fill="4F81BD"/>
            <w:noWrap/>
            <w:vAlign w:val="center"/>
          </w:tcPr>
          <w:p w:rsidR="00A157F8" w:rsidRPr="000B3E93" w:rsidRDefault="00A157F8" w:rsidP="004549A7">
            <w:pPr>
              <w:pStyle w:val="NoSpacing"/>
              <w:rPr>
                <w:b/>
                <w:color w:val="FFFFFF" w:themeColor="background1"/>
                <w:sz w:val="28"/>
                <w:szCs w:val="28"/>
              </w:rPr>
            </w:pPr>
            <w:r w:rsidRPr="000B3E93">
              <w:rPr>
                <w:b/>
                <w:color w:val="FFFFFF" w:themeColor="background1"/>
                <w:sz w:val="28"/>
                <w:szCs w:val="28"/>
              </w:rPr>
              <w:t>Method</w:t>
            </w:r>
          </w:p>
        </w:tc>
        <w:tc>
          <w:tcPr>
            <w:tcW w:w="2280" w:type="dxa"/>
            <w:tcBorders>
              <w:top w:val="single" w:sz="18" w:space="0" w:color="auto"/>
              <w:left w:val="single" w:sz="18" w:space="0" w:color="auto"/>
              <w:bottom w:val="single" w:sz="18" w:space="0" w:color="auto"/>
              <w:right w:val="single" w:sz="18" w:space="0" w:color="auto"/>
            </w:tcBorders>
            <w:shd w:val="clear" w:color="auto" w:fill="4F81BD"/>
            <w:vAlign w:val="center"/>
          </w:tcPr>
          <w:p w:rsidR="00A157F8" w:rsidRPr="000B3E93" w:rsidRDefault="00A157F8" w:rsidP="00C6357A">
            <w:pPr>
              <w:pStyle w:val="NoSpacing"/>
              <w:jc w:val="center"/>
              <w:rPr>
                <w:b/>
                <w:color w:val="FFFFFF" w:themeColor="background1"/>
                <w:sz w:val="28"/>
                <w:szCs w:val="28"/>
              </w:rPr>
            </w:pPr>
            <w:r w:rsidRPr="000B3E93">
              <w:rPr>
                <w:b/>
                <w:color w:val="FFFFFF" w:themeColor="background1"/>
                <w:sz w:val="28"/>
                <w:szCs w:val="28"/>
              </w:rPr>
              <w:t xml:space="preserve">Number of questionnaires </w:t>
            </w:r>
          </w:p>
        </w:tc>
      </w:tr>
      <w:tr w:rsidR="00A157F8" w:rsidRPr="000B3E93" w:rsidTr="00C6357A">
        <w:trPr>
          <w:trHeight w:val="330"/>
          <w:jc w:val="center"/>
        </w:trPr>
        <w:tc>
          <w:tcPr>
            <w:tcW w:w="2190"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A157F8" w:rsidRPr="00C65F16" w:rsidRDefault="00A157F8" w:rsidP="004549A7">
            <w:pPr>
              <w:pStyle w:val="NoSpacing"/>
              <w:rPr>
                <w:b/>
                <w:bCs/>
                <w:sz w:val="28"/>
                <w:szCs w:val="28"/>
              </w:rPr>
            </w:pPr>
            <w:r w:rsidRPr="00C65F16">
              <w:rPr>
                <w:b/>
                <w:bCs/>
                <w:sz w:val="28"/>
                <w:szCs w:val="28"/>
              </w:rPr>
              <w:t>Total on</w:t>
            </w:r>
            <w:r w:rsidR="001C2DD2">
              <w:rPr>
                <w:b/>
                <w:bCs/>
                <w:sz w:val="28"/>
                <w:szCs w:val="28"/>
              </w:rPr>
              <w:t>-</w:t>
            </w:r>
            <w:r w:rsidRPr="00C65F16">
              <w:rPr>
                <w:b/>
                <w:bCs/>
                <w:sz w:val="28"/>
                <w:szCs w:val="28"/>
              </w:rPr>
              <w:t xml:space="preserve">line </w:t>
            </w:r>
          </w:p>
        </w:tc>
        <w:tc>
          <w:tcPr>
            <w:tcW w:w="2280"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A157F8" w:rsidRPr="006A5DC8" w:rsidRDefault="001721E1" w:rsidP="00242D78">
            <w:pPr>
              <w:pStyle w:val="NoSpacing"/>
              <w:jc w:val="center"/>
              <w:rPr>
                <w:b/>
                <w:sz w:val="28"/>
                <w:szCs w:val="28"/>
              </w:rPr>
            </w:pPr>
            <w:r>
              <w:rPr>
                <w:b/>
                <w:sz w:val="28"/>
                <w:szCs w:val="28"/>
              </w:rPr>
              <w:t>301</w:t>
            </w:r>
          </w:p>
        </w:tc>
      </w:tr>
    </w:tbl>
    <w:p w:rsidR="000A6A36" w:rsidRDefault="000A6A36" w:rsidP="000A6A36">
      <w:pPr>
        <w:pStyle w:val="NoSpacing"/>
        <w:ind w:left="1080"/>
      </w:pPr>
    </w:p>
    <w:p w:rsidR="000B3E93" w:rsidRPr="00D00481" w:rsidRDefault="000B3E93" w:rsidP="000B3E93">
      <w:pPr>
        <w:spacing w:after="200" w:line="276" w:lineRule="auto"/>
        <w:jc w:val="center"/>
        <w:rPr>
          <w:b/>
          <w:color w:val="000000" w:themeColor="text1"/>
          <w:sz w:val="28"/>
        </w:rPr>
      </w:pPr>
      <w:r>
        <w:rPr>
          <w:b/>
          <w:sz w:val="28"/>
        </w:rPr>
        <w:t>This survey was open</w:t>
      </w:r>
      <w:r w:rsidRPr="004549A7">
        <w:rPr>
          <w:b/>
          <w:sz w:val="28"/>
        </w:rPr>
        <w:t xml:space="preserve"> between</w:t>
      </w:r>
      <w:r w:rsidR="002D6795">
        <w:rPr>
          <w:b/>
          <w:sz w:val="28"/>
        </w:rPr>
        <w:t xml:space="preserve"> </w:t>
      </w:r>
      <w:r w:rsidR="003F21EE">
        <w:rPr>
          <w:b/>
          <w:sz w:val="28"/>
        </w:rPr>
        <w:t>19 April 2016</w:t>
      </w:r>
      <w:r w:rsidR="00D72817">
        <w:rPr>
          <w:b/>
          <w:sz w:val="28"/>
        </w:rPr>
        <w:t xml:space="preserve"> </w:t>
      </w:r>
      <w:r>
        <w:rPr>
          <w:b/>
          <w:sz w:val="28"/>
        </w:rPr>
        <w:t xml:space="preserve">and </w:t>
      </w:r>
      <w:r w:rsidR="00BF30E0">
        <w:rPr>
          <w:b/>
          <w:color w:val="000000" w:themeColor="text1"/>
          <w:sz w:val="28"/>
        </w:rPr>
        <w:t xml:space="preserve">31 </w:t>
      </w:r>
      <w:r w:rsidR="003F21EE">
        <w:rPr>
          <w:b/>
          <w:color w:val="000000" w:themeColor="text1"/>
          <w:sz w:val="28"/>
        </w:rPr>
        <w:t>May 2016</w:t>
      </w:r>
    </w:p>
    <w:p w:rsidR="000B3E93" w:rsidRDefault="000B3E93" w:rsidP="000B3E93">
      <w:pPr>
        <w:spacing w:after="200" w:line="276" w:lineRule="auto"/>
        <w:rPr>
          <w:b/>
          <w:sz w:val="40"/>
        </w:rPr>
      </w:pPr>
    </w:p>
    <w:p w:rsidR="000B3E93" w:rsidRDefault="000B3E93" w:rsidP="000B3E93">
      <w:pPr>
        <w:spacing w:after="200" w:line="276" w:lineRule="auto"/>
        <w:rPr>
          <w:b/>
          <w:sz w:val="40"/>
        </w:rPr>
      </w:pPr>
    </w:p>
    <w:p w:rsidR="000B3E93" w:rsidRPr="004549A7" w:rsidRDefault="000B3E93" w:rsidP="0037479E">
      <w:pPr>
        <w:spacing w:after="200" w:line="276" w:lineRule="auto"/>
        <w:jc w:val="center"/>
        <w:rPr>
          <w:b/>
          <w:sz w:val="40"/>
        </w:rPr>
      </w:pPr>
    </w:p>
    <w:p w:rsidR="00192C6A" w:rsidRDefault="00192C6A" w:rsidP="00CB7F3C">
      <w:pPr>
        <w:spacing w:after="200" w:line="276" w:lineRule="auto"/>
        <w:jc w:val="right"/>
        <w:rPr>
          <w:b/>
          <w:sz w:val="28"/>
        </w:rPr>
        <w:sectPr w:rsidR="00192C6A" w:rsidSect="004305BF">
          <w:footerReference w:type="default" r:id="rId9"/>
          <w:pgSz w:w="11906" w:h="16838"/>
          <w:pgMar w:top="720" w:right="720" w:bottom="720" w:left="720" w:header="708" w:footer="708" w:gutter="0"/>
          <w:cols w:space="708"/>
          <w:titlePg/>
          <w:docGrid w:linePitch="360"/>
        </w:sectPr>
      </w:pPr>
    </w:p>
    <w:p w:rsidR="00F3464F" w:rsidRDefault="00F3464F" w:rsidP="00C23D16">
      <w:pPr>
        <w:spacing w:after="200" w:line="276" w:lineRule="auto"/>
        <w:rPr>
          <w:b/>
          <w:sz w:val="28"/>
        </w:rPr>
      </w:pPr>
    </w:p>
    <w:p w:rsidR="00F3464F" w:rsidRDefault="00F3464F" w:rsidP="00C23D16">
      <w:pPr>
        <w:spacing w:after="200" w:line="276" w:lineRule="auto"/>
        <w:rPr>
          <w:b/>
          <w:sz w:val="28"/>
        </w:rPr>
      </w:pPr>
    </w:p>
    <w:p w:rsidR="009A462B" w:rsidRDefault="009A462B">
      <w:pPr>
        <w:spacing w:after="200" w:line="276" w:lineRule="auto"/>
        <w:rPr>
          <w:b/>
          <w:sz w:val="28"/>
        </w:rPr>
      </w:pPr>
      <w:r>
        <w:rPr>
          <w:b/>
          <w:sz w:val="28"/>
        </w:rPr>
        <w:br w:type="page"/>
      </w:r>
    </w:p>
    <w:p w:rsidR="00D23BB0" w:rsidRDefault="00D23BB0" w:rsidP="00C23D16">
      <w:pPr>
        <w:spacing w:after="200" w:line="276" w:lineRule="auto"/>
        <w:rPr>
          <w:b/>
          <w:sz w:val="28"/>
        </w:rPr>
      </w:pPr>
      <w:r>
        <w:rPr>
          <w:b/>
          <w:sz w:val="28"/>
        </w:rPr>
        <w:lastRenderedPageBreak/>
        <w:t>CONTENTS</w:t>
      </w:r>
    </w:p>
    <w:p w:rsidR="00D23BB0" w:rsidRDefault="006F1F1F" w:rsidP="006F1F1F">
      <w:pPr>
        <w:spacing w:after="200" w:line="276" w:lineRule="auto"/>
        <w:jc w:val="right"/>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46057D" w:rsidRDefault="00EE546A">
      <w:pPr>
        <w:pStyle w:val="TOC1"/>
        <w:rPr>
          <w:rFonts w:asciiTheme="minorHAnsi" w:eastAsiaTheme="minorEastAsia" w:hAnsiTheme="minorHAnsi"/>
          <w:b w:val="0"/>
          <w:noProof/>
          <w:sz w:val="22"/>
          <w:lang w:eastAsia="en-GB"/>
        </w:rPr>
      </w:pPr>
      <w:r w:rsidRPr="00EE546A">
        <w:fldChar w:fldCharType="begin"/>
      </w:r>
      <w:r w:rsidR="00D00481">
        <w:instrText xml:space="preserve"> TOC \h \z \t "Consultation Report Heading 1,1" </w:instrText>
      </w:r>
      <w:r w:rsidRPr="00EE546A">
        <w:fldChar w:fldCharType="separate"/>
      </w:r>
      <w:hyperlink w:anchor="_Toc452467477" w:history="1">
        <w:r w:rsidR="0046057D" w:rsidRPr="00192F2C">
          <w:rPr>
            <w:rStyle w:val="Hyperlink"/>
            <w:noProof/>
            <w:lang w:bidi="en-US"/>
          </w:rPr>
          <w:t>1.</w:t>
        </w:r>
        <w:r w:rsidR="0046057D">
          <w:rPr>
            <w:rFonts w:asciiTheme="minorHAnsi" w:eastAsiaTheme="minorEastAsia" w:hAnsiTheme="minorHAnsi"/>
            <w:b w:val="0"/>
            <w:noProof/>
            <w:sz w:val="22"/>
            <w:lang w:eastAsia="en-GB"/>
          </w:rPr>
          <w:tab/>
        </w:r>
        <w:r w:rsidR="0046057D" w:rsidRPr="00192F2C">
          <w:rPr>
            <w:rStyle w:val="Hyperlink"/>
            <w:noProof/>
            <w:lang w:bidi="en-US"/>
          </w:rPr>
          <w:t>Executive Summary</w:t>
        </w:r>
        <w:r w:rsidR="0046057D">
          <w:rPr>
            <w:noProof/>
            <w:webHidden/>
          </w:rPr>
          <w:tab/>
        </w:r>
        <w:r>
          <w:rPr>
            <w:noProof/>
            <w:webHidden/>
          </w:rPr>
          <w:fldChar w:fldCharType="begin"/>
        </w:r>
        <w:r w:rsidR="0046057D">
          <w:rPr>
            <w:noProof/>
            <w:webHidden/>
          </w:rPr>
          <w:instrText xml:space="preserve"> PAGEREF _Toc452467477 \h </w:instrText>
        </w:r>
        <w:r>
          <w:rPr>
            <w:noProof/>
            <w:webHidden/>
          </w:rPr>
        </w:r>
        <w:r>
          <w:rPr>
            <w:noProof/>
            <w:webHidden/>
          </w:rPr>
          <w:fldChar w:fldCharType="separate"/>
        </w:r>
        <w:r w:rsidR="0046057D">
          <w:rPr>
            <w:noProof/>
            <w:webHidden/>
          </w:rPr>
          <w:t>3</w:t>
        </w:r>
        <w:r>
          <w:rPr>
            <w:noProof/>
            <w:webHidden/>
          </w:rPr>
          <w:fldChar w:fldCharType="end"/>
        </w:r>
      </w:hyperlink>
    </w:p>
    <w:p w:rsidR="0046057D" w:rsidRDefault="00EE546A">
      <w:pPr>
        <w:pStyle w:val="TOC1"/>
        <w:rPr>
          <w:rFonts w:asciiTheme="minorHAnsi" w:eastAsiaTheme="minorEastAsia" w:hAnsiTheme="minorHAnsi"/>
          <w:b w:val="0"/>
          <w:noProof/>
          <w:sz w:val="22"/>
          <w:lang w:eastAsia="en-GB"/>
        </w:rPr>
      </w:pPr>
      <w:hyperlink w:anchor="_Toc452467478" w:history="1">
        <w:r w:rsidR="0046057D" w:rsidRPr="00192F2C">
          <w:rPr>
            <w:rStyle w:val="Hyperlink"/>
            <w:noProof/>
          </w:rPr>
          <w:t>2.</w:t>
        </w:r>
        <w:r w:rsidR="0046057D">
          <w:rPr>
            <w:rFonts w:asciiTheme="minorHAnsi" w:eastAsiaTheme="minorEastAsia" w:hAnsiTheme="minorHAnsi"/>
            <w:b w:val="0"/>
            <w:noProof/>
            <w:sz w:val="22"/>
            <w:lang w:eastAsia="en-GB"/>
          </w:rPr>
          <w:tab/>
        </w:r>
        <w:r w:rsidR="0046057D" w:rsidRPr="00192F2C">
          <w:rPr>
            <w:rStyle w:val="Hyperlink"/>
            <w:noProof/>
          </w:rPr>
          <w:t>Summary of results</w:t>
        </w:r>
        <w:r w:rsidR="0046057D">
          <w:rPr>
            <w:noProof/>
            <w:webHidden/>
          </w:rPr>
          <w:tab/>
        </w:r>
        <w:r>
          <w:rPr>
            <w:noProof/>
            <w:webHidden/>
          </w:rPr>
          <w:fldChar w:fldCharType="begin"/>
        </w:r>
        <w:r w:rsidR="0046057D">
          <w:rPr>
            <w:noProof/>
            <w:webHidden/>
          </w:rPr>
          <w:instrText xml:space="preserve"> PAGEREF _Toc452467478 \h </w:instrText>
        </w:r>
        <w:r>
          <w:rPr>
            <w:noProof/>
            <w:webHidden/>
          </w:rPr>
        </w:r>
        <w:r>
          <w:rPr>
            <w:noProof/>
            <w:webHidden/>
          </w:rPr>
          <w:fldChar w:fldCharType="separate"/>
        </w:r>
        <w:r w:rsidR="0046057D">
          <w:rPr>
            <w:noProof/>
            <w:webHidden/>
          </w:rPr>
          <w:t>3</w:t>
        </w:r>
        <w:r>
          <w:rPr>
            <w:noProof/>
            <w:webHidden/>
          </w:rPr>
          <w:fldChar w:fldCharType="end"/>
        </w:r>
      </w:hyperlink>
    </w:p>
    <w:p w:rsidR="0046057D" w:rsidRDefault="00EE546A">
      <w:pPr>
        <w:pStyle w:val="TOC1"/>
        <w:rPr>
          <w:rFonts w:asciiTheme="minorHAnsi" w:eastAsiaTheme="minorEastAsia" w:hAnsiTheme="minorHAnsi"/>
          <w:b w:val="0"/>
          <w:noProof/>
          <w:sz w:val="22"/>
          <w:lang w:eastAsia="en-GB"/>
        </w:rPr>
      </w:pPr>
      <w:hyperlink w:anchor="_Toc452467479" w:history="1">
        <w:r w:rsidR="0046057D" w:rsidRPr="00192F2C">
          <w:rPr>
            <w:rStyle w:val="Hyperlink"/>
            <w:noProof/>
          </w:rPr>
          <w:t>3.</w:t>
        </w:r>
        <w:r w:rsidR="0046057D">
          <w:rPr>
            <w:rFonts w:asciiTheme="minorHAnsi" w:eastAsiaTheme="minorEastAsia" w:hAnsiTheme="minorHAnsi"/>
            <w:b w:val="0"/>
            <w:noProof/>
            <w:sz w:val="22"/>
            <w:lang w:eastAsia="en-GB"/>
          </w:rPr>
          <w:tab/>
        </w:r>
        <w:r w:rsidR="0046057D" w:rsidRPr="00192F2C">
          <w:rPr>
            <w:rStyle w:val="Hyperlink"/>
            <w:noProof/>
          </w:rPr>
          <w:t>Results</w:t>
        </w:r>
        <w:r w:rsidR="0046057D">
          <w:rPr>
            <w:noProof/>
            <w:webHidden/>
          </w:rPr>
          <w:tab/>
        </w:r>
        <w:r>
          <w:rPr>
            <w:noProof/>
            <w:webHidden/>
          </w:rPr>
          <w:fldChar w:fldCharType="begin"/>
        </w:r>
        <w:r w:rsidR="0046057D">
          <w:rPr>
            <w:noProof/>
            <w:webHidden/>
          </w:rPr>
          <w:instrText xml:space="preserve"> PAGEREF _Toc452467479 \h </w:instrText>
        </w:r>
        <w:r>
          <w:rPr>
            <w:noProof/>
            <w:webHidden/>
          </w:rPr>
        </w:r>
        <w:r>
          <w:rPr>
            <w:noProof/>
            <w:webHidden/>
          </w:rPr>
          <w:fldChar w:fldCharType="separate"/>
        </w:r>
        <w:r w:rsidR="0046057D">
          <w:rPr>
            <w:noProof/>
            <w:webHidden/>
          </w:rPr>
          <w:t>4</w:t>
        </w:r>
        <w:r>
          <w:rPr>
            <w:noProof/>
            <w:webHidden/>
          </w:rPr>
          <w:fldChar w:fldCharType="end"/>
        </w:r>
      </w:hyperlink>
    </w:p>
    <w:p w:rsidR="0046057D" w:rsidRDefault="00EE546A">
      <w:pPr>
        <w:pStyle w:val="TOC1"/>
        <w:rPr>
          <w:rFonts w:asciiTheme="minorHAnsi" w:eastAsiaTheme="minorEastAsia" w:hAnsiTheme="minorHAnsi"/>
          <w:b w:val="0"/>
          <w:noProof/>
          <w:sz w:val="22"/>
          <w:lang w:eastAsia="en-GB"/>
        </w:rPr>
      </w:pPr>
      <w:hyperlink w:anchor="_Toc452467480" w:history="1">
        <w:r w:rsidR="0046057D" w:rsidRPr="00192F2C">
          <w:rPr>
            <w:rStyle w:val="Hyperlink"/>
            <w:noProof/>
          </w:rPr>
          <w:t>4.</w:t>
        </w:r>
        <w:r w:rsidR="0046057D">
          <w:rPr>
            <w:rFonts w:asciiTheme="minorHAnsi" w:eastAsiaTheme="minorEastAsia" w:hAnsiTheme="minorHAnsi"/>
            <w:b w:val="0"/>
            <w:noProof/>
            <w:sz w:val="22"/>
            <w:lang w:eastAsia="en-GB"/>
          </w:rPr>
          <w:tab/>
        </w:r>
        <w:r w:rsidR="0046057D" w:rsidRPr="00192F2C">
          <w:rPr>
            <w:rStyle w:val="Hyperlink"/>
            <w:noProof/>
          </w:rPr>
          <w:t>Respondent Profile</w:t>
        </w:r>
        <w:r w:rsidR="0046057D">
          <w:rPr>
            <w:noProof/>
            <w:webHidden/>
          </w:rPr>
          <w:tab/>
        </w:r>
        <w:r>
          <w:rPr>
            <w:noProof/>
            <w:webHidden/>
          </w:rPr>
          <w:fldChar w:fldCharType="begin"/>
        </w:r>
        <w:r w:rsidR="0046057D">
          <w:rPr>
            <w:noProof/>
            <w:webHidden/>
          </w:rPr>
          <w:instrText xml:space="preserve"> PAGEREF _Toc452467480 \h </w:instrText>
        </w:r>
        <w:r>
          <w:rPr>
            <w:noProof/>
            <w:webHidden/>
          </w:rPr>
        </w:r>
        <w:r>
          <w:rPr>
            <w:noProof/>
            <w:webHidden/>
          </w:rPr>
          <w:fldChar w:fldCharType="separate"/>
        </w:r>
        <w:r w:rsidR="0046057D">
          <w:rPr>
            <w:noProof/>
            <w:webHidden/>
          </w:rPr>
          <w:t>10</w:t>
        </w:r>
        <w:r>
          <w:rPr>
            <w:noProof/>
            <w:webHidden/>
          </w:rPr>
          <w:fldChar w:fldCharType="end"/>
        </w:r>
      </w:hyperlink>
    </w:p>
    <w:p w:rsidR="0046057D" w:rsidRDefault="00EE546A">
      <w:pPr>
        <w:pStyle w:val="TOC1"/>
        <w:rPr>
          <w:rFonts w:asciiTheme="minorHAnsi" w:eastAsiaTheme="minorEastAsia" w:hAnsiTheme="minorHAnsi"/>
          <w:b w:val="0"/>
          <w:noProof/>
          <w:sz w:val="22"/>
          <w:lang w:eastAsia="en-GB"/>
        </w:rPr>
      </w:pPr>
      <w:hyperlink w:anchor="_Toc452467481" w:history="1">
        <w:r w:rsidR="0046057D" w:rsidRPr="00192F2C">
          <w:rPr>
            <w:rStyle w:val="Hyperlink"/>
            <w:noProof/>
          </w:rPr>
          <w:t>5.</w:t>
        </w:r>
        <w:r w:rsidR="0046057D">
          <w:rPr>
            <w:rFonts w:asciiTheme="minorHAnsi" w:eastAsiaTheme="minorEastAsia" w:hAnsiTheme="minorHAnsi"/>
            <w:b w:val="0"/>
            <w:noProof/>
            <w:sz w:val="22"/>
            <w:lang w:eastAsia="en-GB"/>
          </w:rPr>
          <w:tab/>
        </w:r>
        <w:r w:rsidR="0046057D" w:rsidRPr="00192F2C">
          <w:rPr>
            <w:rStyle w:val="Hyperlink"/>
            <w:noProof/>
          </w:rPr>
          <w:t>Written Representations</w:t>
        </w:r>
        <w:r w:rsidR="0046057D">
          <w:rPr>
            <w:noProof/>
            <w:webHidden/>
          </w:rPr>
          <w:tab/>
        </w:r>
        <w:r>
          <w:rPr>
            <w:noProof/>
            <w:webHidden/>
          </w:rPr>
          <w:fldChar w:fldCharType="begin"/>
        </w:r>
        <w:r w:rsidR="0046057D">
          <w:rPr>
            <w:noProof/>
            <w:webHidden/>
          </w:rPr>
          <w:instrText xml:space="preserve"> PAGEREF _Toc452467481 \h </w:instrText>
        </w:r>
        <w:r>
          <w:rPr>
            <w:noProof/>
            <w:webHidden/>
          </w:rPr>
        </w:r>
        <w:r>
          <w:rPr>
            <w:noProof/>
            <w:webHidden/>
          </w:rPr>
          <w:fldChar w:fldCharType="separate"/>
        </w:r>
        <w:r w:rsidR="0046057D">
          <w:rPr>
            <w:noProof/>
            <w:webHidden/>
          </w:rPr>
          <w:t>11</w:t>
        </w:r>
        <w:r>
          <w:rPr>
            <w:noProof/>
            <w:webHidden/>
          </w:rPr>
          <w:fldChar w:fldCharType="end"/>
        </w:r>
      </w:hyperlink>
    </w:p>
    <w:p w:rsidR="0046057D" w:rsidRDefault="00EE546A">
      <w:pPr>
        <w:pStyle w:val="TOC1"/>
        <w:rPr>
          <w:rFonts w:asciiTheme="minorHAnsi" w:eastAsiaTheme="minorEastAsia" w:hAnsiTheme="minorHAnsi"/>
          <w:b w:val="0"/>
          <w:noProof/>
          <w:sz w:val="22"/>
          <w:lang w:eastAsia="en-GB"/>
        </w:rPr>
      </w:pPr>
      <w:hyperlink w:anchor="_Toc452467482" w:history="1">
        <w:r w:rsidR="0046057D" w:rsidRPr="00192F2C">
          <w:rPr>
            <w:rStyle w:val="Hyperlink"/>
            <w:noProof/>
          </w:rPr>
          <w:t>6.</w:t>
        </w:r>
        <w:r w:rsidR="0046057D">
          <w:rPr>
            <w:rFonts w:asciiTheme="minorHAnsi" w:eastAsiaTheme="minorEastAsia" w:hAnsiTheme="minorHAnsi"/>
            <w:b w:val="0"/>
            <w:noProof/>
            <w:sz w:val="22"/>
            <w:lang w:eastAsia="en-GB"/>
          </w:rPr>
          <w:tab/>
        </w:r>
        <w:r w:rsidR="0046057D" w:rsidRPr="00192F2C">
          <w:rPr>
            <w:rStyle w:val="Hyperlink"/>
            <w:noProof/>
          </w:rPr>
          <w:t>Conclusion</w:t>
        </w:r>
        <w:r w:rsidR="0046057D">
          <w:rPr>
            <w:noProof/>
            <w:webHidden/>
          </w:rPr>
          <w:tab/>
        </w:r>
        <w:r>
          <w:rPr>
            <w:noProof/>
            <w:webHidden/>
          </w:rPr>
          <w:fldChar w:fldCharType="begin"/>
        </w:r>
        <w:r w:rsidR="0046057D">
          <w:rPr>
            <w:noProof/>
            <w:webHidden/>
          </w:rPr>
          <w:instrText xml:space="preserve"> PAGEREF _Toc452467482 \h </w:instrText>
        </w:r>
        <w:r>
          <w:rPr>
            <w:noProof/>
            <w:webHidden/>
          </w:rPr>
        </w:r>
        <w:r>
          <w:rPr>
            <w:noProof/>
            <w:webHidden/>
          </w:rPr>
          <w:fldChar w:fldCharType="separate"/>
        </w:r>
        <w:r w:rsidR="0046057D">
          <w:rPr>
            <w:noProof/>
            <w:webHidden/>
          </w:rPr>
          <w:t>11</w:t>
        </w:r>
        <w:r>
          <w:rPr>
            <w:noProof/>
            <w:webHidden/>
          </w:rPr>
          <w:fldChar w:fldCharType="end"/>
        </w:r>
      </w:hyperlink>
    </w:p>
    <w:p w:rsidR="00D00481" w:rsidRPr="00D00481" w:rsidRDefault="00EE546A" w:rsidP="00D00481">
      <w:pPr>
        <w:spacing w:after="200" w:line="276" w:lineRule="auto"/>
        <w:rPr>
          <w:b/>
          <w:sz w:val="28"/>
        </w:rPr>
      </w:pPr>
      <w:r>
        <w:rPr>
          <w:sz w:val="28"/>
        </w:rPr>
        <w:fldChar w:fldCharType="end"/>
      </w:r>
    </w:p>
    <w:p w:rsidR="00CB7F3C" w:rsidRPr="00D23BB0" w:rsidRDefault="0037479E" w:rsidP="00D00481">
      <w:pPr>
        <w:pStyle w:val="ConsultationReportHeading1"/>
      </w:pPr>
      <w:r w:rsidRPr="00D23BB0">
        <w:br w:type="page"/>
      </w:r>
    </w:p>
    <w:p w:rsidR="00ED649E" w:rsidRPr="00D173BE" w:rsidRDefault="00ED649E" w:rsidP="00EF4553">
      <w:pPr>
        <w:pStyle w:val="ConsultationReportHeading1"/>
        <w:numPr>
          <w:ilvl w:val="0"/>
          <w:numId w:val="3"/>
        </w:numPr>
        <w:tabs>
          <w:tab w:val="left" w:pos="426"/>
        </w:tabs>
        <w:ind w:hanging="720"/>
        <w:rPr>
          <w:u w:val="none"/>
          <w:lang w:bidi="en-US"/>
        </w:rPr>
      </w:pPr>
      <w:bookmarkStart w:id="0" w:name="_Toc452467477"/>
      <w:bookmarkStart w:id="1" w:name="_Toc366226655"/>
      <w:r w:rsidRPr="00D173BE">
        <w:rPr>
          <w:u w:val="none"/>
          <w:lang w:bidi="en-US"/>
        </w:rPr>
        <w:lastRenderedPageBreak/>
        <w:t>Executive Summary</w:t>
      </w:r>
      <w:bookmarkEnd w:id="0"/>
    </w:p>
    <w:p w:rsidR="007F5F41" w:rsidRDefault="007F5F41" w:rsidP="00EE20FA">
      <w:pPr>
        <w:autoSpaceDE w:val="0"/>
        <w:autoSpaceDN w:val="0"/>
        <w:adjustRightInd w:val="0"/>
        <w:ind w:left="426"/>
        <w:jc w:val="both"/>
        <w:rPr>
          <w:rFonts w:eastAsia="Times New Roman" w:cs="Arial"/>
          <w:lang w:bidi="en-US"/>
        </w:rPr>
      </w:pPr>
      <w:r w:rsidRPr="007F5F41">
        <w:rPr>
          <w:rFonts w:eastAsia="Times New Roman" w:cs="Arial"/>
          <w:lang w:bidi="en-US"/>
        </w:rPr>
        <w:t xml:space="preserve">Torbay </w:t>
      </w:r>
      <w:r w:rsidR="003F21EE">
        <w:rPr>
          <w:rFonts w:eastAsia="Times New Roman" w:cs="Arial"/>
          <w:lang w:bidi="en-US"/>
        </w:rPr>
        <w:t xml:space="preserve">Council proposes to relocate Torbay School to the site at </w:t>
      </w:r>
      <w:proofErr w:type="spellStart"/>
      <w:r w:rsidR="003F21EE">
        <w:rPr>
          <w:rFonts w:eastAsia="Times New Roman" w:cs="Arial"/>
          <w:lang w:bidi="en-US"/>
        </w:rPr>
        <w:t>MyPlace</w:t>
      </w:r>
      <w:proofErr w:type="spellEnd"/>
      <w:r w:rsidR="003F21EE">
        <w:rPr>
          <w:rFonts w:eastAsia="Times New Roman" w:cs="Arial"/>
          <w:lang w:bidi="en-US"/>
        </w:rPr>
        <w:t xml:space="preserve">, </w:t>
      </w:r>
      <w:proofErr w:type="spellStart"/>
      <w:r w:rsidR="003F21EE">
        <w:rPr>
          <w:rFonts w:eastAsia="Times New Roman" w:cs="Arial"/>
          <w:lang w:bidi="en-US"/>
        </w:rPr>
        <w:t>Paignton</w:t>
      </w:r>
      <w:proofErr w:type="spellEnd"/>
      <w:r w:rsidR="003F21EE">
        <w:rPr>
          <w:rFonts w:eastAsia="Times New Roman" w:cs="Arial"/>
          <w:lang w:bidi="en-US"/>
        </w:rPr>
        <w:t xml:space="preserve"> from September 2017.  The relocation is to address the issues at the school’s existing site.</w:t>
      </w:r>
      <w:r w:rsidR="001A57EF">
        <w:rPr>
          <w:rFonts w:eastAsia="Times New Roman" w:cs="Arial"/>
          <w:lang w:bidi="en-US"/>
        </w:rPr>
        <w:t xml:space="preserve"> </w:t>
      </w:r>
      <w:r w:rsidR="001A57EF" w:rsidRPr="0000569A">
        <w:rPr>
          <w:rFonts w:cs="Arial"/>
        </w:rPr>
        <w:t xml:space="preserve">The Council owns the </w:t>
      </w:r>
      <w:proofErr w:type="spellStart"/>
      <w:r w:rsidR="001A57EF" w:rsidRPr="0000569A">
        <w:rPr>
          <w:rFonts w:cs="Arial"/>
        </w:rPr>
        <w:t>MyPlace</w:t>
      </w:r>
      <w:proofErr w:type="spellEnd"/>
      <w:r w:rsidR="001A57EF" w:rsidRPr="0000569A">
        <w:rPr>
          <w:rFonts w:cs="Arial"/>
        </w:rPr>
        <w:t xml:space="preserve"> site which is of sufficient size to accommodate a school; and the existing facilities would benefit the young people who attend Torbay School.</w:t>
      </w:r>
      <w:r w:rsidR="00EE20FA">
        <w:rPr>
          <w:rFonts w:eastAsia="Times New Roman" w:cs="Arial"/>
          <w:lang w:bidi="en-US"/>
        </w:rPr>
        <w:t xml:space="preserve">  </w:t>
      </w:r>
      <w:r w:rsidRPr="007F5F41">
        <w:rPr>
          <w:rFonts w:eastAsia="Times New Roman" w:cs="Arial"/>
          <w:lang w:bidi="en-US"/>
        </w:rPr>
        <w:t xml:space="preserve">This </w:t>
      </w:r>
      <w:r>
        <w:rPr>
          <w:rFonts w:eastAsia="Times New Roman" w:cs="Arial"/>
          <w:lang w:bidi="en-US"/>
        </w:rPr>
        <w:t xml:space="preserve">consultation </w:t>
      </w:r>
      <w:r w:rsidRPr="007F5F41">
        <w:rPr>
          <w:rFonts w:eastAsia="Times New Roman" w:cs="Arial"/>
          <w:lang w:bidi="en-US"/>
        </w:rPr>
        <w:t xml:space="preserve">questionnaire </w:t>
      </w:r>
      <w:r>
        <w:rPr>
          <w:rFonts w:eastAsia="Times New Roman" w:cs="Arial"/>
          <w:lang w:bidi="en-US"/>
        </w:rPr>
        <w:t xml:space="preserve">was </w:t>
      </w:r>
      <w:r w:rsidRPr="007F5F41">
        <w:rPr>
          <w:rFonts w:eastAsia="Times New Roman" w:cs="Arial"/>
          <w:lang w:bidi="en-US"/>
        </w:rPr>
        <w:t xml:space="preserve">intended for </w:t>
      </w:r>
      <w:r w:rsidR="003F21EE">
        <w:rPr>
          <w:rFonts w:eastAsia="Times New Roman" w:cs="Arial"/>
          <w:lang w:bidi="en-US"/>
        </w:rPr>
        <w:t>parents/carers of pupils attending Torbay School, staff and governors of Torbay School, all Torbay schools and residents of Torbay</w:t>
      </w:r>
      <w:r>
        <w:rPr>
          <w:rFonts w:eastAsia="Times New Roman" w:cs="Arial"/>
          <w:lang w:bidi="en-US"/>
        </w:rPr>
        <w:t>.</w:t>
      </w:r>
    </w:p>
    <w:p w:rsidR="00EE20FA" w:rsidRPr="007F5F41" w:rsidRDefault="00EE20FA" w:rsidP="00EE20FA">
      <w:pPr>
        <w:autoSpaceDE w:val="0"/>
        <w:autoSpaceDN w:val="0"/>
        <w:adjustRightInd w:val="0"/>
        <w:ind w:left="426"/>
        <w:jc w:val="both"/>
        <w:rPr>
          <w:rFonts w:eastAsia="Times New Roman" w:cs="Arial"/>
          <w:lang w:bidi="en-US"/>
        </w:rPr>
      </w:pPr>
    </w:p>
    <w:p w:rsidR="00495C46" w:rsidRDefault="00576CEC" w:rsidP="00DE5548">
      <w:pPr>
        <w:spacing w:after="240" w:line="276" w:lineRule="auto"/>
        <w:ind w:left="426"/>
        <w:jc w:val="both"/>
        <w:rPr>
          <w:rFonts w:eastAsia="Times New Roman" w:cs="Arial"/>
          <w:lang w:bidi="en-US"/>
        </w:rPr>
      </w:pPr>
      <w:r w:rsidRPr="007F5F41">
        <w:rPr>
          <w:rFonts w:eastAsia="Times New Roman" w:cs="Times New Roman"/>
          <w:lang w:bidi="en-US"/>
        </w:rPr>
        <w:t>C</w:t>
      </w:r>
      <w:r w:rsidR="00D72817" w:rsidRPr="007F5F41">
        <w:rPr>
          <w:rFonts w:eastAsia="Times New Roman" w:cs="Times New Roman"/>
          <w:lang w:bidi="en-US"/>
        </w:rPr>
        <w:t xml:space="preserve">onsultation </w:t>
      </w:r>
      <w:r w:rsidR="00ED649E" w:rsidRPr="007F5F41">
        <w:rPr>
          <w:rFonts w:eastAsia="Times New Roman" w:cs="Times New Roman"/>
          <w:lang w:bidi="en-US"/>
        </w:rPr>
        <w:t xml:space="preserve">started on </w:t>
      </w:r>
      <w:r w:rsidRPr="007F5F41">
        <w:rPr>
          <w:rFonts w:eastAsia="Times New Roman" w:cs="Times New Roman"/>
          <w:lang w:bidi="en-US"/>
        </w:rPr>
        <w:t>1</w:t>
      </w:r>
      <w:r w:rsidR="003F21EE">
        <w:rPr>
          <w:rFonts w:eastAsia="Times New Roman" w:cs="Times New Roman"/>
          <w:lang w:bidi="en-US"/>
        </w:rPr>
        <w:t xml:space="preserve">9 April 2016 </w:t>
      </w:r>
      <w:r w:rsidR="00ED649E" w:rsidRPr="007F5F41">
        <w:rPr>
          <w:rFonts w:eastAsia="Times New Roman" w:cs="Times New Roman"/>
          <w:lang w:bidi="en-US"/>
        </w:rPr>
        <w:t xml:space="preserve">and closed on the </w:t>
      </w:r>
      <w:r w:rsidR="003F21EE">
        <w:rPr>
          <w:rFonts w:eastAsia="Times New Roman" w:cs="Times New Roman"/>
          <w:lang w:bidi="en-US"/>
        </w:rPr>
        <w:t>3</w:t>
      </w:r>
      <w:r w:rsidR="00BF30E0">
        <w:rPr>
          <w:rFonts w:eastAsia="Times New Roman" w:cs="Times New Roman"/>
          <w:lang w:bidi="en-US"/>
        </w:rPr>
        <w:t>1</w:t>
      </w:r>
      <w:r w:rsidR="003F21EE">
        <w:rPr>
          <w:rFonts w:eastAsia="Times New Roman" w:cs="Times New Roman"/>
          <w:lang w:bidi="en-US"/>
        </w:rPr>
        <w:t xml:space="preserve"> May 2016</w:t>
      </w:r>
      <w:r w:rsidR="00ED649E" w:rsidRPr="007F5F41">
        <w:rPr>
          <w:rFonts w:eastAsia="Times New Roman" w:cs="Times New Roman"/>
          <w:lang w:bidi="en-US"/>
        </w:rPr>
        <w:t xml:space="preserve">.  </w:t>
      </w:r>
      <w:r w:rsidR="00FC0668">
        <w:rPr>
          <w:rFonts w:eastAsia="Times New Roman" w:cs="Times New Roman"/>
          <w:lang w:bidi="en-US"/>
        </w:rPr>
        <w:t>A</w:t>
      </w:r>
      <w:r w:rsidR="0037073E" w:rsidRPr="007F5F41">
        <w:rPr>
          <w:rFonts w:eastAsia="Times New Roman" w:cs="Arial"/>
          <w:lang w:bidi="en-US"/>
        </w:rPr>
        <w:t xml:space="preserve">n </w:t>
      </w:r>
      <w:r w:rsidR="00FC0668">
        <w:rPr>
          <w:rFonts w:eastAsia="Times New Roman" w:cs="Arial"/>
          <w:lang w:bidi="en-US"/>
        </w:rPr>
        <w:t>on</w:t>
      </w:r>
      <w:r w:rsidR="001C2DD2">
        <w:rPr>
          <w:rFonts w:eastAsia="Times New Roman" w:cs="Arial"/>
          <w:lang w:bidi="en-US"/>
        </w:rPr>
        <w:t>-</w:t>
      </w:r>
      <w:r w:rsidR="0037073E" w:rsidRPr="007F5F41">
        <w:rPr>
          <w:rFonts w:eastAsia="Times New Roman" w:cs="Arial"/>
          <w:lang w:bidi="en-US"/>
        </w:rPr>
        <w:t>line survey was published</w:t>
      </w:r>
      <w:r w:rsidR="00FC0668">
        <w:rPr>
          <w:rFonts w:eastAsia="Times New Roman" w:cs="Arial"/>
          <w:lang w:bidi="en-US"/>
        </w:rPr>
        <w:t xml:space="preserve"> on the Torbay Council website and promoted in the local media.</w:t>
      </w:r>
      <w:r w:rsidR="003F21EE">
        <w:rPr>
          <w:rFonts w:eastAsia="Times New Roman" w:cs="Arial"/>
          <w:lang w:bidi="en-US"/>
        </w:rPr>
        <w:t xml:space="preserve">  Hard copies of the consultation were made available to the parents/carers of pupils attending the school </w:t>
      </w:r>
      <w:r w:rsidR="00267603">
        <w:rPr>
          <w:rFonts w:eastAsia="Times New Roman" w:cs="Arial"/>
          <w:lang w:bidi="en-US"/>
        </w:rPr>
        <w:t xml:space="preserve">and </w:t>
      </w:r>
      <w:r w:rsidR="003F21EE">
        <w:rPr>
          <w:rFonts w:eastAsia="Times New Roman" w:cs="Arial"/>
          <w:lang w:bidi="en-US"/>
        </w:rPr>
        <w:t xml:space="preserve">were made available at all </w:t>
      </w:r>
      <w:r w:rsidR="00267603">
        <w:rPr>
          <w:rFonts w:eastAsia="Times New Roman" w:cs="Arial"/>
          <w:lang w:bidi="en-US"/>
        </w:rPr>
        <w:t xml:space="preserve">the </w:t>
      </w:r>
      <w:r w:rsidR="003F21EE">
        <w:rPr>
          <w:rFonts w:eastAsia="Times New Roman" w:cs="Arial"/>
          <w:lang w:bidi="en-US"/>
        </w:rPr>
        <w:t>Connection Office</w:t>
      </w:r>
      <w:r w:rsidR="00267603">
        <w:rPr>
          <w:rFonts w:eastAsia="Times New Roman" w:cs="Arial"/>
          <w:lang w:bidi="en-US"/>
        </w:rPr>
        <w:t>s</w:t>
      </w:r>
      <w:r w:rsidR="003F21EE">
        <w:rPr>
          <w:rFonts w:eastAsia="Times New Roman" w:cs="Arial"/>
          <w:lang w:bidi="en-US"/>
        </w:rPr>
        <w:t xml:space="preserve"> and libraries within Torbay. </w:t>
      </w:r>
    </w:p>
    <w:p w:rsidR="004357D8" w:rsidRDefault="00DE5548" w:rsidP="001A57EF">
      <w:pPr>
        <w:spacing w:after="240" w:line="276" w:lineRule="auto"/>
        <w:ind w:left="426"/>
        <w:jc w:val="both"/>
        <w:rPr>
          <w:rFonts w:eastAsia="Times New Roman" w:cs="Arial"/>
          <w:lang w:bidi="en-US"/>
        </w:rPr>
      </w:pPr>
      <w:r w:rsidRPr="004357D8">
        <w:rPr>
          <w:rFonts w:eastAsia="Times New Roman" w:cs="Arial"/>
          <w:b/>
          <w:lang w:bidi="en-US"/>
        </w:rPr>
        <w:t>Update:</w:t>
      </w:r>
      <w:r>
        <w:rPr>
          <w:rFonts w:eastAsia="Times New Roman" w:cs="Arial"/>
          <w:lang w:bidi="en-US"/>
        </w:rPr>
        <w:t xml:space="preserve"> The decision to relocate Torbay school to </w:t>
      </w:r>
      <w:proofErr w:type="spellStart"/>
      <w:r w:rsidR="004357D8">
        <w:rPr>
          <w:rFonts w:eastAsia="Times New Roman" w:cs="Arial"/>
          <w:lang w:bidi="en-US"/>
        </w:rPr>
        <w:t>MyPlace</w:t>
      </w:r>
      <w:proofErr w:type="spellEnd"/>
      <w:r w:rsidR="004357D8">
        <w:rPr>
          <w:rFonts w:eastAsia="Times New Roman" w:cs="Arial"/>
          <w:lang w:bidi="en-US"/>
        </w:rPr>
        <w:t xml:space="preserve"> was taken by the Chief Executive in consultation with the Executive Lead for Adults and Children and the Director of Children’s Services on 8 July 2016. </w:t>
      </w:r>
    </w:p>
    <w:p w:rsidR="00DE5548" w:rsidRDefault="00DE5548" w:rsidP="001A57EF">
      <w:pPr>
        <w:spacing w:after="240" w:line="276" w:lineRule="auto"/>
        <w:ind w:left="426"/>
        <w:jc w:val="both"/>
        <w:rPr>
          <w:rFonts w:eastAsia="Times New Roman" w:cs="Arial"/>
          <w:lang w:bidi="en-US"/>
        </w:rPr>
      </w:pPr>
      <w:r>
        <w:t xml:space="preserve">The Council </w:t>
      </w:r>
      <w:r w:rsidR="004357D8">
        <w:t xml:space="preserve">acknowledges that many respondents to this consultation were concerned about the closure of the </w:t>
      </w:r>
      <w:proofErr w:type="spellStart"/>
      <w:r w:rsidR="004357D8">
        <w:t>MyPlace</w:t>
      </w:r>
      <w:proofErr w:type="spellEnd"/>
      <w:r w:rsidR="004357D8">
        <w:t xml:space="preserve"> and the loss of facilities for young people.  However, </w:t>
      </w:r>
      <w:r>
        <w:t>Children’s services are seeking to maximise the potential of the site and ensure that it remains sustainable.  C</w:t>
      </w:r>
      <w:r w:rsidR="00EE20FA">
        <w:t xml:space="preserve">hildren’s </w:t>
      </w:r>
      <w:r>
        <w:t>S</w:t>
      </w:r>
      <w:r w:rsidR="00EE20FA">
        <w:t>ervices</w:t>
      </w:r>
      <w:r>
        <w:t xml:space="preserve"> will continue to work with the Youth Trust and consult with the young people who cur</w:t>
      </w:r>
      <w:r w:rsidR="00EE20FA">
        <w:t>rently use the facility.  The BM</w:t>
      </w:r>
      <w:r>
        <w:t>X track, skate-board park and site will continue to remain ope</w:t>
      </w:r>
      <w:r w:rsidR="00EE20FA">
        <w:t>n and available for use for all and</w:t>
      </w:r>
      <w:r>
        <w:t xml:space="preserve"> the </w:t>
      </w:r>
      <w:proofErr w:type="spellStart"/>
      <w:r>
        <w:t>MyPlace</w:t>
      </w:r>
      <w:proofErr w:type="spellEnd"/>
      <w:r>
        <w:t xml:space="preserve"> building will</w:t>
      </w:r>
      <w:r w:rsidR="00EE20FA">
        <w:t xml:space="preserve"> still</w:t>
      </w:r>
      <w:r>
        <w:t xml:space="preserve"> be available for use outside of school hours – evening, weekends and holidays.  The Council will continue to work with the current building users to help them to find suitable alternative permanent</w:t>
      </w:r>
      <w:r w:rsidR="00EE20FA">
        <w:t xml:space="preserve"> </w:t>
      </w:r>
      <w:r>
        <w:t>venues for their activity/service</w:t>
      </w:r>
      <w:r w:rsidR="00EE20FA">
        <w:t>,</w:t>
      </w:r>
      <w:r w:rsidR="00EE20FA" w:rsidRPr="00EE20FA">
        <w:t xml:space="preserve"> </w:t>
      </w:r>
      <w:r w:rsidR="00EE20FA">
        <w:t xml:space="preserve">where possible. Therefore, the </w:t>
      </w:r>
      <w:r>
        <w:t xml:space="preserve">Council is proceeding with the proposed relocation as the concerns raised will be </w:t>
      </w:r>
      <w:proofErr w:type="gramStart"/>
      <w:r>
        <w:t>mitigated</w:t>
      </w:r>
      <w:proofErr w:type="gramEnd"/>
      <w:r w:rsidR="00EE20FA">
        <w:t xml:space="preserve"> against</w:t>
      </w:r>
      <w:r>
        <w:t xml:space="preserve"> and the proposal provides improved facilities and opportunities for the young people attending Torbay School.  The proposal also supports the long term viability of </w:t>
      </w:r>
      <w:proofErr w:type="spellStart"/>
      <w:r>
        <w:t>MyPl</w:t>
      </w:r>
      <w:r w:rsidR="00EE20FA">
        <w:t>ace</w:t>
      </w:r>
      <w:proofErr w:type="spellEnd"/>
      <w:r w:rsidR="00EE20FA">
        <w:t xml:space="preserve"> and the services it offers.</w:t>
      </w:r>
    </w:p>
    <w:p w:rsidR="007B7E1F" w:rsidRPr="00CC38C0" w:rsidRDefault="007B7E1F" w:rsidP="00EF4553">
      <w:pPr>
        <w:pStyle w:val="ConsultationReportHeading1"/>
        <w:numPr>
          <w:ilvl w:val="0"/>
          <w:numId w:val="3"/>
        </w:numPr>
        <w:ind w:left="426" w:hanging="426"/>
        <w:rPr>
          <w:u w:val="none"/>
        </w:rPr>
      </w:pPr>
      <w:bookmarkStart w:id="2" w:name="_Toc452467478"/>
      <w:bookmarkStart w:id="3" w:name="_Toc366226658"/>
      <w:bookmarkEnd w:id="1"/>
      <w:r w:rsidRPr="00CC38C0">
        <w:rPr>
          <w:u w:val="none"/>
        </w:rPr>
        <w:t>Summary of results</w:t>
      </w:r>
      <w:bookmarkEnd w:id="2"/>
    </w:p>
    <w:p w:rsidR="0037073E" w:rsidRDefault="00D833B9" w:rsidP="002950C2">
      <w:pPr>
        <w:pStyle w:val="ListParagraph"/>
        <w:numPr>
          <w:ilvl w:val="0"/>
          <w:numId w:val="1"/>
        </w:numPr>
        <w:ind w:left="1418" w:hanging="709"/>
      </w:pPr>
      <w:r>
        <w:t>22</w:t>
      </w:r>
      <w:r w:rsidR="00A157F8" w:rsidRPr="007B7E1F">
        <w:t>% of respondents confirmed th</w:t>
      </w:r>
      <w:r w:rsidR="003F21EE">
        <w:t>at they were in support of the proposal</w:t>
      </w:r>
      <w:r w:rsidR="00A157F8" w:rsidRPr="007B7E1F">
        <w:t>.</w:t>
      </w:r>
    </w:p>
    <w:p w:rsidR="003F21EE" w:rsidRDefault="003F21EE" w:rsidP="00C72500">
      <w:pPr>
        <w:pStyle w:val="ListParagraph"/>
        <w:ind w:hanging="11"/>
      </w:pPr>
    </w:p>
    <w:p w:rsidR="003F21EE" w:rsidRDefault="00D833B9" w:rsidP="00EF4553">
      <w:pPr>
        <w:pStyle w:val="ListParagraph"/>
        <w:numPr>
          <w:ilvl w:val="0"/>
          <w:numId w:val="1"/>
        </w:numPr>
        <w:ind w:left="1418" w:hanging="709"/>
      </w:pPr>
      <w:r>
        <w:t>71</w:t>
      </w:r>
      <w:r w:rsidR="003F21EE">
        <w:t>% of the respondents confirmed that they</w:t>
      </w:r>
      <w:r w:rsidR="00C72500">
        <w:t xml:space="preserve"> were against the proposal.</w:t>
      </w:r>
    </w:p>
    <w:p w:rsidR="003F21EE" w:rsidRDefault="003F21EE" w:rsidP="00C72500">
      <w:pPr>
        <w:pStyle w:val="ListParagraph"/>
        <w:ind w:hanging="11"/>
      </w:pPr>
    </w:p>
    <w:p w:rsidR="003F21EE" w:rsidRDefault="006A5DC8" w:rsidP="00EF4553">
      <w:pPr>
        <w:pStyle w:val="ListParagraph"/>
        <w:numPr>
          <w:ilvl w:val="0"/>
          <w:numId w:val="1"/>
        </w:numPr>
        <w:ind w:hanging="11"/>
      </w:pPr>
      <w:r>
        <w:t>74</w:t>
      </w:r>
      <w:r w:rsidR="003F21EE">
        <w:t>% of the respondents were residents.</w:t>
      </w:r>
    </w:p>
    <w:p w:rsidR="003F21EE" w:rsidRDefault="003F21EE" w:rsidP="00C72500">
      <w:pPr>
        <w:pStyle w:val="ListParagraph"/>
        <w:ind w:hanging="11"/>
      </w:pPr>
    </w:p>
    <w:p w:rsidR="003F21EE" w:rsidRDefault="00D833B9" w:rsidP="00EF4553">
      <w:pPr>
        <w:pStyle w:val="ListParagraph"/>
        <w:numPr>
          <w:ilvl w:val="0"/>
          <w:numId w:val="1"/>
        </w:numPr>
        <w:ind w:hanging="11"/>
      </w:pPr>
      <w:r>
        <w:t>13</w:t>
      </w:r>
      <w:r w:rsidR="003F21EE">
        <w:t xml:space="preserve">% </w:t>
      </w:r>
      <w:r w:rsidR="00BF30E0">
        <w:t xml:space="preserve">of the respondents </w:t>
      </w:r>
      <w:r w:rsidR="003F21EE">
        <w:t xml:space="preserve">were </w:t>
      </w:r>
      <w:r w:rsidR="00C72500">
        <w:t>involved with Torbay School.</w:t>
      </w:r>
    </w:p>
    <w:p w:rsidR="00495C46" w:rsidRDefault="00495C46" w:rsidP="00495C46">
      <w:pPr>
        <w:pStyle w:val="ListParagraph"/>
      </w:pPr>
    </w:p>
    <w:p w:rsidR="00495C46" w:rsidRDefault="00495C46" w:rsidP="00EF4553">
      <w:pPr>
        <w:pStyle w:val="ListParagraph"/>
        <w:numPr>
          <w:ilvl w:val="0"/>
          <w:numId w:val="1"/>
        </w:numPr>
        <w:ind w:hanging="11"/>
      </w:pPr>
      <w:r>
        <w:t>17</w:t>
      </w:r>
      <w:r w:rsidR="00BF30E0">
        <w:t xml:space="preserve"> (5.7%)</w:t>
      </w:r>
      <w:r>
        <w:t xml:space="preserve"> of the respondents were aged 24 or under</w:t>
      </w:r>
      <w:r w:rsidR="00BF30E0">
        <w:t>.</w:t>
      </w:r>
    </w:p>
    <w:p w:rsidR="007B7E1F" w:rsidRDefault="007B7E1F">
      <w:pPr>
        <w:spacing w:after="200" w:line="276" w:lineRule="auto"/>
        <w:rPr>
          <w:b/>
          <w:sz w:val="28"/>
          <w:szCs w:val="28"/>
        </w:rPr>
      </w:pPr>
    </w:p>
    <w:p w:rsidR="006E4C98" w:rsidRDefault="007B7E1F" w:rsidP="00EF4553">
      <w:pPr>
        <w:pStyle w:val="ConsultationReportHeading1"/>
        <w:numPr>
          <w:ilvl w:val="0"/>
          <w:numId w:val="3"/>
        </w:numPr>
        <w:ind w:left="426" w:hanging="426"/>
        <w:rPr>
          <w:u w:val="none"/>
        </w:rPr>
      </w:pPr>
      <w:bookmarkStart w:id="4" w:name="_Toc452467479"/>
      <w:r>
        <w:rPr>
          <w:u w:val="none"/>
        </w:rPr>
        <w:lastRenderedPageBreak/>
        <w:t>R</w:t>
      </w:r>
      <w:r w:rsidRPr="00CC38C0">
        <w:rPr>
          <w:u w:val="none"/>
        </w:rPr>
        <w:t>esults</w:t>
      </w:r>
      <w:bookmarkEnd w:id="4"/>
    </w:p>
    <w:bookmarkEnd w:id="3"/>
    <w:p w:rsidR="003311AB" w:rsidRPr="00F70D3C" w:rsidRDefault="003F21EE" w:rsidP="00EF4553">
      <w:pPr>
        <w:pStyle w:val="ListParagraph"/>
        <w:numPr>
          <w:ilvl w:val="0"/>
          <w:numId w:val="2"/>
        </w:numPr>
        <w:rPr>
          <w:rFonts w:cs="Arial"/>
          <w:b/>
          <w:bCs/>
          <w:sz w:val="26"/>
          <w:szCs w:val="26"/>
        </w:rPr>
      </w:pPr>
      <w:r>
        <w:rPr>
          <w:rFonts w:cs="Arial"/>
          <w:b/>
          <w:bCs/>
          <w:sz w:val="26"/>
          <w:szCs w:val="26"/>
        </w:rPr>
        <w:t>Are you c</w:t>
      </w:r>
      <w:r w:rsidR="00BF30E0">
        <w:rPr>
          <w:rFonts w:cs="Arial"/>
          <w:b/>
          <w:bCs/>
          <w:sz w:val="26"/>
          <w:szCs w:val="26"/>
        </w:rPr>
        <w:t>ompleting this questionnaire as:</w:t>
      </w:r>
    </w:p>
    <w:p w:rsidR="00C97A07" w:rsidRDefault="00C97A07" w:rsidP="00354673">
      <w:pPr>
        <w:ind w:left="709" w:hanging="709"/>
        <w:rPr>
          <w:rFonts w:cs="Arial"/>
          <w:b/>
          <w:bCs/>
          <w:szCs w:val="26"/>
        </w:rPr>
      </w:pPr>
    </w:p>
    <w:p w:rsidR="00C97A07" w:rsidRPr="00C92542" w:rsidRDefault="00C97A07" w:rsidP="00354673">
      <w:pPr>
        <w:ind w:left="709" w:hanging="709"/>
        <w:rPr>
          <w:rFonts w:cs="Arial"/>
          <w:b/>
          <w:bCs/>
          <w:szCs w:val="26"/>
        </w:rPr>
      </w:pPr>
    </w:p>
    <w:tbl>
      <w:tblPr>
        <w:tblW w:w="7300" w:type="dxa"/>
        <w:jc w:val="center"/>
        <w:tblInd w:w="-3227" w:type="dxa"/>
        <w:tblLook w:val="00A0"/>
      </w:tblPr>
      <w:tblGrid>
        <w:gridCol w:w="4813"/>
        <w:gridCol w:w="1257"/>
        <w:gridCol w:w="1230"/>
      </w:tblGrid>
      <w:tr w:rsidR="00C97A07" w:rsidRPr="00885B36" w:rsidTr="00440C36">
        <w:trPr>
          <w:trHeight w:val="355"/>
          <w:jc w:val="center"/>
        </w:trPr>
        <w:tc>
          <w:tcPr>
            <w:tcW w:w="4813" w:type="dxa"/>
            <w:tcBorders>
              <w:top w:val="single" w:sz="12" w:space="0" w:color="auto"/>
              <w:left w:val="single" w:sz="12" w:space="0" w:color="auto"/>
              <w:bottom w:val="single" w:sz="12" w:space="0" w:color="auto"/>
              <w:right w:val="single" w:sz="12" w:space="0" w:color="auto"/>
            </w:tcBorders>
            <w:shd w:val="clear" w:color="000000" w:fill="4F81BD"/>
            <w:vAlign w:val="bottom"/>
          </w:tcPr>
          <w:p w:rsidR="00C97A07" w:rsidRPr="00885B36" w:rsidRDefault="00C97A07" w:rsidP="00C97A07">
            <w:pPr>
              <w:rPr>
                <w:rFonts w:eastAsia="Calibri" w:cs="Arial"/>
                <w:b/>
                <w:bCs/>
                <w:color w:val="FFFFFF"/>
                <w:szCs w:val="24"/>
                <w:lang w:val="en-US"/>
              </w:rPr>
            </w:pPr>
            <w:r w:rsidRPr="00885B36">
              <w:rPr>
                <w:rFonts w:eastAsia="Calibri" w:cs="Arial"/>
                <w:b/>
                <w:bCs/>
                <w:color w:val="FFFFFF"/>
                <w:szCs w:val="24"/>
                <w:lang w:val="en-US"/>
              </w:rPr>
              <w:t> </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C97A07" w:rsidRPr="00885B36" w:rsidRDefault="00C97A07" w:rsidP="00C97A07">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C97A07" w:rsidRPr="00885B36" w:rsidRDefault="00C97A07" w:rsidP="00C97A07">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82996" w:rsidRPr="00885B36" w:rsidTr="00440C36">
        <w:trPr>
          <w:trHeight w:val="331"/>
          <w:jc w:val="center"/>
        </w:trPr>
        <w:tc>
          <w:tcPr>
            <w:tcW w:w="4813" w:type="dxa"/>
            <w:tcBorders>
              <w:top w:val="nil"/>
              <w:left w:val="single" w:sz="12" w:space="0" w:color="auto"/>
              <w:bottom w:val="single" w:sz="8" w:space="0" w:color="auto"/>
              <w:right w:val="single" w:sz="12" w:space="0" w:color="auto"/>
            </w:tcBorders>
            <w:shd w:val="clear" w:color="auto" w:fill="C6D9F1" w:themeFill="text2" w:themeFillTint="33"/>
            <w:vAlign w:val="center"/>
          </w:tcPr>
          <w:p w:rsidR="00E82996" w:rsidRPr="00834E80" w:rsidRDefault="003F21EE" w:rsidP="00C97A07">
            <w:pPr>
              <w:rPr>
                <w:rFonts w:eastAsia="Calibri" w:cs="Arial"/>
                <w:color w:val="000000"/>
                <w:szCs w:val="24"/>
                <w:lang w:val="en-US"/>
              </w:rPr>
            </w:pPr>
            <w:r>
              <w:rPr>
                <w:rFonts w:eastAsia="Calibri" w:cs="Arial"/>
                <w:color w:val="000000"/>
                <w:szCs w:val="24"/>
                <w:lang w:val="en-US"/>
              </w:rPr>
              <w:t xml:space="preserve">Governor of </w:t>
            </w:r>
            <w:proofErr w:type="spellStart"/>
            <w:r>
              <w:rPr>
                <w:rFonts w:eastAsia="Calibri" w:cs="Arial"/>
                <w:color w:val="000000"/>
                <w:szCs w:val="24"/>
                <w:lang w:val="en-US"/>
              </w:rPr>
              <w:t>Torbay</w:t>
            </w:r>
            <w:proofErr w:type="spellEnd"/>
            <w:r>
              <w:rPr>
                <w:rFonts w:eastAsia="Calibri" w:cs="Arial"/>
                <w:color w:val="000000"/>
                <w:szCs w:val="24"/>
                <w:lang w:val="en-US"/>
              </w:rPr>
              <w:t xml:space="preserve"> School</w:t>
            </w:r>
          </w:p>
        </w:tc>
        <w:tc>
          <w:tcPr>
            <w:tcW w:w="1257" w:type="dxa"/>
            <w:tcBorders>
              <w:top w:val="nil"/>
              <w:left w:val="nil"/>
              <w:bottom w:val="single" w:sz="8" w:space="0" w:color="auto"/>
              <w:right w:val="single" w:sz="12" w:space="0" w:color="auto"/>
            </w:tcBorders>
            <w:shd w:val="clear" w:color="auto" w:fill="auto"/>
            <w:noWrap/>
            <w:vAlign w:val="bottom"/>
          </w:tcPr>
          <w:p w:rsidR="00E82996" w:rsidRPr="00834E80" w:rsidRDefault="00885BCA" w:rsidP="00C97A07">
            <w:pPr>
              <w:jc w:val="center"/>
              <w:rPr>
                <w:rFonts w:cs="Arial"/>
                <w:color w:val="000000"/>
                <w:szCs w:val="24"/>
              </w:rPr>
            </w:pPr>
            <w:r>
              <w:rPr>
                <w:rFonts w:cs="Arial"/>
                <w:color w:val="000000"/>
                <w:szCs w:val="24"/>
              </w:rPr>
              <w:t>0</w:t>
            </w:r>
          </w:p>
        </w:tc>
        <w:tc>
          <w:tcPr>
            <w:tcW w:w="1230" w:type="dxa"/>
            <w:tcBorders>
              <w:top w:val="nil"/>
              <w:left w:val="single" w:sz="12" w:space="0" w:color="auto"/>
              <w:bottom w:val="single" w:sz="8" w:space="0" w:color="auto"/>
              <w:right w:val="single" w:sz="12" w:space="0" w:color="auto"/>
            </w:tcBorders>
            <w:shd w:val="clear" w:color="auto" w:fill="auto"/>
            <w:noWrap/>
            <w:vAlign w:val="bottom"/>
          </w:tcPr>
          <w:p w:rsidR="00E82996" w:rsidRPr="00834E80" w:rsidRDefault="00885BCA">
            <w:pPr>
              <w:jc w:val="center"/>
              <w:rPr>
                <w:rFonts w:cs="Arial"/>
                <w:color w:val="000000"/>
                <w:szCs w:val="24"/>
              </w:rPr>
            </w:pPr>
            <w:r>
              <w:rPr>
                <w:rFonts w:cs="Arial"/>
                <w:color w:val="000000"/>
                <w:szCs w:val="24"/>
              </w:rPr>
              <w:t>0%</w:t>
            </w:r>
          </w:p>
        </w:tc>
      </w:tr>
      <w:tr w:rsidR="00E82996" w:rsidRPr="00885B36" w:rsidTr="00440C36">
        <w:trPr>
          <w:trHeight w:val="331"/>
          <w:jc w:val="center"/>
        </w:trPr>
        <w:tc>
          <w:tcPr>
            <w:tcW w:w="4813" w:type="dxa"/>
            <w:tcBorders>
              <w:top w:val="single" w:sz="8" w:space="0" w:color="auto"/>
              <w:left w:val="single" w:sz="12" w:space="0" w:color="auto"/>
              <w:bottom w:val="single" w:sz="8" w:space="0" w:color="auto"/>
              <w:right w:val="single" w:sz="12" w:space="0" w:color="auto"/>
            </w:tcBorders>
            <w:shd w:val="clear" w:color="auto" w:fill="C6D9F1" w:themeFill="text2" w:themeFillTint="33"/>
            <w:vAlign w:val="center"/>
          </w:tcPr>
          <w:p w:rsidR="00E82996" w:rsidRPr="00834E80" w:rsidRDefault="003F21EE" w:rsidP="00C97A07">
            <w:pPr>
              <w:rPr>
                <w:rFonts w:eastAsia="Calibri" w:cs="Arial"/>
                <w:color w:val="000000"/>
                <w:szCs w:val="24"/>
                <w:lang w:val="en-US"/>
              </w:rPr>
            </w:pPr>
            <w:r>
              <w:rPr>
                <w:rFonts w:eastAsia="Calibri" w:cs="Arial"/>
                <w:color w:val="000000"/>
                <w:szCs w:val="24"/>
                <w:lang w:val="en-US"/>
              </w:rPr>
              <w:t xml:space="preserve">Staff member of </w:t>
            </w:r>
            <w:proofErr w:type="spellStart"/>
            <w:r>
              <w:rPr>
                <w:rFonts w:eastAsia="Calibri" w:cs="Arial"/>
                <w:color w:val="000000"/>
                <w:szCs w:val="24"/>
                <w:lang w:val="en-US"/>
              </w:rPr>
              <w:t>Torbay</w:t>
            </w:r>
            <w:proofErr w:type="spellEnd"/>
            <w:r>
              <w:rPr>
                <w:rFonts w:eastAsia="Calibri" w:cs="Arial"/>
                <w:color w:val="000000"/>
                <w:szCs w:val="24"/>
                <w:lang w:val="en-US"/>
              </w:rPr>
              <w:t xml:space="preserve"> School</w:t>
            </w:r>
          </w:p>
        </w:tc>
        <w:tc>
          <w:tcPr>
            <w:tcW w:w="1257" w:type="dxa"/>
            <w:tcBorders>
              <w:top w:val="single" w:sz="8" w:space="0" w:color="auto"/>
              <w:left w:val="nil"/>
              <w:bottom w:val="single" w:sz="8" w:space="0" w:color="auto"/>
              <w:right w:val="single" w:sz="12" w:space="0" w:color="auto"/>
            </w:tcBorders>
            <w:shd w:val="clear" w:color="auto" w:fill="auto"/>
            <w:noWrap/>
            <w:vAlign w:val="bottom"/>
          </w:tcPr>
          <w:p w:rsidR="00E82996" w:rsidRPr="00834E80" w:rsidRDefault="00885BCA" w:rsidP="00C97A07">
            <w:pPr>
              <w:jc w:val="center"/>
              <w:rPr>
                <w:rFonts w:cs="Arial"/>
                <w:color w:val="000000"/>
                <w:szCs w:val="24"/>
              </w:rPr>
            </w:pPr>
            <w:r>
              <w:rPr>
                <w:rFonts w:cs="Arial"/>
                <w:color w:val="000000"/>
                <w:szCs w:val="24"/>
              </w:rPr>
              <w:t>23</w:t>
            </w:r>
          </w:p>
        </w:tc>
        <w:tc>
          <w:tcPr>
            <w:tcW w:w="1230" w:type="dxa"/>
            <w:tcBorders>
              <w:top w:val="single" w:sz="8" w:space="0" w:color="auto"/>
              <w:left w:val="single" w:sz="12" w:space="0" w:color="auto"/>
              <w:bottom w:val="single" w:sz="8" w:space="0" w:color="auto"/>
              <w:right w:val="single" w:sz="12" w:space="0" w:color="auto"/>
            </w:tcBorders>
            <w:shd w:val="clear" w:color="auto" w:fill="auto"/>
            <w:noWrap/>
            <w:vAlign w:val="bottom"/>
          </w:tcPr>
          <w:p w:rsidR="00E82996" w:rsidRPr="00834E80" w:rsidRDefault="00885BCA" w:rsidP="00D833B9">
            <w:pPr>
              <w:jc w:val="center"/>
              <w:rPr>
                <w:rFonts w:cs="Arial"/>
                <w:color w:val="000000"/>
                <w:szCs w:val="24"/>
              </w:rPr>
            </w:pPr>
            <w:r>
              <w:rPr>
                <w:rFonts w:cs="Arial"/>
                <w:color w:val="000000"/>
                <w:szCs w:val="24"/>
              </w:rPr>
              <w:t>7.</w:t>
            </w:r>
            <w:r w:rsidR="001721E1">
              <w:rPr>
                <w:rFonts w:cs="Arial"/>
                <w:color w:val="000000"/>
                <w:szCs w:val="24"/>
              </w:rPr>
              <w:t>6</w:t>
            </w:r>
            <w:r>
              <w:rPr>
                <w:rFonts w:cs="Arial"/>
                <w:color w:val="000000"/>
                <w:szCs w:val="24"/>
              </w:rPr>
              <w:t>%</w:t>
            </w:r>
          </w:p>
        </w:tc>
      </w:tr>
      <w:tr w:rsidR="00E82996" w:rsidRPr="00885B36" w:rsidTr="00440C36">
        <w:trPr>
          <w:trHeight w:val="331"/>
          <w:jc w:val="center"/>
        </w:trPr>
        <w:tc>
          <w:tcPr>
            <w:tcW w:w="4813" w:type="dxa"/>
            <w:tcBorders>
              <w:top w:val="nil"/>
              <w:left w:val="single" w:sz="12" w:space="0" w:color="auto"/>
              <w:bottom w:val="single" w:sz="8" w:space="0" w:color="auto"/>
              <w:right w:val="single" w:sz="12" w:space="0" w:color="auto"/>
            </w:tcBorders>
            <w:shd w:val="clear" w:color="auto" w:fill="C6D9F1" w:themeFill="text2" w:themeFillTint="33"/>
            <w:vAlign w:val="center"/>
          </w:tcPr>
          <w:p w:rsidR="00E82996" w:rsidRPr="00834E80" w:rsidRDefault="003F21EE" w:rsidP="00C97A07">
            <w:pPr>
              <w:rPr>
                <w:rFonts w:eastAsia="Calibri" w:cs="Arial"/>
                <w:color w:val="000000"/>
                <w:szCs w:val="24"/>
                <w:lang w:val="en-US"/>
              </w:rPr>
            </w:pPr>
            <w:r>
              <w:rPr>
                <w:rFonts w:eastAsia="Calibri" w:cs="Arial"/>
                <w:color w:val="000000"/>
                <w:szCs w:val="24"/>
                <w:lang w:val="en-US"/>
              </w:rPr>
              <w:t>A</w:t>
            </w:r>
            <w:r w:rsidR="00440C36">
              <w:rPr>
                <w:rFonts w:eastAsia="Calibri" w:cs="Arial"/>
                <w:color w:val="000000"/>
                <w:szCs w:val="24"/>
                <w:lang w:val="en-US"/>
              </w:rPr>
              <w:t xml:space="preserve"> Parent/</w:t>
            </w:r>
            <w:proofErr w:type="spellStart"/>
            <w:r w:rsidR="00440C36">
              <w:rPr>
                <w:rFonts w:eastAsia="Calibri" w:cs="Arial"/>
                <w:color w:val="000000"/>
                <w:szCs w:val="24"/>
                <w:lang w:val="en-US"/>
              </w:rPr>
              <w:t>C</w:t>
            </w:r>
            <w:r>
              <w:rPr>
                <w:rFonts w:eastAsia="Calibri" w:cs="Arial"/>
                <w:color w:val="000000"/>
                <w:szCs w:val="24"/>
                <w:lang w:val="en-US"/>
              </w:rPr>
              <w:t>arer</w:t>
            </w:r>
            <w:proofErr w:type="spellEnd"/>
            <w:r>
              <w:rPr>
                <w:rFonts w:eastAsia="Calibri" w:cs="Arial"/>
                <w:color w:val="000000"/>
                <w:szCs w:val="24"/>
                <w:lang w:val="en-US"/>
              </w:rPr>
              <w:t xml:space="preserve"> of a child at </w:t>
            </w:r>
            <w:proofErr w:type="spellStart"/>
            <w:r>
              <w:rPr>
                <w:rFonts w:eastAsia="Calibri" w:cs="Arial"/>
                <w:color w:val="000000"/>
                <w:szCs w:val="24"/>
                <w:lang w:val="en-US"/>
              </w:rPr>
              <w:t>Torbay</w:t>
            </w:r>
            <w:proofErr w:type="spellEnd"/>
            <w:r>
              <w:rPr>
                <w:rFonts w:eastAsia="Calibri" w:cs="Arial"/>
                <w:color w:val="000000"/>
                <w:szCs w:val="24"/>
                <w:lang w:val="en-US"/>
              </w:rPr>
              <w:t xml:space="preserve"> School</w:t>
            </w:r>
          </w:p>
        </w:tc>
        <w:tc>
          <w:tcPr>
            <w:tcW w:w="1257" w:type="dxa"/>
            <w:tcBorders>
              <w:top w:val="nil"/>
              <w:left w:val="nil"/>
              <w:bottom w:val="single" w:sz="8" w:space="0" w:color="auto"/>
              <w:right w:val="single" w:sz="12" w:space="0" w:color="auto"/>
            </w:tcBorders>
            <w:shd w:val="clear" w:color="auto" w:fill="auto"/>
            <w:noWrap/>
            <w:vAlign w:val="bottom"/>
          </w:tcPr>
          <w:p w:rsidR="00E82996" w:rsidRPr="00834E80" w:rsidRDefault="00885BCA" w:rsidP="00C97A07">
            <w:pPr>
              <w:jc w:val="center"/>
              <w:rPr>
                <w:rFonts w:cs="Arial"/>
                <w:color w:val="000000"/>
                <w:szCs w:val="24"/>
              </w:rPr>
            </w:pPr>
            <w:r>
              <w:rPr>
                <w:rFonts w:cs="Arial"/>
                <w:color w:val="000000"/>
                <w:szCs w:val="24"/>
              </w:rPr>
              <w:t>16</w:t>
            </w:r>
          </w:p>
        </w:tc>
        <w:tc>
          <w:tcPr>
            <w:tcW w:w="1230" w:type="dxa"/>
            <w:tcBorders>
              <w:top w:val="nil"/>
              <w:left w:val="single" w:sz="12" w:space="0" w:color="auto"/>
              <w:bottom w:val="single" w:sz="8" w:space="0" w:color="auto"/>
              <w:right w:val="single" w:sz="12" w:space="0" w:color="auto"/>
            </w:tcBorders>
            <w:shd w:val="clear" w:color="auto" w:fill="auto"/>
            <w:noWrap/>
            <w:vAlign w:val="bottom"/>
          </w:tcPr>
          <w:p w:rsidR="00E82996" w:rsidRPr="00834E80" w:rsidRDefault="00885BCA">
            <w:pPr>
              <w:jc w:val="center"/>
              <w:rPr>
                <w:rFonts w:cs="Arial"/>
                <w:color w:val="000000"/>
                <w:szCs w:val="24"/>
              </w:rPr>
            </w:pPr>
            <w:r>
              <w:rPr>
                <w:rFonts w:cs="Arial"/>
                <w:color w:val="000000"/>
                <w:szCs w:val="24"/>
              </w:rPr>
              <w:t>5.3%</w:t>
            </w:r>
          </w:p>
        </w:tc>
      </w:tr>
      <w:tr w:rsidR="00E82996" w:rsidRPr="00885B36" w:rsidTr="00440C36">
        <w:trPr>
          <w:trHeight w:val="331"/>
          <w:jc w:val="center"/>
        </w:trPr>
        <w:tc>
          <w:tcPr>
            <w:tcW w:w="4813" w:type="dxa"/>
            <w:tcBorders>
              <w:top w:val="single" w:sz="8" w:space="0" w:color="auto"/>
              <w:left w:val="single" w:sz="12" w:space="0" w:color="auto"/>
              <w:bottom w:val="single" w:sz="4" w:space="0" w:color="auto"/>
              <w:right w:val="single" w:sz="12" w:space="0" w:color="auto"/>
            </w:tcBorders>
            <w:shd w:val="clear" w:color="auto" w:fill="C6D9F1" w:themeFill="text2" w:themeFillTint="33"/>
            <w:vAlign w:val="center"/>
          </w:tcPr>
          <w:p w:rsidR="00E82996" w:rsidRPr="004B00AF" w:rsidRDefault="00440C36" w:rsidP="00C97A07">
            <w:pPr>
              <w:rPr>
                <w:rFonts w:cs="Arial"/>
              </w:rPr>
            </w:pPr>
            <w:r>
              <w:rPr>
                <w:rFonts w:cs="Arial"/>
              </w:rPr>
              <w:t>A Torbay resident</w:t>
            </w:r>
          </w:p>
        </w:tc>
        <w:tc>
          <w:tcPr>
            <w:tcW w:w="1257" w:type="dxa"/>
            <w:tcBorders>
              <w:top w:val="single" w:sz="8" w:space="0" w:color="auto"/>
              <w:left w:val="nil"/>
              <w:bottom w:val="single" w:sz="4" w:space="0" w:color="auto"/>
              <w:right w:val="single" w:sz="12" w:space="0" w:color="auto"/>
            </w:tcBorders>
            <w:shd w:val="clear" w:color="auto" w:fill="auto"/>
            <w:noWrap/>
            <w:vAlign w:val="bottom"/>
          </w:tcPr>
          <w:p w:rsidR="00E82996" w:rsidRPr="004B00AF" w:rsidRDefault="00885BCA" w:rsidP="00C97A07">
            <w:pPr>
              <w:jc w:val="center"/>
              <w:rPr>
                <w:rFonts w:cs="Arial"/>
              </w:rPr>
            </w:pPr>
            <w:r>
              <w:rPr>
                <w:rFonts w:cs="Arial"/>
              </w:rPr>
              <w:t>22</w:t>
            </w:r>
            <w:r w:rsidR="001721E1">
              <w:rPr>
                <w:rFonts w:cs="Arial"/>
              </w:rPr>
              <w:t>4</w:t>
            </w:r>
          </w:p>
        </w:tc>
        <w:tc>
          <w:tcPr>
            <w:tcW w:w="1230" w:type="dxa"/>
            <w:tcBorders>
              <w:top w:val="single" w:sz="8" w:space="0" w:color="auto"/>
              <w:left w:val="single" w:sz="12" w:space="0" w:color="auto"/>
              <w:bottom w:val="single" w:sz="4" w:space="0" w:color="auto"/>
              <w:right w:val="single" w:sz="12" w:space="0" w:color="auto"/>
            </w:tcBorders>
            <w:shd w:val="clear" w:color="auto" w:fill="auto"/>
            <w:noWrap/>
            <w:vAlign w:val="bottom"/>
          </w:tcPr>
          <w:p w:rsidR="00E82996" w:rsidRPr="004B00AF" w:rsidRDefault="00885BCA" w:rsidP="00D833B9">
            <w:pPr>
              <w:jc w:val="center"/>
              <w:rPr>
                <w:rFonts w:cs="Arial"/>
              </w:rPr>
            </w:pPr>
            <w:r>
              <w:rPr>
                <w:rFonts w:cs="Arial"/>
              </w:rPr>
              <w:t>74.</w:t>
            </w:r>
            <w:r w:rsidR="001721E1">
              <w:rPr>
                <w:rFonts w:cs="Arial"/>
              </w:rPr>
              <w:t>4</w:t>
            </w:r>
            <w:r>
              <w:rPr>
                <w:rFonts w:cs="Arial"/>
              </w:rPr>
              <w:t>%</w:t>
            </w:r>
          </w:p>
        </w:tc>
      </w:tr>
      <w:tr w:rsidR="00BF2FCB" w:rsidRPr="00885B36" w:rsidTr="00D833B9">
        <w:trPr>
          <w:trHeight w:val="331"/>
          <w:jc w:val="center"/>
        </w:trPr>
        <w:tc>
          <w:tcPr>
            <w:tcW w:w="4813" w:type="dxa"/>
            <w:tcBorders>
              <w:top w:val="single" w:sz="4" w:space="0" w:color="auto"/>
              <w:left w:val="single" w:sz="12" w:space="0" w:color="auto"/>
              <w:bottom w:val="single" w:sz="4" w:space="0" w:color="auto"/>
              <w:right w:val="single" w:sz="12" w:space="0" w:color="auto"/>
            </w:tcBorders>
            <w:shd w:val="clear" w:color="auto" w:fill="C6D9F1" w:themeFill="text2" w:themeFillTint="33"/>
            <w:vAlign w:val="bottom"/>
          </w:tcPr>
          <w:p w:rsidR="00BF2FCB" w:rsidRPr="004B00AF" w:rsidRDefault="00440C36" w:rsidP="00E326F7">
            <w:pPr>
              <w:rPr>
                <w:rFonts w:cs="Arial"/>
              </w:rPr>
            </w:pPr>
            <w:r>
              <w:rPr>
                <w:rFonts w:cs="Arial"/>
              </w:rPr>
              <w:t>Other</w:t>
            </w:r>
          </w:p>
        </w:tc>
        <w:tc>
          <w:tcPr>
            <w:tcW w:w="1257" w:type="dxa"/>
            <w:tcBorders>
              <w:top w:val="single" w:sz="4" w:space="0" w:color="auto"/>
              <w:left w:val="nil"/>
              <w:bottom w:val="single" w:sz="4" w:space="0" w:color="auto"/>
              <w:right w:val="single" w:sz="12" w:space="0" w:color="auto"/>
            </w:tcBorders>
            <w:shd w:val="clear" w:color="auto" w:fill="auto"/>
            <w:noWrap/>
            <w:vAlign w:val="bottom"/>
          </w:tcPr>
          <w:p w:rsidR="00BF2FCB" w:rsidRPr="004B00AF" w:rsidRDefault="00885BCA" w:rsidP="00D833B9">
            <w:pPr>
              <w:jc w:val="center"/>
              <w:rPr>
                <w:rFonts w:cs="Arial"/>
              </w:rPr>
            </w:pPr>
            <w:r>
              <w:rPr>
                <w:rFonts w:cs="Arial"/>
              </w:rPr>
              <w:t>3</w:t>
            </w:r>
            <w:r w:rsidR="00D833B9">
              <w:rPr>
                <w:rFonts w:cs="Arial"/>
              </w:rPr>
              <w:t>3</w:t>
            </w:r>
          </w:p>
        </w:tc>
        <w:tc>
          <w:tcPr>
            <w:tcW w:w="1230"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BF2FCB" w:rsidRPr="004B00AF" w:rsidRDefault="00885BCA" w:rsidP="00D833B9">
            <w:pPr>
              <w:jc w:val="center"/>
              <w:rPr>
                <w:rFonts w:cs="Arial"/>
              </w:rPr>
            </w:pPr>
            <w:r>
              <w:rPr>
                <w:rFonts w:cs="Arial"/>
              </w:rPr>
              <w:t>11.</w:t>
            </w:r>
            <w:r w:rsidR="00D833B9">
              <w:rPr>
                <w:rFonts w:cs="Arial"/>
              </w:rPr>
              <w:t>0</w:t>
            </w:r>
            <w:r>
              <w:rPr>
                <w:rFonts w:cs="Arial"/>
              </w:rPr>
              <w:t>%</w:t>
            </w:r>
          </w:p>
        </w:tc>
      </w:tr>
      <w:tr w:rsidR="00D833B9" w:rsidRPr="00885B36" w:rsidTr="00440C36">
        <w:trPr>
          <w:trHeight w:val="331"/>
          <w:jc w:val="center"/>
        </w:trPr>
        <w:tc>
          <w:tcPr>
            <w:tcW w:w="4813" w:type="dxa"/>
            <w:tcBorders>
              <w:top w:val="single" w:sz="4" w:space="0" w:color="auto"/>
              <w:left w:val="single" w:sz="12" w:space="0" w:color="auto"/>
              <w:bottom w:val="single" w:sz="12" w:space="0" w:color="auto"/>
              <w:right w:val="single" w:sz="12" w:space="0" w:color="auto"/>
            </w:tcBorders>
            <w:shd w:val="clear" w:color="auto" w:fill="C6D9F1" w:themeFill="text2" w:themeFillTint="33"/>
            <w:vAlign w:val="bottom"/>
          </w:tcPr>
          <w:p w:rsidR="00D833B9" w:rsidRDefault="00D833B9" w:rsidP="00D833B9">
            <w:pPr>
              <w:rPr>
                <w:rFonts w:cs="Arial"/>
              </w:rPr>
            </w:pPr>
            <w:r>
              <w:rPr>
                <w:rFonts w:cs="Arial"/>
              </w:rPr>
              <w:t>No Answer</w:t>
            </w:r>
          </w:p>
        </w:tc>
        <w:tc>
          <w:tcPr>
            <w:tcW w:w="1257" w:type="dxa"/>
            <w:tcBorders>
              <w:top w:val="single" w:sz="4" w:space="0" w:color="auto"/>
              <w:left w:val="nil"/>
              <w:bottom w:val="single" w:sz="12" w:space="0" w:color="auto"/>
              <w:right w:val="single" w:sz="12" w:space="0" w:color="auto"/>
            </w:tcBorders>
            <w:shd w:val="clear" w:color="auto" w:fill="auto"/>
            <w:noWrap/>
            <w:vAlign w:val="bottom"/>
          </w:tcPr>
          <w:p w:rsidR="00D833B9" w:rsidRDefault="001721E1" w:rsidP="00D833B9">
            <w:pPr>
              <w:jc w:val="center"/>
              <w:rPr>
                <w:rFonts w:cs="Arial"/>
              </w:rPr>
            </w:pPr>
            <w:r>
              <w:rPr>
                <w:rFonts w:cs="Arial"/>
              </w:rPr>
              <w:t>5</w:t>
            </w:r>
          </w:p>
        </w:tc>
        <w:tc>
          <w:tcPr>
            <w:tcW w:w="1230" w:type="dxa"/>
            <w:tcBorders>
              <w:top w:val="single" w:sz="4" w:space="0" w:color="auto"/>
              <w:left w:val="single" w:sz="12" w:space="0" w:color="auto"/>
              <w:bottom w:val="single" w:sz="12" w:space="0" w:color="auto"/>
              <w:right w:val="single" w:sz="12" w:space="0" w:color="auto"/>
            </w:tcBorders>
            <w:shd w:val="clear" w:color="auto" w:fill="auto"/>
            <w:noWrap/>
            <w:vAlign w:val="bottom"/>
          </w:tcPr>
          <w:p w:rsidR="00D833B9" w:rsidRDefault="001721E1" w:rsidP="00D833B9">
            <w:pPr>
              <w:jc w:val="center"/>
              <w:rPr>
                <w:rFonts w:cs="Arial"/>
              </w:rPr>
            </w:pPr>
            <w:r>
              <w:rPr>
                <w:rFonts w:cs="Arial"/>
              </w:rPr>
              <w:t>1.7</w:t>
            </w:r>
            <w:r w:rsidR="00D833B9">
              <w:rPr>
                <w:rFonts w:cs="Arial"/>
              </w:rPr>
              <w:t>%</w:t>
            </w:r>
          </w:p>
        </w:tc>
      </w:tr>
    </w:tbl>
    <w:p w:rsidR="00354673" w:rsidRDefault="00354673" w:rsidP="00354673">
      <w:pPr>
        <w:ind w:left="709" w:hanging="709"/>
        <w:rPr>
          <w:rFonts w:cs="Arial"/>
          <w:b/>
          <w:bCs/>
          <w:sz w:val="26"/>
          <w:szCs w:val="26"/>
        </w:rPr>
      </w:pPr>
    </w:p>
    <w:p w:rsidR="00C92542" w:rsidRDefault="00C92542" w:rsidP="00354673">
      <w:pPr>
        <w:ind w:left="709" w:hanging="709"/>
        <w:rPr>
          <w:rFonts w:cs="Arial"/>
          <w:b/>
          <w:bCs/>
          <w:sz w:val="26"/>
          <w:szCs w:val="26"/>
        </w:rPr>
      </w:pPr>
    </w:p>
    <w:p w:rsidR="006E4C98" w:rsidRPr="00F70D3C" w:rsidRDefault="00440C36" w:rsidP="00EF4553">
      <w:pPr>
        <w:pStyle w:val="ListParagraph"/>
        <w:numPr>
          <w:ilvl w:val="0"/>
          <w:numId w:val="2"/>
        </w:numPr>
        <w:ind w:left="426" w:hanging="568"/>
        <w:rPr>
          <w:rFonts w:cs="Arial"/>
          <w:b/>
          <w:bCs/>
          <w:sz w:val="26"/>
          <w:szCs w:val="26"/>
        </w:rPr>
      </w:pPr>
      <w:r>
        <w:rPr>
          <w:rFonts w:cs="Arial"/>
          <w:b/>
          <w:bCs/>
          <w:sz w:val="26"/>
          <w:szCs w:val="26"/>
        </w:rPr>
        <w:t xml:space="preserve">Do you agree with the proposal to relocate Torbay School to the site at </w:t>
      </w:r>
      <w:proofErr w:type="spellStart"/>
      <w:r>
        <w:rPr>
          <w:rFonts w:cs="Arial"/>
          <w:b/>
          <w:bCs/>
          <w:sz w:val="26"/>
          <w:szCs w:val="26"/>
        </w:rPr>
        <w:t>MyPlace</w:t>
      </w:r>
      <w:proofErr w:type="spellEnd"/>
      <w:r>
        <w:rPr>
          <w:rFonts w:cs="Arial"/>
          <w:b/>
          <w:bCs/>
          <w:sz w:val="26"/>
          <w:szCs w:val="26"/>
        </w:rPr>
        <w:t xml:space="preserve"> (also known as </w:t>
      </w:r>
      <w:proofErr w:type="spellStart"/>
      <w:r>
        <w:rPr>
          <w:rFonts w:cs="Arial"/>
          <w:b/>
          <w:bCs/>
          <w:sz w:val="26"/>
          <w:szCs w:val="26"/>
        </w:rPr>
        <w:t>Parkfield</w:t>
      </w:r>
      <w:proofErr w:type="spellEnd"/>
      <w:r>
        <w:rPr>
          <w:rFonts w:cs="Arial"/>
          <w:b/>
          <w:bCs/>
          <w:sz w:val="26"/>
          <w:szCs w:val="26"/>
        </w:rPr>
        <w:t xml:space="preserve">), </w:t>
      </w:r>
      <w:proofErr w:type="spellStart"/>
      <w:r>
        <w:rPr>
          <w:rFonts w:cs="Arial"/>
          <w:b/>
          <w:bCs/>
          <w:sz w:val="26"/>
          <w:szCs w:val="26"/>
        </w:rPr>
        <w:t>Paignton</w:t>
      </w:r>
      <w:proofErr w:type="spellEnd"/>
      <w:r>
        <w:rPr>
          <w:rFonts w:cs="Arial"/>
          <w:b/>
          <w:bCs/>
          <w:sz w:val="26"/>
          <w:szCs w:val="26"/>
        </w:rPr>
        <w:t>?</w:t>
      </w:r>
    </w:p>
    <w:p w:rsidR="006E4C98" w:rsidRDefault="006E4C98" w:rsidP="006E4C98">
      <w:pPr>
        <w:rPr>
          <w:rFonts w:cs="Arial"/>
          <w:b/>
          <w:bCs/>
          <w:sz w:val="26"/>
          <w:szCs w:val="26"/>
        </w:rPr>
      </w:pPr>
    </w:p>
    <w:tbl>
      <w:tblPr>
        <w:tblW w:w="6590" w:type="dxa"/>
        <w:jc w:val="center"/>
        <w:tblInd w:w="-2517" w:type="dxa"/>
        <w:tblLook w:val="00A0"/>
      </w:tblPr>
      <w:tblGrid>
        <w:gridCol w:w="4103"/>
        <w:gridCol w:w="1257"/>
        <w:gridCol w:w="1230"/>
      </w:tblGrid>
      <w:tr w:rsidR="006E4C98" w:rsidRPr="00885B36" w:rsidTr="006E4C98">
        <w:trPr>
          <w:trHeight w:val="355"/>
          <w:jc w:val="center"/>
        </w:trPr>
        <w:tc>
          <w:tcPr>
            <w:tcW w:w="4103" w:type="dxa"/>
            <w:tcBorders>
              <w:top w:val="single" w:sz="12" w:space="0" w:color="auto"/>
              <w:left w:val="single" w:sz="12" w:space="0" w:color="auto"/>
              <w:bottom w:val="single" w:sz="12" w:space="0" w:color="auto"/>
              <w:right w:val="single" w:sz="12" w:space="0" w:color="auto"/>
            </w:tcBorders>
            <w:shd w:val="clear" w:color="000000" w:fill="4F81BD"/>
            <w:vAlign w:val="bottom"/>
          </w:tcPr>
          <w:p w:rsidR="006E4C98" w:rsidRPr="00885B36" w:rsidRDefault="006E4C98" w:rsidP="006E4C98">
            <w:pPr>
              <w:rPr>
                <w:rFonts w:eastAsia="Calibri" w:cs="Arial"/>
                <w:b/>
                <w:bCs/>
                <w:color w:val="FFFFFF"/>
                <w:szCs w:val="24"/>
                <w:lang w:val="en-US"/>
              </w:rPr>
            </w:pPr>
            <w:r w:rsidRPr="00885B36">
              <w:rPr>
                <w:rFonts w:eastAsia="Calibri" w:cs="Arial"/>
                <w:b/>
                <w:bCs/>
                <w:color w:val="FFFFFF"/>
                <w:szCs w:val="24"/>
                <w:lang w:val="en-US"/>
              </w:rPr>
              <w:t> </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6E4C98" w:rsidRPr="00885B36" w:rsidRDefault="006E4C98" w:rsidP="006E4C98">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6E4C98" w:rsidRPr="00885B36" w:rsidRDefault="006E4C98" w:rsidP="006E4C98">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6E4C98" w:rsidRPr="00885B36" w:rsidTr="006E4C98">
        <w:trPr>
          <w:trHeight w:val="324"/>
          <w:jc w:val="center"/>
        </w:trPr>
        <w:tc>
          <w:tcPr>
            <w:tcW w:w="4103" w:type="dxa"/>
            <w:tcBorders>
              <w:top w:val="nil"/>
              <w:left w:val="single" w:sz="12" w:space="0" w:color="auto"/>
              <w:bottom w:val="single" w:sz="8" w:space="0" w:color="auto"/>
              <w:right w:val="single" w:sz="12" w:space="0" w:color="auto"/>
            </w:tcBorders>
            <w:shd w:val="clear" w:color="000000" w:fill="C6D9F1"/>
            <w:vAlign w:val="bottom"/>
          </w:tcPr>
          <w:p w:rsidR="006E4C98" w:rsidRPr="00834E80" w:rsidRDefault="00440C36" w:rsidP="006E4C98">
            <w:pPr>
              <w:rPr>
                <w:rFonts w:cs="Arial"/>
                <w:color w:val="000000"/>
                <w:szCs w:val="24"/>
              </w:rPr>
            </w:pPr>
            <w:r>
              <w:rPr>
                <w:rFonts w:cs="Arial"/>
              </w:rPr>
              <w:t>Yes</w:t>
            </w:r>
          </w:p>
        </w:tc>
        <w:tc>
          <w:tcPr>
            <w:tcW w:w="1257" w:type="dxa"/>
            <w:tcBorders>
              <w:top w:val="nil"/>
              <w:left w:val="nil"/>
              <w:bottom w:val="single" w:sz="8" w:space="0" w:color="auto"/>
              <w:right w:val="single" w:sz="12" w:space="0" w:color="auto"/>
            </w:tcBorders>
            <w:noWrap/>
            <w:vAlign w:val="bottom"/>
          </w:tcPr>
          <w:p w:rsidR="006E4C98" w:rsidRPr="00885BCA" w:rsidRDefault="00885BCA" w:rsidP="006E4C98">
            <w:pPr>
              <w:jc w:val="center"/>
              <w:rPr>
                <w:rFonts w:cs="Arial"/>
                <w:szCs w:val="24"/>
              </w:rPr>
            </w:pPr>
            <w:r w:rsidRPr="00885BCA">
              <w:rPr>
                <w:rFonts w:cs="Arial"/>
                <w:szCs w:val="24"/>
              </w:rPr>
              <w:t>67</w:t>
            </w:r>
          </w:p>
        </w:tc>
        <w:tc>
          <w:tcPr>
            <w:tcW w:w="1230" w:type="dxa"/>
            <w:tcBorders>
              <w:top w:val="nil"/>
              <w:left w:val="single" w:sz="12" w:space="0" w:color="auto"/>
              <w:bottom w:val="single" w:sz="8" w:space="0" w:color="auto"/>
              <w:right w:val="single" w:sz="12" w:space="0" w:color="auto"/>
            </w:tcBorders>
            <w:noWrap/>
            <w:vAlign w:val="bottom"/>
          </w:tcPr>
          <w:p w:rsidR="006E4C98" w:rsidRPr="00885BCA" w:rsidRDefault="001C0C04" w:rsidP="00D833B9">
            <w:pPr>
              <w:jc w:val="center"/>
              <w:rPr>
                <w:rFonts w:cs="Arial"/>
              </w:rPr>
            </w:pPr>
            <w:r w:rsidRPr="00885BCA">
              <w:rPr>
                <w:rFonts w:cs="Arial"/>
              </w:rPr>
              <w:t>22</w:t>
            </w:r>
            <w:r w:rsidR="00885BCA" w:rsidRPr="00885BCA">
              <w:rPr>
                <w:rFonts w:cs="Arial"/>
              </w:rPr>
              <w:t>.</w:t>
            </w:r>
            <w:r w:rsidR="001721E1">
              <w:rPr>
                <w:rFonts w:cs="Arial"/>
              </w:rPr>
              <w:t>3</w:t>
            </w:r>
            <w:r w:rsidRPr="00885BCA">
              <w:rPr>
                <w:rFonts w:cs="Arial"/>
              </w:rPr>
              <w:t>%</w:t>
            </w:r>
          </w:p>
        </w:tc>
      </w:tr>
      <w:tr w:rsidR="006E4C98" w:rsidRPr="00885B36" w:rsidTr="006E4C98">
        <w:trPr>
          <w:trHeight w:val="324"/>
          <w:jc w:val="center"/>
        </w:trPr>
        <w:tc>
          <w:tcPr>
            <w:tcW w:w="4103" w:type="dxa"/>
            <w:tcBorders>
              <w:top w:val="nil"/>
              <w:left w:val="single" w:sz="12" w:space="0" w:color="auto"/>
              <w:bottom w:val="single" w:sz="8" w:space="0" w:color="auto"/>
              <w:right w:val="single" w:sz="12" w:space="0" w:color="auto"/>
            </w:tcBorders>
            <w:shd w:val="clear" w:color="000000" w:fill="C6D9F1"/>
            <w:vAlign w:val="bottom"/>
          </w:tcPr>
          <w:p w:rsidR="006E4C98" w:rsidRPr="00834E80" w:rsidRDefault="00440C36" w:rsidP="006E4C98">
            <w:pPr>
              <w:rPr>
                <w:rFonts w:cs="Arial"/>
                <w:color w:val="000000"/>
                <w:szCs w:val="24"/>
              </w:rPr>
            </w:pPr>
            <w:r>
              <w:rPr>
                <w:rFonts w:cs="Arial"/>
              </w:rPr>
              <w:t>No</w:t>
            </w:r>
          </w:p>
        </w:tc>
        <w:tc>
          <w:tcPr>
            <w:tcW w:w="1257" w:type="dxa"/>
            <w:tcBorders>
              <w:top w:val="nil"/>
              <w:left w:val="nil"/>
              <w:bottom w:val="single" w:sz="8" w:space="0" w:color="auto"/>
              <w:right w:val="single" w:sz="12" w:space="0" w:color="auto"/>
            </w:tcBorders>
            <w:noWrap/>
            <w:vAlign w:val="bottom"/>
          </w:tcPr>
          <w:p w:rsidR="006E4C98" w:rsidRPr="00885BCA" w:rsidRDefault="00885BCA" w:rsidP="006E4C98">
            <w:pPr>
              <w:jc w:val="center"/>
              <w:rPr>
                <w:rFonts w:cs="Arial"/>
                <w:szCs w:val="24"/>
              </w:rPr>
            </w:pPr>
            <w:r w:rsidRPr="00885BCA">
              <w:rPr>
                <w:rFonts w:cs="Arial"/>
                <w:szCs w:val="24"/>
              </w:rPr>
              <w:t>21</w:t>
            </w:r>
            <w:r w:rsidR="001721E1">
              <w:rPr>
                <w:rFonts w:cs="Arial"/>
                <w:szCs w:val="24"/>
              </w:rPr>
              <w:t>5</w:t>
            </w:r>
          </w:p>
        </w:tc>
        <w:tc>
          <w:tcPr>
            <w:tcW w:w="1230" w:type="dxa"/>
            <w:tcBorders>
              <w:top w:val="nil"/>
              <w:left w:val="single" w:sz="12" w:space="0" w:color="auto"/>
              <w:bottom w:val="single" w:sz="8" w:space="0" w:color="auto"/>
              <w:right w:val="single" w:sz="12" w:space="0" w:color="auto"/>
            </w:tcBorders>
            <w:noWrap/>
            <w:vAlign w:val="bottom"/>
          </w:tcPr>
          <w:p w:rsidR="006E4C98" w:rsidRPr="00885BCA" w:rsidRDefault="001C0C04" w:rsidP="00D833B9">
            <w:pPr>
              <w:jc w:val="center"/>
              <w:rPr>
                <w:rFonts w:cs="Arial"/>
              </w:rPr>
            </w:pPr>
            <w:r w:rsidRPr="00885BCA">
              <w:rPr>
                <w:rFonts w:cs="Arial"/>
              </w:rPr>
              <w:t>7</w:t>
            </w:r>
            <w:r w:rsidR="00885BCA" w:rsidRPr="00885BCA">
              <w:rPr>
                <w:rFonts w:cs="Arial"/>
              </w:rPr>
              <w:t>1.</w:t>
            </w:r>
            <w:r w:rsidR="001721E1">
              <w:rPr>
                <w:rFonts w:cs="Arial"/>
              </w:rPr>
              <w:t>4</w:t>
            </w:r>
            <w:r w:rsidRPr="00885BCA">
              <w:rPr>
                <w:rFonts w:cs="Arial"/>
              </w:rPr>
              <w:t>%</w:t>
            </w:r>
          </w:p>
        </w:tc>
      </w:tr>
      <w:tr w:rsidR="001C0C04" w:rsidRPr="00885B36" w:rsidTr="006E4C98">
        <w:trPr>
          <w:trHeight w:val="324"/>
          <w:jc w:val="center"/>
        </w:trPr>
        <w:tc>
          <w:tcPr>
            <w:tcW w:w="4103" w:type="dxa"/>
            <w:tcBorders>
              <w:top w:val="nil"/>
              <w:left w:val="single" w:sz="12" w:space="0" w:color="auto"/>
              <w:bottom w:val="single" w:sz="8" w:space="0" w:color="auto"/>
              <w:right w:val="single" w:sz="12" w:space="0" w:color="auto"/>
            </w:tcBorders>
            <w:shd w:val="clear" w:color="000000" w:fill="C6D9F1"/>
            <w:vAlign w:val="bottom"/>
          </w:tcPr>
          <w:p w:rsidR="001C0C04" w:rsidRDefault="001C0C04" w:rsidP="001C0C04">
            <w:pPr>
              <w:rPr>
                <w:rFonts w:cs="Arial"/>
              </w:rPr>
            </w:pPr>
            <w:r>
              <w:rPr>
                <w:rFonts w:cs="Arial"/>
              </w:rPr>
              <w:t>Not Sure</w:t>
            </w:r>
          </w:p>
        </w:tc>
        <w:tc>
          <w:tcPr>
            <w:tcW w:w="1257" w:type="dxa"/>
            <w:tcBorders>
              <w:top w:val="nil"/>
              <w:left w:val="nil"/>
              <w:bottom w:val="single" w:sz="8" w:space="0" w:color="auto"/>
              <w:right w:val="single" w:sz="12" w:space="0" w:color="auto"/>
            </w:tcBorders>
            <w:noWrap/>
            <w:vAlign w:val="bottom"/>
          </w:tcPr>
          <w:p w:rsidR="001C0C04" w:rsidRPr="00885BCA" w:rsidRDefault="00885BCA" w:rsidP="006E4C98">
            <w:pPr>
              <w:jc w:val="center"/>
              <w:rPr>
                <w:rFonts w:cs="Arial"/>
                <w:szCs w:val="24"/>
              </w:rPr>
            </w:pPr>
            <w:r w:rsidRPr="00885BCA">
              <w:rPr>
                <w:rFonts w:cs="Arial"/>
                <w:szCs w:val="24"/>
              </w:rPr>
              <w:t>1</w:t>
            </w:r>
            <w:r>
              <w:rPr>
                <w:rFonts w:cs="Arial"/>
                <w:szCs w:val="24"/>
              </w:rPr>
              <w:t>2</w:t>
            </w:r>
          </w:p>
        </w:tc>
        <w:tc>
          <w:tcPr>
            <w:tcW w:w="1230" w:type="dxa"/>
            <w:tcBorders>
              <w:top w:val="nil"/>
              <w:left w:val="single" w:sz="12" w:space="0" w:color="auto"/>
              <w:bottom w:val="single" w:sz="8" w:space="0" w:color="auto"/>
              <w:right w:val="single" w:sz="12" w:space="0" w:color="auto"/>
            </w:tcBorders>
            <w:noWrap/>
            <w:vAlign w:val="bottom"/>
          </w:tcPr>
          <w:p w:rsidR="001C0C04" w:rsidRPr="00885BCA" w:rsidRDefault="00885BCA" w:rsidP="00885BCA">
            <w:pPr>
              <w:jc w:val="center"/>
              <w:rPr>
                <w:rFonts w:cs="Arial"/>
              </w:rPr>
            </w:pPr>
            <w:r w:rsidRPr="00885BCA">
              <w:rPr>
                <w:rFonts w:cs="Arial"/>
              </w:rPr>
              <w:t>4.</w:t>
            </w:r>
            <w:r>
              <w:rPr>
                <w:rFonts w:cs="Arial"/>
              </w:rPr>
              <w:t>0</w:t>
            </w:r>
            <w:r w:rsidR="001C0C04" w:rsidRPr="00885BCA">
              <w:rPr>
                <w:rFonts w:cs="Arial"/>
              </w:rPr>
              <w:t>%</w:t>
            </w:r>
          </w:p>
        </w:tc>
      </w:tr>
      <w:tr w:rsidR="006E4C98" w:rsidRPr="00885B36" w:rsidTr="006E4C98">
        <w:trPr>
          <w:trHeight w:val="324"/>
          <w:jc w:val="center"/>
        </w:trPr>
        <w:tc>
          <w:tcPr>
            <w:tcW w:w="4103" w:type="dxa"/>
            <w:tcBorders>
              <w:top w:val="nil"/>
              <w:left w:val="single" w:sz="12" w:space="0" w:color="auto"/>
              <w:bottom w:val="single" w:sz="8" w:space="0" w:color="auto"/>
              <w:right w:val="single" w:sz="12" w:space="0" w:color="auto"/>
            </w:tcBorders>
            <w:shd w:val="clear" w:color="000000" w:fill="C6D9F1"/>
            <w:vAlign w:val="bottom"/>
          </w:tcPr>
          <w:p w:rsidR="006E4C98" w:rsidRPr="00834E80" w:rsidRDefault="001C0C04" w:rsidP="006E4C98">
            <w:pPr>
              <w:rPr>
                <w:rFonts w:cs="Arial"/>
                <w:color w:val="000000"/>
                <w:szCs w:val="24"/>
              </w:rPr>
            </w:pPr>
            <w:r>
              <w:rPr>
                <w:rFonts w:cs="Arial"/>
              </w:rPr>
              <w:t>No Answer</w:t>
            </w:r>
          </w:p>
        </w:tc>
        <w:tc>
          <w:tcPr>
            <w:tcW w:w="1257" w:type="dxa"/>
            <w:tcBorders>
              <w:top w:val="nil"/>
              <w:left w:val="nil"/>
              <w:bottom w:val="single" w:sz="8" w:space="0" w:color="auto"/>
              <w:right w:val="single" w:sz="12" w:space="0" w:color="auto"/>
            </w:tcBorders>
            <w:noWrap/>
            <w:vAlign w:val="bottom"/>
          </w:tcPr>
          <w:p w:rsidR="006E4C98" w:rsidRPr="00885BCA" w:rsidRDefault="001721E1" w:rsidP="006E4C98">
            <w:pPr>
              <w:jc w:val="center"/>
              <w:rPr>
                <w:rFonts w:cs="Arial"/>
                <w:szCs w:val="24"/>
              </w:rPr>
            </w:pPr>
            <w:r>
              <w:rPr>
                <w:rFonts w:cs="Arial"/>
                <w:szCs w:val="24"/>
              </w:rPr>
              <w:t>7</w:t>
            </w:r>
          </w:p>
        </w:tc>
        <w:tc>
          <w:tcPr>
            <w:tcW w:w="1230" w:type="dxa"/>
            <w:tcBorders>
              <w:top w:val="nil"/>
              <w:left w:val="single" w:sz="12" w:space="0" w:color="auto"/>
              <w:bottom w:val="single" w:sz="8" w:space="0" w:color="auto"/>
              <w:right w:val="single" w:sz="12" w:space="0" w:color="auto"/>
            </w:tcBorders>
            <w:noWrap/>
            <w:vAlign w:val="bottom"/>
          </w:tcPr>
          <w:p w:rsidR="006E4C98" w:rsidRPr="00885BCA" w:rsidRDefault="001C0C04" w:rsidP="001721E1">
            <w:pPr>
              <w:jc w:val="center"/>
              <w:rPr>
                <w:rFonts w:cs="Arial"/>
              </w:rPr>
            </w:pPr>
            <w:r w:rsidRPr="00885BCA">
              <w:rPr>
                <w:rFonts w:cs="Arial"/>
              </w:rPr>
              <w:t>2</w:t>
            </w:r>
            <w:r w:rsidR="00885BCA" w:rsidRPr="00885BCA">
              <w:rPr>
                <w:rFonts w:cs="Arial"/>
              </w:rPr>
              <w:t>.</w:t>
            </w:r>
            <w:r w:rsidR="001721E1">
              <w:rPr>
                <w:rFonts w:cs="Arial"/>
              </w:rPr>
              <w:t>3</w:t>
            </w:r>
            <w:r w:rsidRPr="00885BCA">
              <w:rPr>
                <w:rFonts w:cs="Arial"/>
              </w:rPr>
              <w:t>%</w:t>
            </w:r>
          </w:p>
        </w:tc>
      </w:tr>
      <w:tr w:rsidR="006E4C98" w:rsidRPr="00885B36" w:rsidTr="006E4C98">
        <w:trPr>
          <w:trHeight w:val="324"/>
          <w:jc w:val="center"/>
        </w:trPr>
        <w:tc>
          <w:tcPr>
            <w:tcW w:w="4103" w:type="dxa"/>
            <w:tcBorders>
              <w:top w:val="single" w:sz="12" w:space="0" w:color="auto"/>
              <w:left w:val="single" w:sz="12" w:space="0" w:color="auto"/>
              <w:bottom w:val="single" w:sz="12" w:space="0" w:color="auto"/>
              <w:right w:val="single" w:sz="12" w:space="0" w:color="auto"/>
            </w:tcBorders>
            <w:shd w:val="clear" w:color="000000" w:fill="4F81BD"/>
            <w:vAlign w:val="center"/>
          </w:tcPr>
          <w:p w:rsidR="006E4C98" w:rsidRPr="00885B36" w:rsidRDefault="006E4C98" w:rsidP="006E4C98">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6E4C98" w:rsidRPr="00495C46" w:rsidRDefault="001721E1" w:rsidP="006E4C98">
            <w:pPr>
              <w:jc w:val="center"/>
              <w:rPr>
                <w:rFonts w:eastAsia="Calibri" w:cs="Arial"/>
                <w:b/>
                <w:bCs/>
                <w:color w:val="FFFFFF" w:themeColor="background1"/>
                <w:szCs w:val="24"/>
                <w:lang w:val="en-US"/>
              </w:rPr>
            </w:pPr>
            <w:r>
              <w:rPr>
                <w:rFonts w:eastAsia="Calibri" w:cs="Arial"/>
                <w:b/>
                <w:bCs/>
                <w:color w:val="FFFFFF" w:themeColor="background1"/>
                <w:szCs w:val="24"/>
                <w:lang w:val="en-US"/>
              </w:rPr>
              <w:t>301</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6E4C98" w:rsidRPr="00495C46" w:rsidRDefault="001C0C04" w:rsidP="006E4C98">
            <w:pPr>
              <w:jc w:val="center"/>
              <w:rPr>
                <w:rFonts w:eastAsia="Calibri" w:cs="Arial"/>
                <w:b/>
                <w:bCs/>
                <w:color w:val="FFFFFF" w:themeColor="background1"/>
                <w:szCs w:val="24"/>
                <w:lang w:val="en-US"/>
              </w:rPr>
            </w:pPr>
            <w:r w:rsidRPr="00495C46">
              <w:rPr>
                <w:rFonts w:eastAsia="Calibri" w:cs="Arial"/>
                <w:b/>
                <w:bCs/>
                <w:color w:val="FFFFFF" w:themeColor="background1"/>
                <w:szCs w:val="24"/>
                <w:lang w:val="en-US"/>
              </w:rPr>
              <w:t>100</w:t>
            </w:r>
          </w:p>
        </w:tc>
      </w:tr>
    </w:tbl>
    <w:p w:rsidR="006E4C98" w:rsidRDefault="006E4C98" w:rsidP="00354673">
      <w:pPr>
        <w:ind w:left="709" w:hanging="709"/>
        <w:rPr>
          <w:rFonts w:cs="Arial"/>
          <w:b/>
          <w:bCs/>
          <w:sz w:val="26"/>
          <w:szCs w:val="26"/>
        </w:rPr>
      </w:pPr>
    </w:p>
    <w:p w:rsidR="0041077C" w:rsidRDefault="0041077C" w:rsidP="00354673">
      <w:pPr>
        <w:ind w:left="709" w:hanging="709"/>
        <w:rPr>
          <w:rFonts w:cs="Arial"/>
          <w:b/>
          <w:bCs/>
          <w:sz w:val="26"/>
          <w:szCs w:val="26"/>
        </w:rPr>
      </w:pPr>
    </w:p>
    <w:p w:rsidR="000C380E" w:rsidRPr="00B94744" w:rsidRDefault="00440C36" w:rsidP="00B94744">
      <w:pPr>
        <w:ind w:firstLine="426"/>
        <w:rPr>
          <w:color w:val="000000" w:themeColor="text1"/>
        </w:rPr>
      </w:pPr>
      <w:r w:rsidRPr="00B94744">
        <w:rPr>
          <w:rFonts w:cs="Arial"/>
          <w:b/>
          <w:bCs/>
          <w:sz w:val="26"/>
          <w:szCs w:val="26"/>
        </w:rPr>
        <w:t xml:space="preserve">Please </w:t>
      </w:r>
      <w:r w:rsidR="00B94744" w:rsidRPr="00B94744">
        <w:rPr>
          <w:rFonts w:cs="Arial"/>
          <w:b/>
          <w:bCs/>
          <w:sz w:val="26"/>
          <w:szCs w:val="26"/>
        </w:rPr>
        <w:t>tell us why you gave the above answer</w:t>
      </w:r>
      <w:r w:rsidRPr="00B94744">
        <w:rPr>
          <w:rFonts w:cs="Arial"/>
          <w:b/>
          <w:bCs/>
          <w:sz w:val="26"/>
          <w:szCs w:val="26"/>
        </w:rPr>
        <w:t>:</w:t>
      </w:r>
    </w:p>
    <w:p w:rsidR="004A403D" w:rsidRPr="00B97900" w:rsidRDefault="004A403D" w:rsidP="0007054D">
      <w:pPr>
        <w:ind w:left="720" w:hanging="720"/>
        <w:rPr>
          <w:color w:val="000000" w:themeColor="text1"/>
        </w:rPr>
      </w:pPr>
    </w:p>
    <w:p w:rsidR="00440C36" w:rsidRDefault="00440C36" w:rsidP="000011AA">
      <w:pPr>
        <w:ind w:left="426"/>
      </w:pPr>
      <w:r w:rsidRPr="00E23585">
        <w:t xml:space="preserve">This question </w:t>
      </w:r>
      <w:r>
        <w:t>allowed</w:t>
      </w:r>
      <w:r w:rsidRPr="00E23585">
        <w:t xml:space="preserve"> respondents to make written comments. </w:t>
      </w:r>
      <w:r>
        <w:t>These comments</w:t>
      </w:r>
      <w:r w:rsidRPr="00E23585">
        <w:t xml:space="preserve"> have been categorised into popular themes. The numbers in brackets indicate the number of responses in that theme. Individual comments may be classified under more than one theme.</w:t>
      </w:r>
    </w:p>
    <w:p w:rsidR="008F0789" w:rsidRDefault="008F0789" w:rsidP="000011AA">
      <w:pPr>
        <w:ind w:left="426"/>
      </w:pPr>
    </w:p>
    <w:p w:rsidR="008F0789" w:rsidRPr="008F0789" w:rsidRDefault="008F0789" w:rsidP="00B94744">
      <w:pPr>
        <w:ind w:firstLine="426"/>
        <w:rPr>
          <w:b/>
        </w:rPr>
      </w:pPr>
      <w:r w:rsidRPr="008F0789">
        <w:rPr>
          <w:b/>
        </w:rPr>
        <w:t>Themes against the proposal:</w:t>
      </w:r>
    </w:p>
    <w:p w:rsidR="00C65F16" w:rsidRDefault="00C65F16" w:rsidP="00EB4128">
      <w:pPr>
        <w:ind w:left="720" w:hanging="720"/>
        <w:rPr>
          <w:rFonts w:cs="Arial"/>
          <w:b/>
          <w:bCs/>
          <w:szCs w:val="26"/>
        </w:rPr>
      </w:pPr>
    </w:p>
    <w:tbl>
      <w:tblPr>
        <w:tblW w:w="9923" w:type="dxa"/>
        <w:jc w:val="center"/>
        <w:tblInd w:w="-5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127"/>
        <w:gridCol w:w="7796"/>
      </w:tblGrid>
      <w:tr w:rsidR="00C97A07" w:rsidRPr="00C25AC7" w:rsidTr="0046057D">
        <w:trPr>
          <w:trHeight w:val="284"/>
          <w:jc w:val="center"/>
        </w:trPr>
        <w:tc>
          <w:tcPr>
            <w:tcW w:w="2127" w:type="dxa"/>
            <w:shd w:val="clear" w:color="auto" w:fill="365F91" w:themeFill="accent1" w:themeFillShade="BF"/>
            <w:vAlign w:val="center"/>
          </w:tcPr>
          <w:p w:rsidR="00C97A07" w:rsidRPr="000C6BBC" w:rsidRDefault="00C97A07" w:rsidP="00C97A07">
            <w:pPr>
              <w:tabs>
                <w:tab w:val="left" w:pos="720"/>
              </w:tabs>
              <w:jc w:val="center"/>
              <w:rPr>
                <w:b/>
                <w:bCs/>
                <w:color w:val="FFFFFF" w:themeColor="background1"/>
                <w:lang w:eastAsia="en-GB"/>
              </w:rPr>
            </w:pPr>
            <w:r>
              <w:rPr>
                <w:b/>
                <w:bCs/>
                <w:color w:val="FFFFFF" w:themeColor="background1"/>
                <w:lang w:eastAsia="en-GB"/>
              </w:rPr>
              <w:t>Category</w:t>
            </w:r>
          </w:p>
        </w:tc>
        <w:tc>
          <w:tcPr>
            <w:tcW w:w="7796" w:type="dxa"/>
            <w:shd w:val="clear" w:color="auto" w:fill="365F91" w:themeFill="accent1" w:themeFillShade="BF"/>
            <w:vAlign w:val="center"/>
          </w:tcPr>
          <w:p w:rsidR="00C97A07" w:rsidRPr="00C25AC7" w:rsidRDefault="00C97A07" w:rsidP="00C97A07">
            <w:pPr>
              <w:pStyle w:val="NoSpacing"/>
              <w:tabs>
                <w:tab w:val="left" w:pos="720"/>
              </w:tabs>
              <w:jc w:val="center"/>
              <w:rPr>
                <w:b/>
                <w:color w:val="FFFFFF" w:themeColor="background1"/>
                <w:lang w:eastAsia="en-GB"/>
              </w:rPr>
            </w:pPr>
            <w:r>
              <w:rPr>
                <w:b/>
                <w:color w:val="FFFFFF" w:themeColor="background1"/>
                <w:lang w:eastAsia="en-GB"/>
              </w:rPr>
              <w:t>Comments made by respondents</w:t>
            </w:r>
          </w:p>
        </w:tc>
      </w:tr>
      <w:tr w:rsidR="00C97A07" w:rsidRPr="000C6BBC" w:rsidTr="0046057D">
        <w:trPr>
          <w:trHeight w:val="1456"/>
          <w:jc w:val="center"/>
        </w:trPr>
        <w:tc>
          <w:tcPr>
            <w:tcW w:w="2127" w:type="dxa"/>
            <w:shd w:val="clear" w:color="auto" w:fill="C6D9F1"/>
            <w:vAlign w:val="center"/>
          </w:tcPr>
          <w:p w:rsidR="00267603" w:rsidRDefault="00BF2A07" w:rsidP="00267603">
            <w:pPr>
              <w:pStyle w:val="NoSpacing"/>
              <w:tabs>
                <w:tab w:val="left" w:pos="214"/>
              </w:tabs>
              <w:jc w:val="center"/>
              <w:rPr>
                <w:b/>
                <w:szCs w:val="24"/>
              </w:rPr>
            </w:pPr>
            <w:r>
              <w:rPr>
                <w:b/>
                <w:szCs w:val="24"/>
              </w:rPr>
              <w:t xml:space="preserve">Concern over impact on </w:t>
            </w:r>
            <w:r w:rsidR="00267603">
              <w:rPr>
                <w:b/>
                <w:szCs w:val="24"/>
              </w:rPr>
              <w:t xml:space="preserve"> youth</w:t>
            </w:r>
            <w:r>
              <w:rPr>
                <w:b/>
                <w:szCs w:val="24"/>
              </w:rPr>
              <w:t xml:space="preserve"> provision </w:t>
            </w:r>
            <w:r w:rsidR="000011AA">
              <w:rPr>
                <w:b/>
                <w:szCs w:val="24"/>
              </w:rPr>
              <w:t xml:space="preserve"> &amp;</w:t>
            </w:r>
            <w:r>
              <w:rPr>
                <w:b/>
                <w:szCs w:val="24"/>
              </w:rPr>
              <w:t xml:space="preserve"> </w:t>
            </w:r>
            <w:r w:rsidR="000011AA">
              <w:rPr>
                <w:b/>
                <w:szCs w:val="24"/>
              </w:rPr>
              <w:t>existing clubs</w:t>
            </w:r>
          </w:p>
          <w:p w:rsidR="00C97A07" w:rsidRPr="00E55858" w:rsidRDefault="00C97A07" w:rsidP="004B0E2C">
            <w:pPr>
              <w:pStyle w:val="NoSpacing"/>
              <w:tabs>
                <w:tab w:val="left" w:pos="214"/>
              </w:tabs>
              <w:jc w:val="center"/>
              <w:rPr>
                <w:b/>
                <w:szCs w:val="24"/>
              </w:rPr>
            </w:pPr>
            <w:r>
              <w:rPr>
                <w:b/>
                <w:szCs w:val="24"/>
              </w:rPr>
              <w:t>(</w:t>
            </w:r>
            <w:r w:rsidR="003D1134">
              <w:rPr>
                <w:b/>
                <w:szCs w:val="24"/>
              </w:rPr>
              <w:t>1</w:t>
            </w:r>
            <w:r w:rsidR="004B0E2C">
              <w:rPr>
                <w:b/>
                <w:szCs w:val="24"/>
              </w:rPr>
              <w:t>22</w:t>
            </w:r>
            <w:r>
              <w:rPr>
                <w:b/>
                <w:szCs w:val="24"/>
              </w:rPr>
              <w:t>)</w:t>
            </w:r>
          </w:p>
        </w:tc>
        <w:tc>
          <w:tcPr>
            <w:tcW w:w="7796" w:type="dxa"/>
            <w:noWrap/>
            <w:vAlign w:val="center"/>
          </w:tcPr>
          <w:p w:rsidR="004A5CEB" w:rsidRDefault="008D249C" w:rsidP="0093288F">
            <w:pPr>
              <w:pStyle w:val="NoSpacing"/>
              <w:tabs>
                <w:tab w:val="left" w:pos="720"/>
              </w:tabs>
              <w:spacing w:before="120" w:after="120"/>
              <w:ind w:right="567"/>
              <w:rPr>
                <w:rFonts w:cs="Arial"/>
                <w:i/>
                <w:color w:val="000000"/>
                <w:szCs w:val="24"/>
              </w:rPr>
            </w:pPr>
            <w:r>
              <w:rPr>
                <w:rFonts w:cs="Arial"/>
                <w:i/>
                <w:color w:val="000000"/>
                <w:szCs w:val="24"/>
              </w:rPr>
              <w:t>“</w:t>
            </w:r>
            <w:proofErr w:type="spellStart"/>
            <w:r>
              <w:rPr>
                <w:rFonts w:cs="Arial"/>
                <w:i/>
                <w:color w:val="000000"/>
                <w:szCs w:val="24"/>
              </w:rPr>
              <w:t>Parkfield</w:t>
            </w:r>
            <w:proofErr w:type="spellEnd"/>
            <w:r>
              <w:rPr>
                <w:rFonts w:cs="Arial"/>
                <w:i/>
                <w:color w:val="000000"/>
                <w:szCs w:val="24"/>
              </w:rPr>
              <w:t xml:space="preserve"> was funded and built for the good of the community....”</w:t>
            </w:r>
          </w:p>
          <w:p w:rsidR="008D249C" w:rsidRDefault="008D249C" w:rsidP="0093288F">
            <w:pPr>
              <w:pStyle w:val="NoSpacing"/>
              <w:tabs>
                <w:tab w:val="left" w:pos="720"/>
              </w:tabs>
              <w:spacing w:before="120" w:after="120"/>
              <w:ind w:right="567"/>
              <w:rPr>
                <w:rFonts w:cs="Arial"/>
                <w:i/>
                <w:color w:val="000000"/>
                <w:szCs w:val="24"/>
              </w:rPr>
            </w:pPr>
            <w:r>
              <w:rPr>
                <w:rFonts w:cs="Arial"/>
                <w:i/>
                <w:color w:val="000000"/>
                <w:szCs w:val="24"/>
              </w:rPr>
              <w:t>“</w:t>
            </w:r>
            <w:proofErr w:type="spellStart"/>
            <w:r>
              <w:rPr>
                <w:rFonts w:cs="Arial"/>
                <w:i/>
                <w:color w:val="000000"/>
                <w:szCs w:val="24"/>
              </w:rPr>
              <w:t>Parkfield</w:t>
            </w:r>
            <w:proofErr w:type="spellEnd"/>
            <w:r>
              <w:rPr>
                <w:rFonts w:cs="Arial"/>
                <w:i/>
                <w:color w:val="000000"/>
                <w:szCs w:val="24"/>
              </w:rPr>
              <w:t xml:space="preserve"> is a </w:t>
            </w:r>
            <w:r w:rsidR="00723AEC">
              <w:rPr>
                <w:rFonts w:cs="Arial"/>
                <w:i/>
                <w:color w:val="000000"/>
                <w:szCs w:val="24"/>
              </w:rPr>
              <w:t xml:space="preserve">youth </w:t>
            </w:r>
            <w:r>
              <w:rPr>
                <w:rFonts w:cs="Arial"/>
                <w:i/>
                <w:color w:val="000000"/>
                <w:szCs w:val="24"/>
              </w:rPr>
              <w:t>centre</w:t>
            </w:r>
            <w:r w:rsidR="00723AEC">
              <w:rPr>
                <w:rFonts w:cs="Arial"/>
                <w:i/>
                <w:color w:val="000000"/>
                <w:szCs w:val="24"/>
              </w:rPr>
              <w:t>, to be used and enjoyed by all young people in the bay and beyond</w:t>
            </w:r>
            <w:r>
              <w:rPr>
                <w:rFonts w:cs="Arial"/>
                <w:i/>
                <w:color w:val="000000"/>
                <w:szCs w:val="24"/>
              </w:rPr>
              <w:t>”</w:t>
            </w:r>
          </w:p>
          <w:p w:rsidR="008D249C" w:rsidRDefault="008D249C" w:rsidP="0093288F">
            <w:pPr>
              <w:pStyle w:val="NoSpacing"/>
              <w:tabs>
                <w:tab w:val="left" w:pos="720"/>
              </w:tabs>
              <w:spacing w:before="120" w:after="120"/>
              <w:ind w:right="567"/>
              <w:rPr>
                <w:rFonts w:cs="Arial"/>
                <w:i/>
                <w:color w:val="000000"/>
                <w:szCs w:val="24"/>
              </w:rPr>
            </w:pPr>
            <w:r>
              <w:rPr>
                <w:rFonts w:cs="Arial"/>
                <w:i/>
                <w:color w:val="000000"/>
                <w:szCs w:val="24"/>
              </w:rPr>
              <w:t xml:space="preserve">“My children use </w:t>
            </w:r>
            <w:proofErr w:type="spellStart"/>
            <w:r>
              <w:rPr>
                <w:rFonts w:cs="Arial"/>
                <w:i/>
                <w:color w:val="000000"/>
                <w:szCs w:val="24"/>
              </w:rPr>
              <w:t>Parkfield</w:t>
            </w:r>
            <w:proofErr w:type="spellEnd"/>
            <w:r>
              <w:rPr>
                <w:rFonts w:cs="Arial"/>
                <w:i/>
                <w:color w:val="000000"/>
                <w:szCs w:val="24"/>
              </w:rPr>
              <w:t xml:space="preserve"> during the week and weekends for clubs and leisure time!  It will be very disappointing for so many residents close to it”</w:t>
            </w:r>
          </w:p>
          <w:p w:rsidR="008D249C" w:rsidRDefault="008D249C" w:rsidP="0093288F">
            <w:pPr>
              <w:pStyle w:val="NoSpacing"/>
              <w:tabs>
                <w:tab w:val="left" w:pos="720"/>
              </w:tabs>
              <w:spacing w:before="120" w:after="120"/>
              <w:ind w:right="567"/>
              <w:rPr>
                <w:rFonts w:cs="Arial"/>
                <w:i/>
                <w:color w:val="000000"/>
                <w:szCs w:val="24"/>
              </w:rPr>
            </w:pPr>
            <w:r>
              <w:rPr>
                <w:rFonts w:cs="Arial"/>
                <w:i/>
                <w:color w:val="000000"/>
                <w:szCs w:val="24"/>
              </w:rPr>
              <w:t>“</w:t>
            </w:r>
            <w:proofErr w:type="spellStart"/>
            <w:r>
              <w:rPr>
                <w:rFonts w:cs="Arial"/>
                <w:i/>
                <w:color w:val="000000"/>
                <w:szCs w:val="24"/>
              </w:rPr>
              <w:t>MyPlace</w:t>
            </w:r>
            <w:proofErr w:type="spellEnd"/>
            <w:r>
              <w:rPr>
                <w:rFonts w:cs="Arial"/>
                <w:i/>
                <w:color w:val="000000"/>
                <w:szCs w:val="24"/>
              </w:rPr>
              <w:t xml:space="preserve"> is for the youth and sport of Torbay”</w:t>
            </w:r>
          </w:p>
          <w:p w:rsidR="00723AEC" w:rsidRDefault="00723AEC" w:rsidP="0093288F">
            <w:pPr>
              <w:pStyle w:val="NoSpacing"/>
              <w:tabs>
                <w:tab w:val="left" w:pos="720"/>
              </w:tabs>
              <w:spacing w:before="120" w:after="120"/>
              <w:ind w:right="567"/>
              <w:rPr>
                <w:rFonts w:cs="Arial"/>
                <w:i/>
                <w:color w:val="000000"/>
                <w:szCs w:val="24"/>
              </w:rPr>
            </w:pPr>
            <w:r>
              <w:rPr>
                <w:rFonts w:cs="Arial"/>
                <w:i/>
                <w:color w:val="000000"/>
                <w:szCs w:val="24"/>
              </w:rPr>
              <w:t>“</w:t>
            </w:r>
            <w:r w:rsidR="000011AA">
              <w:rPr>
                <w:rFonts w:cs="Arial"/>
                <w:i/>
                <w:color w:val="000000"/>
                <w:szCs w:val="24"/>
              </w:rPr>
              <w:t>...i</w:t>
            </w:r>
            <w:r>
              <w:rPr>
                <w:rFonts w:cs="Arial"/>
                <w:i/>
                <w:color w:val="000000"/>
                <w:szCs w:val="24"/>
              </w:rPr>
              <w:t xml:space="preserve">t is a facility for the youth.  There is not enough for them as it is </w:t>
            </w:r>
            <w:r>
              <w:rPr>
                <w:rFonts w:cs="Arial"/>
                <w:i/>
                <w:color w:val="000000"/>
                <w:szCs w:val="24"/>
              </w:rPr>
              <w:lastRenderedPageBreak/>
              <w:t>without making it a school”</w:t>
            </w:r>
          </w:p>
          <w:p w:rsidR="00723AEC" w:rsidRDefault="00723AEC" w:rsidP="0093288F">
            <w:pPr>
              <w:pStyle w:val="NoSpacing"/>
              <w:tabs>
                <w:tab w:val="left" w:pos="720"/>
              </w:tabs>
              <w:spacing w:before="120" w:after="120"/>
              <w:ind w:right="567"/>
              <w:rPr>
                <w:rFonts w:cs="Arial"/>
                <w:i/>
                <w:color w:val="000000"/>
                <w:szCs w:val="24"/>
              </w:rPr>
            </w:pPr>
            <w:r>
              <w:rPr>
                <w:rFonts w:cs="Arial"/>
                <w:i/>
                <w:color w:val="000000"/>
                <w:szCs w:val="24"/>
              </w:rPr>
              <w:t xml:space="preserve">“The </w:t>
            </w:r>
            <w:proofErr w:type="spellStart"/>
            <w:r>
              <w:rPr>
                <w:rFonts w:cs="Arial"/>
                <w:i/>
                <w:color w:val="000000"/>
                <w:szCs w:val="24"/>
              </w:rPr>
              <w:t>MyPlace</w:t>
            </w:r>
            <w:proofErr w:type="spellEnd"/>
            <w:r>
              <w:rPr>
                <w:rFonts w:cs="Arial"/>
                <w:i/>
                <w:color w:val="000000"/>
                <w:szCs w:val="24"/>
              </w:rPr>
              <w:t xml:space="preserve"> building was built for all Torbay Youth, to be used ALL day EVERYDAY by the whole of the day...”</w:t>
            </w:r>
          </w:p>
          <w:p w:rsidR="00723AEC" w:rsidRDefault="00723AEC" w:rsidP="0093288F">
            <w:pPr>
              <w:pStyle w:val="NoSpacing"/>
              <w:tabs>
                <w:tab w:val="left" w:pos="720"/>
              </w:tabs>
              <w:spacing w:before="120" w:after="120"/>
              <w:ind w:right="567"/>
              <w:rPr>
                <w:rFonts w:cs="Arial"/>
                <w:i/>
                <w:color w:val="000000"/>
                <w:szCs w:val="24"/>
              </w:rPr>
            </w:pPr>
            <w:r>
              <w:rPr>
                <w:rFonts w:cs="Arial"/>
                <w:i/>
                <w:color w:val="000000"/>
                <w:szCs w:val="24"/>
              </w:rPr>
              <w:t>“...Take that away and Torbay will have bored young people creating a town people won’t want to walk...”</w:t>
            </w:r>
          </w:p>
          <w:p w:rsidR="00723AEC" w:rsidRDefault="00723AEC" w:rsidP="0093288F">
            <w:pPr>
              <w:pStyle w:val="NoSpacing"/>
              <w:tabs>
                <w:tab w:val="left" w:pos="720"/>
              </w:tabs>
              <w:spacing w:before="120" w:after="120"/>
              <w:ind w:right="567"/>
              <w:rPr>
                <w:rFonts w:cs="Arial"/>
                <w:i/>
                <w:color w:val="000000"/>
                <w:szCs w:val="24"/>
              </w:rPr>
            </w:pPr>
            <w:r>
              <w:rPr>
                <w:rFonts w:cs="Arial"/>
                <w:i/>
                <w:color w:val="000000"/>
                <w:szCs w:val="24"/>
              </w:rPr>
              <w:t>“</w:t>
            </w:r>
            <w:proofErr w:type="spellStart"/>
            <w:r>
              <w:rPr>
                <w:rFonts w:cs="Arial"/>
                <w:i/>
                <w:color w:val="000000"/>
                <w:szCs w:val="24"/>
              </w:rPr>
              <w:t>Parkfield</w:t>
            </w:r>
            <w:proofErr w:type="spellEnd"/>
            <w:r>
              <w:rPr>
                <w:rFonts w:cs="Arial"/>
                <w:i/>
                <w:color w:val="000000"/>
                <w:szCs w:val="24"/>
              </w:rPr>
              <w:t xml:space="preserve"> is used by so many children and clubs, where will they go....</w:t>
            </w:r>
            <w:proofErr w:type="gramStart"/>
            <w:r>
              <w:rPr>
                <w:rFonts w:cs="Arial"/>
                <w:i/>
                <w:color w:val="000000"/>
                <w:szCs w:val="24"/>
              </w:rPr>
              <w:t>”</w:t>
            </w:r>
            <w:proofErr w:type="gramEnd"/>
          </w:p>
          <w:p w:rsidR="00B856C4" w:rsidRDefault="00B856C4" w:rsidP="0093288F">
            <w:pPr>
              <w:pStyle w:val="NoSpacing"/>
              <w:tabs>
                <w:tab w:val="left" w:pos="720"/>
              </w:tabs>
              <w:spacing w:before="120" w:after="120"/>
              <w:ind w:right="567"/>
              <w:rPr>
                <w:rFonts w:cs="Arial"/>
                <w:i/>
                <w:color w:val="000000"/>
                <w:szCs w:val="24"/>
              </w:rPr>
            </w:pPr>
            <w:r>
              <w:rPr>
                <w:rFonts w:cs="Arial"/>
                <w:i/>
                <w:color w:val="000000"/>
                <w:szCs w:val="24"/>
              </w:rPr>
              <w:t>“It makes no sense to close the site which could be used by all the youth of Torbay, potentially 10000’s, to effectively close it to all by 60 young people”</w:t>
            </w:r>
          </w:p>
          <w:p w:rsidR="00B856C4" w:rsidRDefault="00B856C4" w:rsidP="0093288F">
            <w:pPr>
              <w:pStyle w:val="NoSpacing"/>
              <w:tabs>
                <w:tab w:val="left" w:pos="720"/>
              </w:tabs>
              <w:spacing w:before="120" w:after="120"/>
              <w:ind w:right="567"/>
              <w:rPr>
                <w:rFonts w:cs="Arial"/>
                <w:i/>
                <w:color w:val="000000"/>
                <w:szCs w:val="24"/>
              </w:rPr>
            </w:pPr>
            <w:r>
              <w:rPr>
                <w:rFonts w:cs="Arial"/>
                <w:i/>
                <w:color w:val="000000"/>
                <w:szCs w:val="24"/>
              </w:rPr>
              <w:t>“It is a great place for young people and clubs...”</w:t>
            </w:r>
          </w:p>
          <w:p w:rsidR="00723AEC" w:rsidRDefault="00B856C4" w:rsidP="00B856C4">
            <w:pPr>
              <w:pStyle w:val="NoSpacing"/>
              <w:tabs>
                <w:tab w:val="left" w:pos="720"/>
              </w:tabs>
              <w:spacing w:before="120" w:after="120"/>
              <w:ind w:right="567"/>
              <w:rPr>
                <w:rFonts w:cs="Arial"/>
                <w:i/>
                <w:color w:val="000000"/>
                <w:szCs w:val="24"/>
              </w:rPr>
            </w:pPr>
            <w:r>
              <w:rPr>
                <w:rFonts w:cs="Arial"/>
                <w:i/>
                <w:color w:val="000000"/>
                <w:szCs w:val="24"/>
              </w:rPr>
              <w:t>“...excellent facility for the whole community..</w:t>
            </w:r>
            <w:r w:rsidR="000011AA">
              <w:rPr>
                <w:rFonts w:cs="Arial"/>
                <w:i/>
                <w:color w:val="000000"/>
                <w:szCs w:val="24"/>
              </w:rPr>
              <w:t>.</w:t>
            </w:r>
            <w:r>
              <w:rPr>
                <w:rFonts w:cs="Arial"/>
                <w:i/>
                <w:color w:val="000000"/>
                <w:szCs w:val="24"/>
              </w:rPr>
              <w:t>”</w:t>
            </w:r>
          </w:p>
          <w:p w:rsidR="001C0C04" w:rsidRDefault="001C0C04" w:rsidP="001C0C04">
            <w:pPr>
              <w:pStyle w:val="NoSpacing"/>
              <w:tabs>
                <w:tab w:val="left" w:pos="720"/>
              </w:tabs>
              <w:spacing w:before="120" w:after="120"/>
              <w:ind w:right="567"/>
              <w:rPr>
                <w:rFonts w:cs="Arial"/>
                <w:i/>
                <w:color w:val="000000"/>
                <w:szCs w:val="24"/>
              </w:rPr>
            </w:pPr>
            <w:r>
              <w:rPr>
                <w:rFonts w:cs="Arial"/>
                <w:i/>
                <w:color w:val="000000"/>
                <w:szCs w:val="24"/>
              </w:rPr>
              <w:t>“I don’t agree with discontinuing an excellent youth centre.  The amenity is so well used and I do not know of any altern</w:t>
            </w:r>
            <w:r w:rsidR="00BF30E0">
              <w:rPr>
                <w:rFonts w:cs="Arial"/>
                <w:i/>
                <w:color w:val="000000"/>
                <w:szCs w:val="24"/>
              </w:rPr>
              <w:t>ative i</w:t>
            </w:r>
            <w:r>
              <w:rPr>
                <w:rFonts w:cs="Arial"/>
                <w:i/>
                <w:color w:val="000000"/>
                <w:szCs w:val="24"/>
              </w:rPr>
              <w:t>n the near vicinity”</w:t>
            </w:r>
          </w:p>
          <w:p w:rsidR="003D1134" w:rsidRDefault="003D1134" w:rsidP="001C0C04">
            <w:pPr>
              <w:pStyle w:val="NoSpacing"/>
              <w:tabs>
                <w:tab w:val="left" w:pos="720"/>
              </w:tabs>
              <w:spacing w:before="120" w:after="120"/>
              <w:ind w:right="567"/>
              <w:rPr>
                <w:rFonts w:cs="Arial"/>
                <w:i/>
                <w:color w:val="000000"/>
                <w:szCs w:val="24"/>
              </w:rPr>
            </w:pPr>
            <w:r>
              <w:rPr>
                <w:rFonts w:cs="Arial"/>
                <w:i/>
                <w:color w:val="000000"/>
                <w:szCs w:val="24"/>
              </w:rPr>
              <w:t>“...we should be investing in initiatives for our children, rather than neglecting or replacing them”</w:t>
            </w:r>
          </w:p>
          <w:p w:rsidR="00242D78" w:rsidRDefault="00242D78" w:rsidP="001C0C04">
            <w:pPr>
              <w:pStyle w:val="NoSpacing"/>
              <w:tabs>
                <w:tab w:val="left" w:pos="720"/>
              </w:tabs>
              <w:spacing w:before="120" w:after="120"/>
              <w:ind w:right="567"/>
              <w:rPr>
                <w:i/>
                <w:szCs w:val="24"/>
              </w:rPr>
            </w:pPr>
            <w:r>
              <w:rPr>
                <w:i/>
                <w:szCs w:val="24"/>
              </w:rPr>
              <w:t>“...our Council and Youth Service need to start allocating time, money and effort to providing the youth services needed for the young people of Torbay...”</w:t>
            </w:r>
          </w:p>
          <w:p w:rsidR="00242D78" w:rsidRDefault="00242D78" w:rsidP="001C0C04">
            <w:pPr>
              <w:pStyle w:val="NoSpacing"/>
              <w:tabs>
                <w:tab w:val="left" w:pos="720"/>
              </w:tabs>
              <w:spacing w:before="120" w:after="120"/>
              <w:ind w:right="567"/>
              <w:rPr>
                <w:i/>
                <w:szCs w:val="24"/>
              </w:rPr>
            </w:pPr>
            <w:r>
              <w:rPr>
                <w:i/>
                <w:szCs w:val="24"/>
              </w:rPr>
              <w:t xml:space="preserve">“...far more people will be displaced (the gym has a membership of 400) than the number of relocated pupils.  </w:t>
            </w:r>
            <w:proofErr w:type="spellStart"/>
            <w:r>
              <w:rPr>
                <w:i/>
                <w:szCs w:val="24"/>
              </w:rPr>
              <w:t>Parkfield</w:t>
            </w:r>
            <w:proofErr w:type="spellEnd"/>
            <w:r>
              <w:rPr>
                <w:i/>
                <w:szCs w:val="24"/>
              </w:rPr>
              <w:t xml:space="preserve"> is an inspirational place...there is a positive sense of community and excellence at </w:t>
            </w:r>
            <w:proofErr w:type="spellStart"/>
            <w:r>
              <w:rPr>
                <w:i/>
                <w:szCs w:val="24"/>
              </w:rPr>
              <w:t>Parkfield</w:t>
            </w:r>
            <w:proofErr w:type="spellEnd"/>
            <w:r>
              <w:rPr>
                <w:i/>
                <w:szCs w:val="24"/>
              </w:rPr>
              <w:t>...”</w:t>
            </w:r>
          </w:p>
          <w:p w:rsidR="004B0E2C" w:rsidRDefault="004B0E2C" w:rsidP="004B0E2C">
            <w:pPr>
              <w:pStyle w:val="NoSpacing"/>
              <w:tabs>
                <w:tab w:val="left" w:pos="720"/>
              </w:tabs>
              <w:spacing w:before="120" w:after="120"/>
              <w:ind w:right="567"/>
              <w:rPr>
                <w:rFonts w:cs="Arial"/>
                <w:i/>
                <w:szCs w:val="24"/>
              </w:rPr>
            </w:pPr>
            <w:r>
              <w:rPr>
                <w:rFonts w:cs="Arial"/>
                <w:i/>
                <w:szCs w:val="24"/>
              </w:rPr>
              <w:t xml:space="preserve">“We feel that this would seriously impact on the gymnastics club and all the other young people and community groups that currently use </w:t>
            </w:r>
            <w:proofErr w:type="spellStart"/>
            <w:r>
              <w:rPr>
                <w:rFonts w:cs="Arial"/>
                <w:i/>
                <w:szCs w:val="24"/>
              </w:rPr>
              <w:t>Parkfield</w:t>
            </w:r>
            <w:proofErr w:type="spellEnd"/>
            <w:r>
              <w:rPr>
                <w:rFonts w:cs="Arial"/>
                <w:i/>
                <w:szCs w:val="24"/>
              </w:rPr>
              <w:t>”</w:t>
            </w:r>
          </w:p>
          <w:p w:rsidR="004B0E2C" w:rsidRPr="00922132" w:rsidRDefault="004B0E2C" w:rsidP="004B0E2C">
            <w:pPr>
              <w:pStyle w:val="NoSpacing"/>
              <w:tabs>
                <w:tab w:val="left" w:pos="720"/>
              </w:tabs>
              <w:spacing w:before="120" w:after="120"/>
              <w:ind w:right="567"/>
              <w:rPr>
                <w:rFonts w:cs="Arial"/>
                <w:i/>
                <w:color w:val="000000"/>
                <w:szCs w:val="24"/>
              </w:rPr>
            </w:pPr>
            <w:r>
              <w:rPr>
                <w:rFonts w:cs="Arial"/>
                <w:i/>
                <w:szCs w:val="24"/>
              </w:rPr>
              <w:t xml:space="preserve">“As an organisation that uses the </w:t>
            </w:r>
            <w:proofErr w:type="spellStart"/>
            <w:r>
              <w:rPr>
                <w:rFonts w:cs="Arial"/>
                <w:i/>
                <w:szCs w:val="24"/>
              </w:rPr>
              <w:t>Parkfield</w:t>
            </w:r>
            <w:proofErr w:type="spellEnd"/>
            <w:r>
              <w:rPr>
                <w:rFonts w:cs="Arial"/>
                <w:i/>
                <w:szCs w:val="24"/>
              </w:rPr>
              <w:t xml:space="preserve"> site...we don’t feel there has been any consideration of impact on current users”</w:t>
            </w:r>
          </w:p>
        </w:tc>
      </w:tr>
      <w:tr w:rsidR="00B856C4" w:rsidRPr="00872AC9" w:rsidTr="0046057D">
        <w:trPr>
          <w:trHeight w:val="831"/>
          <w:jc w:val="center"/>
        </w:trPr>
        <w:tc>
          <w:tcPr>
            <w:tcW w:w="2127" w:type="dxa"/>
            <w:shd w:val="clear" w:color="auto" w:fill="C6D9F1"/>
            <w:vAlign w:val="center"/>
          </w:tcPr>
          <w:p w:rsidR="00B856C4" w:rsidRDefault="00B856C4" w:rsidP="00C14BD1">
            <w:pPr>
              <w:pStyle w:val="NoSpacing"/>
              <w:tabs>
                <w:tab w:val="left" w:pos="214"/>
              </w:tabs>
              <w:jc w:val="center"/>
              <w:rPr>
                <w:b/>
                <w:szCs w:val="24"/>
              </w:rPr>
            </w:pPr>
            <w:r>
              <w:rPr>
                <w:b/>
                <w:szCs w:val="24"/>
              </w:rPr>
              <w:lastRenderedPageBreak/>
              <w:t xml:space="preserve"> </w:t>
            </w:r>
            <w:r w:rsidR="00267603">
              <w:rPr>
                <w:b/>
                <w:szCs w:val="24"/>
              </w:rPr>
              <w:t>Concern over the s</w:t>
            </w:r>
            <w:r w:rsidR="00A11954">
              <w:rPr>
                <w:b/>
                <w:szCs w:val="24"/>
              </w:rPr>
              <w:t xml:space="preserve">uitability of </w:t>
            </w:r>
            <w:r w:rsidR="00267603">
              <w:rPr>
                <w:b/>
                <w:szCs w:val="24"/>
              </w:rPr>
              <w:t xml:space="preserve">the </w:t>
            </w:r>
            <w:r w:rsidR="00A11954">
              <w:rPr>
                <w:b/>
                <w:szCs w:val="24"/>
              </w:rPr>
              <w:t>site for a school</w:t>
            </w:r>
            <w:r w:rsidR="00267603">
              <w:rPr>
                <w:b/>
                <w:szCs w:val="24"/>
              </w:rPr>
              <w:t>/negative impact on area</w:t>
            </w:r>
            <w:r w:rsidR="004B0E2C">
              <w:rPr>
                <w:b/>
                <w:szCs w:val="24"/>
              </w:rPr>
              <w:t>/loss of community asset</w:t>
            </w:r>
          </w:p>
          <w:p w:rsidR="00B856C4" w:rsidRPr="00E55858" w:rsidRDefault="00B856C4" w:rsidP="004B0E2C">
            <w:pPr>
              <w:pStyle w:val="NoSpacing"/>
              <w:tabs>
                <w:tab w:val="left" w:pos="214"/>
              </w:tabs>
              <w:jc w:val="center"/>
              <w:rPr>
                <w:b/>
                <w:szCs w:val="24"/>
              </w:rPr>
            </w:pPr>
            <w:r>
              <w:rPr>
                <w:b/>
                <w:szCs w:val="24"/>
              </w:rPr>
              <w:t>(</w:t>
            </w:r>
            <w:r w:rsidR="004B0E2C">
              <w:rPr>
                <w:b/>
                <w:szCs w:val="24"/>
              </w:rPr>
              <w:t>5</w:t>
            </w:r>
            <w:r w:rsidR="0006781E">
              <w:rPr>
                <w:b/>
                <w:szCs w:val="24"/>
              </w:rPr>
              <w:t>1</w:t>
            </w:r>
            <w:r>
              <w:rPr>
                <w:b/>
                <w:szCs w:val="24"/>
              </w:rPr>
              <w:t>)</w:t>
            </w:r>
          </w:p>
        </w:tc>
        <w:tc>
          <w:tcPr>
            <w:tcW w:w="7796" w:type="dxa"/>
            <w:noWrap/>
            <w:vAlign w:val="center"/>
          </w:tcPr>
          <w:p w:rsidR="004B0E2C" w:rsidRDefault="004B0E2C" w:rsidP="004B0E2C">
            <w:pPr>
              <w:pStyle w:val="NoSpacing"/>
              <w:tabs>
                <w:tab w:val="left" w:pos="720"/>
              </w:tabs>
              <w:spacing w:before="120" w:after="120"/>
              <w:ind w:right="567"/>
              <w:rPr>
                <w:rFonts w:cs="Arial"/>
                <w:i/>
                <w:szCs w:val="24"/>
              </w:rPr>
            </w:pPr>
            <w:r>
              <w:rPr>
                <w:rFonts w:cs="Arial"/>
                <w:i/>
                <w:color w:val="000000"/>
                <w:szCs w:val="24"/>
              </w:rPr>
              <w:t xml:space="preserve"> </w:t>
            </w:r>
            <w:r>
              <w:rPr>
                <w:rFonts w:cs="Arial"/>
                <w:i/>
                <w:szCs w:val="24"/>
              </w:rPr>
              <w:t>“The site is a valuable community asset...There are not enough...”</w:t>
            </w:r>
          </w:p>
          <w:p w:rsidR="004B0E2C" w:rsidRDefault="004B0E2C" w:rsidP="004B0E2C">
            <w:pPr>
              <w:pStyle w:val="NoSpacing"/>
              <w:tabs>
                <w:tab w:val="left" w:pos="720"/>
              </w:tabs>
              <w:spacing w:before="120" w:after="120"/>
              <w:ind w:right="567"/>
              <w:rPr>
                <w:rFonts w:cs="Arial"/>
                <w:i/>
                <w:szCs w:val="24"/>
              </w:rPr>
            </w:pPr>
            <w:r>
              <w:rPr>
                <w:rFonts w:cs="Arial"/>
                <w:i/>
                <w:szCs w:val="24"/>
              </w:rPr>
              <w:t xml:space="preserve"> “We we</w:t>
            </w:r>
            <w:r w:rsidR="00323B78">
              <w:rPr>
                <w:rFonts w:cs="Arial"/>
                <w:i/>
                <w:szCs w:val="24"/>
              </w:rPr>
              <w:t xml:space="preserve">re given promises re this </w:t>
            </w:r>
            <w:proofErr w:type="gramStart"/>
            <w:r w:rsidR="00323B78">
              <w:rPr>
                <w:rFonts w:cs="Arial"/>
                <w:i/>
                <w:szCs w:val="24"/>
              </w:rPr>
              <w:t xml:space="preserve">site, </w:t>
            </w:r>
            <w:r>
              <w:rPr>
                <w:rFonts w:cs="Arial"/>
                <w:i/>
                <w:szCs w:val="24"/>
              </w:rPr>
              <w:t>that</w:t>
            </w:r>
            <w:proofErr w:type="gramEnd"/>
            <w:r>
              <w:rPr>
                <w:rFonts w:cs="Arial"/>
                <w:i/>
                <w:szCs w:val="24"/>
              </w:rPr>
              <w:t xml:space="preserve"> it was to be left for the use by the people of Paignton by the landowner...”</w:t>
            </w:r>
          </w:p>
          <w:p w:rsidR="004B0E2C" w:rsidRDefault="004B0E2C" w:rsidP="004B0E2C">
            <w:pPr>
              <w:pStyle w:val="NoSpacing"/>
              <w:tabs>
                <w:tab w:val="left" w:pos="720"/>
              </w:tabs>
              <w:spacing w:before="120" w:after="120"/>
              <w:ind w:right="567"/>
              <w:rPr>
                <w:rFonts w:cs="Arial"/>
                <w:i/>
                <w:szCs w:val="24"/>
              </w:rPr>
            </w:pPr>
            <w:r>
              <w:rPr>
                <w:rFonts w:cs="Arial"/>
                <w:i/>
                <w:szCs w:val="24"/>
              </w:rPr>
              <w:t>“</w:t>
            </w:r>
            <w:proofErr w:type="spellStart"/>
            <w:r>
              <w:rPr>
                <w:rFonts w:cs="Arial"/>
                <w:i/>
                <w:szCs w:val="24"/>
              </w:rPr>
              <w:t>Parkfield</w:t>
            </w:r>
            <w:proofErr w:type="spellEnd"/>
            <w:r>
              <w:rPr>
                <w:rFonts w:cs="Arial"/>
                <w:i/>
                <w:szCs w:val="24"/>
              </w:rPr>
              <w:t xml:space="preserve"> was left to the residents of Paignton...for the benefit and enjoyment of ALL residents....”</w:t>
            </w:r>
          </w:p>
          <w:p w:rsidR="004B0E2C" w:rsidRDefault="004B0E2C" w:rsidP="004B0E2C">
            <w:pPr>
              <w:pStyle w:val="NoSpacing"/>
              <w:tabs>
                <w:tab w:val="left" w:pos="720"/>
              </w:tabs>
              <w:spacing w:before="120" w:after="120"/>
              <w:ind w:right="567"/>
              <w:rPr>
                <w:rFonts w:cs="Arial"/>
                <w:i/>
                <w:color w:val="000000"/>
                <w:szCs w:val="24"/>
              </w:rPr>
            </w:pPr>
            <w:r>
              <w:rPr>
                <w:rFonts w:cs="Arial"/>
                <w:i/>
                <w:szCs w:val="24"/>
              </w:rPr>
              <w:t>“</w:t>
            </w:r>
            <w:proofErr w:type="spellStart"/>
            <w:r>
              <w:rPr>
                <w:rFonts w:cs="Arial"/>
                <w:i/>
                <w:szCs w:val="24"/>
              </w:rPr>
              <w:t>Parkfield</w:t>
            </w:r>
            <w:proofErr w:type="spellEnd"/>
            <w:r>
              <w:rPr>
                <w:rFonts w:cs="Arial"/>
                <w:i/>
                <w:szCs w:val="24"/>
              </w:rPr>
              <w:t xml:space="preserve"> is a community project...”</w:t>
            </w:r>
            <w:r>
              <w:rPr>
                <w:rFonts w:cs="Arial"/>
                <w:i/>
                <w:color w:val="000000"/>
                <w:szCs w:val="24"/>
              </w:rPr>
              <w:t xml:space="preserve"> </w:t>
            </w:r>
          </w:p>
          <w:p w:rsidR="00546774" w:rsidRDefault="00546774" w:rsidP="004B0E2C">
            <w:pPr>
              <w:pStyle w:val="NoSpacing"/>
              <w:tabs>
                <w:tab w:val="left" w:pos="720"/>
              </w:tabs>
              <w:spacing w:before="120" w:after="120"/>
              <w:ind w:right="567"/>
              <w:rPr>
                <w:rFonts w:cs="Arial"/>
                <w:i/>
                <w:color w:val="000000"/>
                <w:szCs w:val="24"/>
              </w:rPr>
            </w:pPr>
            <w:r>
              <w:rPr>
                <w:rFonts w:cs="Arial"/>
                <w:i/>
                <w:color w:val="000000"/>
                <w:szCs w:val="24"/>
              </w:rPr>
              <w:t>“..The site is to open. It is too close to the beach and all of the incentives that would give to the students to abscond...transport issues...current location is on a direct bus route, the new location is not ”</w:t>
            </w:r>
          </w:p>
          <w:p w:rsidR="00546774" w:rsidRPr="00554763" w:rsidRDefault="00546774" w:rsidP="00A11954">
            <w:pPr>
              <w:pStyle w:val="NoSpacing"/>
              <w:tabs>
                <w:tab w:val="left" w:pos="720"/>
              </w:tabs>
              <w:spacing w:before="120" w:after="120"/>
              <w:ind w:right="567"/>
              <w:rPr>
                <w:rFonts w:cs="Arial"/>
                <w:i/>
                <w:color w:val="000000"/>
                <w:szCs w:val="24"/>
              </w:rPr>
            </w:pPr>
            <w:r>
              <w:rPr>
                <w:rFonts w:cs="Arial"/>
                <w:i/>
                <w:color w:val="000000"/>
                <w:szCs w:val="24"/>
              </w:rPr>
              <w:t xml:space="preserve">“Site is a holiday area...safeguarding could be an issue with </w:t>
            </w:r>
            <w:r>
              <w:rPr>
                <w:rFonts w:cs="Arial"/>
                <w:i/>
                <w:color w:val="000000"/>
                <w:szCs w:val="24"/>
              </w:rPr>
              <w:lastRenderedPageBreak/>
              <w:t>pupils exiting the site to nearby town centre, amusement arcades, etc”</w:t>
            </w:r>
          </w:p>
          <w:p w:rsidR="00B856C4" w:rsidRDefault="00546774" w:rsidP="0093288F">
            <w:pPr>
              <w:pStyle w:val="NoSpacing"/>
              <w:tabs>
                <w:tab w:val="left" w:pos="720"/>
              </w:tabs>
              <w:spacing w:before="120" w:after="120"/>
              <w:ind w:right="567"/>
              <w:rPr>
                <w:rFonts w:cs="Arial"/>
                <w:i/>
                <w:color w:val="000000"/>
                <w:szCs w:val="24"/>
              </w:rPr>
            </w:pPr>
            <w:r>
              <w:rPr>
                <w:rFonts w:cs="Arial"/>
                <w:i/>
                <w:color w:val="000000"/>
                <w:szCs w:val="24"/>
              </w:rPr>
              <w:t>“Site is too small...”</w:t>
            </w:r>
          </w:p>
          <w:p w:rsidR="00546774" w:rsidRDefault="00546774" w:rsidP="0093288F">
            <w:pPr>
              <w:pStyle w:val="NoSpacing"/>
              <w:tabs>
                <w:tab w:val="left" w:pos="720"/>
              </w:tabs>
              <w:spacing w:before="120" w:after="120"/>
              <w:ind w:right="567"/>
              <w:rPr>
                <w:rFonts w:cs="Arial"/>
                <w:i/>
                <w:color w:val="000000"/>
                <w:szCs w:val="24"/>
              </w:rPr>
            </w:pPr>
            <w:r>
              <w:rPr>
                <w:rFonts w:cs="Arial"/>
                <w:i/>
                <w:color w:val="000000"/>
                <w:szCs w:val="24"/>
              </w:rPr>
              <w:t>“Not fit for purpose as a school”</w:t>
            </w:r>
          </w:p>
          <w:p w:rsidR="00546774" w:rsidRDefault="00546774" w:rsidP="0093288F">
            <w:pPr>
              <w:pStyle w:val="NoSpacing"/>
              <w:tabs>
                <w:tab w:val="left" w:pos="720"/>
              </w:tabs>
              <w:spacing w:before="120" w:after="120"/>
              <w:ind w:right="567"/>
              <w:rPr>
                <w:rFonts w:cs="Arial"/>
                <w:i/>
                <w:color w:val="000000"/>
                <w:szCs w:val="24"/>
              </w:rPr>
            </w:pPr>
            <w:r>
              <w:rPr>
                <w:rFonts w:cs="Arial"/>
                <w:i/>
                <w:color w:val="000000"/>
                <w:szCs w:val="24"/>
              </w:rPr>
              <w:t xml:space="preserve">“..Do the planners not think that Colin </w:t>
            </w:r>
            <w:r w:rsidR="00267603">
              <w:rPr>
                <w:rFonts w:cs="Arial"/>
                <w:i/>
                <w:color w:val="000000"/>
                <w:szCs w:val="24"/>
              </w:rPr>
              <w:t>Road suffers</w:t>
            </w:r>
            <w:r>
              <w:rPr>
                <w:rFonts w:cs="Arial"/>
                <w:i/>
                <w:color w:val="000000"/>
                <w:szCs w:val="24"/>
              </w:rPr>
              <w:t xml:space="preserve"> with “access limitations”...</w:t>
            </w:r>
            <w:proofErr w:type="gramStart"/>
            <w:r>
              <w:rPr>
                <w:rFonts w:cs="Arial"/>
                <w:i/>
                <w:color w:val="000000"/>
                <w:szCs w:val="24"/>
              </w:rPr>
              <w:t>”</w:t>
            </w:r>
            <w:proofErr w:type="gramEnd"/>
          </w:p>
          <w:p w:rsidR="00546774" w:rsidRDefault="00546774" w:rsidP="0093288F">
            <w:pPr>
              <w:pStyle w:val="NoSpacing"/>
              <w:tabs>
                <w:tab w:val="left" w:pos="720"/>
              </w:tabs>
              <w:spacing w:before="120" w:after="120"/>
              <w:ind w:right="567"/>
              <w:rPr>
                <w:rFonts w:cs="Arial"/>
                <w:i/>
                <w:color w:val="000000"/>
                <w:szCs w:val="24"/>
              </w:rPr>
            </w:pPr>
            <w:r>
              <w:rPr>
                <w:rFonts w:cs="Arial"/>
                <w:i/>
                <w:color w:val="000000"/>
                <w:szCs w:val="24"/>
              </w:rPr>
              <w:t>“The site is simply not suitable...”</w:t>
            </w:r>
          </w:p>
          <w:p w:rsidR="00546774" w:rsidRDefault="00546774" w:rsidP="0093288F">
            <w:pPr>
              <w:pStyle w:val="NoSpacing"/>
              <w:tabs>
                <w:tab w:val="left" w:pos="720"/>
              </w:tabs>
              <w:spacing w:before="120" w:after="120"/>
              <w:ind w:right="567"/>
              <w:rPr>
                <w:rFonts w:cs="Arial"/>
                <w:i/>
                <w:color w:val="000000"/>
                <w:szCs w:val="24"/>
              </w:rPr>
            </w:pPr>
            <w:r>
              <w:rPr>
                <w:rFonts w:cs="Arial"/>
                <w:i/>
                <w:color w:val="000000"/>
                <w:szCs w:val="24"/>
              </w:rPr>
              <w:t>“Concerns over wildlife habitat (badgers, etc) road safety concerns...negative impact on residents/business in Colin Road, negative impact on tourism in the Bay”</w:t>
            </w:r>
          </w:p>
          <w:p w:rsidR="00546774" w:rsidRDefault="00546774" w:rsidP="0093288F">
            <w:pPr>
              <w:pStyle w:val="NoSpacing"/>
              <w:tabs>
                <w:tab w:val="left" w:pos="720"/>
              </w:tabs>
              <w:spacing w:before="120" w:after="120"/>
              <w:ind w:right="567"/>
              <w:rPr>
                <w:rFonts w:cs="Arial"/>
                <w:i/>
                <w:color w:val="000000"/>
                <w:szCs w:val="24"/>
              </w:rPr>
            </w:pPr>
            <w:r>
              <w:rPr>
                <w:rFonts w:cs="Arial"/>
                <w:i/>
                <w:color w:val="000000"/>
                <w:szCs w:val="24"/>
              </w:rPr>
              <w:t>“...The site will require huge amounts of work and money to make it suitable for a school, whereas its perfect for its current function”</w:t>
            </w:r>
          </w:p>
          <w:p w:rsidR="00546774" w:rsidRDefault="003D7C49" w:rsidP="0093288F">
            <w:pPr>
              <w:pStyle w:val="NoSpacing"/>
              <w:tabs>
                <w:tab w:val="left" w:pos="720"/>
              </w:tabs>
              <w:spacing w:before="120" w:after="120"/>
              <w:ind w:right="567"/>
              <w:rPr>
                <w:rFonts w:cs="Arial"/>
                <w:i/>
                <w:color w:val="000000"/>
                <w:szCs w:val="24"/>
              </w:rPr>
            </w:pPr>
            <w:r>
              <w:rPr>
                <w:rFonts w:cs="Arial"/>
                <w:i/>
                <w:color w:val="000000"/>
                <w:szCs w:val="24"/>
              </w:rPr>
              <w:t>“Site has too many distractions...Too much conflict of interest between local businesses and residents and the school...impact detrimentally on tourism...impact negatively on the residents...loss of green space...not (in) the best interests of children, the residents or the local businesses”</w:t>
            </w:r>
          </w:p>
          <w:p w:rsidR="003D7C49" w:rsidRDefault="003D7C49" w:rsidP="0093288F">
            <w:pPr>
              <w:pStyle w:val="NoSpacing"/>
              <w:tabs>
                <w:tab w:val="left" w:pos="720"/>
              </w:tabs>
              <w:spacing w:before="120" w:after="120"/>
              <w:ind w:right="567"/>
              <w:rPr>
                <w:rFonts w:cs="Arial"/>
                <w:i/>
                <w:color w:val="000000"/>
                <w:szCs w:val="24"/>
              </w:rPr>
            </w:pPr>
            <w:r>
              <w:rPr>
                <w:rFonts w:cs="Arial"/>
                <w:i/>
                <w:color w:val="000000"/>
                <w:szCs w:val="24"/>
              </w:rPr>
              <w:t>“Unfit for purpose. Perfect for Torquay Gymnastics Club”</w:t>
            </w:r>
          </w:p>
          <w:p w:rsidR="003D7C49" w:rsidRDefault="003D7C49" w:rsidP="0093288F">
            <w:pPr>
              <w:pStyle w:val="NoSpacing"/>
              <w:tabs>
                <w:tab w:val="left" w:pos="720"/>
              </w:tabs>
              <w:spacing w:before="120" w:after="120"/>
              <w:ind w:right="567"/>
              <w:rPr>
                <w:rFonts w:cs="Arial"/>
                <w:i/>
                <w:color w:val="000000"/>
                <w:szCs w:val="24"/>
              </w:rPr>
            </w:pPr>
            <w:r>
              <w:rPr>
                <w:rFonts w:cs="Arial"/>
                <w:i/>
                <w:color w:val="000000"/>
                <w:szCs w:val="24"/>
              </w:rPr>
              <w:t>“..Many of the current pupils are bussed in from Torquay and there must be a more suitable site available nearer where they live...</w:t>
            </w:r>
            <w:r w:rsidR="00193424">
              <w:rPr>
                <w:rFonts w:cs="Arial"/>
                <w:i/>
                <w:color w:val="000000"/>
                <w:szCs w:val="24"/>
              </w:rPr>
              <w:t>”</w:t>
            </w:r>
          </w:p>
          <w:p w:rsidR="00546774" w:rsidRPr="00554763" w:rsidRDefault="003D7C49" w:rsidP="003D7C49">
            <w:pPr>
              <w:pStyle w:val="NoSpacing"/>
              <w:tabs>
                <w:tab w:val="left" w:pos="720"/>
              </w:tabs>
              <w:spacing w:before="120" w:after="120"/>
              <w:ind w:right="567"/>
              <w:rPr>
                <w:rFonts w:cs="Arial"/>
                <w:i/>
                <w:color w:val="000000"/>
                <w:szCs w:val="24"/>
              </w:rPr>
            </w:pPr>
            <w:r>
              <w:rPr>
                <w:rFonts w:cs="Arial"/>
                <w:i/>
                <w:color w:val="000000"/>
                <w:szCs w:val="24"/>
              </w:rPr>
              <w:t>“..an open site designed for easy public access”</w:t>
            </w:r>
          </w:p>
        </w:tc>
      </w:tr>
      <w:tr w:rsidR="004B0E2C" w:rsidRPr="00872AC9" w:rsidTr="0046057D">
        <w:trPr>
          <w:trHeight w:val="831"/>
          <w:jc w:val="center"/>
        </w:trPr>
        <w:tc>
          <w:tcPr>
            <w:tcW w:w="2127" w:type="dxa"/>
            <w:shd w:val="clear" w:color="auto" w:fill="C6D9F1"/>
            <w:vAlign w:val="center"/>
          </w:tcPr>
          <w:p w:rsidR="004B0E2C" w:rsidRDefault="004B0E2C" w:rsidP="004B0E2C">
            <w:pPr>
              <w:pStyle w:val="NoSpacing"/>
              <w:tabs>
                <w:tab w:val="left" w:pos="214"/>
              </w:tabs>
              <w:jc w:val="center"/>
              <w:rPr>
                <w:b/>
                <w:szCs w:val="24"/>
              </w:rPr>
            </w:pPr>
            <w:r>
              <w:rPr>
                <w:b/>
                <w:szCs w:val="24"/>
              </w:rPr>
              <w:lastRenderedPageBreak/>
              <w:t xml:space="preserve"> Concern that </w:t>
            </w:r>
            <w:proofErr w:type="spellStart"/>
            <w:r>
              <w:rPr>
                <w:b/>
                <w:szCs w:val="24"/>
              </w:rPr>
              <w:t>MyPlace’s</w:t>
            </w:r>
            <w:proofErr w:type="spellEnd"/>
            <w:r>
              <w:rPr>
                <w:b/>
                <w:szCs w:val="24"/>
              </w:rPr>
              <w:t xml:space="preserve"> full potential, as a lottery funded youth facility, has not realised</w:t>
            </w:r>
          </w:p>
          <w:p w:rsidR="004B0E2C" w:rsidRDefault="004B0E2C" w:rsidP="004B0E2C">
            <w:pPr>
              <w:pStyle w:val="NoSpacing"/>
              <w:tabs>
                <w:tab w:val="left" w:pos="214"/>
              </w:tabs>
              <w:jc w:val="center"/>
              <w:rPr>
                <w:b/>
                <w:szCs w:val="24"/>
              </w:rPr>
            </w:pPr>
            <w:r>
              <w:rPr>
                <w:b/>
                <w:szCs w:val="24"/>
              </w:rPr>
              <w:t>(35)</w:t>
            </w:r>
          </w:p>
        </w:tc>
        <w:tc>
          <w:tcPr>
            <w:tcW w:w="7796" w:type="dxa"/>
            <w:noWrap/>
            <w:vAlign w:val="center"/>
          </w:tcPr>
          <w:p w:rsidR="004B0E2C" w:rsidRDefault="004B0E2C" w:rsidP="004B0E2C">
            <w:pPr>
              <w:pStyle w:val="NoSpacing"/>
              <w:tabs>
                <w:tab w:val="left" w:pos="720"/>
              </w:tabs>
              <w:spacing w:before="120" w:after="120"/>
              <w:ind w:right="567"/>
              <w:rPr>
                <w:rFonts w:cs="Arial"/>
                <w:i/>
                <w:szCs w:val="24"/>
              </w:rPr>
            </w:pPr>
            <w:r>
              <w:rPr>
                <w:rFonts w:cs="Arial"/>
                <w:i/>
                <w:szCs w:val="24"/>
              </w:rPr>
              <w:t xml:space="preserve">“..I feel </w:t>
            </w:r>
            <w:proofErr w:type="spellStart"/>
            <w:r>
              <w:rPr>
                <w:rFonts w:cs="Arial"/>
                <w:i/>
                <w:szCs w:val="24"/>
              </w:rPr>
              <w:t>Parkfield</w:t>
            </w:r>
            <w:proofErr w:type="spellEnd"/>
            <w:r>
              <w:rPr>
                <w:rFonts w:cs="Arial"/>
                <w:i/>
                <w:szCs w:val="24"/>
              </w:rPr>
              <w:t xml:space="preserve"> need to be used to its full potential...it’s such a wonderful asset”</w:t>
            </w:r>
          </w:p>
          <w:p w:rsidR="004B0E2C" w:rsidRDefault="004B0E2C" w:rsidP="004B0E2C">
            <w:pPr>
              <w:pStyle w:val="NoSpacing"/>
              <w:tabs>
                <w:tab w:val="left" w:pos="720"/>
              </w:tabs>
              <w:spacing w:before="120" w:after="120"/>
              <w:ind w:right="567"/>
              <w:rPr>
                <w:rFonts w:cs="Arial"/>
                <w:i/>
                <w:szCs w:val="24"/>
              </w:rPr>
            </w:pPr>
            <w:r>
              <w:rPr>
                <w:rFonts w:cs="Arial"/>
                <w:i/>
                <w:szCs w:val="24"/>
              </w:rPr>
              <w:t>“</w:t>
            </w:r>
            <w:proofErr w:type="spellStart"/>
            <w:r>
              <w:rPr>
                <w:rFonts w:cs="Arial"/>
                <w:i/>
                <w:szCs w:val="24"/>
              </w:rPr>
              <w:t>MyPlace</w:t>
            </w:r>
            <w:proofErr w:type="spellEnd"/>
            <w:r>
              <w:rPr>
                <w:rFonts w:cs="Arial"/>
                <w:i/>
                <w:szCs w:val="24"/>
              </w:rPr>
              <w:t xml:space="preserve"> should be the beating heart of Torbay for our young people.  The vision was good but the implementation simply lacked direction...lack of meaningful leadership”</w:t>
            </w:r>
          </w:p>
          <w:p w:rsidR="004B0E2C" w:rsidRDefault="004B0E2C" w:rsidP="004B0E2C">
            <w:pPr>
              <w:pStyle w:val="NoSpacing"/>
              <w:tabs>
                <w:tab w:val="left" w:pos="720"/>
              </w:tabs>
              <w:spacing w:before="120" w:after="120"/>
              <w:ind w:right="567"/>
              <w:rPr>
                <w:rFonts w:cs="Arial"/>
                <w:i/>
                <w:szCs w:val="24"/>
              </w:rPr>
            </w:pPr>
            <w:r>
              <w:rPr>
                <w:rFonts w:cs="Arial"/>
                <w:i/>
                <w:szCs w:val="24"/>
              </w:rPr>
              <w:t xml:space="preserve">“...the complete incompetence with which </w:t>
            </w:r>
            <w:proofErr w:type="spellStart"/>
            <w:r>
              <w:rPr>
                <w:rFonts w:cs="Arial"/>
                <w:i/>
                <w:szCs w:val="24"/>
              </w:rPr>
              <w:t>Parkfield</w:t>
            </w:r>
            <w:proofErr w:type="spellEnd"/>
            <w:r>
              <w:rPr>
                <w:rFonts w:cs="Arial"/>
                <w:i/>
                <w:szCs w:val="24"/>
              </w:rPr>
              <w:t xml:space="preserve"> has been managed since its opening...</w:t>
            </w:r>
          </w:p>
          <w:p w:rsidR="004B0E2C" w:rsidRDefault="004B0E2C" w:rsidP="004B0E2C">
            <w:pPr>
              <w:pStyle w:val="NoSpacing"/>
              <w:tabs>
                <w:tab w:val="left" w:pos="720"/>
              </w:tabs>
              <w:spacing w:before="120" w:after="120"/>
              <w:ind w:right="567"/>
              <w:rPr>
                <w:rFonts w:cs="Arial"/>
                <w:i/>
                <w:szCs w:val="24"/>
              </w:rPr>
            </w:pPr>
            <w:r>
              <w:rPr>
                <w:rFonts w:cs="Arial"/>
                <w:i/>
                <w:szCs w:val="24"/>
              </w:rPr>
              <w:t>“...At present it is used by hundreds of children all youth of Torbay and with correct management could grow on the existing strong base that is already there...it could easily be self efficient and be the shining beacon that it should be and ..something for Torbay to be proud of”</w:t>
            </w:r>
          </w:p>
          <w:p w:rsidR="004B0E2C" w:rsidRDefault="004B0E2C" w:rsidP="004B0E2C">
            <w:pPr>
              <w:pStyle w:val="NoSpacing"/>
              <w:tabs>
                <w:tab w:val="left" w:pos="720"/>
              </w:tabs>
              <w:spacing w:before="120" w:after="120"/>
              <w:ind w:right="567"/>
              <w:rPr>
                <w:rFonts w:cs="Arial"/>
                <w:i/>
                <w:szCs w:val="24"/>
              </w:rPr>
            </w:pPr>
            <w:r>
              <w:rPr>
                <w:rFonts w:cs="Arial"/>
                <w:i/>
                <w:szCs w:val="24"/>
              </w:rPr>
              <w:t xml:space="preserve">“If managed correctly the </w:t>
            </w:r>
            <w:proofErr w:type="spellStart"/>
            <w:r>
              <w:rPr>
                <w:rFonts w:cs="Arial"/>
                <w:i/>
                <w:szCs w:val="24"/>
              </w:rPr>
              <w:t>Parkfield</w:t>
            </w:r>
            <w:proofErr w:type="spellEnd"/>
            <w:r>
              <w:rPr>
                <w:rFonts w:cs="Arial"/>
                <w:i/>
                <w:szCs w:val="24"/>
              </w:rPr>
              <w:t xml:space="preserve"> centre could be a real</w:t>
            </w:r>
            <w:r w:rsidR="00323B78">
              <w:rPr>
                <w:rFonts w:cs="Arial"/>
                <w:i/>
                <w:szCs w:val="24"/>
              </w:rPr>
              <w:t xml:space="preserve"> asset for the youth of Torbay.</w:t>
            </w:r>
            <w:r>
              <w:rPr>
                <w:rFonts w:cs="Arial"/>
                <w:i/>
                <w:szCs w:val="24"/>
              </w:rPr>
              <w:t>”</w:t>
            </w:r>
          </w:p>
          <w:p w:rsidR="004B0E2C" w:rsidRDefault="004B0E2C" w:rsidP="004B0E2C">
            <w:pPr>
              <w:pStyle w:val="NoSpacing"/>
              <w:tabs>
                <w:tab w:val="left" w:pos="720"/>
              </w:tabs>
              <w:spacing w:before="120" w:after="120"/>
              <w:ind w:right="567"/>
              <w:rPr>
                <w:rFonts w:cs="Arial"/>
                <w:i/>
                <w:szCs w:val="24"/>
              </w:rPr>
            </w:pPr>
            <w:r>
              <w:rPr>
                <w:rFonts w:cs="Arial"/>
                <w:i/>
                <w:szCs w:val="24"/>
              </w:rPr>
              <w:t>“I would question the way the centre is run and the losses...”</w:t>
            </w:r>
          </w:p>
          <w:p w:rsidR="004B0E2C" w:rsidRDefault="004B0E2C" w:rsidP="004B0E2C">
            <w:pPr>
              <w:pStyle w:val="NoSpacing"/>
              <w:tabs>
                <w:tab w:val="left" w:pos="720"/>
              </w:tabs>
              <w:spacing w:before="120" w:after="120"/>
              <w:ind w:right="567"/>
              <w:rPr>
                <w:rFonts w:cs="Arial"/>
                <w:i/>
                <w:szCs w:val="24"/>
              </w:rPr>
            </w:pPr>
            <w:r>
              <w:rPr>
                <w:rFonts w:cs="Arial"/>
                <w:i/>
                <w:szCs w:val="24"/>
              </w:rPr>
              <w:t xml:space="preserve">“...There were 63 other </w:t>
            </w:r>
            <w:proofErr w:type="spellStart"/>
            <w:r>
              <w:rPr>
                <w:rFonts w:cs="Arial"/>
                <w:i/>
                <w:szCs w:val="24"/>
              </w:rPr>
              <w:t>MyPlace</w:t>
            </w:r>
            <w:proofErr w:type="spellEnd"/>
            <w:r>
              <w:rPr>
                <w:rFonts w:cs="Arial"/>
                <w:i/>
                <w:szCs w:val="24"/>
              </w:rPr>
              <w:t xml:space="preserve"> projects created throughout the UK.  If you are unable to make </w:t>
            </w:r>
            <w:proofErr w:type="spellStart"/>
            <w:r>
              <w:rPr>
                <w:rFonts w:cs="Arial"/>
                <w:i/>
                <w:szCs w:val="24"/>
              </w:rPr>
              <w:t>Parkfield</w:t>
            </w:r>
            <w:proofErr w:type="spellEnd"/>
            <w:r>
              <w:rPr>
                <w:rFonts w:cs="Arial"/>
                <w:i/>
                <w:szCs w:val="24"/>
              </w:rPr>
              <w:t xml:space="preserve"> profitable, then you should contact these projects for advice...”</w:t>
            </w:r>
          </w:p>
          <w:p w:rsidR="004B0E2C" w:rsidRDefault="004B0E2C" w:rsidP="004B0E2C">
            <w:pPr>
              <w:pStyle w:val="NoSpacing"/>
              <w:tabs>
                <w:tab w:val="left" w:pos="720"/>
              </w:tabs>
              <w:spacing w:before="120" w:after="120"/>
              <w:ind w:right="567"/>
              <w:rPr>
                <w:rFonts w:cs="Arial"/>
                <w:i/>
                <w:szCs w:val="24"/>
              </w:rPr>
            </w:pPr>
            <w:r>
              <w:rPr>
                <w:rFonts w:cs="Arial"/>
                <w:i/>
                <w:szCs w:val="24"/>
              </w:rPr>
              <w:t>“Facilities could be well used by other organisations”</w:t>
            </w:r>
          </w:p>
          <w:p w:rsidR="004B0E2C" w:rsidRDefault="004B0E2C" w:rsidP="004B0E2C">
            <w:pPr>
              <w:spacing w:before="120" w:after="120"/>
              <w:rPr>
                <w:i/>
                <w:szCs w:val="24"/>
              </w:rPr>
            </w:pPr>
            <w:r>
              <w:rPr>
                <w:i/>
                <w:szCs w:val="24"/>
              </w:rPr>
              <w:lastRenderedPageBreak/>
              <w:t>“...this site was granted lottery funding for social inclusion...”</w:t>
            </w:r>
          </w:p>
          <w:p w:rsidR="004B0E2C" w:rsidRDefault="004B0E2C" w:rsidP="004B0E2C">
            <w:pPr>
              <w:spacing w:before="120" w:after="120"/>
              <w:rPr>
                <w:i/>
                <w:szCs w:val="24"/>
              </w:rPr>
            </w:pPr>
            <w:r>
              <w:rPr>
                <w:i/>
                <w:szCs w:val="24"/>
              </w:rPr>
              <w:t xml:space="preserve">“The money to build </w:t>
            </w:r>
            <w:proofErr w:type="spellStart"/>
            <w:r>
              <w:rPr>
                <w:i/>
                <w:szCs w:val="24"/>
              </w:rPr>
              <w:t>Parkfield</w:t>
            </w:r>
            <w:proofErr w:type="spellEnd"/>
            <w:r>
              <w:rPr>
                <w:i/>
                <w:szCs w:val="24"/>
              </w:rPr>
              <w:t xml:space="preserve"> site was provided to give a facility for all at all times and closing it to the public for most of the week is unacceptable...”</w:t>
            </w:r>
          </w:p>
          <w:p w:rsidR="004B0E2C" w:rsidRDefault="004B0E2C" w:rsidP="004B0E2C">
            <w:pPr>
              <w:spacing w:before="120" w:after="120"/>
              <w:rPr>
                <w:i/>
                <w:szCs w:val="24"/>
              </w:rPr>
            </w:pPr>
            <w:r>
              <w:rPr>
                <w:i/>
                <w:szCs w:val="24"/>
              </w:rPr>
              <w:t>“</w:t>
            </w:r>
            <w:proofErr w:type="spellStart"/>
            <w:r>
              <w:rPr>
                <w:i/>
                <w:szCs w:val="24"/>
              </w:rPr>
              <w:t>Parkfield</w:t>
            </w:r>
            <w:proofErr w:type="spellEnd"/>
            <w:r>
              <w:rPr>
                <w:i/>
                <w:szCs w:val="24"/>
              </w:rPr>
              <w:t xml:space="preserve"> was built with lottery money to service the needs of the youth of Torbay...”</w:t>
            </w:r>
          </w:p>
          <w:p w:rsidR="004B0E2C" w:rsidRPr="005604E1" w:rsidRDefault="004B0E2C" w:rsidP="004B0E2C">
            <w:pPr>
              <w:pStyle w:val="NoSpacing"/>
              <w:tabs>
                <w:tab w:val="left" w:pos="720"/>
              </w:tabs>
              <w:spacing w:before="120" w:after="120"/>
              <w:ind w:right="567"/>
              <w:rPr>
                <w:rFonts w:cs="Arial"/>
                <w:i/>
                <w:szCs w:val="24"/>
              </w:rPr>
            </w:pPr>
            <w:r>
              <w:rPr>
                <w:rFonts w:cs="Arial"/>
                <w:i/>
                <w:color w:val="000000"/>
                <w:szCs w:val="24"/>
              </w:rPr>
              <w:t>“</w:t>
            </w:r>
            <w:proofErr w:type="spellStart"/>
            <w:r>
              <w:rPr>
                <w:rFonts w:cs="Arial"/>
                <w:i/>
                <w:color w:val="000000"/>
                <w:szCs w:val="24"/>
              </w:rPr>
              <w:t>Parkfield</w:t>
            </w:r>
            <w:proofErr w:type="spellEnd"/>
            <w:r>
              <w:rPr>
                <w:rFonts w:cs="Arial"/>
                <w:i/>
                <w:color w:val="000000"/>
                <w:szCs w:val="24"/>
              </w:rPr>
              <w:t xml:space="preserve"> was built using LOTTERY funding as a public space.  Converting it to use as a school is contrary to the spirit in which the funding was obtained”</w:t>
            </w:r>
            <w:r w:rsidRPr="00E55858">
              <w:rPr>
                <w:i/>
                <w:szCs w:val="24"/>
              </w:rPr>
              <w:t xml:space="preserve"> </w:t>
            </w:r>
          </w:p>
        </w:tc>
      </w:tr>
      <w:tr w:rsidR="004B0E2C" w:rsidRPr="00872AC9" w:rsidTr="0046057D">
        <w:trPr>
          <w:trHeight w:val="831"/>
          <w:jc w:val="center"/>
        </w:trPr>
        <w:tc>
          <w:tcPr>
            <w:tcW w:w="2127" w:type="dxa"/>
            <w:shd w:val="clear" w:color="auto" w:fill="C6D9F1"/>
            <w:vAlign w:val="center"/>
          </w:tcPr>
          <w:p w:rsidR="004B0E2C" w:rsidRDefault="004B0E2C" w:rsidP="00C14BD1">
            <w:pPr>
              <w:pStyle w:val="NoSpacing"/>
              <w:tabs>
                <w:tab w:val="left" w:pos="214"/>
              </w:tabs>
              <w:jc w:val="center"/>
              <w:rPr>
                <w:b/>
                <w:szCs w:val="24"/>
              </w:rPr>
            </w:pPr>
            <w:r>
              <w:rPr>
                <w:b/>
                <w:szCs w:val="24"/>
              </w:rPr>
              <w:lastRenderedPageBreak/>
              <w:t>Concern over shared use</w:t>
            </w:r>
            <w:r w:rsidR="00BD4E7E">
              <w:rPr>
                <w:b/>
                <w:szCs w:val="24"/>
              </w:rPr>
              <w:t xml:space="preserve"> of site</w:t>
            </w:r>
          </w:p>
          <w:p w:rsidR="004B0E2C" w:rsidRDefault="004B0E2C" w:rsidP="0006781E">
            <w:pPr>
              <w:pStyle w:val="NoSpacing"/>
              <w:tabs>
                <w:tab w:val="left" w:pos="214"/>
              </w:tabs>
              <w:jc w:val="center"/>
              <w:rPr>
                <w:b/>
                <w:szCs w:val="24"/>
              </w:rPr>
            </w:pPr>
            <w:r>
              <w:rPr>
                <w:b/>
                <w:szCs w:val="24"/>
              </w:rPr>
              <w:t>(8)</w:t>
            </w:r>
          </w:p>
        </w:tc>
        <w:tc>
          <w:tcPr>
            <w:tcW w:w="7796" w:type="dxa"/>
            <w:noWrap/>
            <w:vAlign w:val="center"/>
          </w:tcPr>
          <w:p w:rsidR="004B0E2C" w:rsidRDefault="004B0E2C" w:rsidP="00A11954">
            <w:pPr>
              <w:pStyle w:val="NoSpacing"/>
              <w:tabs>
                <w:tab w:val="left" w:pos="720"/>
              </w:tabs>
              <w:spacing w:before="120" w:after="120"/>
              <w:ind w:right="567"/>
              <w:rPr>
                <w:rFonts w:cs="Arial"/>
                <w:i/>
                <w:color w:val="000000"/>
                <w:szCs w:val="24"/>
              </w:rPr>
            </w:pPr>
            <w:r>
              <w:rPr>
                <w:rFonts w:cs="Arial"/>
                <w:i/>
                <w:color w:val="000000"/>
                <w:szCs w:val="24"/>
              </w:rPr>
              <w:t>“..I cannot imagine young people wanting to spend time at a school in the evenings, so it will lose its accessibility for all as a place for young people to go for advice; to join in with activities and meet friends....”</w:t>
            </w:r>
          </w:p>
          <w:p w:rsidR="004B0E2C" w:rsidRDefault="004B0E2C" w:rsidP="004B0E2C">
            <w:pPr>
              <w:pStyle w:val="NoSpacing"/>
              <w:tabs>
                <w:tab w:val="left" w:pos="720"/>
              </w:tabs>
              <w:spacing w:before="120" w:after="120"/>
              <w:ind w:right="567"/>
              <w:rPr>
                <w:rFonts w:cs="Arial"/>
                <w:i/>
                <w:color w:val="000000"/>
                <w:szCs w:val="24"/>
              </w:rPr>
            </w:pPr>
            <w:r>
              <w:rPr>
                <w:rFonts w:cs="Arial"/>
                <w:i/>
                <w:color w:val="000000"/>
                <w:szCs w:val="24"/>
              </w:rPr>
              <w:t>“..Concerns about how comfortable young people would be using facilities after school...students of Torbay School... can be aggressive and intimidating”</w:t>
            </w:r>
          </w:p>
        </w:tc>
      </w:tr>
    </w:tbl>
    <w:p w:rsidR="00C97A07" w:rsidRDefault="00C97A07" w:rsidP="00856B15">
      <w:pPr>
        <w:rPr>
          <w:rFonts w:cs="Arial"/>
          <w:b/>
          <w:bCs/>
          <w:sz w:val="26"/>
          <w:szCs w:val="26"/>
        </w:rPr>
      </w:pPr>
    </w:p>
    <w:p w:rsidR="008F0789" w:rsidRDefault="008F0789" w:rsidP="00856B15">
      <w:pPr>
        <w:rPr>
          <w:rFonts w:cs="Arial"/>
          <w:b/>
          <w:bCs/>
          <w:sz w:val="26"/>
          <w:szCs w:val="26"/>
        </w:rPr>
      </w:pPr>
      <w:r>
        <w:rPr>
          <w:rFonts w:cs="Arial"/>
          <w:b/>
          <w:bCs/>
          <w:sz w:val="26"/>
          <w:szCs w:val="26"/>
        </w:rPr>
        <w:t>Themes in support of the proposal:</w:t>
      </w:r>
    </w:p>
    <w:p w:rsidR="00DF30FC" w:rsidRDefault="00DF30FC" w:rsidP="00856B15">
      <w:pPr>
        <w:rPr>
          <w:rFonts w:cs="Arial"/>
          <w:b/>
          <w:bCs/>
          <w:sz w:val="26"/>
          <w:szCs w:val="26"/>
        </w:rPr>
      </w:pPr>
    </w:p>
    <w:tbl>
      <w:tblPr>
        <w:tblW w:w="9923" w:type="dxa"/>
        <w:jc w:val="center"/>
        <w:tblInd w:w="-5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127"/>
        <w:gridCol w:w="7796"/>
      </w:tblGrid>
      <w:tr w:rsidR="008F0789" w:rsidRPr="00C25AC7" w:rsidTr="0046057D">
        <w:trPr>
          <w:trHeight w:val="284"/>
          <w:jc w:val="center"/>
        </w:trPr>
        <w:tc>
          <w:tcPr>
            <w:tcW w:w="2127" w:type="dxa"/>
            <w:shd w:val="clear" w:color="auto" w:fill="365F91" w:themeFill="accent1" w:themeFillShade="BF"/>
            <w:vAlign w:val="center"/>
          </w:tcPr>
          <w:p w:rsidR="008F0789" w:rsidRPr="000C6BBC" w:rsidRDefault="008F0789" w:rsidP="008F0789">
            <w:pPr>
              <w:tabs>
                <w:tab w:val="left" w:pos="720"/>
              </w:tabs>
              <w:jc w:val="center"/>
              <w:rPr>
                <w:b/>
                <w:bCs/>
                <w:color w:val="FFFFFF" w:themeColor="background1"/>
                <w:lang w:eastAsia="en-GB"/>
              </w:rPr>
            </w:pPr>
            <w:r>
              <w:rPr>
                <w:b/>
                <w:bCs/>
                <w:color w:val="FFFFFF" w:themeColor="background1"/>
                <w:lang w:eastAsia="en-GB"/>
              </w:rPr>
              <w:t>Category</w:t>
            </w:r>
          </w:p>
        </w:tc>
        <w:tc>
          <w:tcPr>
            <w:tcW w:w="7796" w:type="dxa"/>
            <w:shd w:val="clear" w:color="auto" w:fill="365F91" w:themeFill="accent1" w:themeFillShade="BF"/>
            <w:vAlign w:val="center"/>
          </w:tcPr>
          <w:p w:rsidR="008F0789" w:rsidRPr="00C25AC7" w:rsidRDefault="008F0789" w:rsidP="008F0789">
            <w:pPr>
              <w:pStyle w:val="NoSpacing"/>
              <w:tabs>
                <w:tab w:val="left" w:pos="720"/>
              </w:tabs>
              <w:jc w:val="center"/>
              <w:rPr>
                <w:b/>
                <w:color w:val="FFFFFF" w:themeColor="background1"/>
                <w:lang w:eastAsia="en-GB"/>
              </w:rPr>
            </w:pPr>
            <w:r>
              <w:rPr>
                <w:b/>
                <w:color w:val="FFFFFF" w:themeColor="background1"/>
                <w:lang w:eastAsia="en-GB"/>
              </w:rPr>
              <w:t>Comments made by respondents</w:t>
            </w:r>
          </w:p>
        </w:tc>
      </w:tr>
      <w:tr w:rsidR="008F0789" w:rsidRPr="00922132" w:rsidTr="0046057D">
        <w:trPr>
          <w:trHeight w:val="1456"/>
          <w:jc w:val="center"/>
        </w:trPr>
        <w:tc>
          <w:tcPr>
            <w:tcW w:w="2127" w:type="dxa"/>
            <w:shd w:val="clear" w:color="auto" w:fill="C6D9F1"/>
            <w:vAlign w:val="center"/>
          </w:tcPr>
          <w:p w:rsidR="008F0789" w:rsidRDefault="008F0789" w:rsidP="008F0789">
            <w:pPr>
              <w:pStyle w:val="NoSpacing"/>
              <w:tabs>
                <w:tab w:val="left" w:pos="214"/>
              </w:tabs>
              <w:jc w:val="center"/>
              <w:rPr>
                <w:b/>
                <w:szCs w:val="24"/>
              </w:rPr>
            </w:pPr>
            <w:r>
              <w:rPr>
                <w:b/>
                <w:szCs w:val="24"/>
              </w:rPr>
              <w:t xml:space="preserve"> Benefits to Torbay School</w:t>
            </w:r>
            <w:r w:rsidR="00BD4E7E">
              <w:rPr>
                <w:b/>
                <w:szCs w:val="24"/>
              </w:rPr>
              <w:t xml:space="preserve"> of relocation</w:t>
            </w:r>
          </w:p>
          <w:p w:rsidR="008F0789" w:rsidRPr="00E55858" w:rsidRDefault="008F0789" w:rsidP="003D1134">
            <w:pPr>
              <w:pStyle w:val="NoSpacing"/>
              <w:tabs>
                <w:tab w:val="left" w:pos="214"/>
              </w:tabs>
              <w:jc w:val="center"/>
              <w:rPr>
                <w:b/>
                <w:szCs w:val="24"/>
              </w:rPr>
            </w:pPr>
            <w:r>
              <w:rPr>
                <w:b/>
                <w:szCs w:val="24"/>
              </w:rPr>
              <w:t>(</w:t>
            </w:r>
            <w:r w:rsidR="00BF2A07">
              <w:rPr>
                <w:b/>
                <w:szCs w:val="24"/>
              </w:rPr>
              <w:t>42</w:t>
            </w:r>
            <w:r>
              <w:rPr>
                <w:b/>
                <w:szCs w:val="24"/>
              </w:rPr>
              <w:t>)</w:t>
            </w:r>
          </w:p>
        </w:tc>
        <w:tc>
          <w:tcPr>
            <w:tcW w:w="7796" w:type="dxa"/>
            <w:noWrap/>
            <w:vAlign w:val="center"/>
          </w:tcPr>
          <w:p w:rsidR="008F0789" w:rsidRDefault="008F0789" w:rsidP="008F0789">
            <w:pPr>
              <w:pStyle w:val="NoSpacing"/>
              <w:tabs>
                <w:tab w:val="left" w:pos="720"/>
              </w:tabs>
              <w:spacing w:before="120" w:after="120"/>
              <w:ind w:right="567"/>
              <w:rPr>
                <w:rFonts w:cs="Arial"/>
                <w:i/>
                <w:color w:val="000000"/>
                <w:szCs w:val="24"/>
              </w:rPr>
            </w:pPr>
            <w:r>
              <w:rPr>
                <w:rFonts w:cs="Arial"/>
                <w:i/>
                <w:color w:val="000000"/>
                <w:szCs w:val="24"/>
              </w:rPr>
              <w:t xml:space="preserve"> “The site provides the sensory diet of plan and work that children at Torbay School require to allow them to develop...it is also set away from noise...This centre could become outstanding centre in years to come...”</w:t>
            </w:r>
          </w:p>
          <w:p w:rsidR="008F0789" w:rsidRDefault="008F0789" w:rsidP="008F0789">
            <w:pPr>
              <w:pStyle w:val="NoSpacing"/>
              <w:tabs>
                <w:tab w:val="left" w:pos="720"/>
              </w:tabs>
              <w:spacing w:before="120" w:after="120"/>
              <w:ind w:right="567"/>
              <w:rPr>
                <w:rFonts w:cs="Arial"/>
                <w:i/>
                <w:color w:val="000000"/>
                <w:szCs w:val="24"/>
              </w:rPr>
            </w:pPr>
            <w:r>
              <w:rPr>
                <w:rFonts w:cs="Arial"/>
                <w:i/>
                <w:color w:val="000000"/>
                <w:szCs w:val="24"/>
              </w:rPr>
              <w:t>“...current school is failing in its duty to teach these children...opportunity to start afresh and build a positive reputation...”</w:t>
            </w:r>
          </w:p>
          <w:p w:rsidR="008F0789" w:rsidRDefault="008F0789" w:rsidP="008F0789">
            <w:pPr>
              <w:pStyle w:val="NoSpacing"/>
              <w:tabs>
                <w:tab w:val="left" w:pos="720"/>
              </w:tabs>
              <w:spacing w:before="120" w:after="120"/>
              <w:ind w:right="567"/>
              <w:rPr>
                <w:rFonts w:cs="Arial"/>
                <w:i/>
                <w:color w:val="000000"/>
                <w:szCs w:val="24"/>
              </w:rPr>
            </w:pPr>
            <w:r>
              <w:rPr>
                <w:rFonts w:cs="Arial"/>
                <w:i/>
                <w:color w:val="000000"/>
                <w:szCs w:val="24"/>
              </w:rPr>
              <w:t>“..provide much needed specialist provision in the correct environment”</w:t>
            </w:r>
          </w:p>
          <w:p w:rsidR="008F0789" w:rsidRDefault="008F0789" w:rsidP="008F0789">
            <w:pPr>
              <w:pStyle w:val="NoSpacing"/>
              <w:tabs>
                <w:tab w:val="left" w:pos="720"/>
              </w:tabs>
              <w:spacing w:before="120" w:after="120"/>
              <w:ind w:right="567"/>
              <w:rPr>
                <w:rFonts w:cs="Arial"/>
                <w:i/>
                <w:color w:val="000000"/>
                <w:szCs w:val="24"/>
              </w:rPr>
            </w:pPr>
            <w:r>
              <w:rPr>
                <w:rFonts w:cs="Arial"/>
                <w:i/>
                <w:color w:val="000000"/>
                <w:szCs w:val="24"/>
              </w:rPr>
              <w:t>“Present site is too small, has little outdoor space and is surrounded by neighbours”</w:t>
            </w:r>
          </w:p>
          <w:p w:rsidR="008F0789" w:rsidRDefault="008F0789" w:rsidP="008F0789">
            <w:pPr>
              <w:pStyle w:val="NoSpacing"/>
              <w:tabs>
                <w:tab w:val="left" w:pos="720"/>
              </w:tabs>
              <w:spacing w:before="120" w:after="120"/>
              <w:ind w:right="567"/>
              <w:rPr>
                <w:rFonts w:cs="Arial"/>
                <w:i/>
                <w:color w:val="000000"/>
                <w:szCs w:val="24"/>
              </w:rPr>
            </w:pPr>
            <w:r>
              <w:rPr>
                <w:rFonts w:cs="Arial"/>
                <w:i/>
                <w:color w:val="000000"/>
                <w:szCs w:val="24"/>
              </w:rPr>
              <w:t>“...</w:t>
            </w:r>
            <w:r w:rsidRPr="008F0789">
              <w:rPr>
                <w:rFonts w:cs="Arial"/>
                <w:i/>
                <w:color w:val="000000"/>
                <w:szCs w:val="24"/>
              </w:rPr>
              <w:t>The use of this space will allow development of vocational provisions, opportunities to engage students in more exciting learning activities, such as Forest School activities, and ideally result in an engagement with the Youth trust to establish a child centred out of hours provision to widen the students horizons and create opportunities for positive links with the community</w:t>
            </w:r>
            <w:r>
              <w:rPr>
                <w:rFonts w:cs="Arial"/>
                <w:i/>
                <w:color w:val="000000"/>
                <w:szCs w:val="24"/>
              </w:rPr>
              <w:t>”</w:t>
            </w:r>
          </w:p>
          <w:p w:rsidR="008F0789" w:rsidRDefault="008F0789" w:rsidP="008F0789">
            <w:pPr>
              <w:pStyle w:val="NoSpacing"/>
              <w:tabs>
                <w:tab w:val="left" w:pos="720"/>
              </w:tabs>
              <w:spacing w:before="120" w:after="120"/>
              <w:ind w:right="567"/>
              <w:rPr>
                <w:rFonts w:cs="Arial"/>
                <w:i/>
                <w:color w:val="000000"/>
                <w:szCs w:val="24"/>
              </w:rPr>
            </w:pPr>
            <w:r>
              <w:rPr>
                <w:rFonts w:cs="Arial"/>
                <w:i/>
                <w:color w:val="000000"/>
                <w:szCs w:val="24"/>
              </w:rPr>
              <w:t>“More space”</w:t>
            </w:r>
          </w:p>
          <w:p w:rsidR="008F0789" w:rsidRDefault="008F0789" w:rsidP="008F0789">
            <w:pPr>
              <w:pStyle w:val="NoSpacing"/>
              <w:tabs>
                <w:tab w:val="left" w:pos="720"/>
              </w:tabs>
              <w:spacing w:before="120" w:after="120"/>
              <w:ind w:right="567"/>
              <w:rPr>
                <w:rFonts w:cs="Arial"/>
                <w:i/>
                <w:color w:val="000000"/>
                <w:szCs w:val="24"/>
              </w:rPr>
            </w:pPr>
            <w:r>
              <w:rPr>
                <w:rFonts w:cs="Arial"/>
                <w:i/>
                <w:color w:val="000000"/>
                <w:szCs w:val="24"/>
              </w:rPr>
              <w:t>“Best for the pupils”</w:t>
            </w:r>
          </w:p>
          <w:p w:rsidR="00EC2ED9" w:rsidRDefault="00EC2ED9" w:rsidP="008F0789">
            <w:pPr>
              <w:pStyle w:val="NoSpacing"/>
              <w:tabs>
                <w:tab w:val="left" w:pos="720"/>
              </w:tabs>
              <w:spacing w:before="120" w:after="120"/>
              <w:ind w:right="567"/>
              <w:rPr>
                <w:rFonts w:cs="Arial"/>
                <w:i/>
                <w:color w:val="000000"/>
                <w:szCs w:val="24"/>
              </w:rPr>
            </w:pPr>
            <w:r>
              <w:rPr>
                <w:rFonts w:cs="Arial"/>
                <w:i/>
                <w:color w:val="000000"/>
                <w:szCs w:val="24"/>
              </w:rPr>
              <w:t>“</w:t>
            </w:r>
            <w:r w:rsidR="00DE2579">
              <w:rPr>
                <w:rFonts w:cs="Arial"/>
                <w:i/>
                <w:color w:val="000000"/>
                <w:szCs w:val="24"/>
              </w:rPr>
              <w:t>..</w:t>
            </w:r>
            <w:proofErr w:type="gramStart"/>
            <w:r w:rsidR="00DE2579">
              <w:rPr>
                <w:rFonts w:cs="Arial"/>
                <w:i/>
                <w:color w:val="000000"/>
                <w:szCs w:val="24"/>
              </w:rPr>
              <w:t>the</w:t>
            </w:r>
            <w:proofErr w:type="gramEnd"/>
            <w:r w:rsidR="00DE2579">
              <w:rPr>
                <w:rFonts w:cs="Arial"/>
                <w:i/>
                <w:color w:val="000000"/>
                <w:szCs w:val="24"/>
              </w:rPr>
              <w:t xml:space="preserve"> move would allow a much richer curriculum..</w:t>
            </w:r>
            <w:r w:rsidR="00B66DD6">
              <w:rPr>
                <w:rFonts w:cs="Arial"/>
                <w:i/>
                <w:color w:val="000000"/>
                <w:szCs w:val="24"/>
              </w:rPr>
              <w:t>.</w:t>
            </w:r>
            <w:r w:rsidR="00DE2579">
              <w:rPr>
                <w:rFonts w:cs="Arial"/>
                <w:i/>
                <w:color w:val="000000"/>
                <w:szCs w:val="24"/>
              </w:rPr>
              <w:t>allow for further vocational learning and a richer environment</w:t>
            </w:r>
            <w:r w:rsidR="00B66DD6">
              <w:rPr>
                <w:rFonts w:cs="Arial"/>
                <w:i/>
                <w:color w:val="000000"/>
                <w:szCs w:val="24"/>
              </w:rPr>
              <w:t xml:space="preserve"> for students to improve their learning, social and emotional skills...”</w:t>
            </w:r>
          </w:p>
          <w:p w:rsidR="008F0789" w:rsidRDefault="008F0789" w:rsidP="008F0789">
            <w:pPr>
              <w:pStyle w:val="NoSpacing"/>
              <w:tabs>
                <w:tab w:val="left" w:pos="720"/>
              </w:tabs>
              <w:spacing w:before="120" w:after="120"/>
              <w:ind w:right="567"/>
              <w:rPr>
                <w:rFonts w:cs="Arial"/>
                <w:i/>
                <w:color w:val="000000"/>
                <w:szCs w:val="24"/>
              </w:rPr>
            </w:pPr>
            <w:r>
              <w:rPr>
                <w:rFonts w:cs="Arial"/>
                <w:i/>
                <w:color w:val="000000"/>
                <w:szCs w:val="24"/>
              </w:rPr>
              <w:lastRenderedPageBreak/>
              <w:t>“...current site...too close to a residential area...”</w:t>
            </w:r>
          </w:p>
          <w:p w:rsidR="008F0789" w:rsidRDefault="008F0789" w:rsidP="008F0789">
            <w:pPr>
              <w:pStyle w:val="NoSpacing"/>
              <w:tabs>
                <w:tab w:val="left" w:pos="720"/>
              </w:tabs>
              <w:spacing w:before="120" w:after="120"/>
              <w:ind w:right="567"/>
              <w:rPr>
                <w:rFonts w:cs="Arial"/>
                <w:i/>
                <w:color w:val="000000"/>
                <w:szCs w:val="24"/>
              </w:rPr>
            </w:pPr>
            <w:r>
              <w:rPr>
                <w:rFonts w:cs="Arial"/>
                <w:i/>
                <w:color w:val="000000"/>
                <w:szCs w:val="24"/>
              </w:rPr>
              <w:t>“</w:t>
            </w:r>
            <w:r w:rsidR="00193424">
              <w:rPr>
                <w:rFonts w:cs="Arial"/>
                <w:i/>
                <w:color w:val="000000"/>
                <w:szCs w:val="24"/>
              </w:rPr>
              <w:t>..It is invaluable (provision) and needs the facility it deserves”</w:t>
            </w:r>
          </w:p>
          <w:p w:rsidR="00193424" w:rsidRDefault="00193424" w:rsidP="008F0789">
            <w:pPr>
              <w:pStyle w:val="NoSpacing"/>
              <w:tabs>
                <w:tab w:val="left" w:pos="720"/>
              </w:tabs>
              <w:spacing w:before="120" w:after="120"/>
              <w:ind w:right="567"/>
              <w:rPr>
                <w:rFonts w:cs="Arial"/>
                <w:i/>
                <w:color w:val="000000"/>
                <w:szCs w:val="24"/>
              </w:rPr>
            </w:pPr>
            <w:r>
              <w:rPr>
                <w:rFonts w:cs="Arial"/>
                <w:i/>
                <w:color w:val="000000"/>
                <w:szCs w:val="24"/>
              </w:rPr>
              <w:t>“..linked to youth provision and spacious grounds”</w:t>
            </w:r>
          </w:p>
          <w:p w:rsidR="008F0789" w:rsidRPr="00922132" w:rsidRDefault="00193424" w:rsidP="00193424">
            <w:pPr>
              <w:pStyle w:val="NoSpacing"/>
              <w:tabs>
                <w:tab w:val="left" w:pos="720"/>
              </w:tabs>
              <w:spacing w:before="120" w:after="120"/>
              <w:ind w:right="567"/>
              <w:rPr>
                <w:rFonts w:cs="Arial"/>
                <w:i/>
                <w:color w:val="000000"/>
                <w:szCs w:val="24"/>
              </w:rPr>
            </w:pPr>
            <w:r>
              <w:rPr>
                <w:rFonts w:cs="Arial"/>
                <w:i/>
                <w:color w:val="000000"/>
                <w:szCs w:val="24"/>
              </w:rPr>
              <w:t>“It makes sense to have all facilities on one site”</w:t>
            </w:r>
          </w:p>
        </w:tc>
      </w:tr>
      <w:tr w:rsidR="008F0789" w:rsidRPr="00922132" w:rsidTr="0046057D">
        <w:trPr>
          <w:trHeight w:val="2940"/>
          <w:jc w:val="center"/>
        </w:trPr>
        <w:tc>
          <w:tcPr>
            <w:tcW w:w="2127" w:type="dxa"/>
            <w:shd w:val="clear" w:color="auto" w:fill="C6D9F1"/>
            <w:vAlign w:val="center"/>
          </w:tcPr>
          <w:p w:rsidR="008F0789" w:rsidRDefault="00BD4E7E" w:rsidP="008F0789">
            <w:pPr>
              <w:pStyle w:val="NoSpacing"/>
              <w:tabs>
                <w:tab w:val="left" w:pos="214"/>
              </w:tabs>
              <w:jc w:val="center"/>
              <w:rPr>
                <w:b/>
                <w:szCs w:val="24"/>
              </w:rPr>
            </w:pPr>
            <w:r>
              <w:rPr>
                <w:b/>
                <w:szCs w:val="24"/>
              </w:rPr>
              <w:lastRenderedPageBreak/>
              <w:t>Relocation s</w:t>
            </w:r>
            <w:r w:rsidR="00193424">
              <w:rPr>
                <w:b/>
                <w:szCs w:val="24"/>
              </w:rPr>
              <w:t>upports sustainability</w:t>
            </w:r>
            <w:r>
              <w:rPr>
                <w:b/>
                <w:szCs w:val="24"/>
              </w:rPr>
              <w:t xml:space="preserve"> of </w:t>
            </w:r>
            <w:proofErr w:type="spellStart"/>
            <w:r>
              <w:rPr>
                <w:b/>
                <w:szCs w:val="24"/>
              </w:rPr>
              <w:t>MyPlace</w:t>
            </w:r>
            <w:proofErr w:type="spellEnd"/>
          </w:p>
          <w:p w:rsidR="00193424" w:rsidRDefault="00193424" w:rsidP="00BF2A07">
            <w:pPr>
              <w:pStyle w:val="NoSpacing"/>
              <w:tabs>
                <w:tab w:val="left" w:pos="214"/>
              </w:tabs>
              <w:jc w:val="center"/>
              <w:rPr>
                <w:b/>
                <w:szCs w:val="24"/>
              </w:rPr>
            </w:pPr>
            <w:r>
              <w:rPr>
                <w:b/>
                <w:szCs w:val="24"/>
              </w:rPr>
              <w:t>(</w:t>
            </w:r>
            <w:r w:rsidR="0006781E">
              <w:rPr>
                <w:b/>
                <w:szCs w:val="24"/>
              </w:rPr>
              <w:t>1</w:t>
            </w:r>
            <w:r w:rsidR="00BF2A07">
              <w:rPr>
                <w:b/>
                <w:szCs w:val="24"/>
              </w:rPr>
              <w:t>2</w:t>
            </w:r>
            <w:r>
              <w:rPr>
                <w:b/>
                <w:szCs w:val="24"/>
              </w:rPr>
              <w:t>)</w:t>
            </w:r>
          </w:p>
        </w:tc>
        <w:tc>
          <w:tcPr>
            <w:tcW w:w="7796" w:type="dxa"/>
            <w:noWrap/>
            <w:vAlign w:val="center"/>
          </w:tcPr>
          <w:p w:rsidR="008F0789" w:rsidRDefault="00193424" w:rsidP="008F0789">
            <w:pPr>
              <w:pStyle w:val="NoSpacing"/>
              <w:tabs>
                <w:tab w:val="left" w:pos="720"/>
              </w:tabs>
              <w:spacing w:before="120" w:after="120"/>
              <w:ind w:right="567"/>
              <w:rPr>
                <w:rFonts w:cs="Arial"/>
                <w:i/>
                <w:color w:val="000000"/>
                <w:szCs w:val="24"/>
              </w:rPr>
            </w:pPr>
            <w:r>
              <w:rPr>
                <w:rFonts w:cs="Arial"/>
                <w:i/>
                <w:color w:val="000000"/>
                <w:szCs w:val="24"/>
              </w:rPr>
              <w:t>“It is an efficient use of an underused site and the existing facilities would be well-suited to the children who will be attending the school”</w:t>
            </w:r>
          </w:p>
          <w:p w:rsidR="00EC2ED9" w:rsidRDefault="00EC2ED9" w:rsidP="00EC2ED9">
            <w:pPr>
              <w:pStyle w:val="NoSpacing"/>
              <w:tabs>
                <w:tab w:val="left" w:pos="720"/>
              </w:tabs>
              <w:spacing w:before="120" w:after="120"/>
              <w:ind w:right="567"/>
              <w:rPr>
                <w:rFonts w:cs="Arial"/>
                <w:i/>
                <w:color w:val="000000"/>
                <w:szCs w:val="24"/>
              </w:rPr>
            </w:pPr>
            <w:r>
              <w:rPr>
                <w:rFonts w:cs="Arial"/>
                <w:i/>
                <w:color w:val="000000"/>
                <w:szCs w:val="24"/>
              </w:rPr>
              <w:t>“</w:t>
            </w:r>
            <w:r w:rsidRPr="00EC2ED9">
              <w:rPr>
                <w:rFonts w:cs="Arial"/>
                <w:i/>
                <w:color w:val="000000"/>
                <w:szCs w:val="24"/>
              </w:rPr>
              <w:t xml:space="preserve">Not financially viable to maintain </w:t>
            </w:r>
            <w:proofErr w:type="spellStart"/>
            <w:r>
              <w:rPr>
                <w:rFonts w:cs="Arial"/>
                <w:i/>
                <w:color w:val="000000"/>
                <w:szCs w:val="24"/>
              </w:rPr>
              <w:t>P</w:t>
            </w:r>
            <w:r w:rsidRPr="00EC2ED9">
              <w:rPr>
                <w:rFonts w:cs="Arial"/>
                <w:i/>
                <w:color w:val="000000"/>
                <w:szCs w:val="24"/>
              </w:rPr>
              <w:t>arkfield</w:t>
            </w:r>
            <w:proofErr w:type="spellEnd"/>
            <w:r w:rsidRPr="00EC2ED9">
              <w:rPr>
                <w:rFonts w:cs="Arial"/>
                <w:i/>
                <w:color w:val="000000"/>
                <w:szCs w:val="24"/>
              </w:rPr>
              <w:t xml:space="preserve"> and fantastic facilities which could be used to engage really disengaged pupils and still be used by public outside of school hours.</w:t>
            </w:r>
            <w:r>
              <w:rPr>
                <w:rFonts w:cs="Arial"/>
                <w:i/>
                <w:color w:val="000000"/>
                <w:szCs w:val="24"/>
              </w:rPr>
              <w:t>”</w:t>
            </w:r>
          </w:p>
          <w:p w:rsidR="00EC2ED9" w:rsidRDefault="00EC2ED9" w:rsidP="00EC2ED9">
            <w:pPr>
              <w:pStyle w:val="NoSpacing"/>
              <w:tabs>
                <w:tab w:val="left" w:pos="720"/>
              </w:tabs>
              <w:spacing w:before="120" w:after="120"/>
              <w:ind w:right="567"/>
              <w:rPr>
                <w:rFonts w:cs="Arial"/>
                <w:i/>
                <w:color w:val="000000"/>
                <w:szCs w:val="24"/>
              </w:rPr>
            </w:pPr>
            <w:r>
              <w:rPr>
                <w:rFonts w:cs="Arial"/>
                <w:i/>
                <w:color w:val="000000"/>
                <w:szCs w:val="24"/>
              </w:rPr>
              <w:t xml:space="preserve"> “...</w:t>
            </w:r>
            <w:proofErr w:type="spellStart"/>
            <w:r>
              <w:rPr>
                <w:rFonts w:cs="Arial"/>
                <w:i/>
                <w:color w:val="000000"/>
                <w:szCs w:val="24"/>
              </w:rPr>
              <w:t>Parkfield</w:t>
            </w:r>
            <w:proofErr w:type="spellEnd"/>
            <w:r>
              <w:rPr>
                <w:rFonts w:cs="Arial"/>
                <w:i/>
                <w:color w:val="000000"/>
                <w:szCs w:val="24"/>
              </w:rPr>
              <w:t xml:space="preserve"> isn’t currently used to its full potential...”</w:t>
            </w:r>
          </w:p>
          <w:p w:rsidR="00EC2ED9" w:rsidRDefault="00EC2ED9" w:rsidP="00EC2ED9">
            <w:pPr>
              <w:pStyle w:val="NoSpacing"/>
              <w:tabs>
                <w:tab w:val="left" w:pos="720"/>
              </w:tabs>
              <w:spacing w:before="120" w:after="120"/>
              <w:ind w:right="567"/>
              <w:rPr>
                <w:rFonts w:cs="Arial"/>
                <w:i/>
                <w:color w:val="000000"/>
                <w:szCs w:val="24"/>
              </w:rPr>
            </w:pPr>
            <w:r>
              <w:rPr>
                <w:rFonts w:cs="Arial"/>
                <w:i/>
                <w:color w:val="000000"/>
                <w:szCs w:val="24"/>
              </w:rPr>
              <w:t xml:space="preserve">“...it </w:t>
            </w:r>
            <w:r w:rsidR="00C63BD1">
              <w:rPr>
                <w:rFonts w:cs="Arial"/>
                <w:i/>
                <w:color w:val="000000"/>
                <w:szCs w:val="24"/>
              </w:rPr>
              <w:t>[</w:t>
            </w:r>
            <w:proofErr w:type="spellStart"/>
            <w:r w:rsidR="00C63BD1">
              <w:rPr>
                <w:rFonts w:cs="Arial"/>
                <w:i/>
                <w:color w:val="000000"/>
                <w:szCs w:val="24"/>
              </w:rPr>
              <w:t>Parkfield</w:t>
            </w:r>
            <w:proofErr w:type="spellEnd"/>
            <w:r w:rsidR="00C63BD1">
              <w:rPr>
                <w:rFonts w:cs="Arial"/>
                <w:i/>
                <w:color w:val="000000"/>
                <w:szCs w:val="24"/>
              </w:rPr>
              <w:t xml:space="preserve">] </w:t>
            </w:r>
            <w:r>
              <w:rPr>
                <w:rFonts w:cs="Arial"/>
                <w:i/>
                <w:color w:val="000000"/>
                <w:szCs w:val="24"/>
              </w:rPr>
              <w:t>will always be a drain on Torbay Council. This is the best use of the building”</w:t>
            </w:r>
          </w:p>
          <w:p w:rsidR="003D1134" w:rsidRDefault="003D1134" w:rsidP="003D1134">
            <w:pPr>
              <w:pStyle w:val="NoSpacing"/>
              <w:tabs>
                <w:tab w:val="left" w:pos="720"/>
              </w:tabs>
              <w:spacing w:before="120" w:after="120"/>
              <w:ind w:right="567"/>
              <w:rPr>
                <w:rFonts w:cs="Arial"/>
                <w:i/>
                <w:color w:val="000000"/>
                <w:szCs w:val="24"/>
              </w:rPr>
            </w:pPr>
            <w:r>
              <w:rPr>
                <w:rFonts w:cs="Arial"/>
                <w:i/>
                <w:color w:val="000000"/>
                <w:szCs w:val="24"/>
              </w:rPr>
              <w:t xml:space="preserve">“...enable the building to be used for its original purpose...it integrated with facilities and organisations working in </w:t>
            </w:r>
            <w:proofErr w:type="spellStart"/>
            <w:r>
              <w:rPr>
                <w:rFonts w:cs="Arial"/>
                <w:i/>
                <w:color w:val="000000"/>
                <w:szCs w:val="24"/>
              </w:rPr>
              <w:t>Parkfield</w:t>
            </w:r>
            <w:proofErr w:type="spellEnd"/>
            <w:r>
              <w:rPr>
                <w:rFonts w:cs="Arial"/>
                <w:i/>
                <w:color w:val="000000"/>
                <w:szCs w:val="24"/>
              </w:rPr>
              <w:t xml:space="preserve"> it could be a really inspiring place for young people to thrive”</w:t>
            </w:r>
          </w:p>
          <w:p w:rsidR="0006781E" w:rsidRDefault="0006781E" w:rsidP="003D1134">
            <w:pPr>
              <w:pStyle w:val="NoSpacing"/>
              <w:tabs>
                <w:tab w:val="left" w:pos="720"/>
              </w:tabs>
              <w:spacing w:before="120" w:after="120"/>
              <w:ind w:right="567"/>
              <w:rPr>
                <w:rFonts w:cs="Arial"/>
                <w:i/>
                <w:color w:val="000000"/>
                <w:szCs w:val="24"/>
              </w:rPr>
            </w:pPr>
            <w:r>
              <w:rPr>
                <w:rFonts w:cs="Arial"/>
                <w:i/>
                <w:color w:val="000000"/>
                <w:szCs w:val="24"/>
              </w:rPr>
              <w:t xml:space="preserve">“It </w:t>
            </w:r>
            <w:r w:rsidRPr="0006781E">
              <w:rPr>
                <w:rFonts w:cs="Arial"/>
                <w:i/>
                <w:color w:val="000000"/>
                <w:szCs w:val="24"/>
              </w:rPr>
              <w:t xml:space="preserve">seems a good idea for </w:t>
            </w:r>
            <w:proofErr w:type="spellStart"/>
            <w:r w:rsidRPr="0006781E">
              <w:rPr>
                <w:rFonts w:cs="Arial"/>
                <w:i/>
                <w:color w:val="000000"/>
                <w:szCs w:val="24"/>
              </w:rPr>
              <w:t>Parkfield</w:t>
            </w:r>
            <w:proofErr w:type="spellEnd"/>
            <w:r w:rsidRPr="0006781E">
              <w:rPr>
                <w:rFonts w:cs="Arial"/>
                <w:i/>
                <w:color w:val="000000"/>
                <w:szCs w:val="24"/>
              </w:rPr>
              <w:t xml:space="preserve"> to be used during the day during term time instead of just evenings and weekends</w:t>
            </w:r>
            <w:r>
              <w:rPr>
                <w:rFonts w:cs="Arial"/>
                <w:i/>
                <w:color w:val="000000"/>
                <w:szCs w:val="24"/>
              </w:rPr>
              <w:t>”</w:t>
            </w:r>
          </w:p>
        </w:tc>
      </w:tr>
    </w:tbl>
    <w:p w:rsidR="00B4540F" w:rsidRDefault="00B4540F" w:rsidP="00856B15">
      <w:pPr>
        <w:rPr>
          <w:rFonts w:cs="Arial"/>
          <w:b/>
          <w:bCs/>
          <w:sz w:val="26"/>
          <w:szCs w:val="26"/>
        </w:rPr>
      </w:pPr>
    </w:p>
    <w:p w:rsidR="00B354E0" w:rsidRDefault="00B354E0" w:rsidP="00856B15">
      <w:pPr>
        <w:rPr>
          <w:rFonts w:cs="Arial"/>
          <w:b/>
          <w:bCs/>
          <w:sz w:val="26"/>
          <w:szCs w:val="26"/>
        </w:rPr>
      </w:pPr>
    </w:p>
    <w:p w:rsidR="00B94744" w:rsidRDefault="00B94744" w:rsidP="00B94744">
      <w:pPr>
        <w:ind w:left="709" w:hanging="709"/>
        <w:rPr>
          <w:rFonts w:cs="Arial"/>
          <w:b/>
          <w:bCs/>
          <w:sz w:val="26"/>
          <w:szCs w:val="26"/>
        </w:rPr>
      </w:pPr>
    </w:p>
    <w:p w:rsidR="00B94744" w:rsidRDefault="00B94744" w:rsidP="00B94744">
      <w:pPr>
        <w:ind w:left="284" w:hanging="426"/>
        <w:rPr>
          <w:rFonts w:cs="Arial"/>
          <w:b/>
          <w:bCs/>
          <w:sz w:val="26"/>
          <w:szCs w:val="26"/>
        </w:rPr>
      </w:pPr>
      <w:r w:rsidRPr="00B94744">
        <w:rPr>
          <w:rFonts w:cs="Arial"/>
          <w:b/>
          <w:bCs/>
          <w:sz w:val="26"/>
          <w:szCs w:val="26"/>
        </w:rPr>
        <w:t>3.</w:t>
      </w:r>
      <w:r>
        <w:rPr>
          <w:rFonts w:cs="Arial"/>
          <w:b/>
          <w:bCs/>
          <w:sz w:val="26"/>
          <w:szCs w:val="26"/>
        </w:rPr>
        <w:tab/>
        <w:t>Please provide us with any further comments you would like to make about the proposal to reloc</w:t>
      </w:r>
      <w:r w:rsidR="00BD4E7E">
        <w:rPr>
          <w:rFonts w:cs="Arial"/>
          <w:b/>
          <w:bCs/>
          <w:sz w:val="26"/>
          <w:szCs w:val="26"/>
        </w:rPr>
        <w:t>ate Torbay School (Positive or N</w:t>
      </w:r>
      <w:r>
        <w:rPr>
          <w:rFonts w:cs="Arial"/>
          <w:b/>
          <w:bCs/>
          <w:sz w:val="26"/>
          <w:szCs w:val="26"/>
        </w:rPr>
        <w:t>egative)</w:t>
      </w:r>
    </w:p>
    <w:p w:rsidR="00B94744" w:rsidRDefault="00B94744" w:rsidP="00B94744">
      <w:pPr>
        <w:ind w:left="284" w:hanging="426"/>
        <w:rPr>
          <w:rFonts w:cs="Arial"/>
          <w:b/>
          <w:bCs/>
          <w:sz w:val="26"/>
          <w:szCs w:val="26"/>
        </w:rPr>
      </w:pPr>
    </w:p>
    <w:p w:rsidR="00B94744" w:rsidRDefault="00B94744" w:rsidP="00B94744">
      <w:pPr>
        <w:ind w:left="426"/>
      </w:pPr>
      <w:r w:rsidRPr="00E23585">
        <w:t xml:space="preserve">This question </w:t>
      </w:r>
      <w:r>
        <w:t>allowed</w:t>
      </w:r>
      <w:r w:rsidRPr="00E23585">
        <w:t xml:space="preserve"> respondents to make written comments. </w:t>
      </w:r>
      <w:r>
        <w:t>These comments</w:t>
      </w:r>
      <w:r w:rsidRPr="00E23585">
        <w:t xml:space="preserve"> have been </w:t>
      </w:r>
      <w:r w:rsidR="00BD4E7E">
        <w:t xml:space="preserve">grouped </w:t>
      </w:r>
      <w:r w:rsidRPr="00E23585">
        <w:t xml:space="preserve">into </w:t>
      </w:r>
      <w:r w:rsidR="00BD4E7E">
        <w:t>positive and negative comments.</w:t>
      </w:r>
    </w:p>
    <w:p w:rsidR="004D1601" w:rsidRDefault="004D1601" w:rsidP="00B94744">
      <w:pPr>
        <w:ind w:left="426"/>
      </w:pPr>
    </w:p>
    <w:p w:rsidR="004D1601" w:rsidRDefault="004D1601" w:rsidP="00B94744">
      <w:pPr>
        <w:ind w:left="426"/>
      </w:pPr>
    </w:p>
    <w:p w:rsidR="00B354E0" w:rsidRDefault="00B354E0" w:rsidP="00B354E0">
      <w:pPr>
        <w:ind w:left="426"/>
      </w:pPr>
    </w:p>
    <w:p w:rsidR="00B354E0" w:rsidRDefault="00B354E0" w:rsidP="00B354E0">
      <w:pPr>
        <w:ind w:left="426"/>
      </w:pPr>
    </w:p>
    <w:tbl>
      <w:tblPr>
        <w:tblW w:w="9923" w:type="dxa"/>
        <w:jc w:val="center"/>
        <w:tblInd w:w="-512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A0"/>
      </w:tblPr>
      <w:tblGrid>
        <w:gridCol w:w="2127"/>
        <w:gridCol w:w="7796"/>
      </w:tblGrid>
      <w:tr w:rsidR="004D1601" w:rsidRPr="00C25AC7" w:rsidTr="0046057D">
        <w:trPr>
          <w:trHeight w:val="284"/>
          <w:jc w:val="center"/>
        </w:trPr>
        <w:tc>
          <w:tcPr>
            <w:tcW w:w="2127" w:type="dxa"/>
            <w:tcBorders>
              <w:top w:val="single" w:sz="12" w:space="0" w:color="auto"/>
              <w:left w:val="single" w:sz="12" w:space="0" w:color="auto"/>
              <w:bottom w:val="single" w:sz="12" w:space="0" w:color="auto"/>
              <w:right w:val="single" w:sz="12" w:space="0" w:color="auto"/>
            </w:tcBorders>
            <w:shd w:val="clear" w:color="auto" w:fill="365F91" w:themeFill="accent1" w:themeFillShade="BF"/>
            <w:vAlign w:val="center"/>
          </w:tcPr>
          <w:p w:rsidR="004D1601" w:rsidRPr="000C6BBC" w:rsidRDefault="004D1601" w:rsidP="004D1601">
            <w:pPr>
              <w:tabs>
                <w:tab w:val="left" w:pos="720"/>
              </w:tabs>
              <w:jc w:val="center"/>
              <w:rPr>
                <w:b/>
                <w:bCs/>
                <w:color w:val="FFFFFF" w:themeColor="background1"/>
                <w:lang w:eastAsia="en-GB"/>
              </w:rPr>
            </w:pPr>
          </w:p>
        </w:tc>
        <w:tc>
          <w:tcPr>
            <w:tcW w:w="7796" w:type="dxa"/>
            <w:tcBorders>
              <w:top w:val="single" w:sz="12" w:space="0" w:color="auto"/>
              <w:left w:val="single" w:sz="12" w:space="0" w:color="auto"/>
              <w:bottom w:val="single" w:sz="12" w:space="0" w:color="auto"/>
              <w:right w:val="single" w:sz="12" w:space="0" w:color="auto"/>
            </w:tcBorders>
            <w:shd w:val="clear" w:color="auto" w:fill="365F91" w:themeFill="accent1" w:themeFillShade="BF"/>
            <w:vAlign w:val="center"/>
          </w:tcPr>
          <w:p w:rsidR="004D1601" w:rsidRPr="00C25AC7" w:rsidRDefault="004D1601" w:rsidP="004D1601">
            <w:pPr>
              <w:pStyle w:val="NoSpacing"/>
              <w:tabs>
                <w:tab w:val="left" w:pos="720"/>
              </w:tabs>
              <w:jc w:val="center"/>
              <w:rPr>
                <w:b/>
                <w:color w:val="FFFFFF" w:themeColor="background1"/>
                <w:lang w:eastAsia="en-GB"/>
              </w:rPr>
            </w:pPr>
            <w:r>
              <w:rPr>
                <w:b/>
                <w:color w:val="FFFFFF" w:themeColor="background1"/>
                <w:lang w:eastAsia="en-GB"/>
              </w:rPr>
              <w:t>Comments made by respondents</w:t>
            </w:r>
          </w:p>
        </w:tc>
      </w:tr>
      <w:tr w:rsidR="004D1601" w:rsidRPr="00922132" w:rsidTr="00C15A1F">
        <w:trPr>
          <w:trHeight w:val="1246"/>
          <w:jc w:val="center"/>
        </w:trPr>
        <w:tc>
          <w:tcPr>
            <w:tcW w:w="2127" w:type="dxa"/>
            <w:tcBorders>
              <w:top w:val="single" w:sz="12" w:space="0" w:color="auto"/>
              <w:left w:val="single" w:sz="12" w:space="0" w:color="auto"/>
              <w:bottom w:val="single" w:sz="12" w:space="0" w:color="auto"/>
              <w:right w:val="single" w:sz="12" w:space="0" w:color="auto"/>
            </w:tcBorders>
            <w:shd w:val="clear" w:color="auto" w:fill="C6D9F1"/>
            <w:vAlign w:val="center"/>
          </w:tcPr>
          <w:p w:rsidR="004D1601" w:rsidRDefault="004D1601" w:rsidP="004D1601">
            <w:pPr>
              <w:ind w:left="426"/>
              <w:rPr>
                <w:b/>
              </w:rPr>
            </w:pPr>
            <w:r w:rsidRPr="004D1601">
              <w:rPr>
                <w:b/>
              </w:rPr>
              <w:t>Positive</w:t>
            </w:r>
          </w:p>
          <w:p w:rsidR="00BD4E7E" w:rsidRPr="004D1601" w:rsidRDefault="00BD4E7E" w:rsidP="004D1601">
            <w:pPr>
              <w:ind w:left="426"/>
              <w:rPr>
                <w:b/>
              </w:rPr>
            </w:pPr>
            <w:r>
              <w:rPr>
                <w:b/>
              </w:rPr>
              <w:t>Comments</w:t>
            </w:r>
          </w:p>
          <w:p w:rsidR="004D1601" w:rsidRPr="00E55858" w:rsidRDefault="004D1601" w:rsidP="004D1601">
            <w:pPr>
              <w:pStyle w:val="NoSpacing"/>
              <w:tabs>
                <w:tab w:val="left" w:pos="214"/>
              </w:tabs>
              <w:jc w:val="center"/>
              <w:rPr>
                <w:b/>
                <w:szCs w:val="24"/>
              </w:rPr>
            </w:pPr>
          </w:p>
        </w:tc>
        <w:tc>
          <w:tcPr>
            <w:tcW w:w="7796" w:type="dxa"/>
            <w:tcBorders>
              <w:top w:val="single" w:sz="12" w:space="0" w:color="auto"/>
              <w:left w:val="single" w:sz="12" w:space="0" w:color="auto"/>
              <w:bottom w:val="single" w:sz="12" w:space="0" w:color="auto"/>
              <w:right w:val="single" w:sz="12" w:space="0" w:color="auto"/>
            </w:tcBorders>
            <w:noWrap/>
            <w:vAlign w:val="center"/>
          </w:tcPr>
          <w:p w:rsidR="004D1601" w:rsidRDefault="004D1601" w:rsidP="004D1601">
            <w:pPr>
              <w:pStyle w:val="NoSpacing"/>
              <w:tabs>
                <w:tab w:val="left" w:pos="720"/>
              </w:tabs>
              <w:spacing w:before="120" w:after="120"/>
              <w:ind w:right="567"/>
              <w:rPr>
                <w:rFonts w:cs="Arial"/>
                <w:i/>
                <w:color w:val="000000"/>
                <w:szCs w:val="24"/>
              </w:rPr>
            </w:pPr>
            <w:r>
              <w:rPr>
                <w:rFonts w:cs="Arial"/>
                <w:i/>
                <w:color w:val="000000"/>
                <w:szCs w:val="24"/>
              </w:rPr>
              <w:t>“...Opportunity to utilise the activities on site... purpose built units...more ‘open’ spaces...”</w:t>
            </w:r>
          </w:p>
          <w:p w:rsidR="004D1601" w:rsidRDefault="004D1601" w:rsidP="004D1601">
            <w:pPr>
              <w:pStyle w:val="NoSpacing"/>
              <w:tabs>
                <w:tab w:val="left" w:pos="720"/>
              </w:tabs>
              <w:spacing w:before="120" w:after="120"/>
              <w:ind w:right="567"/>
              <w:rPr>
                <w:rFonts w:cs="Arial"/>
                <w:i/>
                <w:color w:val="000000"/>
                <w:szCs w:val="24"/>
              </w:rPr>
            </w:pPr>
            <w:r>
              <w:rPr>
                <w:rFonts w:cs="Arial"/>
                <w:i/>
                <w:color w:val="000000"/>
                <w:szCs w:val="24"/>
              </w:rPr>
              <w:t xml:space="preserve"> “...</w:t>
            </w:r>
            <w:r w:rsidRPr="004D1601">
              <w:rPr>
                <w:rFonts w:cs="Arial"/>
                <w:i/>
                <w:color w:val="000000"/>
                <w:szCs w:val="24"/>
              </w:rPr>
              <w:t>not all children are able to access outside space within the current location of the school, which causes frustration and ultimately bad behaviours due to the lack and ability to access outside space.    A new start for a new academy as the current reputation and support from families is not good.</w:t>
            </w:r>
            <w:r>
              <w:rPr>
                <w:rFonts w:cs="Arial"/>
                <w:i/>
                <w:color w:val="000000"/>
                <w:szCs w:val="24"/>
              </w:rPr>
              <w:t>”</w:t>
            </w:r>
          </w:p>
          <w:p w:rsidR="004D1601" w:rsidRDefault="004D1601" w:rsidP="004D1601">
            <w:pPr>
              <w:pStyle w:val="NoSpacing"/>
              <w:tabs>
                <w:tab w:val="left" w:pos="720"/>
              </w:tabs>
              <w:spacing w:before="120" w:after="120"/>
              <w:ind w:right="567"/>
              <w:rPr>
                <w:rFonts w:cs="Arial"/>
                <w:i/>
                <w:color w:val="000000"/>
                <w:szCs w:val="24"/>
              </w:rPr>
            </w:pPr>
            <w:r>
              <w:rPr>
                <w:rFonts w:cs="Arial"/>
                <w:i/>
                <w:color w:val="000000"/>
                <w:szCs w:val="24"/>
              </w:rPr>
              <w:t>“</w:t>
            </w:r>
            <w:r w:rsidRPr="004D1601">
              <w:rPr>
                <w:rFonts w:cs="Arial"/>
                <w:i/>
                <w:color w:val="000000"/>
                <w:szCs w:val="24"/>
              </w:rPr>
              <w:t xml:space="preserve">The relocation of Torbay School seems to be long overdue. This move will support the school in making improvements to address its development points highlighted by </w:t>
            </w:r>
            <w:proofErr w:type="spellStart"/>
            <w:r w:rsidRPr="004D1601">
              <w:rPr>
                <w:rFonts w:cs="Arial"/>
                <w:i/>
                <w:color w:val="000000"/>
                <w:szCs w:val="24"/>
              </w:rPr>
              <w:t>OfSTED</w:t>
            </w:r>
            <w:proofErr w:type="spellEnd"/>
            <w:r w:rsidRPr="004D1601">
              <w:rPr>
                <w:rFonts w:cs="Arial"/>
                <w:i/>
                <w:color w:val="000000"/>
                <w:szCs w:val="24"/>
              </w:rPr>
              <w:t>.</w:t>
            </w:r>
            <w:r>
              <w:rPr>
                <w:rFonts w:cs="Arial"/>
                <w:i/>
                <w:color w:val="000000"/>
                <w:szCs w:val="24"/>
              </w:rPr>
              <w:t>”</w:t>
            </w:r>
          </w:p>
          <w:p w:rsidR="004D1601" w:rsidRDefault="004D1601" w:rsidP="004D1601">
            <w:pPr>
              <w:pStyle w:val="NoSpacing"/>
              <w:tabs>
                <w:tab w:val="left" w:pos="720"/>
              </w:tabs>
              <w:spacing w:before="120" w:after="120"/>
              <w:ind w:right="567"/>
              <w:rPr>
                <w:rFonts w:cs="Arial"/>
                <w:i/>
                <w:color w:val="000000"/>
                <w:szCs w:val="24"/>
              </w:rPr>
            </w:pPr>
            <w:r>
              <w:rPr>
                <w:rFonts w:cs="Arial"/>
                <w:i/>
                <w:color w:val="000000"/>
                <w:szCs w:val="24"/>
              </w:rPr>
              <w:t>“...Torbay educates some of our most vulnerable children...”</w:t>
            </w:r>
          </w:p>
          <w:p w:rsidR="004D1601" w:rsidRDefault="004D1601" w:rsidP="004D1601">
            <w:pPr>
              <w:pStyle w:val="NoSpacing"/>
              <w:tabs>
                <w:tab w:val="left" w:pos="720"/>
              </w:tabs>
              <w:spacing w:before="120" w:after="120"/>
              <w:ind w:right="567"/>
              <w:rPr>
                <w:rFonts w:cs="Arial"/>
                <w:i/>
                <w:color w:val="000000"/>
                <w:szCs w:val="24"/>
              </w:rPr>
            </w:pPr>
            <w:r>
              <w:rPr>
                <w:rFonts w:cs="Arial"/>
                <w:i/>
                <w:color w:val="000000"/>
                <w:szCs w:val="24"/>
              </w:rPr>
              <w:lastRenderedPageBreak/>
              <w:t>“Where we educate our young people is very important emotionally, socially, ‘spiritually’ and educationally...”</w:t>
            </w:r>
          </w:p>
          <w:p w:rsidR="004D1601" w:rsidRPr="00922132" w:rsidRDefault="004D1601" w:rsidP="004D1601">
            <w:pPr>
              <w:pStyle w:val="NoSpacing"/>
              <w:tabs>
                <w:tab w:val="left" w:pos="720"/>
              </w:tabs>
              <w:spacing w:before="120" w:after="120"/>
              <w:ind w:right="567"/>
              <w:rPr>
                <w:rFonts w:cs="Arial"/>
                <w:i/>
                <w:color w:val="000000"/>
                <w:szCs w:val="24"/>
              </w:rPr>
            </w:pPr>
            <w:r>
              <w:rPr>
                <w:rFonts w:cs="Arial"/>
                <w:i/>
                <w:color w:val="000000"/>
                <w:szCs w:val="24"/>
              </w:rPr>
              <w:t>“...</w:t>
            </w:r>
            <w:r w:rsidRPr="004D1601">
              <w:rPr>
                <w:rFonts w:cs="Arial"/>
                <w:i/>
                <w:color w:val="000000"/>
                <w:szCs w:val="24"/>
              </w:rPr>
              <w:t xml:space="preserve">Residents around </w:t>
            </w:r>
            <w:proofErr w:type="spellStart"/>
            <w:r w:rsidRPr="004D1601">
              <w:rPr>
                <w:rFonts w:cs="Arial"/>
                <w:i/>
                <w:color w:val="000000"/>
                <w:szCs w:val="24"/>
              </w:rPr>
              <w:t>Parkfield</w:t>
            </w:r>
            <w:proofErr w:type="spellEnd"/>
            <w:r w:rsidRPr="004D1601">
              <w:rPr>
                <w:rFonts w:cs="Arial"/>
                <w:i/>
                <w:color w:val="000000"/>
                <w:szCs w:val="24"/>
              </w:rPr>
              <w:t xml:space="preserve"> would be relatively unaffected by </w:t>
            </w:r>
            <w:r w:rsidR="00C15A1F" w:rsidRPr="004D1601">
              <w:rPr>
                <w:rFonts w:cs="Arial"/>
                <w:i/>
                <w:color w:val="000000"/>
                <w:szCs w:val="24"/>
              </w:rPr>
              <w:t>this move as there is so much space to utilise on the site. Whereas, residents who currently live around Torbay School are affected and it has in the past caused upset amongst the residents</w:t>
            </w:r>
            <w:r w:rsidR="00C15A1F">
              <w:rPr>
                <w:rFonts w:cs="Arial"/>
                <w:i/>
                <w:color w:val="000000"/>
                <w:szCs w:val="24"/>
              </w:rPr>
              <w:t>...”</w:t>
            </w:r>
          </w:p>
        </w:tc>
      </w:tr>
      <w:tr w:rsidR="004D1601" w:rsidRPr="00E55858" w:rsidTr="0046057D">
        <w:trPr>
          <w:trHeight w:val="1456"/>
          <w:jc w:val="center"/>
        </w:trPr>
        <w:tc>
          <w:tcPr>
            <w:tcW w:w="2127" w:type="dxa"/>
            <w:tcBorders>
              <w:top w:val="single" w:sz="12" w:space="0" w:color="auto"/>
              <w:left w:val="single" w:sz="12" w:space="0" w:color="auto"/>
              <w:bottom w:val="single" w:sz="12" w:space="0" w:color="auto"/>
              <w:right w:val="single" w:sz="12" w:space="0" w:color="auto"/>
            </w:tcBorders>
            <w:shd w:val="clear" w:color="auto" w:fill="C6D9F1"/>
            <w:vAlign w:val="center"/>
          </w:tcPr>
          <w:p w:rsidR="004D1601" w:rsidRDefault="004D1601" w:rsidP="004D1601">
            <w:pPr>
              <w:pStyle w:val="NoSpacing"/>
              <w:tabs>
                <w:tab w:val="left" w:pos="214"/>
              </w:tabs>
              <w:jc w:val="center"/>
              <w:rPr>
                <w:b/>
                <w:szCs w:val="24"/>
              </w:rPr>
            </w:pPr>
            <w:r>
              <w:rPr>
                <w:b/>
                <w:szCs w:val="24"/>
              </w:rPr>
              <w:lastRenderedPageBreak/>
              <w:t>Negative</w:t>
            </w:r>
          </w:p>
          <w:p w:rsidR="00BD4E7E" w:rsidRPr="00E55858" w:rsidRDefault="00BD4E7E" w:rsidP="004D1601">
            <w:pPr>
              <w:pStyle w:val="NoSpacing"/>
              <w:tabs>
                <w:tab w:val="left" w:pos="214"/>
              </w:tabs>
              <w:jc w:val="center"/>
              <w:rPr>
                <w:b/>
                <w:szCs w:val="24"/>
              </w:rPr>
            </w:pPr>
            <w:r>
              <w:rPr>
                <w:b/>
                <w:szCs w:val="24"/>
              </w:rPr>
              <w:t>Comments</w:t>
            </w:r>
          </w:p>
        </w:tc>
        <w:tc>
          <w:tcPr>
            <w:tcW w:w="7796" w:type="dxa"/>
            <w:tcBorders>
              <w:top w:val="single" w:sz="12" w:space="0" w:color="auto"/>
              <w:left w:val="single" w:sz="12" w:space="0" w:color="auto"/>
              <w:bottom w:val="single" w:sz="12" w:space="0" w:color="auto"/>
              <w:right w:val="single" w:sz="12" w:space="0" w:color="auto"/>
            </w:tcBorders>
            <w:noWrap/>
            <w:vAlign w:val="center"/>
          </w:tcPr>
          <w:p w:rsidR="004D1601" w:rsidRDefault="00A77134" w:rsidP="00A77134">
            <w:pPr>
              <w:pStyle w:val="NoSpacing"/>
              <w:tabs>
                <w:tab w:val="left" w:pos="720"/>
              </w:tabs>
              <w:spacing w:before="120" w:after="120"/>
              <w:ind w:right="567"/>
              <w:rPr>
                <w:i/>
                <w:szCs w:val="24"/>
              </w:rPr>
            </w:pPr>
            <w:r>
              <w:rPr>
                <w:i/>
                <w:szCs w:val="24"/>
              </w:rPr>
              <w:t>“</w:t>
            </w:r>
            <w:r w:rsidRPr="00A77134">
              <w:rPr>
                <w:i/>
                <w:szCs w:val="24"/>
              </w:rPr>
              <w:t>Torbay school may very much need to relocate however it should not be to the detriment of all children within the Torbay area.</w:t>
            </w:r>
            <w:r>
              <w:rPr>
                <w:i/>
                <w:szCs w:val="24"/>
              </w:rPr>
              <w:t>..if finances are an issue central government funding should be considered to fund a rebuild in another location”</w:t>
            </w:r>
          </w:p>
          <w:p w:rsidR="00A77134" w:rsidRDefault="00BF2A07" w:rsidP="00A77134">
            <w:pPr>
              <w:pStyle w:val="NoSpacing"/>
              <w:tabs>
                <w:tab w:val="left" w:pos="720"/>
              </w:tabs>
              <w:spacing w:before="120" w:after="120"/>
              <w:ind w:right="567"/>
              <w:rPr>
                <w:i/>
                <w:szCs w:val="24"/>
              </w:rPr>
            </w:pPr>
            <w:r>
              <w:rPr>
                <w:i/>
                <w:szCs w:val="24"/>
              </w:rPr>
              <w:t xml:space="preserve"> </w:t>
            </w:r>
            <w:r w:rsidR="00A77134">
              <w:rPr>
                <w:i/>
                <w:szCs w:val="24"/>
              </w:rPr>
              <w:t>“</w:t>
            </w:r>
            <w:r w:rsidR="00ED3C81">
              <w:rPr>
                <w:i/>
                <w:szCs w:val="24"/>
              </w:rPr>
              <w:t>...</w:t>
            </w:r>
            <w:r w:rsidR="00A77134">
              <w:rPr>
                <w:i/>
                <w:szCs w:val="24"/>
              </w:rPr>
              <w:t xml:space="preserve"> Find a new site...</w:t>
            </w:r>
            <w:r w:rsidR="00A77134" w:rsidRPr="00A77134">
              <w:rPr>
                <w:i/>
                <w:szCs w:val="24"/>
              </w:rPr>
              <w:t>One that isn't going to mean hundreds of kids having to travel further away from their homes to attend clubs and sports activities</w:t>
            </w:r>
            <w:r w:rsidR="00A77134">
              <w:rPr>
                <w:i/>
                <w:szCs w:val="24"/>
              </w:rPr>
              <w:t>...”</w:t>
            </w:r>
          </w:p>
          <w:p w:rsidR="00A77134" w:rsidRDefault="004B0E2C" w:rsidP="00A77134">
            <w:pPr>
              <w:pStyle w:val="NoSpacing"/>
              <w:tabs>
                <w:tab w:val="left" w:pos="720"/>
              </w:tabs>
              <w:spacing w:before="120" w:after="120"/>
              <w:ind w:right="567"/>
              <w:rPr>
                <w:i/>
                <w:szCs w:val="24"/>
              </w:rPr>
            </w:pPr>
            <w:r>
              <w:rPr>
                <w:i/>
                <w:szCs w:val="24"/>
              </w:rPr>
              <w:t xml:space="preserve"> </w:t>
            </w:r>
            <w:r w:rsidR="00A77134">
              <w:rPr>
                <w:i/>
                <w:szCs w:val="24"/>
              </w:rPr>
              <w:t>“...</w:t>
            </w:r>
            <w:r w:rsidR="00A77134" w:rsidRPr="00A77134">
              <w:rPr>
                <w:i/>
                <w:szCs w:val="24"/>
              </w:rPr>
              <w:t>the model of the Torbay School is not a good one</w:t>
            </w:r>
            <w:r w:rsidR="00ED3C81">
              <w:rPr>
                <w:i/>
                <w:szCs w:val="24"/>
              </w:rPr>
              <w:t>.</w:t>
            </w:r>
            <w:r w:rsidR="00A77134">
              <w:rPr>
                <w:i/>
                <w:szCs w:val="24"/>
              </w:rPr>
              <w:t>..</w:t>
            </w:r>
            <w:r w:rsidR="00711FF2">
              <w:rPr>
                <w:i/>
                <w:szCs w:val="24"/>
              </w:rPr>
              <w:t>.</w:t>
            </w:r>
            <w:r w:rsidR="00A77134" w:rsidRPr="00A77134">
              <w:rPr>
                <w:i/>
                <w:szCs w:val="24"/>
              </w:rPr>
              <w:t>They should be in small groups in the community with enough staff to support each person appropriately with clear 'care/learning plans'.</w:t>
            </w:r>
            <w:r w:rsidR="00A77134">
              <w:rPr>
                <w:i/>
                <w:szCs w:val="24"/>
              </w:rPr>
              <w:t>”</w:t>
            </w:r>
          </w:p>
          <w:p w:rsidR="000C73F3" w:rsidRDefault="00BF2A07" w:rsidP="000C73F3">
            <w:pPr>
              <w:pStyle w:val="NoSpacing"/>
              <w:tabs>
                <w:tab w:val="left" w:pos="720"/>
              </w:tabs>
              <w:spacing w:before="120" w:after="120"/>
              <w:ind w:right="567"/>
              <w:rPr>
                <w:i/>
                <w:szCs w:val="24"/>
              </w:rPr>
            </w:pPr>
            <w:r>
              <w:rPr>
                <w:i/>
                <w:szCs w:val="24"/>
              </w:rPr>
              <w:t xml:space="preserve"> </w:t>
            </w:r>
            <w:r w:rsidR="000C73F3">
              <w:rPr>
                <w:i/>
                <w:szCs w:val="24"/>
              </w:rPr>
              <w:t>“</w:t>
            </w:r>
            <w:r w:rsidR="000C73F3" w:rsidRPr="000C73F3">
              <w:rPr>
                <w:i/>
                <w:szCs w:val="24"/>
              </w:rPr>
              <w:t>I think that the young people at Torbay School should be accommodated in main stream schooling. By segregating them the social divide continues.</w:t>
            </w:r>
            <w:r w:rsidR="000C73F3">
              <w:rPr>
                <w:i/>
                <w:szCs w:val="24"/>
              </w:rPr>
              <w:t>..”</w:t>
            </w:r>
          </w:p>
          <w:p w:rsidR="000C73F3" w:rsidRDefault="000C73F3" w:rsidP="000C73F3">
            <w:pPr>
              <w:pStyle w:val="NoSpacing"/>
              <w:tabs>
                <w:tab w:val="left" w:pos="720"/>
              </w:tabs>
              <w:spacing w:before="120" w:after="120"/>
              <w:ind w:right="567"/>
              <w:rPr>
                <w:i/>
                <w:szCs w:val="24"/>
              </w:rPr>
            </w:pPr>
            <w:r>
              <w:rPr>
                <w:i/>
                <w:szCs w:val="24"/>
              </w:rPr>
              <w:t>“...</w:t>
            </w:r>
            <w:r w:rsidRPr="000C73F3">
              <w:rPr>
                <w:i/>
                <w:szCs w:val="24"/>
              </w:rPr>
              <w:t>It is likely that Torbay School will become an academy and so this important site will be gifted to a trust.</w:t>
            </w:r>
            <w:r>
              <w:rPr>
                <w:i/>
                <w:szCs w:val="24"/>
              </w:rPr>
              <w:t>..”</w:t>
            </w:r>
          </w:p>
          <w:p w:rsidR="000C73F3" w:rsidRDefault="000C73F3" w:rsidP="000C73F3">
            <w:pPr>
              <w:pStyle w:val="NoSpacing"/>
              <w:tabs>
                <w:tab w:val="left" w:pos="720"/>
              </w:tabs>
              <w:spacing w:before="120" w:after="120"/>
              <w:ind w:right="567"/>
              <w:rPr>
                <w:i/>
                <w:szCs w:val="24"/>
              </w:rPr>
            </w:pPr>
            <w:r>
              <w:rPr>
                <w:i/>
                <w:szCs w:val="24"/>
              </w:rPr>
              <w:t>“</w:t>
            </w:r>
            <w:r w:rsidRPr="000C73F3">
              <w:rPr>
                <w:i/>
                <w:szCs w:val="24"/>
              </w:rPr>
              <w:t xml:space="preserve">I don't believe the covenant on the house and grounds at </w:t>
            </w:r>
            <w:proofErr w:type="spellStart"/>
            <w:r w:rsidRPr="000C73F3">
              <w:rPr>
                <w:i/>
                <w:szCs w:val="24"/>
              </w:rPr>
              <w:t>Parkfield</w:t>
            </w:r>
            <w:proofErr w:type="spellEnd"/>
            <w:r w:rsidRPr="000C73F3">
              <w:rPr>
                <w:i/>
                <w:szCs w:val="24"/>
              </w:rPr>
              <w:t xml:space="preserve"> would allow the site to be used as a school</w:t>
            </w:r>
            <w:r>
              <w:rPr>
                <w:i/>
                <w:szCs w:val="24"/>
              </w:rPr>
              <w:t>”</w:t>
            </w:r>
          </w:p>
          <w:p w:rsidR="000C73F3" w:rsidRDefault="000C73F3" w:rsidP="000C73F3">
            <w:pPr>
              <w:pStyle w:val="NoSpacing"/>
              <w:tabs>
                <w:tab w:val="left" w:pos="720"/>
              </w:tabs>
              <w:spacing w:before="120" w:after="120"/>
              <w:ind w:right="567"/>
              <w:rPr>
                <w:i/>
                <w:szCs w:val="24"/>
              </w:rPr>
            </w:pPr>
            <w:r>
              <w:rPr>
                <w:i/>
                <w:szCs w:val="24"/>
              </w:rPr>
              <w:t>“</w:t>
            </w:r>
            <w:r w:rsidRPr="000C73F3">
              <w:rPr>
                <w:i/>
                <w:szCs w:val="24"/>
              </w:rPr>
              <w:t>If it is a good location for a mainstream primary school, it is also a good location for Torbay school.</w:t>
            </w:r>
            <w:r>
              <w:rPr>
                <w:i/>
                <w:szCs w:val="24"/>
              </w:rPr>
              <w:t>”</w:t>
            </w:r>
          </w:p>
          <w:p w:rsidR="000C73F3" w:rsidRDefault="004B0E2C" w:rsidP="000C73F3">
            <w:pPr>
              <w:pStyle w:val="NoSpacing"/>
              <w:tabs>
                <w:tab w:val="left" w:pos="720"/>
              </w:tabs>
              <w:spacing w:before="120" w:after="120"/>
              <w:ind w:right="567"/>
              <w:rPr>
                <w:i/>
                <w:szCs w:val="24"/>
              </w:rPr>
            </w:pPr>
            <w:r>
              <w:rPr>
                <w:i/>
                <w:szCs w:val="24"/>
              </w:rPr>
              <w:t xml:space="preserve"> </w:t>
            </w:r>
            <w:r w:rsidR="000C73F3">
              <w:rPr>
                <w:i/>
                <w:szCs w:val="24"/>
              </w:rPr>
              <w:t>“...</w:t>
            </w:r>
            <w:r w:rsidR="000C73F3" w:rsidRPr="000C73F3">
              <w:rPr>
                <w:i/>
                <w:szCs w:val="24"/>
              </w:rPr>
              <w:t xml:space="preserve">The council has failed to take into account what other more constructive uses the land that houses the </w:t>
            </w:r>
            <w:proofErr w:type="spellStart"/>
            <w:r w:rsidR="000C73F3" w:rsidRPr="000C73F3">
              <w:rPr>
                <w:i/>
                <w:szCs w:val="24"/>
              </w:rPr>
              <w:t>Parkfield</w:t>
            </w:r>
            <w:proofErr w:type="spellEnd"/>
            <w:r w:rsidR="000C73F3" w:rsidRPr="000C73F3">
              <w:rPr>
                <w:i/>
                <w:szCs w:val="24"/>
              </w:rPr>
              <w:t xml:space="preserve"> complex could be put to especially as it is within the core tourism development area and potentially could provide prosperity for many people.</w:t>
            </w:r>
            <w:r w:rsidR="000C73F3">
              <w:rPr>
                <w:i/>
                <w:szCs w:val="24"/>
              </w:rPr>
              <w:t>”</w:t>
            </w:r>
          </w:p>
          <w:p w:rsidR="000C73F3" w:rsidRDefault="000C73F3" w:rsidP="000C73F3">
            <w:pPr>
              <w:pStyle w:val="NoSpacing"/>
              <w:tabs>
                <w:tab w:val="left" w:pos="720"/>
              </w:tabs>
              <w:spacing w:before="120" w:after="120"/>
              <w:ind w:right="567"/>
              <w:rPr>
                <w:i/>
                <w:szCs w:val="24"/>
              </w:rPr>
            </w:pPr>
            <w:r>
              <w:rPr>
                <w:i/>
                <w:szCs w:val="24"/>
              </w:rPr>
              <w:t>“</w:t>
            </w:r>
            <w:r w:rsidR="00877F4D">
              <w:rPr>
                <w:i/>
                <w:szCs w:val="24"/>
              </w:rPr>
              <w:t>...</w:t>
            </w:r>
            <w:r w:rsidRPr="000C73F3">
              <w:rPr>
                <w:i/>
                <w:szCs w:val="24"/>
              </w:rPr>
              <w:t xml:space="preserve">we formed Co-ordin8 to offer a service to those people who would otherwise be stuck at </w:t>
            </w:r>
            <w:r w:rsidR="00877F4D">
              <w:rPr>
                <w:i/>
                <w:szCs w:val="24"/>
              </w:rPr>
              <w:t xml:space="preserve">home... </w:t>
            </w:r>
            <w:proofErr w:type="spellStart"/>
            <w:r w:rsidR="00877F4D">
              <w:rPr>
                <w:i/>
                <w:szCs w:val="24"/>
              </w:rPr>
              <w:t>Parkf</w:t>
            </w:r>
            <w:r w:rsidRPr="000C73F3">
              <w:rPr>
                <w:i/>
                <w:szCs w:val="24"/>
              </w:rPr>
              <w:t>ield</w:t>
            </w:r>
            <w:proofErr w:type="spellEnd"/>
            <w:r w:rsidRPr="000C73F3">
              <w:rPr>
                <w:i/>
                <w:szCs w:val="24"/>
              </w:rPr>
              <w:t xml:space="preserve"> is accessible for all our students as well as being central and close to public transport..</w:t>
            </w:r>
            <w:r w:rsidR="00877F4D">
              <w:rPr>
                <w:i/>
                <w:szCs w:val="24"/>
              </w:rPr>
              <w:t>..”</w:t>
            </w:r>
          </w:p>
          <w:p w:rsidR="00877F4D" w:rsidRDefault="00877F4D" w:rsidP="000C73F3">
            <w:pPr>
              <w:pStyle w:val="NoSpacing"/>
              <w:tabs>
                <w:tab w:val="left" w:pos="720"/>
              </w:tabs>
              <w:spacing w:before="120" w:after="120"/>
              <w:ind w:right="567"/>
              <w:rPr>
                <w:i/>
                <w:szCs w:val="24"/>
              </w:rPr>
            </w:pPr>
            <w:r>
              <w:rPr>
                <w:i/>
                <w:szCs w:val="24"/>
              </w:rPr>
              <w:t>“...</w:t>
            </w:r>
            <w:r w:rsidRPr="00877F4D">
              <w:rPr>
                <w:i/>
                <w:szCs w:val="24"/>
              </w:rPr>
              <w:t xml:space="preserve">We would prefer that the local authority offer to work with existing users of the site, </w:t>
            </w:r>
            <w:proofErr w:type="spellStart"/>
            <w:r w:rsidRPr="00877F4D">
              <w:rPr>
                <w:i/>
                <w:szCs w:val="24"/>
              </w:rPr>
              <w:t>Gynastic</w:t>
            </w:r>
            <w:proofErr w:type="spellEnd"/>
            <w:r w:rsidRPr="00877F4D">
              <w:rPr>
                <w:i/>
                <w:szCs w:val="24"/>
              </w:rPr>
              <w:t xml:space="preserve"> club, BMX Club, Eat That Frog, etc to develop a community model to drive the site forward and continue to reduce costs for Torbay</w:t>
            </w:r>
            <w:r>
              <w:rPr>
                <w:i/>
                <w:szCs w:val="24"/>
              </w:rPr>
              <w:t xml:space="preserve"> </w:t>
            </w:r>
            <w:r w:rsidRPr="00877F4D">
              <w:rPr>
                <w:i/>
                <w:szCs w:val="24"/>
              </w:rPr>
              <w:t>Council in providing key services for our young people.</w:t>
            </w:r>
            <w:r>
              <w:rPr>
                <w:i/>
                <w:szCs w:val="24"/>
              </w:rPr>
              <w:t>..”</w:t>
            </w:r>
          </w:p>
          <w:p w:rsidR="001D56F7" w:rsidRDefault="004B0E2C" w:rsidP="001D56F7">
            <w:pPr>
              <w:pStyle w:val="NoSpacing"/>
              <w:tabs>
                <w:tab w:val="left" w:pos="720"/>
              </w:tabs>
              <w:spacing w:before="120" w:after="120"/>
              <w:ind w:right="567"/>
              <w:rPr>
                <w:i/>
                <w:szCs w:val="24"/>
              </w:rPr>
            </w:pPr>
            <w:r>
              <w:rPr>
                <w:i/>
                <w:szCs w:val="24"/>
              </w:rPr>
              <w:t xml:space="preserve"> </w:t>
            </w:r>
            <w:r w:rsidR="001D56F7">
              <w:rPr>
                <w:i/>
                <w:szCs w:val="24"/>
              </w:rPr>
              <w:t>“I would like to see Torbay Council invest more into resources for the benefit of the youth...”</w:t>
            </w:r>
          </w:p>
          <w:p w:rsidR="001D56F7" w:rsidRDefault="004B0E2C" w:rsidP="001D56F7">
            <w:pPr>
              <w:pStyle w:val="NoSpacing"/>
              <w:tabs>
                <w:tab w:val="left" w:pos="720"/>
              </w:tabs>
              <w:spacing w:before="120" w:after="120"/>
              <w:ind w:right="567"/>
              <w:rPr>
                <w:i/>
                <w:szCs w:val="24"/>
              </w:rPr>
            </w:pPr>
            <w:r>
              <w:rPr>
                <w:i/>
                <w:szCs w:val="24"/>
              </w:rPr>
              <w:t xml:space="preserve"> </w:t>
            </w:r>
            <w:r w:rsidR="001D56F7">
              <w:rPr>
                <w:i/>
                <w:szCs w:val="24"/>
              </w:rPr>
              <w:t>“</w:t>
            </w:r>
            <w:r w:rsidR="001D56F7" w:rsidRPr="001D56F7">
              <w:rPr>
                <w:i/>
                <w:szCs w:val="24"/>
              </w:rPr>
              <w:t xml:space="preserve">I understand that the site would still be used by other youth </w:t>
            </w:r>
            <w:r w:rsidR="001D56F7" w:rsidRPr="001D56F7">
              <w:rPr>
                <w:i/>
                <w:szCs w:val="24"/>
              </w:rPr>
              <w:lastRenderedPageBreak/>
              <w:t>groups.  How are the students supposed to take "ownership" of the site and make it theirs</w:t>
            </w:r>
            <w:r w:rsidR="00DB0B41">
              <w:rPr>
                <w:i/>
                <w:szCs w:val="24"/>
              </w:rPr>
              <w:t>...</w:t>
            </w:r>
            <w:proofErr w:type="gramStart"/>
            <w:r w:rsidR="00DB0B41">
              <w:rPr>
                <w:i/>
                <w:szCs w:val="24"/>
              </w:rPr>
              <w:t>”</w:t>
            </w:r>
            <w:proofErr w:type="gramEnd"/>
          </w:p>
          <w:p w:rsidR="00DB0B41" w:rsidRDefault="00DB0B41" w:rsidP="001D56F7">
            <w:pPr>
              <w:pStyle w:val="NoSpacing"/>
              <w:tabs>
                <w:tab w:val="left" w:pos="720"/>
              </w:tabs>
              <w:spacing w:before="120" w:after="120"/>
              <w:ind w:right="567"/>
              <w:rPr>
                <w:i/>
                <w:szCs w:val="24"/>
              </w:rPr>
            </w:pPr>
            <w:r>
              <w:rPr>
                <w:i/>
                <w:szCs w:val="24"/>
              </w:rPr>
              <w:t>“...t</w:t>
            </w:r>
            <w:r w:rsidRPr="00DB0B41">
              <w:rPr>
                <w:i/>
                <w:szCs w:val="24"/>
              </w:rPr>
              <w:t xml:space="preserve">he Youth Trust should be given the chance to run &amp; develop the </w:t>
            </w:r>
            <w:proofErr w:type="spellStart"/>
            <w:r w:rsidRPr="00DB0B41">
              <w:rPr>
                <w:i/>
                <w:szCs w:val="24"/>
              </w:rPr>
              <w:t>Parkfield</w:t>
            </w:r>
            <w:proofErr w:type="spellEnd"/>
            <w:r w:rsidRPr="00DB0B41">
              <w:rPr>
                <w:i/>
                <w:szCs w:val="24"/>
              </w:rPr>
              <w:t xml:space="preserve"> site for what it was designed for &amp; part funded for with the Lottery grant it received.</w:t>
            </w:r>
            <w:r>
              <w:rPr>
                <w:i/>
                <w:szCs w:val="24"/>
              </w:rPr>
              <w:t>”</w:t>
            </w:r>
          </w:p>
          <w:p w:rsidR="00DB0B41" w:rsidRPr="00E55858" w:rsidRDefault="00DB0B41" w:rsidP="00BF2A07">
            <w:pPr>
              <w:pStyle w:val="NoSpacing"/>
              <w:tabs>
                <w:tab w:val="left" w:pos="720"/>
              </w:tabs>
              <w:spacing w:before="120" w:after="120"/>
              <w:ind w:right="567"/>
              <w:rPr>
                <w:i/>
                <w:szCs w:val="24"/>
              </w:rPr>
            </w:pPr>
            <w:r>
              <w:rPr>
                <w:i/>
                <w:szCs w:val="24"/>
              </w:rPr>
              <w:t>“...</w:t>
            </w:r>
            <w:r w:rsidRPr="00DB0B41">
              <w:rPr>
                <w:i/>
                <w:szCs w:val="24"/>
              </w:rPr>
              <w:t>they deserve a purpose built school in a suitable area where all their needs can be met</w:t>
            </w:r>
            <w:r>
              <w:rPr>
                <w:i/>
                <w:szCs w:val="24"/>
              </w:rPr>
              <w:t>...”</w:t>
            </w:r>
          </w:p>
        </w:tc>
      </w:tr>
      <w:tr w:rsidR="004A0BFF" w:rsidRPr="00E55858" w:rsidTr="0046057D">
        <w:trPr>
          <w:trHeight w:val="1456"/>
          <w:jc w:val="center"/>
        </w:trPr>
        <w:tc>
          <w:tcPr>
            <w:tcW w:w="2127" w:type="dxa"/>
            <w:tcBorders>
              <w:top w:val="single" w:sz="12" w:space="0" w:color="auto"/>
              <w:left w:val="single" w:sz="12" w:space="0" w:color="auto"/>
              <w:bottom w:val="single" w:sz="12" w:space="0" w:color="auto"/>
              <w:right w:val="single" w:sz="12" w:space="0" w:color="auto"/>
            </w:tcBorders>
            <w:shd w:val="clear" w:color="auto" w:fill="C6D9F1"/>
            <w:vAlign w:val="center"/>
          </w:tcPr>
          <w:p w:rsidR="004A0BFF" w:rsidRDefault="004A0BFF" w:rsidP="004D1601">
            <w:pPr>
              <w:pStyle w:val="NoSpacing"/>
              <w:tabs>
                <w:tab w:val="left" w:pos="214"/>
              </w:tabs>
              <w:jc w:val="center"/>
              <w:rPr>
                <w:b/>
                <w:szCs w:val="24"/>
              </w:rPr>
            </w:pPr>
            <w:r>
              <w:rPr>
                <w:b/>
                <w:szCs w:val="24"/>
              </w:rPr>
              <w:lastRenderedPageBreak/>
              <w:t>Not sure</w:t>
            </w:r>
          </w:p>
        </w:tc>
        <w:tc>
          <w:tcPr>
            <w:tcW w:w="7796" w:type="dxa"/>
            <w:tcBorders>
              <w:top w:val="single" w:sz="12" w:space="0" w:color="auto"/>
              <w:left w:val="single" w:sz="12" w:space="0" w:color="auto"/>
              <w:bottom w:val="single" w:sz="12" w:space="0" w:color="auto"/>
              <w:right w:val="single" w:sz="12" w:space="0" w:color="auto"/>
            </w:tcBorders>
            <w:noWrap/>
            <w:vAlign w:val="center"/>
          </w:tcPr>
          <w:p w:rsidR="004A0BFF" w:rsidRDefault="004A0BFF" w:rsidP="00A77134">
            <w:pPr>
              <w:pStyle w:val="NoSpacing"/>
              <w:tabs>
                <w:tab w:val="left" w:pos="720"/>
              </w:tabs>
              <w:spacing w:before="120" w:after="120"/>
              <w:ind w:right="567"/>
              <w:rPr>
                <w:i/>
                <w:szCs w:val="24"/>
              </w:rPr>
            </w:pPr>
            <w:r>
              <w:rPr>
                <w:i/>
                <w:szCs w:val="24"/>
              </w:rPr>
              <w:t>“</w:t>
            </w:r>
            <w:r w:rsidRPr="004A0BFF">
              <w:rPr>
                <w:i/>
                <w:szCs w:val="24"/>
              </w:rPr>
              <w:t>Will there be help for the other groups that use this venue? Will they have to relocate or will they be able to stay?</w:t>
            </w:r>
            <w:r>
              <w:rPr>
                <w:i/>
                <w:szCs w:val="24"/>
              </w:rPr>
              <w:t>”</w:t>
            </w:r>
          </w:p>
        </w:tc>
      </w:tr>
    </w:tbl>
    <w:p w:rsidR="004D1601" w:rsidRDefault="004D1601" w:rsidP="004D1601">
      <w:pPr>
        <w:ind w:left="426"/>
        <w:rPr>
          <w:b/>
        </w:rPr>
      </w:pPr>
    </w:p>
    <w:p w:rsidR="00B354E0" w:rsidRDefault="00B354E0" w:rsidP="004D1601">
      <w:pPr>
        <w:ind w:left="426"/>
        <w:rPr>
          <w:b/>
        </w:rPr>
      </w:pPr>
    </w:p>
    <w:p w:rsidR="00B354E0" w:rsidRDefault="00B354E0" w:rsidP="004D1601">
      <w:pPr>
        <w:ind w:left="426"/>
        <w:rPr>
          <w:b/>
        </w:rPr>
      </w:pPr>
    </w:p>
    <w:p w:rsidR="00B354E0" w:rsidRDefault="00B354E0" w:rsidP="004D1601">
      <w:pPr>
        <w:ind w:left="426"/>
        <w:rPr>
          <w:b/>
        </w:rPr>
      </w:pPr>
    </w:p>
    <w:p w:rsidR="00B354E0" w:rsidRDefault="00B354E0" w:rsidP="004D1601">
      <w:pPr>
        <w:ind w:left="426"/>
        <w:rPr>
          <w:b/>
        </w:rPr>
      </w:pPr>
    </w:p>
    <w:p w:rsidR="00B354E0" w:rsidRDefault="00B354E0">
      <w:pPr>
        <w:spacing w:after="200" w:line="276" w:lineRule="auto"/>
        <w:rPr>
          <w:b/>
        </w:rPr>
      </w:pPr>
      <w:r>
        <w:rPr>
          <w:b/>
        </w:rPr>
        <w:br w:type="page"/>
      </w:r>
    </w:p>
    <w:p w:rsidR="00B354E0" w:rsidRDefault="00B354E0" w:rsidP="004D1601">
      <w:pPr>
        <w:ind w:left="426"/>
        <w:rPr>
          <w:b/>
        </w:rPr>
      </w:pPr>
    </w:p>
    <w:p w:rsidR="000D2B4A" w:rsidRDefault="000D2B4A" w:rsidP="000011AA">
      <w:pPr>
        <w:pStyle w:val="ConsultationReportHeading1"/>
        <w:numPr>
          <w:ilvl w:val="0"/>
          <w:numId w:val="3"/>
        </w:numPr>
        <w:ind w:left="426" w:hanging="568"/>
        <w:rPr>
          <w:u w:val="none"/>
        </w:rPr>
      </w:pPr>
      <w:bookmarkStart w:id="5" w:name="_Toc452467480"/>
      <w:r>
        <w:rPr>
          <w:u w:val="none"/>
        </w:rPr>
        <w:t>Respondent Profile</w:t>
      </w:r>
      <w:bookmarkEnd w:id="5"/>
    </w:p>
    <w:p w:rsidR="000D745F" w:rsidRPr="00F70D3C" w:rsidRDefault="004A403D" w:rsidP="00B94744">
      <w:pPr>
        <w:pStyle w:val="ListParagraph"/>
        <w:ind w:left="426"/>
        <w:rPr>
          <w:rFonts w:cs="Arial"/>
          <w:b/>
          <w:bCs/>
          <w:sz w:val="26"/>
          <w:szCs w:val="26"/>
        </w:rPr>
      </w:pPr>
      <w:r w:rsidRPr="00F70D3C">
        <w:rPr>
          <w:rFonts w:cs="Arial"/>
          <w:b/>
          <w:bCs/>
          <w:sz w:val="26"/>
          <w:szCs w:val="26"/>
        </w:rPr>
        <w:t>Are you?</w:t>
      </w:r>
    </w:p>
    <w:p w:rsidR="000D745F" w:rsidRDefault="000D745F" w:rsidP="0058084F">
      <w:pPr>
        <w:rPr>
          <w:szCs w:val="24"/>
        </w:rPr>
      </w:pPr>
    </w:p>
    <w:tbl>
      <w:tblPr>
        <w:tblW w:w="4198" w:type="dxa"/>
        <w:jc w:val="center"/>
        <w:tblInd w:w="89" w:type="dxa"/>
        <w:tblLook w:val="00A0"/>
      </w:tblPr>
      <w:tblGrid>
        <w:gridCol w:w="1711"/>
        <w:gridCol w:w="1257"/>
        <w:gridCol w:w="1230"/>
      </w:tblGrid>
      <w:tr w:rsidR="00CC603A" w:rsidRPr="00885B36" w:rsidTr="002E72BC">
        <w:trPr>
          <w:trHeight w:val="355"/>
          <w:jc w:val="center"/>
        </w:trPr>
        <w:tc>
          <w:tcPr>
            <w:tcW w:w="1711" w:type="dxa"/>
            <w:tcBorders>
              <w:top w:val="single" w:sz="12" w:space="0" w:color="auto"/>
              <w:left w:val="single" w:sz="12" w:space="0" w:color="auto"/>
              <w:bottom w:val="single" w:sz="12" w:space="0" w:color="auto"/>
              <w:right w:val="single" w:sz="12" w:space="0" w:color="auto"/>
            </w:tcBorders>
            <w:shd w:val="clear" w:color="000000" w:fill="4F81BD"/>
            <w:vAlign w:val="bottom"/>
          </w:tcPr>
          <w:p w:rsidR="00CC603A" w:rsidRPr="00885B36" w:rsidRDefault="00CC603A" w:rsidP="00CC603A">
            <w:pPr>
              <w:rPr>
                <w:rFonts w:eastAsia="Calibri" w:cs="Arial"/>
                <w:b/>
                <w:bCs/>
                <w:color w:val="FFFFFF"/>
                <w:szCs w:val="24"/>
                <w:lang w:val="en-US"/>
              </w:rPr>
            </w:pPr>
            <w:r w:rsidRPr="00885B36">
              <w:rPr>
                <w:rFonts w:eastAsia="Calibri" w:cs="Arial"/>
                <w:b/>
                <w:bCs/>
                <w:color w:val="FFFFFF"/>
                <w:szCs w:val="24"/>
                <w:lang w:val="en-US"/>
              </w:rPr>
              <w:t> </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CC603A" w:rsidRPr="00885B36" w:rsidRDefault="00CC603A" w:rsidP="009D584E">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CC603A" w:rsidRPr="00885B36" w:rsidRDefault="00CC603A" w:rsidP="009D584E">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A74B11" w:rsidRPr="002E72BC" w:rsidTr="00A74B11">
        <w:trPr>
          <w:trHeight w:val="324"/>
          <w:jc w:val="center"/>
        </w:trPr>
        <w:tc>
          <w:tcPr>
            <w:tcW w:w="1711" w:type="dxa"/>
            <w:tcBorders>
              <w:top w:val="nil"/>
              <w:left w:val="single" w:sz="12" w:space="0" w:color="auto"/>
              <w:bottom w:val="single" w:sz="8" w:space="0" w:color="auto"/>
              <w:right w:val="single" w:sz="12" w:space="0" w:color="auto"/>
            </w:tcBorders>
            <w:shd w:val="clear" w:color="000000" w:fill="C6D9F1"/>
            <w:vAlign w:val="center"/>
          </w:tcPr>
          <w:p w:rsidR="00A74B11" w:rsidRPr="002E72BC" w:rsidRDefault="00A74B11" w:rsidP="002E72BC">
            <w:pPr>
              <w:rPr>
                <w:rFonts w:eastAsia="Calibri" w:cs="Arial"/>
                <w:color w:val="000000"/>
                <w:szCs w:val="24"/>
                <w:lang w:val="en-US"/>
              </w:rPr>
            </w:pPr>
            <w:r w:rsidRPr="002E72BC">
              <w:rPr>
                <w:rFonts w:eastAsia="Calibri" w:cs="Arial"/>
                <w:color w:val="000000"/>
                <w:szCs w:val="24"/>
                <w:lang w:val="en-US"/>
              </w:rPr>
              <w:t>Male</w:t>
            </w:r>
          </w:p>
        </w:tc>
        <w:tc>
          <w:tcPr>
            <w:tcW w:w="1257" w:type="dxa"/>
            <w:tcBorders>
              <w:top w:val="nil"/>
              <w:left w:val="nil"/>
              <w:bottom w:val="single" w:sz="8" w:space="0" w:color="auto"/>
              <w:right w:val="single" w:sz="12" w:space="0" w:color="auto"/>
            </w:tcBorders>
            <w:shd w:val="clear" w:color="auto" w:fill="auto"/>
            <w:noWrap/>
            <w:vAlign w:val="bottom"/>
          </w:tcPr>
          <w:p w:rsidR="00A74B11" w:rsidRPr="00A74B11" w:rsidRDefault="00AB6243" w:rsidP="00A74B11">
            <w:pPr>
              <w:jc w:val="center"/>
              <w:rPr>
                <w:rFonts w:cs="Arial"/>
                <w:color w:val="000000"/>
                <w:szCs w:val="24"/>
              </w:rPr>
            </w:pPr>
            <w:r>
              <w:rPr>
                <w:rFonts w:cs="Arial"/>
                <w:color w:val="000000"/>
                <w:szCs w:val="24"/>
              </w:rPr>
              <w:t>8</w:t>
            </w:r>
            <w:r w:rsidR="001721E1">
              <w:rPr>
                <w:rFonts w:cs="Arial"/>
                <w:color w:val="000000"/>
                <w:szCs w:val="24"/>
              </w:rPr>
              <w:t>3</w:t>
            </w:r>
          </w:p>
        </w:tc>
        <w:tc>
          <w:tcPr>
            <w:tcW w:w="1230" w:type="dxa"/>
            <w:tcBorders>
              <w:top w:val="nil"/>
              <w:left w:val="single" w:sz="12" w:space="0" w:color="auto"/>
              <w:bottom w:val="single" w:sz="8" w:space="0" w:color="auto"/>
              <w:right w:val="single" w:sz="12" w:space="0" w:color="auto"/>
            </w:tcBorders>
            <w:shd w:val="clear" w:color="auto" w:fill="auto"/>
            <w:noWrap/>
            <w:vAlign w:val="bottom"/>
          </w:tcPr>
          <w:p w:rsidR="00A74B11" w:rsidRPr="00A74B11" w:rsidRDefault="00AB6243" w:rsidP="00D833B9">
            <w:pPr>
              <w:jc w:val="center"/>
              <w:rPr>
                <w:rFonts w:cs="Arial"/>
                <w:color w:val="000000"/>
                <w:szCs w:val="24"/>
              </w:rPr>
            </w:pPr>
            <w:r>
              <w:rPr>
                <w:rFonts w:cs="Arial"/>
                <w:color w:val="000000"/>
                <w:szCs w:val="24"/>
              </w:rPr>
              <w:t>27.</w:t>
            </w:r>
            <w:r w:rsidR="001721E1">
              <w:rPr>
                <w:rFonts w:cs="Arial"/>
                <w:color w:val="000000"/>
                <w:szCs w:val="24"/>
              </w:rPr>
              <w:t>6%</w:t>
            </w:r>
          </w:p>
        </w:tc>
      </w:tr>
      <w:tr w:rsidR="00A74B11" w:rsidRPr="002E72BC" w:rsidTr="00A74B11">
        <w:trPr>
          <w:trHeight w:val="324"/>
          <w:jc w:val="center"/>
        </w:trPr>
        <w:tc>
          <w:tcPr>
            <w:tcW w:w="1711" w:type="dxa"/>
            <w:tcBorders>
              <w:top w:val="nil"/>
              <w:left w:val="single" w:sz="12" w:space="0" w:color="auto"/>
              <w:bottom w:val="single" w:sz="8" w:space="0" w:color="auto"/>
              <w:right w:val="single" w:sz="12" w:space="0" w:color="auto"/>
            </w:tcBorders>
            <w:shd w:val="clear" w:color="000000" w:fill="C6D9F1"/>
            <w:vAlign w:val="center"/>
          </w:tcPr>
          <w:p w:rsidR="00A74B11" w:rsidRPr="002E72BC" w:rsidRDefault="00A74B11" w:rsidP="002E72BC">
            <w:pPr>
              <w:rPr>
                <w:rFonts w:eastAsia="Calibri" w:cs="Arial"/>
                <w:color w:val="000000"/>
                <w:szCs w:val="24"/>
                <w:lang w:val="en-US"/>
              </w:rPr>
            </w:pPr>
            <w:r>
              <w:rPr>
                <w:rFonts w:eastAsia="Calibri" w:cs="Arial"/>
                <w:color w:val="000000"/>
                <w:szCs w:val="24"/>
                <w:lang w:val="en-US"/>
              </w:rPr>
              <w:t>Female</w:t>
            </w:r>
          </w:p>
        </w:tc>
        <w:tc>
          <w:tcPr>
            <w:tcW w:w="1257" w:type="dxa"/>
            <w:tcBorders>
              <w:top w:val="nil"/>
              <w:left w:val="nil"/>
              <w:bottom w:val="single" w:sz="8" w:space="0" w:color="auto"/>
              <w:right w:val="single" w:sz="12" w:space="0" w:color="auto"/>
            </w:tcBorders>
            <w:shd w:val="clear" w:color="auto" w:fill="auto"/>
            <w:noWrap/>
            <w:vAlign w:val="bottom"/>
          </w:tcPr>
          <w:p w:rsidR="00A74B11" w:rsidRPr="00A74B11" w:rsidRDefault="00AB6243" w:rsidP="00A74B11">
            <w:pPr>
              <w:jc w:val="center"/>
              <w:rPr>
                <w:rFonts w:cs="Arial"/>
                <w:color w:val="000000"/>
                <w:szCs w:val="24"/>
              </w:rPr>
            </w:pPr>
            <w:r>
              <w:rPr>
                <w:rFonts w:cs="Arial"/>
                <w:color w:val="000000"/>
                <w:szCs w:val="24"/>
              </w:rPr>
              <w:t>20</w:t>
            </w:r>
            <w:r w:rsidR="001721E1">
              <w:rPr>
                <w:rFonts w:cs="Arial"/>
                <w:color w:val="000000"/>
                <w:szCs w:val="24"/>
              </w:rPr>
              <w:t>5</w:t>
            </w:r>
          </w:p>
        </w:tc>
        <w:tc>
          <w:tcPr>
            <w:tcW w:w="1230" w:type="dxa"/>
            <w:tcBorders>
              <w:top w:val="nil"/>
              <w:left w:val="single" w:sz="12" w:space="0" w:color="auto"/>
              <w:bottom w:val="single" w:sz="8" w:space="0" w:color="auto"/>
              <w:right w:val="single" w:sz="12" w:space="0" w:color="auto"/>
            </w:tcBorders>
            <w:shd w:val="clear" w:color="auto" w:fill="auto"/>
            <w:noWrap/>
            <w:vAlign w:val="bottom"/>
          </w:tcPr>
          <w:p w:rsidR="00A74B11" w:rsidRPr="00A74B11" w:rsidRDefault="00AB6243" w:rsidP="00D833B9">
            <w:pPr>
              <w:jc w:val="center"/>
              <w:rPr>
                <w:rFonts w:cs="Arial"/>
                <w:color w:val="000000"/>
                <w:szCs w:val="24"/>
              </w:rPr>
            </w:pPr>
            <w:r>
              <w:rPr>
                <w:rFonts w:cs="Arial"/>
                <w:color w:val="000000"/>
                <w:szCs w:val="24"/>
              </w:rPr>
              <w:t>6</w:t>
            </w:r>
            <w:r w:rsidR="001721E1">
              <w:rPr>
                <w:rFonts w:cs="Arial"/>
                <w:color w:val="000000"/>
                <w:szCs w:val="24"/>
              </w:rPr>
              <w:t>7.8</w:t>
            </w:r>
            <w:r>
              <w:rPr>
                <w:rFonts w:cs="Arial"/>
                <w:color w:val="000000"/>
                <w:szCs w:val="24"/>
              </w:rPr>
              <w:t>%</w:t>
            </w:r>
          </w:p>
        </w:tc>
      </w:tr>
      <w:tr w:rsidR="00A74B11" w:rsidRPr="002E72BC" w:rsidTr="00A74B11">
        <w:trPr>
          <w:trHeight w:val="324"/>
          <w:jc w:val="center"/>
        </w:trPr>
        <w:tc>
          <w:tcPr>
            <w:tcW w:w="1711" w:type="dxa"/>
            <w:tcBorders>
              <w:top w:val="nil"/>
              <w:left w:val="single" w:sz="12" w:space="0" w:color="auto"/>
              <w:bottom w:val="single" w:sz="8" w:space="0" w:color="auto"/>
              <w:right w:val="single" w:sz="12" w:space="0" w:color="auto"/>
            </w:tcBorders>
            <w:shd w:val="clear" w:color="000000" w:fill="C6D9F1"/>
            <w:vAlign w:val="center"/>
          </w:tcPr>
          <w:p w:rsidR="00A74B11" w:rsidRPr="002E72BC" w:rsidRDefault="00A74B11" w:rsidP="002E72BC">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shd w:val="clear" w:color="auto" w:fill="auto"/>
            <w:noWrap/>
            <w:vAlign w:val="bottom"/>
          </w:tcPr>
          <w:p w:rsidR="00A74B11" w:rsidRPr="00A74B11" w:rsidRDefault="00AB6243" w:rsidP="00D833B9">
            <w:pPr>
              <w:jc w:val="center"/>
              <w:rPr>
                <w:rFonts w:cs="Arial"/>
                <w:color w:val="000000"/>
                <w:szCs w:val="24"/>
              </w:rPr>
            </w:pPr>
            <w:r>
              <w:rPr>
                <w:rFonts w:cs="Arial"/>
                <w:color w:val="000000"/>
                <w:szCs w:val="24"/>
              </w:rPr>
              <w:t>1</w:t>
            </w:r>
            <w:r w:rsidR="00D833B9">
              <w:rPr>
                <w:rFonts w:cs="Arial"/>
                <w:color w:val="000000"/>
                <w:szCs w:val="24"/>
              </w:rPr>
              <w:t>3</w:t>
            </w:r>
          </w:p>
        </w:tc>
        <w:tc>
          <w:tcPr>
            <w:tcW w:w="1230" w:type="dxa"/>
            <w:tcBorders>
              <w:top w:val="nil"/>
              <w:left w:val="single" w:sz="12" w:space="0" w:color="auto"/>
              <w:bottom w:val="single" w:sz="8" w:space="0" w:color="auto"/>
              <w:right w:val="single" w:sz="12" w:space="0" w:color="auto"/>
            </w:tcBorders>
            <w:shd w:val="clear" w:color="auto" w:fill="auto"/>
            <w:noWrap/>
            <w:vAlign w:val="bottom"/>
          </w:tcPr>
          <w:p w:rsidR="00A74B11" w:rsidRPr="00A74B11" w:rsidRDefault="00AB6243" w:rsidP="00D833B9">
            <w:pPr>
              <w:jc w:val="center"/>
              <w:rPr>
                <w:rFonts w:cs="Arial"/>
                <w:color w:val="000000"/>
                <w:szCs w:val="24"/>
              </w:rPr>
            </w:pPr>
            <w:r>
              <w:rPr>
                <w:rFonts w:cs="Arial"/>
                <w:color w:val="000000"/>
                <w:szCs w:val="24"/>
              </w:rPr>
              <w:t>4.</w:t>
            </w:r>
            <w:r w:rsidR="00D833B9">
              <w:rPr>
                <w:rFonts w:cs="Arial"/>
                <w:color w:val="000000"/>
                <w:szCs w:val="24"/>
              </w:rPr>
              <w:t>3</w:t>
            </w:r>
            <w:r>
              <w:rPr>
                <w:rFonts w:cs="Arial"/>
                <w:color w:val="000000"/>
                <w:szCs w:val="24"/>
              </w:rPr>
              <w:t>%</w:t>
            </w:r>
          </w:p>
        </w:tc>
      </w:tr>
      <w:tr w:rsidR="00CC603A" w:rsidRPr="00885B36" w:rsidTr="002E72BC">
        <w:trPr>
          <w:trHeight w:val="331"/>
          <w:jc w:val="center"/>
        </w:trPr>
        <w:tc>
          <w:tcPr>
            <w:tcW w:w="1711" w:type="dxa"/>
            <w:tcBorders>
              <w:top w:val="single" w:sz="12" w:space="0" w:color="auto"/>
              <w:left w:val="single" w:sz="12" w:space="0" w:color="auto"/>
              <w:bottom w:val="single" w:sz="12" w:space="0" w:color="auto"/>
              <w:right w:val="single" w:sz="12" w:space="0" w:color="auto"/>
            </w:tcBorders>
            <w:shd w:val="clear" w:color="000000" w:fill="4F81BD"/>
            <w:vAlign w:val="center"/>
          </w:tcPr>
          <w:p w:rsidR="00CC603A" w:rsidRPr="00885B36" w:rsidRDefault="00CC603A" w:rsidP="00CC603A">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CC603A" w:rsidRPr="00885B36" w:rsidRDefault="001721E1" w:rsidP="001721E1">
            <w:pPr>
              <w:jc w:val="center"/>
              <w:rPr>
                <w:rFonts w:eastAsia="Calibri" w:cs="Arial"/>
                <w:b/>
                <w:bCs/>
                <w:color w:val="FFFFFF"/>
                <w:szCs w:val="24"/>
                <w:lang w:val="en-US"/>
              </w:rPr>
            </w:pPr>
            <w:r>
              <w:rPr>
                <w:rFonts w:eastAsia="Calibri" w:cs="Arial"/>
                <w:b/>
                <w:bCs/>
                <w:color w:val="FFFFFF"/>
                <w:szCs w:val="24"/>
                <w:lang w:val="en-US"/>
              </w:rPr>
              <w:t>301</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CC603A" w:rsidRPr="00885B36" w:rsidRDefault="00AB6243" w:rsidP="00CC603A">
            <w:pPr>
              <w:jc w:val="center"/>
              <w:rPr>
                <w:rFonts w:eastAsia="Calibri" w:cs="Arial"/>
                <w:b/>
                <w:bCs/>
                <w:color w:val="FFFFFF"/>
                <w:szCs w:val="24"/>
                <w:lang w:val="en-US"/>
              </w:rPr>
            </w:pPr>
            <w:r>
              <w:rPr>
                <w:rFonts w:eastAsia="Calibri" w:cs="Arial"/>
                <w:b/>
                <w:bCs/>
                <w:color w:val="FFFFFF"/>
                <w:szCs w:val="24"/>
                <w:lang w:val="en-US"/>
              </w:rPr>
              <w:t>100%</w:t>
            </w:r>
          </w:p>
        </w:tc>
      </w:tr>
    </w:tbl>
    <w:p w:rsidR="000A26E5" w:rsidRDefault="000A26E5" w:rsidP="0058084F">
      <w:pPr>
        <w:rPr>
          <w:szCs w:val="24"/>
        </w:rPr>
      </w:pPr>
    </w:p>
    <w:p w:rsidR="000D745F" w:rsidRPr="00F70D3C" w:rsidRDefault="004A403D" w:rsidP="00B94744">
      <w:pPr>
        <w:pStyle w:val="ListParagraph"/>
        <w:ind w:left="426"/>
        <w:rPr>
          <w:rFonts w:cs="Arial"/>
          <w:b/>
          <w:bCs/>
          <w:sz w:val="26"/>
          <w:szCs w:val="26"/>
        </w:rPr>
      </w:pPr>
      <w:r w:rsidRPr="00F70D3C">
        <w:rPr>
          <w:rFonts w:cs="Arial"/>
          <w:b/>
          <w:bCs/>
          <w:sz w:val="26"/>
          <w:szCs w:val="26"/>
        </w:rPr>
        <w:t xml:space="preserve">Which of the </w:t>
      </w:r>
      <w:r w:rsidR="000C3D05" w:rsidRPr="00F70D3C">
        <w:rPr>
          <w:rFonts w:cs="Arial"/>
          <w:b/>
          <w:bCs/>
          <w:sz w:val="26"/>
          <w:szCs w:val="26"/>
        </w:rPr>
        <w:t>following age groups applies to</w:t>
      </w:r>
      <w:r w:rsidRPr="00F70D3C">
        <w:rPr>
          <w:rFonts w:cs="Arial"/>
          <w:b/>
          <w:bCs/>
          <w:sz w:val="26"/>
          <w:szCs w:val="26"/>
        </w:rPr>
        <w:t xml:space="preserve"> you?</w:t>
      </w:r>
    </w:p>
    <w:p w:rsidR="005D2F4C" w:rsidRDefault="005D2F4C" w:rsidP="0058084F">
      <w:pPr>
        <w:rPr>
          <w:szCs w:val="24"/>
        </w:rPr>
      </w:pPr>
    </w:p>
    <w:tbl>
      <w:tblPr>
        <w:tblW w:w="3984" w:type="dxa"/>
        <w:jc w:val="center"/>
        <w:tblInd w:w="89" w:type="dxa"/>
        <w:tblLook w:val="00A0"/>
      </w:tblPr>
      <w:tblGrid>
        <w:gridCol w:w="1497"/>
        <w:gridCol w:w="1257"/>
        <w:gridCol w:w="1230"/>
      </w:tblGrid>
      <w:tr w:rsidR="00CC603A" w:rsidRPr="00885B36" w:rsidTr="002E72BC">
        <w:trPr>
          <w:trHeight w:val="355"/>
          <w:jc w:val="center"/>
        </w:trPr>
        <w:tc>
          <w:tcPr>
            <w:tcW w:w="1497" w:type="dxa"/>
            <w:tcBorders>
              <w:top w:val="single" w:sz="12" w:space="0" w:color="auto"/>
              <w:left w:val="single" w:sz="12" w:space="0" w:color="auto"/>
              <w:bottom w:val="single" w:sz="12" w:space="0" w:color="auto"/>
              <w:right w:val="single" w:sz="12" w:space="0" w:color="auto"/>
            </w:tcBorders>
            <w:shd w:val="clear" w:color="000000" w:fill="4F81BD"/>
            <w:vAlign w:val="bottom"/>
          </w:tcPr>
          <w:p w:rsidR="00CC603A" w:rsidRPr="00885B36" w:rsidRDefault="00CC603A" w:rsidP="00CC603A">
            <w:pPr>
              <w:rPr>
                <w:rFonts w:eastAsia="Calibri" w:cs="Arial"/>
                <w:b/>
                <w:bCs/>
                <w:color w:val="FFFFFF"/>
                <w:szCs w:val="24"/>
                <w:lang w:val="en-US"/>
              </w:rPr>
            </w:pPr>
            <w:r w:rsidRPr="00885B36">
              <w:rPr>
                <w:rFonts w:eastAsia="Calibri" w:cs="Arial"/>
                <w:b/>
                <w:bCs/>
                <w:color w:val="FFFFFF"/>
                <w:szCs w:val="24"/>
                <w:lang w:val="en-US"/>
              </w:rPr>
              <w:t> </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CC603A" w:rsidRPr="00885B36" w:rsidRDefault="00CC603A" w:rsidP="009D584E">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CC603A" w:rsidRPr="00885B36" w:rsidRDefault="00CC603A" w:rsidP="009D584E">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A74B11" w:rsidRPr="00885B36" w:rsidTr="00A74B11">
        <w:trPr>
          <w:trHeight w:val="331"/>
          <w:jc w:val="center"/>
        </w:trPr>
        <w:tc>
          <w:tcPr>
            <w:tcW w:w="1497" w:type="dxa"/>
            <w:tcBorders>
              <w:top w:val="nil"/>
              <w:left w:val="single" w:sz="12" w:space="0" w:color="auto"/>
              <w:bottom w:val="single" w:sz="8" w:space="0" w:color="auto"/>
              <w:right w:val="single" w:sz="12" w:space="0" w:color="auto"/>
            </w:tcBorders>
            <w:shd w:val="clear" w:color="auto" w:fill="auto"/>
            <w:vAlign w:val="center"/>
          </w:tcPr>
          <w:p w:rsidR="00A74B11" w:rsidRPr="00885B36" w:rsidRDefault="00A74B11" w:rsidP="00CC603A">
            <w:pPr>
              <w:rPr>
                <w:rFonts w:eastAsia="Calibri" w:cs="Arial"/>
                <w:color w:val="000000"/>
                <w:szCs w:val="24"/>
                <w:lang w:val="en-US"/>
              </w:rPr>
            </w:pPr>
            <w:r>
              <w:rPr>
                <w:rFonts w:eastAsia="Calibri" w:cs="Arial"/>
                <w:color w:val="000000"/>
                <w:szCs w:val="24"/>
                <w:lang w:val="en-US"/>
              </w:rPr>
              <w:t>0 – 15</w:t>
            </w:r>
          </w:p>
        </w:tc>
        <w:tc>
          <w:tcPr>
            <w:tcW w:w="1257" w:type="dxa"/>
            <w:tcBorders>
              <w:top w:val="nil"/>
              <w:left w:val="nil"/>
              <w:bottom w:val="single" w:sz="8" w:space="0" w:color="auto"/>
              <w:right w:val="single" w:sz="12" w:space="0" w:color="auto"/>
            </w:tcBorders>
            <w:shd w:val="clear" w:color="auto" w:fill="auto"/>
            <w:noWrap/>
            <w:vAlign w:val="bottom"/>
          </w:tcPr>
          <w:p w:rsidR="00A74B11" w:rsidRPr="00A74B11" w:rsidRDefault="00D833B9" w:rsidP="00A74B11">
            <w:pPr>
              <w:jc w:val="center"/>
              <w:rPr>
                <w:rFonts w:cs="Arial"/>
                <w:color w:val="000000"/>
                <w:szCs w:val="24"/>
              </w:rPr>
            </w:pPr>
            <w:r>
              <w:rPr>
                <w:rFonts w:cs="Arial"/>
                <w:color w:val="000000"/>
                <w:szCs w:val="24"/>
              </w:rPr>
              <w:t>4</w:t>
            </w:r>
          </w:p>
        </w:tc>
        <w:tc>
          <w:tcPr>
            <w:tcW w:w="1230" w:type="dxa"/>
            <w:tcBorders>
              <w:top w:val="nil"/>
              <w:left w:val="single" w:sz="12" w:space="0" w:color="auto"/>
              <w:bottom w:val="single" w:sz="8" w:space="0" w:color="auto"/>
              <w:right w:val="single" w:sz="12" w:space="0" w:color="auto"/>
            </w:tcBorders>
            <w:shd w:val="clear" w:color="auto" w:fill="auto"/>
            <w:noWrap/>
            <w:vAlign w:val="bottom"/>
          </w:tcPr>
          <w:p w:rsidR="00A74B11" w:rsidRPr="00A74B11" w:rsidRDefault="00D833B9" w:rsidP="00A74B11">
            <w:pPr>
              <w:jc w:val="center"/>
              <w:rPr>
                <w:rFonts w:cs="Arial"/>
                <w:color w:val="000000"/>
                <w:szCs w:val="24"/>
              </w:rPr>
            </w:pPr>
            <w:r>
              <w:rPr>
                <w:rFonts w:cs="Arial"/>
                <w:color w:val="000000"/>
                <w:szCs w:val="24"/>
              </w:rPr>
              <w:t>1.3%</w:t>
            </w:r>
          </w:p>
        </w:tc>
      </w:tr>
      <w:tr w:rsidR="00A74B11" w:rsidRPr="00885B36" w:rsidTr="00A74B11">
        <w:trPr>
          <w:trHeight w:val="331"/>
          <w:jc w:val="center"/>
        </w:trPr>
        <w:tc>
          <w:tcPr>
            <w:tcW w:w="1497" w:type="dxa"/>
            <w:tcBorders>
              <w:top w:val="single" w:sz="8" w:space="0" w:color="auto"/>
              <w:left w:val="single" w:sz="12" w:space="0" w:color="auto"/>
              <w:bottom w:val="single" w:sz="8" w:space="0" w:color="auto"/>
              <w:right w:val="single" w:sz="12" w:space="0" w:color="auto"/>
            </w:tcBorders>
            <w:shd w:val="clear" w:color="auto" w:fill="C6D9F1" w:themeFill="text2" w:themeFillTint="33"/>
            <w:vAlign w:val="center"/>
          </w:tcPr>
          <w:p w:rsidR="00A74B11" w:rsidRPr="00885B36" w:rsidRDefault="00A74B11" w:rsidP="00CC603A">
            <w:pPr>
              <w:rPr>
                <w:rFonts w:eastAsia="Calibri" w:cs="Arial"/>
                <w:color w:val="000000"/>
                <w:szCs w:val="24"/>
                <w:lang w:val="en-US"/>
              </w:rPr>
            </w:pPr>
            <w:r>
              <w:rPr>
                <w:rFonts w:eastAsia="Calibri" w:cs="Arial"/>
                <w:color w:val="000000"/>
                <w:szCs w:val="24"/>
                <w:lang w:val="en-US"/>
              </w:rPr>
              <w:t>16 – 24</w:t>
            </w:r>
          </w:p>
        </w:tc>
        <w:tc>
          <w:tcPr>
            <w:tcW w:w="1257" w:type="dxa"/>
            <w:tcBorders>
              <w:top w:val="single" w:sz="8" w:space="0" w:color="auto"/>
              <w:left w:val="nil"/>
              <w:bottom w:val="single" w:sz="8" w:space="0" w:color="auto"/>
              <w:right w:val="single" w:sz="12" w:space="0" w:color="auto"/>
            </w:tcBorders>
            <w:shd w:val="clear" w:color="auto" w:fill="C6D9F1" w:themeFill="text2" w:themeFillTint="33"/>
            <w:noWrap/>
            <w:vAlign w:val="bottom"/>
          </w:tcPr>
          <w:p w:rsidR="00A74B11" w:rsidRPr="00A74B11" w:rsidRDefault="00D833B9" w:rsidP="00A74B11">
            <w:pPr>
              <w:jc w:val="center"/>
              <w:rPr>
                <w:rFonts w:cs="Arial"/>
                <w:color w:val="000000"/>
                <w:szCs w:val="24"/>
              </w:rPr>
            </w:pPr>
            <w:r>
              <w:rPr>
                <w:rFonts w:cs="Arial"/>
                <w:color w:val="000000"/>
                <w:szCs w:val="24"/>
              </w:rPr>
              <w:t>13</w:t>
            </w:r>
          </w:p>
        </w:tc>
        <w:tc>
          <w:tcPr>
            <w:tcW w:w="1230" w:type="dxa"/>
            <w:tcBorders>
              <w:top w:val="single" w:sz="8" w:space="0" w:color="auto"/>
              <w:left w:val="single" w:sz="12" w:space="0" w:color="auto"/>
              <w:bottom w:val="single" w:sz="8" w:space="0" w:color="auto"/>
              <w:right w:val="single" w:sz="12" w:space="0" w:color="auto"/>
            </w:tcBorders>
            <w:shd w:val="clear" w:color="auto" w:fill="C6D9F1" w:themeFill="text2" w:themeFillTint="33"/>
            <w:noWrap/>
            <w:vAlign w:val="bottom"/>
          </w:tcPr>
          <w:p w:rsidR="00A74B11" w:rsidRPr="00A74B11" w:rsidRDefault="00D833B9" w:rsidP="00A74B11">
            <w:pPr>
              <w:jc w:val="center"/>
              <w:rPr>
                <w:rFonts w:cs="Arial"/>
                <w:color w:val="000000"/>
                <w:szCs w:val="24"/>
              </w:rPr>
            </w:pPr>
            <w:r>
              <w:rPr>
                <w:rFonts w:cs="Arial"/>
                <w:color w:val="000000"/>
                <w:szCs w:val="24"/>
              </w:rPr>
              <w:t>4.3%</w:t>
            </w:r>
          </w:p>
        </w:tc>
      </w:tr>
      <w:tr w:rsidR="00A74B11" w:rsidRPr="00885B36" w:rsidTr="00A74B11">
        <w:trPr>
          <w:trHeight w:val="331"/>
          <w:jc w:val="center"/>
        </w:trPr>
        <w:tc>
          <w:tcPr>
            <w:tcW w:w="1497" w:type="dxa"/>
            <w:tcBorders>
              <w:top w:val="nil"/>
              <w:left w:val="single" w:sz="12" w:space="0" w:color="auto"/>
              <w:bottom w:val="single" w:sz="8" w:space="0" w:color="auto"/>
              <w:right w:val="single" w:sz="12" w:space="0" w:color="auto"/>
            </w:tcBorders>
            <w:shd w:val="clear" w:color="auto" w:fill="auto"/>
            <w:vAlign w:val="center"/>
          </w:tcPr>
          <w:p w:rsidR="00A74B11" w:rsidRPr="00885B36" w:rsidRDefault="00A74B11" w:rsidP="00CC603A">
            <w:pPr>
              <w:rPr>
                <w:rFonts w:eastAsia="Calibri" w:cs="Arial"/>
                <w:color w:val="000000"/>
                <w:szCs w:val="24"/>
                <w:lang w:val="en-US"/>
              </w:rPr>
            </w:pPr>
            <w:r>
              <w:rPr>
                <w:rFonts w:eastAsia="Calibri" w:cs="Arial"/>
                <w:color w:val="000000"/>
                <w:szCs w:val="24"/>
                <w:lang w:val="en-US"/>
              </w:rPr>
              <w:t>25 – 34</w:t>
            </w:r>
          </w:p>
        </w:tc>
        <w:tc>
          <w:tcPr>
            <w:tcW w:w="1257" w:type="dxa"/>
            <w:tcBorders>
              <w:top w:val="nil"/>
              <w:left w:val="nil"/>
              <w:bottom w:val="single" w:sz="8" w:space="0" w:color="auto"/>
              <w:right w:val="single" w:sz="12" w:space="0" w:color="auto"/>
            </w:tcBorders>
            <w:shd w:val="clear" w:color="auto" w:fill="auto"/>
            <w:noWrap/>
            <w:vAlign w:val="bottom"/>
          </w:tcPr>
          <w:p w:rsidR="00A74B11" w:rsidRPr="00A74B11" w:rsidRDefault="00D833B9" w:rsidP="00A74B11">
            <w:pPr>
              <w:jc w:val="center"/>
              <w:rPr>
                <w:rFonts w:cs="Arial"/>
                <w:color w:val="000000"/>
                <w:szCs w:val="24"/>
              </w:rPr>
            </w:pPr>
            <w:r>
              <w:rPr>
                <w:rFonts w:cs="Arial"/>
                <w:color w:val="000000"/>
                <w:szCs w:val="24"/>
              </w:rPr>
              <w:t>33</w:t>
            </w:r>
          </w:p>
        </w:tc>
        <w:tc>
          <w:tcPr>
            <w:tcW w:w="1230" w:type="dxa"/>
            <w:tcBorders>
              <w:top w:val="nil"/>
              <w:left w:val="single" w:sz="12" w:space="0" w:color="auto"/>
              <w:bottom w:val="single" w:sz="8" w:space="0" w:color="auto"/>
              <w:right w:val="single" w:sz="12" w:space="0" w:color="auto"/>
            </w:tcBorders>
            <w:shd w:val="clear" w:color="auto" w:fill="auto"/>
            <w:noWrap/>
            <w:vAlign w:val="bottom"/>
          </w:tcPr>
          <w:p w:rsidR="00A74B11" w:rsidRPr="00A74B11" w:rsidRDefault="00D833B9" w:rsidP="00A74B11">
            <w:pPr>
              <w:jc w:val="center"/>
              <w:rPr>
                <w:rFonts w:cs="Arial"/>
                <w:color w:val="000000"/>
                <w:szCs w:val="24"/>
              </w:rPr>
            </w:pPr>
            <w:r>
              <w:rPr>
                <w:rFonts w:cs="Arial"/>
                <w:color w:val="000000"/>
                <w:szCs w:val="24"/>
              </w:rPr>
              <w:t>11.0%</w:t>
            </w:r>
          </w:p>
        </w:tc>
      </w:tr>
      <w:tr w:rsidR="00A74B11" w:rsidRPr="00885B36" w:rsidTr="00A74B11">
        <w:trPr>
          <w:trHeight w:val="331"/>
          <w:jc w:val="center"/>
        </w:trPr>
        <w:tc>
          <w:tcPr>
            <w:tcW w:w="1497" w:type="dxa"/>
            <w:tcBorders>
              <w:top w:val="single" w:sz="8" w:space="0" w:color="auto"/>
              <w:left w:val="single" w:sz="12" w:space="0" w:color="auto"/>
              <w:bottom w:val="single" w:sz="8" w:space="0" w:color="auto"/>
              <w:right w:val="single" w:sz="12" w:space="0" w:color="auto"/>
            </w:tcBorders>
            <w:shd w:val="clear" w:color="auto" w:fill="C6D9F1" w:themeFill="text2" w:themeFillTint="33"/>
            <w:vAlign w:val="center"/>
          </w:tcPr>
          <w:p w:rsidR="00A74B11" w:rsidRPr="00885B36" w:rsidRDefault="00A74B11" w:rsidP="00CC603A">
            <w:pPr>
              <w:rPr>
                <w:rFonts w:eastAsia="Calibri" w:cs="Arial"/>
                <w:color w:val="000000"/>
                <w:szCs w:val="24"/>
                <w:lang w:val="en-US"/>
              </w:rPr>
            </w:pPr>
            <w:r>
              <w:rPr>
                <w:rFonts w:eastAsia="Calibri" w:cs="Arial"/>
                <w:color w:val="000000"/>
                <w:szCs w:val="24"/>
                <w:lang w:val="en-US"/>
              </w:rPr>
              <w:t>35 – 44</w:t>
            </w:r>
          </w:p>
        </w:tc>
        <w:tc>
          <w:tcPr>
            <w:tcW w:w="1257" w:type="dxa"/>
            <w:tcBorders>
              <w:top w:val="single" w:sz="8" w:space="0" w:color="auto"/>
              <w:left w:val="nil"/>
              <w:bottom w:val="single" w:sz="8" w:space="0" w:color="auto"/>
              <w:right w:val="single" w:sz="12" w:space="0" w:color="auto"/>
            </w:tcBorders>
            <w:shd w:val="clear" w:color="auto" w:fill="C6D9F1" w:themeFill="text2" w:themeFillTint="33"/>
            <w:noWrap/>
            <w:vAlign w:val="bottom"/>
          </w:tcPr>
          <w:p w:rsidR="00A74B11" w:rsidRPr="00A74B11" w:rsidRDefault="00D833B9" w:rsidP="00A74B11">
            <w:pPr>
              <w:jc w:val="center"/>
              <w:rPr>
                <w:rFonts w:cs="Arial"/>
                <w:color w:val="000000"/>
                <w:szCs w:val="24"/>
              </w:rPr>
            </w:pPr>
            <w:r>
              <w:rPr>
                <w:rFonts w:cs="Arial"/>
                <w:color w:val="000000"/>
                <w:szCs w:val="24"/>
              </w:rPr>
              <w:t>102</w:t>
            </w:r>
          </w:p>
        </w:tc>
        <w:tc>
          <w:tcPr>
            <w:tcW w:w="1230" w:type="dxa"/>
            <w:tcBorders>
              <w:top w:val="single" w:sz="8" w:space="0" w:color="auto"/>
              <w:left w:val="single" w:sz="12" w:space="0" w:color="auto"/>
              <w:bottom w:val="single" w:sz="8" w:space="0" w:color="auto"/>
              <w:right w:val="single" w:sz="12" w:space="0" w:color="auto"/>
            </w:tcBorders>
            <w:shd w:val="clear" w:color="auto" w:fill="C6D9F1" w:themeFill="text2" w:themeFillTint="33"/>
            <w:noWrap/>
            <w:vAlign w:val="bottom"/>
          </w:tcPr>
          <w:p w:rsidR="00A74B11" w:rsidRPr="00A74B11" w:rsidRDefault="001721E1" w:rsidP="00A74B11">
            <w:pPr>
              <w:jc w:val="center"/>
              <w:rPr>
                <w:rFonts w:cs="Arial"/>
                <w:color w:val="000000"/>
                <w:szCs w:val="24"/>
              </w:rPr>
            </w:pPr>
            <w:r>
              <w:rPr>
                <w:rFonts w:cs="Arial"/>
                <w:color w:val="000000"/>
                <w:szCs w:val="24"/>
              </w:rPr>
              <w:t>33.9</w:t>
            </w:r>
            <w:r w:rsidR="00D833B9">
              <w:rPr>
                <w:rFonts w:cs="Arial"/>
                <w:color w:val="000000"/>
                <w:szCs w:val="24"/>
              </w:rPr>
              <w:t>%</w:t>
            </w:r>
          </w:p>
        </w:tc>
      </w:tr>
      <w:tr w:rsidR="00A74B11" w:rsidRPr="00885B36" w:rsidTr="00A74B11">
        <w:trPr>
          <w:trHeight w:val="331"/>
          <w:jc w:val="center"/>
        </w:trPr>
        <w:tc>
          <w:tcPr>
            <w:tcW w:w="1497" w:type="dxa"/>
            <w:tcBorders>
              <w:top w:val="nil"/>
              <w:left w:val="single" w:sz="12" w:space="0" w:color="auto"/>
              <w:bottom w:val="single" w:sz="8" w:space="0" w:color="auto"/>
              <w:right w:val="single" w:sz="12" w:space="0" w:color="auto"/>
            </w:tcBorders>
            <w:shd w:val="clear" w:color="auto" w:fill="auto"/>
            <w:vAlign w:val="center"/>
          </w:tcPr>
          <w:p w:rsidR="00A74B11" w:rsidRPr="00885B36" w:rsidRDefault="00A74B11" w:rsidP="00CC603A">
            <w:pPr>
              <w:rPr>
                <w:rFonts w:eastAsia="Calibri" w:cs="Arial"/>
                <w:color w:val="000000"/>
                <w:szCs w:val="24"/>
                <w:lang w:val="en-US"/>
              </w:rPr>
            </w:pPr>
            <w:r>
              <w:rPr>
                <w:rFonts w:eastAsia="Calibri" w:cs="Arial"/>
                <w:color w:val="000000"/>
                <w:szCs w:val="24"/>
                <w:lang w:val="en-US"/>
              </w:rPr>
              <w:t>45 – 54</w:t>
            </w:r>
          </w:p>
        </w:tc>
        <w:tc>
          <w:tcPr>
            <w:tcW w:w="1257" w:type="dxa"/>
            <w:tcBorders>
              <w:top w:val="nil"/>
              <w:left w:val="nil"/>
              <w:bottom w:val="single" w:sz="8" w:space="0" w:color="auto"/>
              <w:right w:val="single" w:sz="12" w:space="0" w:color="auto"/>
            </w:tcBorders>
            <w:shd w:val="clear" w:color="auto" w:fill="auto"/>
            <w:noWrap/>
            <w:vAlign w:val="bottom"/>
          </w:tcPr>
          <w:p w:rsidR="00A74B11" w:rsidRPr="00A74B11" w:rsidRDefault="00D833B9" w:rsidP="00A74B11">
            <w:pPr>
              <w:jc w:val="center"/>
              <w:rPr>
                <w:rFonts w:cs="Arial"/>
                <w:color w:val="000000"/>
                <w:szCs w:val="24"/>
              </w:rPr>
            </w:pPr>
            <w:r>
              <w:rPr>
                <w:rFonts w:cs="Arial"/>
                <w:color w:val="000000"/>
                <w:szCs w:val="24"/>
              </w:rPr>
              <w:t>67</w:t>
            </w:r>
          </w:p>
        </w:tc>
        <w:tc>
          <w:tcPr>
            <w:tcW w:w="1230" w:type="dxa"/>
            <w:tcBorders>
              <w:top w:val="nil"/>
              <w:left w:val="single" w:sz="12" w:space="0" w:color="auto"/>
              <w:bottom w:val="single" w:sz="8" w:space="0" w:color="auto"/>
              <w:right w:val="single" w:sz="12" w:space="0" w:color="auto"/>
            </w:tcBorders>
            <w:shd w:val="clear" w:color="auto" w:fill="auto"/>
            <w:noWrap/>
            <w:vAlign w:val="bottom"/>
          </w:tcPr>
          <w:p w:rsidR="00A74B11" w:rsidRPr="00A74B11" w:rsidRDefault="00D833B9" w:rsidP="003110E2">
            <w:pPr>
              <w:jc w:val="center"/>
              <w:rPr>
                <w:rFonts w:cs="Arial"/>
                <w:color w:val="000000"/>
                <w:szCs w:val="24"/>
              </w:rPr>
            </w:pPr>
            <w:r>
              <w:rPr>
                <w:rFonts w:cs="Arial"/>
                <w:color w:val="000000"/>
                <w:szCs w:val="24"/>
              </w:rPr>
              <w:t>22.</w:t>
            </w:r>
            <w:r w:rsidR="001721E1">
              <w:rPr>
                <w:rFonts w:cs="Arial"/>
                <w:color w:val="000000"/>
                <w:szCs w:val="24"/>
              </w:rPr>
              <w:t>3</w:t>
            </w:r>
            <w:r>
              <w:rPr>
                <w:rFonts w:cs="Arial"/>
                <w:color w:val="000000"/>
                <w:szCs w:val="24"/>
              </w:rPr>
              <w:t>%</w:t>
            </w:r>
          </w:p>
        </w:tc>
      </w:tr>
      <w:tr w:rsidR="00A74B11" w:rsidRPr="00885B36" w:rsidTr="00A74B11">
        <w:trPr>
          <w:trHeight w:val="331"/>
          <w:jc w:val="center"/>
        </w:trPr>
        <w:tc>
          <w:tcPr>
            <w:tcW w:w="1497" w:type="dxa"/>
            <w:tcBorders>
              <w:top w:val="single" w:sz="8" w:space="0" w:color="auto"/>
              <w:left w:val="single" w:sz="12" w:space="0" w:color="auto"/>
              <w:bottom w:val="single" w:sz="8" w:space="0" w:color="auto"/>
              <w:right w:val="single" w:sz="12" w:space="0" w:color="auto"/>
            </w:tcBorders>
            <w:shd w:val="clear" w:color="auto" w:fill="C6D9F1" w:themeFill="text2" w:themeFillTint="33"/>
            <w:vAlign w:val="center"/>
          </w:tcPr>
          <w:p w:rsidR="00A74B11" w:rsidRPr="00885B36" w:rsidRDefault="00A74B11" w:rsidP="00CC603A">
            <w:pPr>
              <w:rPr>
                <w:rFonts w:eastAsia="Calibri" w:cs="Arial"/>
                <w:color w:val="000000"/>
                <w:szCs w:val="24"/>
                <w:lang w:val="en-US"/>
              </w:rPr>
            </w:pPr>
            <w:r>
              <w:rPr>
                <w:rFonts w:eastAsia="Calibri" w:cs="Arial"/>
                <w:color w:val="000000"/>
                <w:szCs w:val="24"/>
                <w:lang w:val="en-US"/>
              </w:rPr>
              <w:t>55 – 64</w:t>
            </w:r>
          </w:p>
        </w:tc>
        <w:tc>
          <w:tcPr>
            <w:tcW w:w="1257" w:type="dxa"/>
            <w:tcBorders>
              <w:top w:val="single" w:sz="8" w:space="0" w:color="auto"/>
              <w:left w:val="nil"/>
              <w:bottom w:val="single" w:sz="8" w:space="0" w:color="auto"/>
              <w:right w:val="single" w:sz="12" w:space="0" w:color="auto"/>
            </w:tcBorders>
            <w:shd w:val="clear" w:color="auto" w:fill="C6D9F1" w:themeFill="text2" w:themeFillTint="33"/>
            <w:noWrap/>
            <w:vAlign w:val="bottom"/>
          </w:tcPr>
          <w:p w:rsidR="00A74B11" w:rsidRPr="00A74B11" w:rsidRDefault="00D833B9" w:rsidP="00A74B11">
            <w:pPr>
              <w:jc w:val="center"/>
              <w:rPr>
                <w:rFonts w:cs="Arial"/>
                <w:color w:val="000000"/>
                <w:szCs w:val="24"/>
              </w:rPr>
            </w:pPr>
            <w:r>
              <w:rPr>
                <w:rFonts w:cs="Arial"/>
                <w:color w:val="000000"/>
                <w:szCs w:val="24"/>
              </w:rPr>
              <w:t>45</w:t>
            </w:r>
          </w:p>
        </w:tc>
        <w:tc>
          <w:tcPr>
            <w:tcW w:w="1230" w:type="dxa"/>
            <w:tcBorders>
              <w:top w:val="single" w:sz="8" w:space="0" w:color="auto"/>
              <w:left w:val="single" w:sz="12" w:space="0" w:color="auto"/>
              <w:bottom w:val="single" w:sz="8" w:space="0" w:color="auto"/>
              <w:right w:val="single" w:sz="12" w:space="0" w:color="auto"/>
            </w:tcBorders>
            <w:shd w:val="clear" w:color="auto" w:fill="C6D9F1" w:themeFill="text2" w:themeFillTint="33"/>
            <w:noWrap/>
            <w:vAlign w:val="bottom"/>
          </w:tcPr>
          <w:p w:rsidR="00A74B11" w:rsidRPr="00A74B11" w:rsidRDefault="00D833B9" w:rsidP="00A74B11">
            <w:pPr>
              <w:jc w:val="center"/>
              <w:rPr>
                <w:rFonts w:cs="Arial"/>
                <w:color w:val="000000"/>
                <w:szCs w:val="24"/>
              </w:rPr>
            </w:pPr>
            <w:r>
              <w:rPr>
                <w:rFonts w:cs="Arial"/>
                <w:color w:val="000000"/>
                <w:szCs w:val="24"/>
              </w:rPr>
              <w:t>15.0%</w:t>
            </w:r>
          </w:p>
        </w:tc>
      </w:tr>
      <w:tr w:rsidR="00A74B11" w:rsidRPr="00885B36" w:rsidTr="00A74B11">
        <w:trPr>
          <w:trHeight w:val="331"/>
          <w:jc w:val="center"/>
        </w:trPr>
        <w:tc>
          <w:tcPr>
            <w:tcW w:w="1497" w:type="dxa"/>
            <w:tcBorders>
              <w:top w:val="nil"/>
              <w:left w:val="single" w:sz="12" w:space="0" w:color="auto"/>
              <w:bottom w:val="single" w:sz="8" w:space="0" w:color="auto"/>
              <w:right w:val="single" w:sz="12" w:space="0" w:color="auto"/>
            </w:tcBorders>
            <w:shd w:val="clear" w:color="auto" w:fill="auto"/>
            <w:vAlign w:val="center"/>
          </w:tcPr>
          <w:p w:rsidR="00A74B11" w:rsidRPr="00885B36" w:rsidRDefault="00A74B11" w:rsidP="006A5485">
            <w:pPr>
              <w:rPr>
                <w:rFonts w:eastAsia="Calibri" w:cs="Arial"/>
                <w:color w:val="000000"/>
                <w:szCs w:val="24"/>
                <w:lang w:val="en-US"/>
              </w:rPr>
            </w:pPr>
            <w:r>
              <w:rPr>
                <w:rFonts w:eastAsia="Calibri" w:cs="Arial"/>
                <w:color w:val="000000"/>
                <w:szCs w:val="24"/>
                <w:lang w:val="en-US"/>
              </w:rPr>
              <w:t xml:space="preserve">65 –74 </w:t>
            </w:r>
          </w:p>
        </w:tc>
        <w:tc>
          <w:tcPr>
            <w:tcW w:w="1257" w:type="dxa"/>
            <w:tcBorders>
              <w:top w:val="nil"/>
              <w:left w:val="nil"/>
              <w:bottom w:val="single" w:sz="8" w:space="0" w:color="auto"/>
              <w:right w:val="single" w:sz="12" w:space="0" w:color="auto"/>
            </w:tcBorders>
            <w:shd w:val="clear" w:color="auto" w:fill="auto"/>
            <w:noWrap/>
            <w:vAlign w:val="bottom"/>
          </w:tcPr>
          <w:p w:rsidR="00A74B11" w:rsidRPr="00A74B11" w:rsidRDefault="00D833B9" w:rsidP="00A74B11">
            <w:pPr>
              <w:jc w:val="center"/>
              <w:rPr>
                <w:rFonts w:cs="Arial"/>
                <w:color w:val="000000"/>
                <w:szCs w:val="24"/>
              </w:rPr>
            </w:pPr>
            <w:r>
              <w:rPr>
                <w:rFonts w:cs="Arial"/>
                <w:color w:val="000000"/>
                <w:szCs w:val="24"/>
              </w:rPr>
              <w:t>1</w:t>
            </w:r>
            <w:r w:rsidR="001721E1">
              <w:rPr>
                <w:rFonts w:cs="Arial"/>
                <w:color w:val="000000"/>
                <w:szCs w:val="24"/>
              </w:rPr>
              <w:t>7</w:t>
            </w:r>
          </w:p>
        </w:tc>
        <w:tc>
          <w:tcPr>
            <w:tcW w:w="1230" w:type="dxa"/>
            <w:tcBorders>
              <w:top w:val="nil"/>
              <w:left w:val="single" w:sz="12" w:space="0" w:color="auto"/>
              <w:bottom w:val="single" w:sz="8" w:space="0" w:color="auto"/>
              <w:right w:val="single" w:sz="12" w:space="0" w:color="auto"/>
            </w:tcBorders>
            <w:shd w:val="clear" w:color="auto" w:fill="auto"/>
            <w:noWrap/>
            <w:vAlign w:val="bottom"/>
          </w:tcPr>
          <w:p w:rsidR="00A74B11" w:rsidRPr="00A74B11" w:rsidRDefault="001721E1" w:rsidP="00A74B11">
            <w:pPr>
              <w:jc w:val="center"/>
              <w:rPr>
                <w:rFonts w:cs="Arial"/>
                <w:color w:val="000000"/>
                <w:szCs w:val="24"/>
              </w:rPr>
            </w:pPr>
            <w:r>
              <w:rPr>
                <w:rFonts w:cs="Arial"/>
                <w:color w:val="000000"/>
                <w:szCs w:val="24"/>
              </w:rPr>
              <w:t>5.6</w:t>
            </w:r>
            <w:r w:rsidR="00D833B9">
              <w:rPr>
                <w:rFonts w:cs="Arial"/>
                <w:color w:val="000000"/>
                <w:szCs w:val="24"/>
              </w:rPr>
              <w:t>%</w:t>
            </w:r>
          </w:p>
        </w:tc>
      </w:tr>
      <w:tr w:rsidR="00A74B11" w:rsidRPr="00885B36" w:rsidTr="00A74B11">
        <w:trPr>
          <w:trHeight w:val="331"/>
          <w:jc w:val="center"/>
        </w:trPr>
        <w:tc>
          <w:tcPr>
            <w:tcW w:w="1497" w:type="dxa"/>
            <w:tcBorders>
              <w:top w:val="single" w:sz="8" w:space="0" w:color="auto"/>
              <w:left w:val="single" w:sz="12" w:space="0" w:color="auto"/>
              <w:bottom w:val="single" w:sz="8" w:space="0" w:color="auto"/>
              <w:right w:val="single" w:sz="12" w:space="0" w:color="auto"/>
            </w:tcBorders>
            <w:shd w:val="clear" w:color="auto" w:fill="C6D9F1" w:themeFill="text2" w:themeFillTint="33"/>
            <w:vAlign w:val="center"/>
          </w:tcPr>
          <w:p w:rsidR="00A74B11" w:rsidRPr="00885B36" w:rsidRDefault="00A74B11" w:rsidP="00CC603A">
            <w:pPr>
              <w:rPr>
                <w:rFonts w:eastAsia="Calibri" w:cs="Arial"/>
                <w:color w:val="000000"/>
                <w:szCs w:val="24"/>
                <w:lang w:val="en-US"/>
              </w:rPr>
            </w:pPr>
            <w:r>
              <w:rPr>
                <w:rFonts w:eastAsia="Calibri" w:cs="Arial"/>
                <w:color w:val="000000"/>
                <w:szCs w:val="24"/>
                <w:lang w:val="en-US"/>
              </w:rPr>
              <w:t>75+</w:t>
            </w:r>
          </w:p>
        </w:tc>
        <w:tc>
          <w:tcPr>
            <w:tcW w:w="1257" w:type="dxa"/>
            <w:tcBorders>
              <w:top w:val="single" w:sz="8" w:space="0" w:color="auto"/>
              <w:left w:val="nil"/>
              <w:bottom w:val="single" w:sz="8" w:space="0" w:color="auto"/>
              <w:right w:val="single" w:sz="12" w:space="0" w:color="auto"/>
            </w:tcBorders>
            <w:shd w:val="clear" w:color="auto" w:fill="C6D9F1" w:themeFill="text2" w:themeFillTint="33"/>
            <w:noWrap/>
            <w:vAlign w:val="bottom"/>
          </w:tcPr>
          <w:p w:rsidR="00A74B11" w:rsidRPr="00A74B11" w:rsidRDefault="00D833B9" w:rsidP="00A74B11">
            <w:pPr>
              <w:jc w:val="center"/>
              <w:rPr>
                <w:rFonts w:cs="Arial"/>
                <w:color w:val="000000"/>
                <w:szCs w:val="24"/>
              </w:rPr>
            </w:pPr>
            <w:r>
              <w:rPr>
                <w:rFonts w:cs="Arial"/>
                <w:color w:val="000000"/>
                <w:szCs w:val="24"/>
              </w:rPr>
              <w:t>7</w:t>
            </w:r>
          </w:p>
        </w:tc>
        <w:tc>
          <w:tcPr>
            <w:tcW w:w="1230" w:type="dxa"/>
            <w:tcBorders>
              <w:top w:val="single" w:sz="8" w:space="0" w:color="auto"/>
              <w:left w:val="single" w:sz="12" w:space="0" w:color="auto"/>
              <w:bottom w:val="single" w:sz="8" w:space="0" w:color="auto"/>
              <w:right w:val="single" w:sz="12" w:space="0" w:color="auto"/>
            </w:tcBorders>
            <w:shd w:val="clear" w:color="auto" w:fill="C6D9F1" w:themeFill="text2" w:themeFillTint="33"/>
            <w:noWrap/>
            <w:vAlign w:val="bottom"/>
          </w:tcPr>
          <w:p w:rsidR="00A74B11" w:rsidRPr="00A74B11" w:rsidRDefault="00D833B9" w:rsidP="00A74B11">
            <w:pPr>
              <w:jc w:val="center"/>
              <w:rPr>
                <w:rFonts w:cs="Arial"/>
                <w:color w:val="000000"/>
                <w:szCs w:val="24"/>
              </w:rPr>
            </w:pPr>
            <w:r>
              <w:rPr>
                <w:rFonts w:cs="Arial"/>
                <w:color w:val="000000"/>
                <w:szCs w:val="24"/>
              </w:rPr>
              <w:t>2.3%</w:t>
            </w:r>
          </w:p>
        </w:tc>
      </w:tr>
      <w:tr w:rsidR="00A74B11" w:rsidRPr="00885B36" w:rsidTr="00A74B11">
        <w:trPr>
          <w:trHeight w:val="331"/>
          <w:jc w:val="center"/>
        </w:trPr>
        <w:tc>
          <w:tcPr>
            <w:tcW w:w="1497" w:type="dxa"/>
            <w:tcBorders>
              <w:top w:val="nil"/>
              <w:left w:val="single" w:sz="12" w:space="0" w:color="auto"/>
              <w:bottom w:val="single" w:sz="8" w:space="0" w:color="auto"/>
              <w:right w:val="single" w:sz="12" w:space="0" w:color="auto"/>
            </w:tcBorders>
            <w:shd w:val="clear" w:color="auto" w:fill="auto"/>
            <w:vAlign w:val="center"/>
          </w:tcPr>
          <w:p w:rsidR="00A74B11" w:rsidRPr="00885B36" w:rsidRDefault="00A74B11" w:rsidP="00CC603A">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shd w:val="clear" w:color="auto" w:fill="auto"/>
            <w:noWrap/>
            <w:vAlign w:val="bottom"/>
          </w:tcPr>
          <w:p w:rsidR="00A74B11" w:rsidRPr="00A74B11" w:rsidRDefault="00D833B9" w:rsidP="00B26231">
            <w:pPr>
              <w:jc w:val="center"/>
              <w:rPr>
                <w:rFonts w:cs="Arial"/>
                <w:color w:val="000000"/>
                <w:szCs w:val="24"/>
              </w:rPr>
            </w:pPr>
            <w:r>
              <w:rPr>
                <w:rFonts w:cs="Arial"/>
                <w:color w:val="000000"/>
                <w:szCs w:val="24"/>
              </w:rPr>
              <w:t>1</w:t>
            </w:r>
            <w:r w:rsidR="001721E1">
              <w:rPr>
                <w:rFonts w:cs="Arial"/>
                <w:color w:val="000000"/>
                <w:szCs w:val="24"/>
              </w:rPr>
              <w:t>3</w:t>
            </w:r>
          </w:p>
        </w:tc>
        <w:tc>
          <w:tcPr>
            <w:tcW w:w="1230" w:type="dxa"/>
            <w:tcBorders>
              <w:top w:val="nil"/>
              <w:left w:val="single" w:sz="12" w:space="0" w:color="auto"/>
              <w:bottom w:val="single" w:sz="8" w:space="0" w:color="auto"/>
              <w:right w:val="single" w:sz="12" w:space="0" w:color="auto"/>
            </w:tcBorders>
            <w:shd w:val="clear" w:color="auto" w:fill="auto"/>
            <w:noWrap/>
            <w:vAlign w:val="bottom"/>
          </w:tcPr>
          <w:p w:rsidR="00A74B11" w:rsidRPr="00A74B11" w:rsidRDefault="00D833B9" w:rsidP="00B26231">
            <w:pPr>
              <w:jc w:val="center"/>
              <w:rPr>
                <w:rFonts w:cs="Arial"/>
                <w:color w:val="000000"/>
                <w:szCs w:val="24"/>
              </w:rPr>
            </w:pPr>
            <w:r>
              <w:rPr>
                <w:rFonts w:cs="Arial"/>
                <w:color w:val="000000"/>
                <w:szCs w:val="24"/>
              </w:rPr>
              <w:t>4</w:t>
            </w:r>
            <w:r w:rsidR="001721E1">
              <w:rPr>
                <w:rFonts w:cs="Arial"/>
                <w:color w:val="000000"/>
                <w:szCs w:val="24"/>
              </w:rPr>
              <w:t>.3</w:t>
            </w:r>
            <w:r>
              <w:rPr>
                <w:rFonts w:cs="Arial"/>
                <w:color w:val="000000"/>
                <w:szCs w:val="24"/>
              </w:rPr>
              <w:t>%</w:t>
            </w:r>
          </w:p>
        </w:tc>
      </w:tr>
      <w:tr w:rsidR="00CC603A" w:rsidRPr="00885B36" w:rsidTr="002E72BC">
        <w:trPr>
          <w:trHeight w:val="331"/>
          <w:jc w:val="center"/>
        </w:trPr>
        <w:tc>
          <w:tcPr>
            <w:tcW w:w="1497" w:type="dxa"/>
            <w:tcBorders>
              <w:top w:val="single" w:sz="12" w:space="0" w:color="auto"/>
              <w:left w:val="single" w:sz="12" w:space="0" w:color="auto"/>
              <w:bottom w:val="single" w:sz="12" w:space="0" w:color="auto"/>
              <w:right w:val="single" w:sz="12" w:space="0" w:color="auto"/>
            </w:tcBorders>
            <w:shd w:val="clear" w:color="000000" w:fill="4F81BD"/>
            <w:vAlign w:val="center"/>
          </w:tcPr>
          <w:p w:rsidR="00CC603A" w:rsidRPr="00885B36" w:rsidRDefault="00CC603A" w:rsidP="00CC603A">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CC603A" w:rsidRPr="00885B36" w:rsidRDefault="001721E1" w:rsidP="00CC603A">
            <w:pPr>
              <w:jc w:val="center"/>
              <w:rPr>
                <w:rFonts w:eastAsia="Calibri" w:cs="Arial"/>
                <w:b/>
                <w:bCs/>
                <w:color w:val="FFFFFF"/>
                <w:szCs w:val="24"/>
                <w:lang w:val="en-US"/>
              </w:rPr>
            </w:pPr>
            <w:r>
              <w:rPr>
                <w:rFonts w:eastAsia="Calibri" w:cs="Arial"/>
                <w:b/>
                <w:bCs/>
                <w:color w:val="FFFFFF"/>
                <w:szCs w:val="24"/>
                <w:lang w:val="en-US"/>
              </w:rPr>
              <w:t>301</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CC603A" w:rsidRPr="00885B36" w:rsidRDefault="003110E2" w:rsidP="00CC603A">
            <w:pPr>
              <w:jc w:val="center"/>
              <w:rPr>
                <w:rFonts w:eastAsia="Calibri" w:cs="Arial"/>
                <w:b/>
                <w:bCs/>
                <w:color w:val="FFFFFF"/>
                <w:szCs w:val="24"/>
                <w:lang w:val="en-US"/>
              </w:rPr>
            </w:pPr>
            <w:r>
              <w:rPr>
                <w:rFonts w:eastAsia="Calibri" w:cs="Arial"/>
                <w:b/>
                <w:bCs/>
                <w:color w:val="FFFFFF"/>
                <w:szCs w:val="24"/>
                <w:lang w:val="en-US"/>
              </w:rPr>
              <w:t>100%</w:t>
            </w:r>
          </w:p>
        </w:tc>
      </w:tr>
    </w:tbl>
    <w:p w:rsidR="00B26231" w:rsidRDefault="00B26231" w:rsidP="00E02815">
      <w:pPr>
        <w:rPr>
          <w:b/>
          <w:szCs w:val="24"/>
        </w:rPr>
      </w:pPr>
    </w:p>
    <w:p w:rsidR="00E02815" w:rsidRDefault="00E02815" w:rsidP="00B94744">
      <w:pPr>
        <w:pStyle w:val="ListParagraph"/>
        <w:ind w:left="426"/>
        <w:rPr>
          <w:rFonts w:cs="Arial"/>
          <w:b/>
          <w:bCs/>
          <w:sz w:val="26"/>
          <w:szCs w:val="26"/>
        </w:rPr>
      </w:pPr>
      <w:r w:rsidRPr="00F70D3C">
        <w:rPr>
          <w:rFonts w:cs="Arial"/>
          <w:b/>
          <w:bCs/>
          <w:sz w:val="26"/>
          <w:szCs w:val="26"/>
        </w:rPr>
        <w:t>Do you consider yourself to be disabled in any way?</w:t>
      </w:r>
    </w:p>
    <w:p w:rsidR="00440C36" w:rsidRDefault="00440C36" w:rsidP="00440C36">
      <w:pPr>
        <w:pStyle w:val="ListParagraph"/>
        <w:ind w:left="426"/>
        <w:rPr>
          <w:rFonts w:cs="Arial"/>
          <w:b/>
          <w:bCs/>
          <w:sz w:val="26"/>
          <w:szCs w:val="26"/>
        </w:rPr>
      </w:pPr>
    </w:p>
    <w:tbl>
      <w:tblPr>
        <w:tblW w:w="3984" w:type="dxa"/>
        <w:jc w:val="center"/>
        <w:tblInd w:w="89" w:type="dxa"/>
        <w:tblLook w:val="00A0"/>
      </w:tblPr>
      <w:tblGrid>
        <w:gridCol w:w="1497"/>
        <w:gridCol w:w="1257"/>
        <w:gridCol w:w="1230"/>
      </w:tblGrid>
      <w:tr w:rsidR="00440C36" w:rsidRPr="00885B36" w:rsidTr="00440C36">
        <w:trPr>
          <w:trHeight w:val="355"/>
          <w:jc w:val="center"/>
        </w:trPr>
        <w:tc>
          <w:tcPr>
            <w:tcW w:w="1497" w:type="dxa"/>
            <w:tcBorders>
              <w:top w:val="single" w:sz="12" w:space="0" w:color="auto"/>
              <w:left w:val="single" w:sz="12" w:space="0" w:color="auto"/>
              <w:bottom w:val="single" w:sz="12" w:space="0" w:color="auto"/>
              <w:right w:val="single" w:sz="12" w:space="0" w:color="auto"/>
            </w:tcBorders>
            <w:shd w:val="clear" w:color="000000" w:fill="4F81BD"/>
            <w:vAlign w:val="bottom"/>
          </w:tcPr>
          <w:p w:rsidR="00440C36" w:rsidRPr="00885B36" w:rsidRDefault="00440C36" w:rsidP="00440C36">
            <w:pPr>
              <w:rPr>
                <w:rFonts w:eastAsia="Calibri" w:cs="Arial"/>
                <w:b/>
                <w:bCs/>
                <w:color w:val="FFFFFF"/>
                <w:szCs w:val="24"/>
                <w:lang w:val="en-US"/>
              </w:rPr>
            </w:pPr>
            <w:r w:rsidRPr="00885B36">
              <w:rPr>
                <w:rFonts w:eastAsia="Calibri" w:cs="Arial"/>
                <w:b/>
                <w:bCs/>
                <w:color w:val="FFFFFF"/>
                <w:szCs w:val="24"/>
                <w:lang w:val="en-US"/>
              </w:rPr>
              <w:t> </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440C36" w:rsidRPr="00885B36" w:rsidRDefault="00440C36" w:rsidP="00440C36">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440C36" w:rsidRPr="00885B36" w:rsidRDefault="00440C36" w:rsidP="00440C36">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440C36" w:rsidRPr="00885B36" w:rsidTr="00440C36">
        <w:trPr>
          <w:trHeight w:val="324"/>
          <w:jc w:val="center"/>
        </w:trPr>
        <w:tc>
          <w:tcPr>
            <w:tcW w:w="1497" w:type="dxa"/>
            <w:tcBorders>
              <w:top w:val="nil"/>
              <w:left w:val="single" w:sz="12" w:space="0" w:color="auto"/>
              <w:bottom w:val="single" w:sz="8" w:space="0" w:color="auto"/>
              <w:right w:val="single" w:sz="12" w:space="0" w:color="auto"/>
            </w:tcBorders>
            <w:shd w:val="clear" w:color="000000" w:fill="C6D9F1"/>
            <w:vAlign w:val="center"/>
          </w:tcPr>
          <w:p w:rsidR="00440C36" w:rsidRPr="005D2F4C" w:rsidRDefault="00440C36" w:rsidP="00440C36">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bottom"/>
          </w:tcPr>
          <w:p w:rsidR="00440C36" w:rsidRPr="005F335E" w:rsidRDefault="003110E2" w:rsidP="00440C36">
            <w:pPr>
              <w:jc w:val="center"/>
              <w:rPr>
                <w:rFonts w:cs="Arial"/>
                <w:color w:val="000000"/>
              </w:rPr>
            </w:pPr>
            <w:r>
              <w:rPr>
                <w:rFonts w:cs="Arial"/>
                <w:color w:val="000000"/>
              </w:rPr>
              <w:t>28</w:t>
            </w:r>
          </w:p>
        </w:tc>
        <w:tc>
          <w:tcPr>
            <w:tcW w:w="1230" w:type="dxa"/>
            <w:tcBorders>
              <w:top w:val="nil"/>
              <w:left w:val="single" w:sz="12" w:space="0" w:color="auto"/>
              <w:bottom w:val="single" w:sz="8" w:space="0" w:color="auto"/>
              <w:right w:val="single" w:sz="12" w:space="0" w:color="auto"/>
            </w:tcBorders>
            <w:noWrap/>
            <w:vAlign w:val="bottom"/>
          </w:tcPr>
          <w:p w:rsidR="00440C36" w:rsidRPr="005F335E" w:rsidRDefault="001721E1" w:rsidP="003110E2">
            <w:pPr>
              <w:jc w:val="center"/>
              <w:rPr>
                <w:rFonts w:cs="Arial"/>
                <w:color w:val="000000"/>
              </w:rPr>
            </w:pPr>
            <w:r>
              <w:rPr>
                <w:rFonts w:cs="Arial"/>
                <w:color w:val="000000"/>
              </w:rPr>
              <w:t>9.3</w:t>
            </w:r>
            <w:r w:rsidR="003110E2">
              <w:rPr>
                <w:rFonts w:cs="Arial"/>
                <w:color w:val="000000"/>
              </w:rPr>
              <w:t>%</w:t>
            </w:r>
          </w:p>
        </w:tc>
      </w:tr>
      <w:tr w:rsidR="00440C36" w:rsidRPr="00885B36" w:rsidTr="00440C36">
        <w:trPr>
          <w:trHeight w:val="324"/>
          <w:jc w:val="center"/>
        </w:trPr>
        <w:tc>
          <w:tcPr>
            <w:tcW w:w="1497" w:type="dxa"/>
            <w:tcBorders>
              <w:top w:val="nil"/>
              <w:left w:val="single" w:sz="12" w:space="0" w:color="auto"/>
              <w:bottom w:val="single" w:sz="8" w:space="0" w:color="auto"/>
              <w:right w:val="single" w:sz="12" w:space="0" w:color="auto"/>
            </w:tcBorders>
            <w:shd w:val="clear" w:color="000000" w:fill="C6D9F1"/>
            <w:vAlign w:val="center"/>
          </w:tcPr>
          <w:p w:rsidR="00440C36" w:rsidRPr="005D2F4C" w:rsidRDefault="00440C36" w:rsidP="00440C36">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bottom"/>
          </w:tcPr>
          <w:p w:rsidR="00440C36" w:rsidRPr="005F335E" w:rsidRDefault="003110E2" w:rsidP="00440C36">
            <w:pPr>
              <w:jc w:val="center"/>
              <w:rPr>
                <w:rFonts w:cs="Arial"/>
                <w:color w:val="000000"/>
              </w:rPr>
            </w:pPr>
            <w:r>
              <w:rPr>
                <w:rFonts w:cs="Arial"/>
                <w:color w:val="000000"/>
              </w:rPr>
              <w:t>24</w:t>
            </w:r>
            <w:r w:rsidR="001721E1">
              <w:rPr>
                <w:rFonts w:cs="Arial"/>
                <w:color w:val="000000"/>
              </w:rPr>
              <w:t>9</w:t>
            </w:r>
          </w:p>
        </w:tc>
        <w:tc>
          <w:tcPr>
            <w:tcW w:w="1230" w:type="dxa"/>
            <w:tcBorders>
              <w:top w:val="nil"/>
              <w:left w:val="single" w:sz="12" w:space="0" w:color="auto"/>
              <w:bottom w:val="single" w:sz="8" w:space="0" w:color="auto"/>
              <w:right w:val="single" w:sz="12" w:space="0" w:color="auto"/>
            </w:tcBorders>
            <w:noWrap/>
            <w:vAlign w:val="bottom"/>
          </w:tcPr>
          <w:p w:rsidR="00440C36" w:rsidRPr="005F335E" w:rsidRDefault="001721E1" w:rsidP="00440C36">
            <w:pPr>
              <w:jc w:val="center"/>
              <w:rPr>
                <w:rFonts w:cs="Arial"/>
                <w:color w:val="000000"/>
              </w:rPr>
            </w:pPr>
            <w:r>
              <w:rPr>
                <w:rFonts w:cs="Arial"/>
                <w:color w:val="000000"/>
              </w:rPr>
              <w:t>82.7</w:t>
            </w:r>
            <w:r w:rsidR="003110E2">
              <w:rPr>
                <w:rFonts w:cs="Arial"/>
                <w:color w:val="000000"/>
              </w:rPr>
              <w:t>%</w:t>
            </w:r>
          </w:p>
        </w:tc>
      </w:tr>
      <w:tr w:rsidR="00440C36" w:rsidRPr="00885B36" w:rsidTr="00440C36">
        <w:trPr>
          <w:trHeight w:val="331"/>
          <w:jc w:val="center"/>
        </w:trPr>
        <w:tc>
          <w:tcPr>
            <w:tcW w:w="1497" w:type="dxa"/>
            <w:tcBorders>
              <w:top w:val="nil"/>
              <w:left w:val="single" w:sz="12" w:space="0" w:color="auto"/>
              <w:bottom w:val="single" w:sz="12" w:space="0" w:color="auto"/>
              <w:right w:val="single" w:sz="12" w:space="0" w:color="auto"/>
            </w:tcBorders>
            <w:shd w:val="clear" w:color="000000" w:fill="C6D9F1"/>
            <w:vAlign w:val="center"/>
          </w:tcPr>
          <w:p w:rsidR="00440C36" w:rsidRPr="005D2F4C" w:rsidRDefault="00440C36" w:rsidP="00440C36">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12" w:space="0" w:color="auto"/>
              <w:right w:val="single" w:sz="12" w:space="0" w:color="auto"/>
            </w:tcBorders>
            <w:noWrap/>
            <w:vAlign w:val="bottom"/>
          </w:tcPr>
          <w:p w:rsidR="00440C36" w:rsidRPr="005F335E" w:rsidRDefault="003110E2" w:rsidP="00440C36">
            <w:pPr>
              <w:jc w:val="center"/>
              <w:rPr>
                <w:rFonts w:cs="Arial"/>
                <w:color w:val="000000"/>
              </w:rPr>
            </w:pPr>
            <w:r>
              <w:rPr>
                <w:rFonts w:cs="Arial"/>
                <w:color w:val="000000"/>
              </w:rPr>
              <w:t>2</w:t>
            </w:r>
            <w:r w:rsidR="001721E1">
              <w:rPr>
                <w:rFonts w:cs="Arial"/>
                <w:color w:val="000000"/>
              </w:rPr>
              <w:t>4</w:t>
            </w:r>
          </w:p>
        </w:tc>
        <w:tc>
          <w:tcPr>
            <w:tcW w:w="1230" w:type="dxa"/>
            <w:tcBorders>
              <w:top w:val="nil"/>
              <w:left w:val="single" w:sz="12" w:space="0" w:color="auto"/>
              <w:bottom w:val="single" w:sz="12" w:space="0" w:color="auto"/>
              <w:right w:val="single" w:sz="12" w:space="0" w:color="auto"/>
            </w:tcBorders>
            <w:noWrap/>
            <w:vAlign w:val="bottom"/>
          </w:tcPr>
          <w:p w:rsidR="00440C36" w:rsidRPr="005F335E" w:rsidRDefault="001721E1" w:rsidP="00440C36">
            <w:pPr>
              <w:jc w:val="center"/>
              <w:rPr>
                <w:rFonts w:cs="Arial"/>
                <w:color w:val="000000"/>
              </w:rPr>
            </w:pPr>
            <w:r>
              <w:rPr>
                <w:rFonts w:cs="Arial"/>
                <w:color w:val="000000"/>
              </w:rPr>
              <w:t>7.9</w:t>
            </w:r>
            <w:r w:rsidR="003110E2">
              <w:rPr>
                <w:rFonts w:cs="Arial"/>
                <w:color w:val="000000"/>
              </w:rPr>
              <w:t>%</w:t>
            </w:r>
          </w:p>
        </w:tc>
      </w:tr>
      <w:tr w:rsidR="00440C36" w:rsidRPr="00885B36" w:rsidTr="00440C36">
        <w:trPr>
          <w:trHeight w:val="331"/>
          <w:jc w:val="center"/>
        </w:trPr>
        <w:tc>
          <w:tcPr>
            <w:tcW w:w="1497" w:type="dxa"/>
            <w:tcBorders>
              <w:top w:val="single" w:sz="12" w:space="0" w:color="auto"/>
              <w:left w:val="single" w:sz="12" w:space="0" w:color="auto"/>
              <w:bottom w:val="single" w:sz="12" w:space="0" w:color="auto"/>
              <w:right w:val="single" w:sz="12" w:space="0" w:color="auto"/>
            </w:tcBorders>
            <w:shd w:val="clear" w:color="000000" w:fill="4F81BD"/>
            <w:vAlign w:val="center"/>
          </w:tcPr>
          <w:p w:rsidR="00440C36" w:rsidRPr="00885B36" w:rsidRDefault="00440C36" w:rsidP="00440C36">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440C36" w:rsidRPr="00885B36" w:rsidRDefault="003110E2" w:rsidP="00440C36">
            <w:pPr>
              <w:jc w:val="center"/>
              <w:rPr>
                <w:rFonts w:eastAsia="Calibri" w:cs="Arial"/>
                <w:b/>
                <w:bCs/>
                <w:color w:val="FFFFFF"/>
                <w:szCs w:val="24"/>
                <w:lang w:val="en-US"/>
              </w:rPr>
            </w:pPr>
            <w:r>
              <w:rPr>
                <w:rFonts w:eastAsia="Calibri" w:cs="Arial"/>
                <w:b/>
                <w:bCs/>
                <w:color w:val="FFFFFF"/>
                <w:szCs w:val="24"/>
                <w:lang w:val="en-US"/>
              </w:rPr>
              <w:t>299</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440C36" w:rsidRPr="00885B36" w:rsidRDefault="003110E2" w:rsidP="00440C36">
            <w:pPr>
              <w:jc w:val="center"/>
              <w:rPr>
                <w:rFonts w:eastAsia="Calibri" w:cs="Arial"/>
                <w:b/>
                <w:bCs/>
                <w:color w:val="FFFFFF"/>
                <w:szCs w:val="24"/>
                <w:lang w:val="en-US"/>
              </w:rPr>
            </w:pPr>
            <w:r>
              <w:rPr>
                <w:rFonts w:eastAsia="Calibri" w:cs="Arial"/>
                <w:b/>
                <w:bCs/>
                <w:color w:val="FFFFFF"/>
                <w:szCs w:val="24"/>
                <w:lang w:val="en-US"/>
              </w:rPr>
              <w:t>100%</w:t>
            </w:r>
          </w:p>
        </w:tc>
      </w:tr>
    </w:tbl>
    <w:p w:rsidR="00440C36" w:rsidRDefault="00440C36" w:rsidP="00440C36">
      <w:pPr>
        <w:pStyle w:val="ListParagraph"/>
        <w:ind w:left="426"/>
        <w:rPr>
          <w:rFonts w:cs="Arial"/>
          <w:b/>
          <w:bCs/>
          <w:sz w:val="26"/>
          <w:szCs w:val="26"/>
        </w:rPr>
      </w:pPr>
    </w:p>
    <w:p w:rsidR="00440C36" w:rsidRPr="00F70D3C" w:rsidRDefault="00440C36" w:rsidP="00B94744">
      <w:pPr>
        <w:pStyle w:val="ListParagraph"/>
        <w:ind w:left="426"/>
        <w:rPr>
          <w:rFonts w:cs="Arial"/>
          <w:b/>
          <w:bCs/>
          <w:sz w:val="26"/>
          <w:szCs w:val="26"/>
        </w:rPr>
      </w:pPr>
      <w:r>
        <w:rPr>
          <w:rFonts w:cs="Arial"/>
          <w:b/>
          <w:bCs/>
          <w:sz w:val="26"/>
          <w:szCs w:val="26"/>
        </w:rPr>
        <w:t xml:space="preserve">If </w:t>
      </w:r>
      <w:proofErr w:type="gramStart"/>
      <w:r>
        <w:rPr>
          <w:rFonts w:cs="Arial"/>
          <w:b/>
          <w:bCs/>
          <w:sz w:val="26"/>
          <w:szCs w:val="26"/>
        </w:rPr>
        <w:t>Yes</w:t>
      </w:r>
      <w:proofErr w:type="gramEnd"/>
      <w:r>
        <w:rPr>
          <w:rFonts w:cs="Arial"/>
          <w:b/>
          <w:bCs/>
          <w:sz w:val="26"/>
          <w:szCs w:val="26"/>
        </w:rPr>
        <w:t>, please tell us how it affects you:</w:t>
      </w:r>
    </w:p>
    <w:p w:rsidR="00E02815" w:rsidRDefault="00E02815" w:rsidP="00E02815">
      <w:pPr>
        <w:rPr>
          <w:b/>
          <w:szCs w:val="24"/>
        </w:rPr>
      </w:pPr>
    </w:p>
    <w:tbl>
      <w:tblPr>
        <w:tblW w:w="6401" w:type="dxa"/>
        <w:jc w:val="center"/>
        <w:tblInd w:w="-2328" w:type="dxa"/>
        <w:tblLook w:val="00A0"/>
      </w:tblPr>
      <w:tblGrid>
        <w:gridCol w:w="3914"/>
        <w:gridCol w:w="1257"/>
        <w:gridCol w:w="1230"/>
      </w:tblGrid>
      <w:tr w:rsidR="00440C36" w:rsidRPr="00885B36" w:rsidTr="00BA4537">
        <w:trPr>
          <w:trHeight w:val="355"/>
          <w:jc w:val="center"/>
        </w:trPr>
        <w:tc>
          <w:tcPr>
            <w:tcW w:w="3914" w:type="dxa"/>
            <w:tcBorders>
              <w:top w:val="single" w:sz="12" w:space="0" w:color="auto"/>
              <w:left w:val="single" w:sz="12" w:space="0" w:color="auto"/>
              <w:bottom w:val="single" w:sz="12" w:space="0" w:color="auto"/>
              <w:right w:val="single" w:sz="12" w:space="0" w:color="auto"/>
            </w:tcBorders>
            <w:shd w:val="clear" w:color="000000" w:fill="4F81BD"/>
            <w:vAlign w:val="bottom"/>
          </w:tcPr>
          <w:p w:rsidR="00440C36" w:rsidRPr="00885B36" w:rsidRDefault="00440C36" w:rsidP="00440C36">
            <w:pPr>
              <w:rPr>
                <w:rFonts w:eastAsia="Calibri" w:cs="Arial"/>
                <w:b/>
                <w:bCs/>
                <w:color w:val="FFFFFF"/>
                <w:szCs w:val="24"/>
                <w:lang w:val="en-US"/>
              </w:rPr>
            </w:pPr>
            <w:r w:rsidRPr="00885B36">
              <w:rPr>
                <w:rFonts w:eastAsia="Calibri" w:cs="Arial"/>
                <w:b/>
                <w:bCs/>
                <w:color w:val="FFFFFF"/>
                <w:szCs w:val="24"/>
                <w:lang w:val="en-US"/>
              </w:rPr>
              <w:t> </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440C36" w:rsidRPr="00885B36" w:rsidRDefault="00440C36" w:rsidP="00440C36">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440C36" w:rsidRPr="00885B36" w:rsidRDefault="00440C36" w:rsidP="00440C36">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440C36" w:rsidRPr="00885B36" w:rsidTr="00BA4537">
        <w:trPr>
          <w:trHeight w:val="331"/>
          <w:jc w:val="center"/>
        </w:trPr>
        <w:tc>
          <w:tcPr>
            <w:tcW w:w="3914" w:type="dxa"/>
            <w:tcBorders>
              <w:top w:val="nil"/>
              <w:left w:val="single" w:sz="12" w:space="0" w:color="auto"/>
              <w:bottom w:val="single" w:sz="8" w:space="0" w:color="auto"/>
              <w:right w:val="single" w:sz="12" w:space="0" w:color="auto"/>
            </w:tcBorders>
            <w:shd w:val="clear" w:color="auto" w:fill="auto"/>
            <w:vAlign w:val="center"/>
          </w:tcPr>
          <w:p w:rsidR="00440C36" w:rsidRPr="00885B36" w:rsidRDefault="00440C36" w:rsidP="00440C36">
            <w:pPr>
              <w:rPr>
                <w:rFonts w:eastAsia="Calibri" w:cs="Arial"/>
                <w:color w:val="000000"/>
                <w:szCs w:val="24"/>
                <w:lang w:val="en-US"/>
              </w:rPr>
            </w:pPr>
            <w:r>
              <w:rPr>
                <w:rFonts w:eastAsia="Calibri" w:cs="Arial"/>
                <w:color w:val="000000"/>
                <w:szCs w:val="24"/>
                <w:lang w:val="en-US"/>
              </w:rPr>
              <w:t>It affects my hearing</w:t>
            </w:r>
          </w:p>
        </w:tc>
        <w:tc>
          <w:tcPr>
            <w:tcW w:w="1257" w:type="dxa"/>
            <w:tcBorders>
              <w:top w:val="nil"/>
              <w:left w:val="nil"/>
              <w:bottom w:val="single" w:sz="8" w:space="0" w:color="auto"/>
              <w:right w:val="single" w:sz="12" w:space="0" w:color="auto"/>
            </w:tcBorders>
            <w:shd w:val="clear" w:color="auto" w:fill="auto"/>
            <w:noWrap/>
            <w:vAlign w:val="bottom"/>
          </w:tcPr>
          <w:p w:rsidR="00440C36" w:rsidRPr="00A74B11" w:rsidRDefault="003110E2" w:rsidP="00440C36">
            <w:pPr>
              <w:jc w:val="center"/>
              <w:rPr>
                <w:rFonts w:cs="Arial"/>
                <w:color w:val="000000"/>
                <w:szCs w:val="24"/>
              </w:rPr>
            </w:pPr>
            <w:r>
              <w:rPr>
                <w:rFonts w:cs="Arial"/>
                <w:color w:val="000000"/>
                <w:szCs w:val="24"/>
              </w:rPr>
              <w:t>5</w:t>
            </w:r>
          </w:p>
        </w:tc>
        <w:tc>
          <w:tcPr>
            <w:tcW w:w="1230" w:type="dxa"/>
            <w:tcBorders>
              <w:top w:val="nil"/>
              <w:left w:val="single" w:sz="12" w:space="0" w:color="auto"/>
              <w:bottom w:val="single" w:sz="8" w:space="0" w:color="auto"/>
              <w:right w:val="single" w:sz="12" w:space="0" w:color="auto"/>
            </w:tcBorders>
            <w:shd w:val="clear" w:color="auto" w:fill="auto"/>
            <w:noWrap/>
            <w:vAlign w:val="bottom"/>
          </w:tcPr>
          <w:p w:rsidR="00440C36" w:rsidRPr="00A74B11" w:rsidRDefault="003110E2" w:rsidP="00440C36">
            <w:pPr>
              <w:jc w:val="center"/>
              <w:rPr>
                <w:rFonts w:cs="Arial"/>
                <w:color w:val="000000"/>
                <w:szCs w:val="24"/>
              </w:rPr>
            </w:pPr>
            <w:r>
              <w:rPr>
                <w:rFonts w:cs="Arial"/>
                <w:color w:val="000000"/>
                <w:szCs w:val="24"/>
              </w:rPr>
              <w:t>17.9%</w:t>
            </w:r>
          </w:p>
        </w:tc>
      </w:tr>
      <w:tr w:rsidR="00440C36" w:rsidRPr="00885B36" w:rsidTr="00BA4537">
        <w:trPr>
          <w:trHeight w:val="331"/>
          <w:jc w:val="center"/>
        </w:trPr>
        <w:tc>
          <w:tcPr>
            <w:tcW w:w="3914" w:type="dxa"/>
            <w:tcBorders>
              <w:top w:val="single" w:sz="8" w:space="0" w:color="auto"/>
              <w:left w:val="single" w:sz="12" w:space="0" w:color="auto"/>
              <w:bottom w:val="single" w:sz="8" w:space="0" w:color="auto"/>
              <w:right w:val="single" w:sz="12" w:space="0" w:color="auto"/>
            </w:tcBorders>
            <w:shd w:val="clear" w:color="auto" w:fill="C6D9F1" w:themeFill="text2" w:themeFillTint="33"/>
            <w:vAlign w:val="center"/>
          </w:tcPr>
          <w:p w:rsidR="00440C36" w:rsidRPr="00885B36" w:rsidRDefault="00440C36" w:rsidP="00440C36">
            <w:pPr>
              <w:rPr>
                <w:rFonts w:eastAsia="Calibri" w:cs="Arial"/>
                <w:color w:val="000000"/>
                <w:szCs w:val="24"/>
                <w:lang w:val="en-US"/>
              </w:rPr>
            </w:pPr>
            <w:r>
              <w:rPr>
                <w:rFonts w:eastAsia="Calibri" w:cs="Arial"/>
                <w:color w:val="000000"/>
                <w:szCs w:val="24"/>
                <w:lang w:val="en-US"/>
              </w:rPr>
              <w:t>It affects my vision</w:t>
            </w:r>
          </w:p>
        </w:tc>
        <w:tc>
          <w:tcPr>
            <w:tcW w:w="1257" w:type="dxa"/>
            <w:tcBorders>
              <w:top w:val="single" w:sz="8" w:space="0" w:color="auto"/>
              <w:left w:val="nil"/>
              <w:bottom w:val="single" w:sz="8" w:space="0" w:color="auto"/>
              <w:right w:val="single" w:sz="12" w:space="0" w:color="auto"/>
            </w:tcBorders>
            <w:shd w:val="clear" w:color="auto" w:fill="C6D9F1" w:themeFill="text2" w:themeFillTint="33"/>
            <w:noWrap/>
            <w:vAlign w:val="bottom"/>
          </w:tcPr>
          <w:p w:rsidR="00440C36" w:rsidRPr="00A74B11" w:rsidRDefault="003110E2" w:rsidP="00440C36">
            <w:pPr>
              <w:jc w:val="center"/>
              <w:rPr>
                <w:rFonts w:cs="Arial"/>
                <w:color w:val="000000"/>
                <w:szCs w:val="24"/>
              </w:rPr>
            </w:pPr>
            <w:r>
              <w:rPr>
                <w:rFonts w:cs="Arial"/>
                <w:color w:val="000000"/>
                <w:szCs w:val="24"/>
              </w:rPr>
              <w:t>6</w:t>
            </w:r>
          </w:p>
        </w:tc>
        <w:tc>
          <w:tcPr>
            <w:tcW w:w="1230" w:type="dxa"/>
            <w:tcBorders>
              <w:top w:val="single" w:sz="8" w:space="0" w:color="auto"/>
              <w:left w:val="single" w:sz="12" w:space="0" w:color="auto"/>
              <w:bottom w:val="single" w:sz="8" w:space="0" w:color="auto"/>
              <w:right w:val="single" w:sz="12" w:space="0" w:color="auto"/>
            </w:tcBorders>
            <w:shd w:val="clear" w:color="auto" w:fill="C6D9F1" w:themeFill="text2" w:themeFillTint="33"/>
            <w:noWrap/>
            <w:vAlign w:val="bottom"/>
          </w:tcPr>
          <w:p w:rsidR="00440C36" w:rsidRPr="00A74B11" w:rsidRDefault="003110E2" w:rsidP="00440C36">
            <w:pPr>
              <w:jc w:val="center"/>
              <w:rPr>
                <w:rFonts w:cs="Arial"/>
                <w:color w:val="000000"/>
                <w:szCs w:val="24"/>
              </w:rPr>
            </w:pPr>
            <w:r>
              <w:rPr>
                <w:rFonts w:cs="Arial"/>
                <w:color w:val="000000"/>
                <w:szCs w:val="24"/>
              </w:rPr>
              <w:t>21.4%</w:t>
            </w:r>
          </w:p>
        </w:tc>
      </w:tr>
      <w:tr w:rsidR="00440C36" w:rsidRPr="00885B36" w:rsidTr="00BA4537">
        <w:trPr>
          <w:trHeight w:val="331"/>
          <w:jc w:val="center"/>
        </w:trPr>
        <w:tc>
          <w:tcPr>
            <w:tcW w:w="3914" w:type="dxa"/>
            <w:tcBorders>
              <w:top w:val="nil"/>
              <w:left w:val="single" w:sz="12" w:space="0" w:color="auto"/>
              <w:bottom w:val="single" w:sz="8" w:space="0" w:color="auto"/>
              <w:right w:val="single" w:sz="12" w:space="0" w:color="auto"/>
            </w:tcBorders>
            <w:shd w:val="clear" w:color="auto" w:fill="auto"/>
            <w:vAlign w:val="center"/>
          </w:tcPr>
          <w:p w:rsidR="00440C36" w:rsidRPr="00885B36" w:rsidRDefault="00440C36" w:rsidP="00440C36">
            <w:pPr>
              <w:rPr>
                <w:rFonts w:eastAsia="Calibri" w:cs="Arial"/>
                <w:color w:val="000000"/>
                <w:szCs w:val="24"/>
                <w:lang w:val="en-US"/>
              </w:rPr>
            </w:pPr>
            <w:r>
              <w:rPr>
                <w:rFonts w:eastAsia="Calibri" w:cs="Arial"/>
                <w:color w:val="000000"/>
                <w:szCs w:val="24"/>
                <w:lang w:val="en-US"/>
              </w:rPr>
              <w:t>It affects my mobility</w:t>
            </w:r>
          </w:p>
        </w:tc>
        <w:tc>
          <w:tcPr>
            <w:tcW w:w="1257" w:type="dxa"/>
            <w:tcBorders>
              <w:top w:val="nil"/>
              <w:left w:val="nil"/>
              <w:bottom w:val="single" w:sz="8" w:space="0" w:color="auto"/>
              <w:right w:val="single" w:sz="12" w:space="0" w:color="auto"/>
            </w:tcBorders>
            <w:shd w:val="clear" w:color="auto" w:fill="auto"/>
            <w:noWrap/>
            <w:vAlign w:val="bottom"/>
          </w:tcPr>
          <w:p w:rsidR="00440C36" w:rsidRPr="00A74B11" w:rsidRDefault="003110E2" w:rsidP="00440C36">
            <w:pPr>
              <w:jc w:val="center"/>
              <w:rPr>
                <w:rFonts w:cs="Arial"/>
                <w:color w:val="000000"/>
                <w:szCs w:val="24"/>
              </w:rPr>
            </w:pPr>
            <w:r>
              <w:rPr>
                <w:rFonts w:cs="Arial"/>
                <w:color w:val="000000"/>
                <w:szCs w:val="24"/>
              </w:rPr>
              <w:t>19</w:t>
            </w:r>
          </w:p>
        </w:tc>
        <w:tc>
          <w:tcPr>
            <w:tcW w:w="1230" w:type="dxa"/>
            <w:tcBorders>
              <w:top w:val="nil"/>
              <w:left w:val="single" w:sz="12" w:space="0" w:color="auto"/>
              <w:bottom w:val="single" w:sz="8" w:space="0" w:color="auto"/>
              <w:right w:val="single" w:sz="12" w:space="0" w:color="auto"/>
            </w:tcBorders>
            <w:shd w:val="clear" w:color="auto" w:fill="auto"/>
            <w:noWrap/>
            <w:vAlign w:val="bottom"/>
          </w:tcPr>
          <w:p w:rsidR="00440C36" w:rsidRPr="00A74B11" w:rsidRDefault="003110E2" w:rsidP="00440C36">
            <w:pPr>
              <w:jc w:val="center"/>
              <w:rPr>
                <w:rFonts w:cs="Arial"/>
                <w:color w:val="000000"/>
                <w:szCs w:val="24"/>
              </w:rPr>
            </w:pPr>
            <w:r>
              <w:rPr>
                <w:rFonts w:cs="Arial"/>
                <w:color w:val="000000"/>
                <w:szCs w:val="24"/>
              </w:rPr>
              <w:t>67.9%</w:t>
            </w:r>
          </w:p>
        </w:tc>
      </w:tr>
      <w:tr w:rsidR="00440C36" w:rsidRPr="00885B36" w:rsidTr="00BA4537">
        <w:trPr>
          <w:trHeight w:val="331"/>
          <w:jc w:val="center"/>
        </w:trPr>
        <w:tc>
          <w:tcPr>
            <w:tcW w:w="3914" w:type="dxa"/>
            <w:tcBorders>
              <w:top w:val="single" w:sz="8" w:space="0" w:color="auto"/>
              <w:left w:val="single" w:sz="12" w:space="0" w:color="auto"/>
              <w:bottom w:val="single" w:sz="8" w:space="0" w:color="auto"/>
              <w:right w:val="single" w:sz="12" w:space="0" w:color="auto"/>
            </w:tcBorders>
            <w:shd w:val="clear" w:color="auto" w:fill="C6D9F1" w:themeFill="text2" w:themeFillTint="33"/>
            <w:vAlign w:val="center"/>
          </w:tcPr>
          <w:p w:rsidR="00440C36" w:rsidRPr="00885B36" w:rsidRDefault="00BA4537" w:rsidP="00440C36">
            <w:pPr>
              <w:rPr>
                <w:rFonts w:eastAsia="Calibri" w:cs="Arial"/>
                <w:color w:val="000000"/>
                <w:szCs w:val="24"/>
                <w:lang w:val="en-US"/>
              </w:rPr>
            </w:pPr>
            <w:r>
              <w:rPr>
                <w:rFonts w:eastAsia="Calibri" w:cs="Arial"/>
                <w:color w:val="000000"/>
                <w:szCs w:val="24"/>
                <w:lang w:val="en-US"/>
              </w:rPr>
              <w:t>It affects me in another way</w:t>
            </w:r>
          </w:p>
        </w:tc>
        <w:tc>
          <w:tcPr>
            <w:tcW w:w="1257" w:type="dxa"/>
            <w:tcBorders>
              <w:top w:val="single" w:sz="8" w:space="0" w:color="auto"/>
              <w:left w:val="nil"/>
              <w:bottom w:val="single" w:sz="8" w:space="0" w:color="auto"/>
              <w:right w:val="single" w:sz="12" w:space="0" w:color="auto"/>
            </w:tcBorders>
            <w:shd w:val="clear" w:color="auto" w:fill="C6D9F1" w:themeFill="text2" w:themeFillTint="33"/>
            <w:noWrap/>
            <w:vAlign w:val="bottom"/>
          </w:tcPr>
          <w:p w:rsidR="00440C36" w:rsidRPr="00A74B11" w:rsidRDefault="003110E2" w:rsidP="00440C36">
            <w:pPr>
              <w:jc w:val="center"/>
              <w:rPr>
                <w:rFonts w:cs="Arial"/>
                <w:color w:val="000000"/>
                <w:szCs w:val="24"/>
              </w:rPr>
            </w:pPr>
            <w:r>
              <w:rPr>
                <w:rFonts w:cs="Arial"/>
                <w:color w:val="000000"/>
                <w:szCs w:val="24"/>
              </w:rPr>
              <w:t>11</w:t>
            </w:r>
          </w:p>
        </w:tc>
        <w:tc>
          <w:tcPr>
            <w:tcW w:w="1230" w:type="dxa"/>
            <w:tcBorders>
              <w:top w:val="single" w:sz="8" w:space="0" w:color="auto"/>
              <w:left w:val="single" w:sz="12" w:space="0" w:color="auto"/>
              <w:bottom w:val="single" w:sz="8" w:space="0" w:color="auto"/>
              <w:right w:val="single" w:sz="12" w:space="0" w:color="auto"/>
            </w:tcBorders>
            <w:shd w:val="clear" w:color="auto" w:fill="C6D9F1" w:themeFill="text2" w:themeFillTint="33"/>
            <w:noWrap/>
            <w:vAlign w:val="bottom"/>
          </w:tcPr>
          <w:p w:rsidR="00440C36" w:rsidRPr="00A74B11" w:rsidRDefault="003110E2" w:rsidP="00440C36">
            <w:pPr>
              <w:jc w:val="center"/>
              <w:rPr>
                <w:rFonts w:cs="Arial"/>
                <w:color w:val="000000"/>
                <w:szCs w:val="24"/>
              </w:rPr>
            </w:pPr>
            <w:r>
              <w:rPr>
                <w:rFonts w:cs="Arial"/>
                <w:color w:val="000000"/>
                <w:szCs w:val="24"/>
              </w:rPr>
              <w:t>39.3%</w:t>
            </w:r>
          </w:p>
        </w:tc>
      </w:tr>
    </w:tbl>
    <w:p w:rsidR="00E02815" w:rsidRDefault="00E02815" w:rsidP="00E02815">
      <w:pPr>
        <w:rPr>
          <w:b/>
          <w:szCs w:val="24"/>
        </w:rPr>
      </w:pPr>
    </w:p>
    <w:p w:rsidR="000D2B4A" w:rsidRDefault="000D2B4A" w:rsidP="000D2B4A">
      <w:pPr>
        <w:rPr>
          <w:b/>
        </w:rPr>
      </w:pPr>
    </w:p>
    <w:p w:rsidR="00B3219C" w:rsidRDefault="00B3219C" w:rsidP="00B3219C">
      <w:pPr>
        <w:pStyle w:val="ConsultationReportHeading1"/>
        <w:numPr>
          <w:ilvl w:val="0"/>
          <w:numId w:val="3"/>
        </w:numPr>
        <w:ind w:left="426" w:hanging="426"/>
        <w:rPr>
          <w:u w:val="none"/>
        </w:rPr>
      </w:pPr>
      <w:bookmarkStart w:id="6" w:name="_Toc452467481"/>
      <w:r>
        <w:rPr>
          <w:u w:val="none"/>
        </w:rPr>
        <w:t>Written Representations</w:t>
      </w:r>
      <w:bookmarkEnd w:id="6"/>
    </w:p>
    <w:p w:rsidR="00B3219C" w:rsidRPr="007F420F" w:rsidRDefault="00B3219C" w:rsidP="00881A0D">
      <w:pPr>
        <w:ind w:left="426"/>
        <w:jc w:val="both"/>
        <w:rPr>
          <w:i/>
        </w:rPr>
      </w:pPr>
      <w:r w:rsidRPr="000D2B4A">
        <w:t xml:space="preserve">The council received </w:t>
      </w:r>
      <w:r w:rsidR="007F420F">
        <w:t>two</w:t>
      </w:r>
      <w:r w:rsidRPr="000D2B4A">
        <w:t xml:space="preserve"> written response to the consultation.  </w:t>
      </w:r>
      <w:r w:rsidR="007F420F">
        <w:t xml:space="preserve">One </w:t>
      </w:r>
      <w:r w:rsidRPr="000D2B4A">
        <w:t>was from the Paignton Town Community Partnership.  The partnership opposes the proposal stating that “</w:t>
      </w:r>
      <w:r w:rsidRPr="007F420F">
        <w:rPr>
          <w:i/>
        </w:rPr>
        <w:t xml:space="preserve">we believe that </w:t>
      </w:r>
      <w:proofErr w:type="spellStart"/>
      <w:r w:rsidRPr="007F420F">
        <w:rPr>
          <w:i/>
        </w:rPr>
        <w:t>Parkfield</w:t>
      </w:r>
      <w:proofErr w:type="spellEnd"/>
      <w:r w:rsidRPr="007F420F">
        <w:rPr>
          <w:i/>
        </w:rPr>
        <w:t xml:space="preserve"> should remain solely as a youth and sport centre”.</w:t>
      </w:r>
      <w:r w:rsidRPr="007F420F">
        <w:rPr>
          <w:i/>
        </w:rPr>
        <w:tab/>
      </w:r>
    </w:p>
    <w:p w:rsidR="007F420F" w:rsidRDefault="007F420F" w:rsidP="00881A0D">
      <w:pPr>
        <w:ind w:left="426"/>
        <w:jc w:val="both"/>
      </w:pPr>
    </w:p>
    <w:p w:rsidR="007F420F" w:rsidRDefault="007F420F" w:rsidP="00881A0D">
      <w:pPr>
        <w:ind w:left="426"/>
        <w:jc w:val="both"/>
      </w:pPr>
      <w:r>
        <w:t xml:space="preserve">The second </w:t>
      </w:r>
      <w:r w:rsidR="00495C46">
        <w:t xml:space="preserve">written response </w:t>
      </w:r>
      <w:r>
        <w:t xml:space="preserve">was from the Paignton Neighbourhood Forum.  The forum does not support the relocation; it is concerned about the demographic assumptions made for additional school capacity, the future use of the vacated site and the unsuitability of the </w:t>
      </w:r>
      <w:proofErr w:type="spellStart"/>
      <w:r>
        <w:t>Parkfield</w:t>
      </w:r>
      <w:proofErr w:type="spellEnd"/>
      <w:r>
        <w:t xml:space="preserve"> site</w:t>
      </w:r>
      <w:r w:rsidR="00495C46">
        <w:t xml:space="preserve"> for Torbay School</w:t>
      </w:r>
      <w:r>
        <w:t>.</w:t>
      </w:r>
    </w:p>
    <w:p w:rsidR="007F420F" w:rsidRDefault="007F420F" w:rsidP="00881A0D">
      <w:pPr>
        <w:ind w:left="426"/>
        <w:jc w:val="both"/>
      </w:pPr>
    </w:p>
    <w:p w:rsidR="007F420F" w:rsidRDefault="007F420F" w:rsidP="00881A0D">
      <w:pPr>
        <w:ind w:left="426"/>
        <w:jc w:val="both"/>
      </w:pPr>
    </w:p>
    <w:p w:rsidR="00231F7B" w:rsidRDefault="00231F7B" w:rsidP="00881A0D">
      <w:pPr>
        <w:pStyle w:val="ConsultationReportHeading1"/>
        <w:numPr>
          <w:ilvl w:val="0"/>
          <w:numId w:val="3"/>
        </w:numPr>
        <w:ind w:left="426" w:hanging="426"/>
        <w:jc w:val="both"/>
        <w:rPr>
          <w:u w:val="none"/>
        </w:rPr>
      </w:pPr>
      <w:bookmarkStart w:id="7" w:name="_Toc452467482"/>
      <w:r w:rsidRPr="00231F7B">
        <w:rPr>
          <w:u w:val="none"/>
        </w:rPr>
        <w:t>Conclusion</w:t>
      </w:r>
      <w:bookmarkEnd w:id="7"/>
    </w:p>
    <w:p w:rsidR="00174441" w:rsidRDefault="00881A0D" w:rsidP="00881A0D">
      <w:pPr>
        <w:ind w:left="426"/>
        <w:jc w:val="both"/>
      </w:pPr>
      <w:r>
        <w:t>The majority of the responses (7</w:t>
      </w:r>
      <w:r w:rsidR="00495C46">
        <w:t>1</w:t>
      </w:r>
      <w:r>
        <w:t xml:space="preserve">%) received </w:t>
      </w:r>
      <w:r w:rsidR="004274D0">
        <w:t xml:space="preserve">during this consultation were against the proposal.  Most of these respondents </w:t>
      </w:r>
      <w:r>
        <w:t xml:space="preserve">were concerned about the effect of the proposal on the </w:t>
      </w:r>
      <w:r w:rsidR="00C63BD1">
        <w:t xml:space="preserve">existing </w:t>
      </w:r>
      <w:r>
        <w:t xml:space="preserve">youth centre at </w:t>
      </w:r>
      <w:proofErr w:type="spellStart"/>
      <w:r>
        <w:t>Parkfield</w:t>
      </w:r>
      <w:proofErr w:type="spellEnd"/>
      <w:r w:rsidR="00C63BD1">
        <w:t>.</w:t>
      </w:r>
      <w:r>
        <w:t xml:space="preserve"> Concern was expressed over the availability </w:t>
      </w:r>
      <w:r w:rsidR="004274D0">
        <w:t xml:space="preserve">and the viability </w:t>
      </w:r>
      <w:r>
        <w:t xml:space="preserve">of the existing services and facilities </w:t>
      </w:r>
      <w:r w:rsidR="00C63BD1">
        <w:t xml:space="preserve">for the young people of Torbay, believing they would close </w:t>
      </w:r>
      <w:r>
        <w:t>should the school relocate to the site.</w:t>
      </w:r>
      <w:r w:rsidR="00495C46">
        <w:t xml:space="preserve">  </w:t>
      </w:r>
      <w:r w:rsidR="00174441">
        <w:t>There was concern over where the displaced services would go.</w:t>
      </w:r>
    </w:p>
    <w:p w:rsidR="00881A0D" w:rsidRDefault="00881A0D" w:rsidP="00881A0D">
      <w:pPr>
        <w:ind w:left="426"/>
        <w:jc w:val="both"/>
      </w:pPr>
    </w:p>
    <w:p w:rsidR="00881A0D" w:rsidRDefault="003C3748" w:rsidP="00881A0D">
      <w:pPr>
        <w:ind w:left="426"/>
        <w:jc w:val="both"/>
      </w:pPr>
      <w:r>
        <w:t xml:space="preserve">Many opposing the proposal were concerned that the facility had been lottery funded for the purpose of providing youth facilities and that the full potential of the </w:t>
      </w:r>
      <w:r w:rsidR="004274D0">
        <w:t>site had not been realised yet.</w:t>
      </w:r>
      <w:r w:rsidR="00C63BD1">
        <w:t xml:space="preserve">  However, there were some respondents who believed that relocating Torbay School to this site would support the sustainability of </w:t>
      </w:r>
      <w:proofErr w:type="spellStart"/>
      <w:r w:rsidR="00C63BD1">
        <w:t>MyPlace</w:t>
      </w:r>
      <w:proofErr w:type="spellEnd"/>
      <w:r w:rsidR="00C63BD1">
        <w:t xml:space="preserve">. </w:t>
      </w:r>
    </w:p>
    <w:p w:rsidR="003C3748" w:rsidRDefault="003C3748" w:rsidP="00881A0D">
      <w:pPr>
        <w:ind w:left="426"/>
        <w:jc w:val="both"/>
      </w:pPr>
    </w:p>
    <w:p w:rsidR="006A5DC8" w:rsidRDefault="003C3748" w:rsidP="00881A0D">
      <w:pPr>
        <w:ind w:left="426"/>
        <w:jc w:val="both"/>
      </w:pPr>
      <w:r>
        <w:t xml:space="preserve">Other opponents considered the site to be a valuable community asset </w:t>
      </w:r>
      <w:r w:rsidR="006A5DC8">
        <w:t>which would be compromised with a school on site.</w:t>
      </w:r>
    </w:p>
    <w:p w:rsidR="006A5DC8" w:rsidRDefault="006A5DC8" w:rsidP="00881A0D">
      <w:pPr>
        <w:ind w:left="426"/>
        <w:jc w:val="both"/>
      </w:pPr>
    </w:p>
    <w:p w:rsidR="003C3748" w:rsidRDefault="00174441" w:rsidP="00881A0D">
      <w:pPr>
        <w:ind w:left="426"/>
        <w:jc w:val="both"/>
      </w:pPr>
      <w:r>
        <w:t xml:space="preserve">There were some respondents who considered the site at </w:t>
      </w:r>
      <w:proofErr w:type="spellStart"/>
      <w:r>
        <w:t>MyPlace</w:t>
      </w:r>
      <w:proofErr w:type="spellEnd"/>
      <w:r>
        <w:t xml:space="preserve"> to be unsuitable for a school being concerned about restrictive access and its proximity to tourist areas.</w:t>
      </w:r>
    </w:p>
    <w:p w:rsidR="003C3748" w:rsidRDefault="003C3748" w:rsidP="00881A0D">
      <w:pPr>
        <w:ind w:left="426"/>
        <w:jc w:val="both"/>
      </w:pPr>
    </w:p>
    <w:p w:rsidR="003C3748" w:rsidRDefault="003C3748" w:rsidP="00881A0D">
      <w:pPr>
        <w:ind w:left="426"/>
        <w:jc w:val="both"/>
      </w:pPr>
      <w:r>
        <w:t xml:space="preserve">Of the respondents that were in support of the proposal, the majority acknowledged the benefits of the relocation </w:t>
      </w:r>
      <w:r w:rsidR="004274D0">
        <w:t xml:space="preserve">for the pupils of Torbay School recognising the limitations of the existing site on Torbay Road and the potential on offer at the </w:t>
      </w:r>
      <w:proofErr w:type="spellStart"/>
      <w:r w:rsidR="004274D0">
        <w:t>Parkfield</w:t>
      </w:r>
      <w:proofErr w:type="spellEnd"/>
      <w:r w:rsidR="004274D0">
        <w:t xml:space="preserve"> site.</w:t>
      </w:r>
    </w:p>
    <w:p w:rsidR="003C3748" w:rsidRDefault="003C3748" w:rsidP="00881A0D">
      <w:pPr>
        <w:ind w:left="426"/>
        <w:jc w:val="both"/>
      </w:pPr>
    </w:p>
    <w:p w:rsidR="00881A0D" w:rsidRDefault="003D5779" w:rsidP="00881A0D">
      <w:pPr>
        <w:ind w:left="426"/>
        <w:jc w:val="both"/>
      </w:pPr>
      <w:r>
        <w:t>Many respondents ac</w:t>
      </w:r>
      <w:r w:rsidR="003C3748">
        <w:t xml:space="preserve">knowledged the opportunity the relocation would provide for developing the </w:t>
      </w:r>
      <w:r>
        <w:t>site</w:t>
      </w:r>
      <w:r w:rsidR="003C3748">
        <w:t xml:space="preserve"> </w:t>
      </w:r>
      <w:r>
        <w:t xml:space="preserve">further </w:t>
      </w:r>
      <w:r w:rsidR="003C3748">
        <w:t xml:space="preserve">considering it </w:t>
      </w:r>
      <w:r>
        <w:t xml:space="preserve">to be </w:t>
      </w:r>
      <w:r w:rsidR="003C3748">
        <w:t>currently under used.</w:t>
      </w:r>
    </w:p>
    <w:p w:rsidR="003D5779" w:rsidRDefault="003D5779" w:rsidP="00881A0D">
      <w:pPr>
        <w:ind w:left="426"/>
        <w:jc w:val="both"/>
      </w:pPr>
    </w:p>
    <w:p w:rsidR="003D5779" w:rsidRDefault="003D5779" w:rsidP="00881A0D">
      <w:pPr>
        <w:ind w:left="426"/>
        <w:jc w:val="both"/>
      </w:pPr>
      <w:r>
        <w:t>In conclusion there is a strong feeling that the Council should be investing in services an</w:t>
      </w:r>
      <w:r w:rsidR="00C63BD1">
        <w:t>d provision for all young people.</w:t>
      </w:r>
    </w:p>
    <w:p w:rsidR="003D5779" w:rsidRDefault="003D5779" w:rsidP="00881A0D">
      <w:pPr>
        <w:ind w:left="426"/>
        <w:jc w:val="both"/>
      </w:pPr>
    </w:p>
    <w:p w:rsidR="003C3748" w:rsidRDefault="003C3748" w:rsidP="00881A0D">
      <w:pPr>
        <w:ind w:left="426"/>
        <w:jc w:val="both"/>
      </w:pPr>
    </w:p>
    <w:p w:rsidR="003C3748" w:rsidRDefault="003C3748" w:rsidP="00881A0D">
      <w:pPr>
        <w:ind w:left="426"/>
        <w:jc w:val="both"/>
      </w:pPr>
    </w:p>
    <w:p w:rsidR="00881A0D" w:rsidRPr="00881A0D" w:rsidRDefault="00881A0D" w:rsidP="00881A0D">
      <w:pPr>
        <w:ind w:left="426"/>
      </w:pPr>
    </w:p>
    <w:p w:rsidR="003B4530" w:rsidRDefault="003B4530" w:rsidP="000E4042">
      <w:pPr>
        <w:spacing w:after="200" w:line="276" w:lineRule="auto"/>
        <w:rPr>
          <w:b/>
          <w:szCs w:val="24"/>
        </w:rPr>
      </w:pPr>
    </w:p>
    <w:p w:rsidR="003B4530" w:rsidRDefault="003B4530" w:rsidP="000E4042">
      <w:pPr>
        <w:spacing w:after="200" w:line="276" w:lineRule="auto"/>
        <w:rPr>
          <w:b/>
          <w:szCs w:val="24"/>
        </w:rPr>
      </w:pPr>
    </w:p>
    <w:p w:rsidR="003B4530" w:rsidRDefault="003B4530" w:rsidP="000E4042">
      <w:pPr>
        <w:spacing w:after="200" w:line="276" w:lineRule="auto"/>
        <w:rPr>
          <w:b/>
          <w:szCs w:val="24"/>
        </w:rPr>
      </w:pPr>
    </w:p>
    <w:p w:rsidR="003B4530" w:rsidRDefault="003B4530" w:rsidP="000E4042">
      <w:pPr>
        <w:spacing w:after="200" w:line="276" w:lineRule="auto"/>
        <w:rPr>
          <w:b/>
          <w:szCs w:val="24"/>
        </w:rPr>
      </w:pPr>
    </w:p>
    <w:p w:rsidR="003B4530" w:rsidRDefault="003B4530" w:rsidP="000E4042">
      <w:pPr>
        <w:spacing w:after="200" w:line="276" w:lineRule="auto"/>
        <w:rPr>
          <w:b/>
          <w:szCs w:val="24"/>
        </w:rPr>
      </w:pPr>
    </w:p>
    <w:p w:rsidR="003B4530" w:rsidRDefault="003B4530" w:rsidP="000E4042">
      <w:pPr>
        <w:spacing w:after="200" w:line="276" w:lineRule="auto"/>
        <w:rPr>
          <w:b/>
          <w:szCs w:val="24"/>
        </w:rPr>
      </w:pPr>
    </w:p>
    <w:p w:rsidR="003B4530" w:rsidRDefault="003B4530" w:rsidP="000E4042">
      <w:pPr>
        <w:spacing w:after="200" w:line="276" w:lineRule="auto"/>
        <w:rPr>
          <w:b/>
          <w:szCs w:val="24"/>
        </w:rPr>
      </w:pPr>
    </w:p>
    <w:p w:rsidR="0046057D" w:rsidRDefault="0046057D" w:rsidP="000E4042">
      <w:pPr>
        <w:spacing w:after="200" w:line="276" w:lineRule="auto"/>
        <w:rPr>
          <w:b/>
          <w:szCs w:val="24"/>
        </w:rPr>
      </w:pPr>
    </w:p>
    <w:p w:rsidR="0046057D" w:rsidRDefault="0046057D" w:rsidP="000E4042">
      <w:pPr>
        <w:spacing w:after="200" w:line="276" w:lineRule="auto"/>
        <w:rPr>
          <w:b/>
          <w:szCs w:val="24"/>
        </w:rPr>
      </w:pPr>
    </w:p>
    <w:p w:rsidR="0046057D" w:rsidRDefault="0046057D" w:rsidP="000E4042">
      <w:pPr>
        <w:spacing w:after="200" w:line="276" w:lineRule="auto"/>
        <w:rPr>
          <w:b/>
          <w:szCs w:val="24"/>
        </w:rPr>
      </w:pPr>
    </w:p>
    <w:p w:rsidR="0046057D" w:rsidRDefault="0046057D" w:rsidP="000E4042">
      <w:pPr>
        <w:spacing w:after="200" w:line="276" w:lineRule="auto"/>
        <w:rPr>
          <w:b/>
          <w:szCs w:val="24"/>
        </w:rPr>
      </w:pPr>
    </w:p>
    <w:p w:rsidR="0046057D" w:rsidRDefault="0046057D" w:rsidP="000E4042">
      <w:pPr>
        <w:spacing w:after="200" w:line="276" w:lineRule="auto"/>
        <w:rPr>
          <w:b/>
          <w:szCs w:val="24"/>
        </w:rPr>
      </w:pPr>
    </w:p>
    <w:p w:rsidR="0046057D" w:rsidRDefault="0046057D" w:rsidP="000E4042">
      <w:pPr>
        <w:spacing w:after="200" w:line="276" w:lineRule="auto"/>
        <w:rPr>
          <w:b/>
          <w:szCs w:val="24"/>
        </w:rPr>
      </w:pPr>
    </w:p>
    <w:p w:rsidR="0046057D" w:rsidRDefault="0046057D" w:rsidP="000E4042">
      <w:pPr>
        <w:spacing w:after="200" w:line="276" w:lineRule="auto"/>
        <w:rPr>
          <w:b/>
          <w:szCs w:val="24"/>
        </w:rPr>
      </w:pPr>
    </w:p>
    <w:p w:rsidR="00CC71FE" w:rsidRDefault="00CC71FE" w:rsidP="000E4042">
      <w:pPr>
        <w:spacing w:after="200" w:line="276" w:lineRule="auto"/>
        <w:rPr>
          <w:b/>
          <w:szCs w:val="24"/>
        </w:rPr>
      </w:pPr>
    </w:p>
    <w:p w:rsidR="009726E8" w:rsidRDefault="007F420F" w:rsidP="000E4042">
      <w:pPr>
        <w:spacing w:after="200" w:line="276" w:lineRule="auto"/>
        <w:rPr>
          <w:szCs w:val="24"/>
        </w:rPr>
      </w:pPr>
      <w:r>
        <w:rPr>
          <w:szCs w:val="24"/>
        </w:rPr>
        <w:t>F</w:t>
      </w:r>
      <w:r w:rsidR="009726E8" w:rsidRPr="00977253">
        <w:rPr>
          <w:szCs w:val="24"/>
        </w:rPr>
        <w:t xml:space="preserve">or further information please contact the </w:t>
      </w:r>
      <w:r w:rsidR="00BA4537">
        <w:rPr>
          <w:szCs w:val="24"/>
        </w:rPr>
        <w:t>Schools Capital &amp; Planning Team, TDA</w:t>
      </w:r>
      <w:r w:rsidR="009726E8" w:rsidRPr="00977253">
        <w:rPr>
          <w:szCs w:val="24"/>
        </w:rPr>
        <w:t xml:space="preserve"> on 01803 20</w:t>
      </w:r>
      <w:r w:rsidR="00BA4537">
        <w:rPr>
          <w:szCs w:val="24"/>
        </w:rPr>
        <w:t>8260</w:t>
      </w:r>
      <w:r w:rsidR="009726E8" w:rsidRPr="00977253">
        <w:rPr>
          <w:szCs w:val="24"/>
        </w:rPr>
        <w:t xml:space="preserve"> or email </w:t>
      </w:r>
      <w:hyperlink r:id="rId10" w:history="1">
        <w:r w:rsidRPr="009C12DE">
          <w:rPr>
            <w:rStyle w:val="Hyperlink"/>
            <w:szCs w:val="24"/>
          </w:rPr>
          <w:t>schoolscapital&amp;planningteam@tedcltd.com</w:t>
        </w:r>
      </w:hyperlink>
    </w:p>
    <w:p w:rsidR="009538E4" w:rsidRPr="00977253" w:rsidRDefault="009538E4" w:rsidP="0058084F">
      <w:pPr>
        <w:rPr>
          <w:szCs w:val="24"/>
        </w:rPr>
      </w:pPr>
    </w:p>
    <w:p w:rsidR="009538E4" w:rsidRPr="00977253" w:rsidRDefault="009538E4" w:rsidP="0058084F">
      <w:pPr>
        <w:rPr>
          <w:szCs w:val="24"/>
        </w:rPr>
      </w:pPr>
      <w:r w:rsidRPr="00977253">
        <w:rPr>
          <w:szCs w:val="24"/>
        </w:rPr>
        <w:t>The information used to collate this report has been collected and processed in accordance with the Data Protection Act, 1998.</w:t>
      </w:r>
    </w:p>
    <w:sectPr w:rsidR="009538E4" w:rsidRPr="00977253" w:rsidSect="001A57EF">
      <w:type w:val="continuous"/>
      <w:pgSz w:w="11906" w:h="16838"/>
      <w:pgMar w:top="1440" w:right="1274"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7D8" w:rsidRDefault="004357D8" w:rsidP="00604DEE">
      <w:r>
        <w:separator/>
      </w:r>
    </w:p>
  </w:endnote>
  <w:endnote w:type="continuationSeparator" w:id="0">
    <w:p w:rsidR="004357D8" w:rsidRDefault="004357D8" w:rsidP="00604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8938"/>
      <w:docPartObj>
        <w:docPartGallery w:val="Page Numbers (Bottom of Page)"/>
        <w:docPartUnique/>
      </w:docPartObj>
    </w:sdtPr>
    <w:sdtContent>
      <w:p w:rsidR="004357D8" w:rsidRDefault="004357D8">
        <w:pPr>
          <w:pStyle w:val="Footer"/>
          <w:jc w:val="right"/>
        </w:pPr>
        <w:fldSimple w:instr=" PAGE   \* MERGEFORMAT ">
          <w:r w:rsidR="00EE20FA">
            <w:rPr>
              <w:noProof/>
            </w:rPr>
            <w:t>6</w:t>
          </w:r>
        </w:fldSimple>
      </w:p>
    </w:sdtContent>
  </w:sdt>
  <w:p w:rsidR="004357D8" w:rsidRDefault="00435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7D8" w:rsidRDefault="004357D8" w:rsidP="00604DEE">
      <w:r>
        <w:separator/>
      </w:r>
    </w:p>
  </w:footnote>
  <w:footnote w:type="continuationSeparator" w:id="0">
    <w:p w:rsidR="004357D8" w:rsidRDefault="004357D8" w:rsidP="00604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14193"/>
    <w:multiLevelType w:val="hybridMultilevel"/>
    <w:tmpl w:val="FB5A43C6"/>
    <w:lvl w:ilvl="0" w:tplc="02223E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54257B2"/>
    <w:multiLevelType w:val="hybridMultilevel"/>
    <w:tmpl w:val="39F0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15560F"/>
    <w:multiLevelType w:val="hybridMultilevel"/>
    <w:tmpl w:val="4478F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7810DD"/>
    <w:multiLevelType w:val="hybridMultilevel"/>
    <w:tmpl w:val="45A8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82D87"/>
    <w:rsid w:val="0000084D"/>
    <w:rsid w:val="000011AA"/>
    <w:rsid w:val="00005D98"/>
    <w:rsid w:val="00013333"/>
    <w:rsid w:val="000140BE"/>
    <w:rsid w:val="00016CEA"/>
    <w:rsid w:val="00020189"/>
    <w:rsid w:val="00021E80"/>
    <w:rsid w:val="000223EA"/>
    <w:rsid w:val="0002451A"/>
    <w:rsid w:val="00025FC1"/>
    <w:rsid w:val="0003029D"/>
    <w:rsid w:val="00036607"/>
    <w:rsid w:val="00037782"/>
    <w:rsid w:val="0004336C"/>
    <w:rsid w:val="000436F2"/>
    <w:rsid w:val="00043B40"/>
    <w:rsid w:val="00044354"/>
    <w:rsid w:val="00044F82"/>
    <w:rsid w:val="0004718A"/>
    <w:rsid w:val="00047DB3"/>
    <w:rsid w:val="00051EAC"/>
    <w:rsid w:val="0006176B"/>
    <w:rsid w:val="00063B8D"/>
    <w:rsid w:val="0006781E"/>
    <w:rsid w:val="00067C2A"/>
    <w:rsid w:val="0007054D"/>
    <w:rsid w:val="0007093C"/>
    <w:rsid w:val="0008737F"/>
    <w:rsid w:val="00091869"/>
    <w:rsid w:val="000A26E5"/>
    <w:rsid w:val="000A55C7"/>
    <w:rsid w:val="000A6A36"/>
    <w:rsid w:val="000A7037"/>
    <w:rsid w:val="000B1BB8"/>
    <w:rsid w:val="000B3E93"/>
    <w:rsid w:val="000B3F4D"/>
    <w:rsid w:val="000B60AD"/>
    <w:rsid w:val="000C380E"/>
    <w:rsid w:val="000C3D05"/>
    <w:rsid w:val="000C5C36"/>
    <w:rsid w:val="000C69BA"/>
    <w:rsid w:val="000C728F"/>
    <w:rsid w:val="000C73F3"/>
    <w:rsid w:val="000D1FCA"/>
    <w:rsid w:val="000D2B4A"/>
    <w:rsid w:val="000D745F"/>
    <w:rsid w:val="000D7A08"/>
    <w:rsid w:val="000E4042"/>
    <w:rsid w:val="000E6F92"/>
    <w:rsid w:val="000F048E"/>
    <w:rsid w:val="000F1A9B"/>
    <w:rsid w:val="000F1EE5"/>
    <w:rsid w:val="000F3E9D"/>
    <w:rsid w:val="0011111C"/>
    <w:rsid w:val="00112CD5"/>
    <w:rsid w:val="001152EC"/>
    <w:rsid w:val="00115773"/>
    <w:rsid w:val="00116992"/>
    <w:rsid w:val="00120086"/>
    <w:rsid w:val="00120D6A"/>
    <w:rsid w:val="00125969"/>
    <w:rsid w:val="001305E6"/>
    <w:rsid w:val="00130C78"/>
    <w:rsid w:val="00130EF3"/>
    <w:rsid w:val="00131D2E"/>
    <w:rsid w:val="001344DF"/>
    <w:rsid w:val="00134E12"/>
    <w:rsid w:val="00136379"/>
    <w:rsid w:val="00137B6C"/>
    <w:rsid w:val="00140491"/>
    <w:rsid w:val="001407D7"/>
    <w:rsid w:val="001437F3"/>
    <w:rsid w:val="00143AE5"/>
    <w:rsid w:val="00147887"/>
    <w:rsid w:val="00160BD2"/>
    <w:rsid w:val="00161C73"/>
    <w:rsid w:val="00163EB3"/>
    <w:rsid w:val="00164B4E"/>
    <w:rsid w:val="001711FD"/>
    <w:rsid w:val="001721E1"/>
    <w:rsid w:val="00172B3D"/>
    <w:rsid w:val="00172D06"/>
    <w:rsid w:val="00173D26"/>
    <w:rsid w:val="00174441"/>
    <w:rsid w:val="00177050"/>
    <w:rsid w:val="001773B2"/>
    <w:rsid w:val="00177540"/>
    <w:rsid w:val="001803AA"/>
    <w:rsid w:val="00180BDF"/>
    <w:rsid w:val="001818E0"/>
    <w:rsid w:val="00182454"/>
    <w:rsid w:val="00182D87"/>
    <w:rsid w:val="001842C2"/>
    <w:rsid w:val="00185792"/>
    <w:rsid w:val="001878D9"/>
    <w:rsid w:val="00192C6A"/>
    <w:rsid w:val="00193424"/>
    <w:rsid w:val="00193A29"/>
    <w:rsid w:val="00197095"/>
    <w:rsid w:val="001A0ECB"/>
    <w:rsid w:val="001A12D6"/>
    <w:rsid w:val="001A3196"/>
    <w:rsid w:val="001A358F"/>
    <w:rsid w:val="001A57EF"/>
    <w:rsid w:val="001A68E0"/>
    <w:rsid w:val="001A6C57"/>
    <w:rsid w:val="001B5592"/>
    <w:rsid w:val="001B7E16"/>
    <w:rsid w:val="001C0C04"/>
    <w:rsid w:val="001C2DD2"/>
    <w:rsid w:val="001C346F"/>
    <w:rsid w:val="001C5189"/>
    <w:rsid w:val="001C54CD"/>
    <w:rsid w:val="001C5A93"/>
    <w:rsid w:val="001C7650"/>
    <w:rsid w:val="001C76FE"/>
    <w:rsid w:val="001D13BD"/>
    <w:rsid w:val="001D3678"/>
    <w:rsid w:val="001D56F7"/>
    <w:rsid w:val="001D6656"/>
    <w:rsid w:val="001E243C"/>
    <w:rsid w:val="001E360F"/>
    <w:rsid w:val="001E5C92"/>
    <w:rsid w:val="001F1594"/>
    <w:rsid w:val="001F519F"/>
    <w:rsid w:val="001F5A38"/>
    <w:rsid w:val="001F7E03"/>
    <w:rsid w:val="002016D6"/>
    <w:rsid w:val="00201ED2"/>
    <w:rsid w:val="002024A6"/>
    <w:rsid w:val="00203135"/>
    <w:rsid w:val="00204141"/>
    <w:rsid w:val="00204D08"/>
    <w:rsid w:val="00207ED6"/>
    <w:rsid w:val="00211115"/>
    <w:rsid w:val="00212183"/>
    <w:rsid w:val="002201AC"/>
    <w:rsid w:val="00221F11"/>
    <w:rsid w:val="002255BD"/>
    <w:rsid w:val="00225D23"/>
    <w:rsid w:val="00231F7B"/>
    <w:rsid w:val="002370DE"/>
    <w:rsid w:val="002374A0"/>
    <w:rsid w:val="00242B52"/>
    <w:rsid w:val="00242D78"/>
    <w:rsid w:val="00247802"/>
    <w:rsid w:val="0025247D"/>
    <w:rsid w:val="0025484B"/>
    <w:rsid w:val="00265A2E"/>
    <w:rsid w:val="0026645F"/>
    <w:rsid w:val="00267603"/>
    <w:rsid w:val="0028214F"/>
    <w:rsid w:val="00282AB6"/>
    <w:rsid w:val="0028672D"/>
    <w:rsid w:val="00286A17"/>
    <w:rsid w:val="00287B81"/>
    <w:rsid w:val="0029173C"/>
    <w:rsid w:val="002921D4"/>
    <w:rsid w:val="002950C2"/>
    <w:rsid w:val="002A0BB5"/>
    <w:rsid w:val="002A152F"/>
    <w:rsid w:val="002A5234"/>
    <w:rsid w:val="002A58CD"/>
    <w:rsid w:val="002B1020"/>
    <w:rsid w:val="002B17C0"/>
    <w:rsid w:val="002B574A"/>
    <w:rsid w:val="002B5A6F"/>
    <w:rsid w:val="002C0DE6"/>
    <w:rsid w:val="002C100A"/>
    <w:rsid w:val="002C19E8"/>
    <w:rsid w:val="002C1C7E"/>
    <w:rsid w:val="002C2D60"/>
    <w:rsid w:val="002C47F8"/>
    <w:rsid w:val="002C698E"/>
    <w:rsid w:val="002D2EB2"/>
    <w:rsid w:val="002D6795"/>
    <w:rsid w:val="002D71EE"/>
    <w:rsid w:val="002E035F"/>
    <w:rsid w:val="002E2919"/>
    <w:rsid w:val="002E3375"/>
    <w:rsid w:val="002E72BC"/>
    <w:rsid w:val="002E7C67"/>
    <w:rsid w:val="002F1FAC"/>
    <w:rsid w:val="002F46A8"/>
    <w:rsid w:val="002F5278"/>
    <w:rsid w:val="00304281"/>
    <w:rsid w:val="0030770D"/>
    <w:rsid w:val="00310E9A"/>
    <w:rsid w:val="003110E2"/>
    <w:rsid w:val="0031292E"/>
    <w:rsid w:val="003152D2"/>
    <w:rsid w:val="00321120"/>
    <w:rsid w:val="00322410"/>
    <w:rsid w:val="0032248E"/>
    <w:rsid w:val="00323B78"/>
    <w:rsid w:val="0032437A"/>
    <w:rsid w:val="003259C1"/>
    <w:rsid w:val="00325EAC"/>
    <w:rsid w:val="00327C86"/>
    <w:rsid w:val="003311AB"/>
    <w:rsid w:val="00334172"/>
    <w:rsid w:val="0033557A"/>
    <w:rsid w:val="00336AFF"/>
    <w:rsid w:val="0034241E"/>
    <w:rsid w:val="00354673"/>
    <w:rsid w:val="00355018"/>
    <w:rsid w:val="00360B81"/>
    <w:rsid w:val="003616B2"/>
    <w:rsid w:val="00361FA2"/>
    <w:rsid w:val="00364CA6"/>
    <w:rsid w:val="00364CD2"/>
    <w:rsid w:val="0037073E"/>
    <w:rsid w:val="00372079"/>
    <w:rsid w:val="0037479E"/>
    <w:rsid w:val="003767BA"/>
    <w:rsid w:val="0038121D"/>
    <w:rsid w:val="003848F5"/>
    <w:rsid w:val="00385309"/>
    <w:rsid w:val="00385A24"/>
    <w:rsid w:val="0039059C"/>
    <w:rsid w:val="00393094"/>
    <w:rsid w:val="00395E85"/>
    <w:rsid w:val="00396426"/>
    <w:rsid w:val="003A0F4F"/>
    <w:rsid w:val="003A16B4"/>
    <w:rsid w:val="003A4136"/>
    <w:rsid w:val="003B1B6F"/>
    <w:rsid w:val="003B3AD9"/>
    <w:rsid w:val="003B412C"/>
    <w:rsid w:val="003B4530"/>
    <w:rsid w:val="003B466F"/>
    <w:rsid w:val="003C03AD"/>
    <w:rsid w:val="003C1DFF"/>
    <w:rsid w:val="003C2DE6"/>
    <w:rsid w:val="003C3748"/>
    <w:rsid w:val="003D0C9F"/>
    <w:rsid w:val="003D1134"/>
    <w:rsid w:val="003D2591"/>
    <w:rsid w:val="003D32CC"/>
    <w:rsid w:val="003D467D"/>
    <w:rsid w:val="003D5779"/>
    <w:rsid w:val="003D5B12"/>
    <w:rsid w:val="003D6F25"/>
    <w:rsid w:val="003D7B89"/>
    <w:rsid w:val="003D7C49"/>
    <w:rsid w:val="003E0E92"/>
    <w:rsid w:val="003E3878"/>
    <w:rsid w:val="003E4150"/>
    <w:rsid w:val="003E4699"/>
    <w:rsid w:val="003E660D"/>
    <w:rsid w:val="003F21EE"/>
    <w:rsid w:val="003F4CFA"/>
    <w:rsid w:val="003F4E68"/>
    <w:rsid w:val="003F71A6"/>
    <w:rsid w:val="003F7324"/>
    <w:rsid w:val="003F77A5"/>
    <w:rsid w:val="00401066"/>
    <w:rsid w:val="004010BB"/>
    <w:rsid w:val="0040168D"/>
    <w:rsid w:val="004054E3"/>
    <w:rsid w:val="00406436"/>
    <w:rsid w:val="00407C9F"/>
    <w:rsid w:val="0041077C"/>
    <w:rsid w:val="00410963"/>
    <w:rsid w:val="00411CBE"/>
    <w:rsid w:val="00412138"/>
    <w:rsid w:val="00416A4D"/>
    <w:rsid w:val="00416CFA"/>
    <w:rsid w:val="004221FD"/>
    <w:rsid w:val="00422C84"/>
    <w:rsid w:val="004230E6"/>
    <w:rsid w:val="00425132"/>
    <w:rsid w:val="004274D0"/>
    <w:rsid w:val="004305BF"/>
    <w:rsid w:val="0043066C"/>
    <w:rsid w:val="004357D8"/>
    <w:rsid w:val="00435C04"/>
    <w:rsid w:val="00437C73"/>
    <w:rsid w:val="00440C36"/>
    <w:rsid w:val="004427B9"/>
    <w:rsid w:val="004450A3"/>
    <w:rsid w:val="004451EF"/>
    <w:rsid w:val="004459F2"/>
    <w:rsid w:val="00450103"/>
    <w:rsid w:val="00452343"/>
    <w:rsid w:val="004549A7"/>
    <w:rsid w:val="00456884"/>
    <w:rsid w:val="0045707D"/>
    <w:rsid w:val="0046057D"/>
    <w:rsid w:val="004608D0"/>
    <w:rsid w:val="00460BB7"/>
    <w:rsid w:val="00470517"/>
    <w:rsid w:val="00477A40"/>
    <w:rsid w:val="00480AD0"/>
    <w:rsid w:val="00481CAA"/>
    <w:rsid w:val="004821B7"/>
    <w:rsid w:val="00482C78"/>
    <w:rsid w:val="00482EEC"/>
    <w:rsid w:val="0048350D"/>
    <w:rsid w:val="00484308"/>
    <w:rsid w:val="00484ABF"/>
    <w:rsid w:val="004851DC"/>
    <w:rsid w:val="00486E66"/>
    <w:rsid w:val="004876F3"/>
    <w:rsid w:val="00491730"/>
    <w:rsid w:val="00494B14"/>
    <w:rsid w:val="00495742"/>
    <w:rsid w:val="00495C46"/>
    <w:rsid w:val="00496083"/>
    <w:rsid w:val="00496BD0"/>
    <w:rsid w:val="004A0BFF"/>
    <w:rsid w:val="004A0C12"/>
    <w:rsid w:val="004A2F36"/>
    <w:rsid w:val="004A36AC"/>
    <w:rsid w:val="004A403D"/>
    <w:rsid w:val="004A4B6D"/>
    <w:rsid w:val="004A5CEB"/>
    <w:rsid w:val="004B00AF"/>
    <w:rsid w:val="004B0E2C"/>
    <w:rsid w:val="004B4A4F"/>
    <w:rsid w:val="004B6654"/>
    <w:rsid w:val="004B77DE"/>
    <w:rsid w:val="004C2C03"/>
    <w:rsid w:val="004C320F"/>
    <w:rsid w:val="004C5EAF"/>
    <w:rsid w:val="004C6CC1"/>
    <w:rsid w:val="004D0961"/>
    <w:rsid w:val="004D11E4"/>
    <w:rsid w:val="004D1601"/>
    <w:rsid w:val="004D1CBE"/>
    <w:rsid w:val="004D29AC"/>
    <w:rsid w:val="004D4944"/>
    <w:rsid w:val="004D6579"/>
    <w:rsid w:val="004D65E1"/>
    <w:rsid w:val="004D68CB"/>
    <w:rsid w:val="004E252D"/>
    <w:rsid w:val="004E265A"/>
    <w:rsid w:val="004E2ABB"/>
    <w:rsid w:val="004F02CB"/>
    <w:rsid w:val="00502D3B"/>
    <w:rsid w:val="00512F2E"/>
    <w:rsid w:val="005136C4"/>
    <w:rsid w:val="00516D77"/>
    <w:rsid w:val="00520ECE"/>
    <w:rsid w:val="0053090B"/>
    <w:rsid w:val="0053094C"/>
    <w:rsid w:val="00530D5E"/>
    <w:rsid w:val="00534308"/>
    <w:rsid w:val="005348E6"/>
    <w:rsid w:val="00536AE9"/>
    <w:rsid w:val="00540A9B"/>
    <w:rsid w:val="00542432"/>
    <w:rsid w:val="00543522"/>
    <w:rsid w:val="00544BCB"/>
    <w:rsid w:val="005465C5"/>
    <w:rsid w:val="00546774"/>
    <w:rsid w:val="0055252E"/>
    <w:rsid w:val="00553338"/>
    <w:rsid w:val="0055742B"/>
    <w:rsid w:val="0056321E"/>
    <w:rsid w:val="0056521A"/>
    <w:rsid w:val="0056753B"/>
    <w:rsid w:val="00570DCD"/>
    <w:rsid w:val="0057217D"/>
    <w:rsid w:val="005743F5"/>
    <w:rsid w:val="005754F4"/>
    <w:rsid w:val="00576CEC"/>
    <w:rsid w:val="00576F57"/>
    <w:rsid w:val="005770CF"/>
    <w:rsid w:val="0058084F"/>
    <w:rsid w:val="005816CD"/>
    <w:rsid w:val="00584080"/>
    <w:rsid w:val="005856AE"/>
    <w:rsid w:val="00586EBE"/>
    <w:rsid w:val="00591AA9"/>
    <w:rsid w:val="005938F1"/>
    <w:rsid w:val="00594DE5"/>
    <w:rsid w:val="005951DE"/>
    <w:rsid w:val="005A3383"/>
    <w:rsid w:val="005A35B7"/>
    <w:rsid w:val="005A373F"/>
    <w:rsid w:val="005A4131"/>
    <w:rsid w:val="005A4F14"/>
    <w:rsid w:val="005A4F73"/>
    <w:rsid w:val="005B519D"/>
    <w:rsid w:val="005B77F1"/>
    <w:rsid w:val="005C0C0C"/>
    <w:rsid w:val="005C21DB"/>
    <w:rsid w:val="005D2F4C"/>
    <w:rsid w:val="005D6CB4"/>
    <w:rsid w:val="005D7899"/>
    <w:rsid w:val="005D7A7C"/>
    <w:rsid w:val="005E1273"/>
    <w:rsid w:val="005E649F"/>
    <w:rsid w:val="005E763C"/>
    <w:rsid w:val="005E766D"/>
    <w:rsid w:val="005F018B"/>
    <w:rsid w:val="005F335E"/>
    <w:rsid w:val="00600F72"/>
    <w:rsid w:val="00604DEE"/>
    <w:rsid w:val="00604E6E"/>
    <w:rsid w:val="00605CEA"/>
    <w:rsid w:val="00612A16"/>
    <w:rsid w:val="00612ABC"/>
    <w:rsid w:val="0061435D"/>
    <w:rsid w:val="00615B7D"/>
    <w:rsid w:val="006231ED"/>
    <w:rsid w:val="0063179C"/>
    <w:rsid w:val="00645AFD"/>
    <w:rsid w:val="006467F3"/>
    <w:rsid w:val="00646C68"/>
    <w:rsid w:val="0064757B"/>
    <w:rsid w:val="00647B84"/>
    <w:rsid w:val="0065498B"/>
    <w:rsid w:val="00661970"/>
    <w:rsid w:val="00663565"/>
    <w:rsid w:val="00665405"/>
    <w:rsid w:val="006659BF"/>
    <w:rsid w:val="006660AA"/>
    <w:rsid w:val="00674EAB"/>
    <w:rsid w:val="00675EE0"/>
    <w:rsid w:val="00682579"/>
    <w:rsid w:val="00684B9A"/>
    <w:rsid w:val="00687D5D"/>
    <w:rsid w:val="0069001F"/>
    <w:rsid w:val="0069033F"/>
    <w:rsid w:val="006928C4"/>
    <w:rsid w:val="00693249"/>
    <w:rsid w:val="0069475C"/>
    <w:rsid w:val="00696A22"/>
    <w:rsid w:val="0069702A"/>
    <w:rsid w:val="00697093"/>
    <w:rsid w:val="006A1756"/>
    <w:rsid w:val="006A34FF"/>
    <w:rsid w:val="006A3BCD"/>
    <w:rsid w:val="006A5485"/>
    <w:rsid w:val="006A5DC8"/>
    <w:rsid w:val="006B5220"/>
    <w:rsid w:val="006B60AE"/>
    <w:rsid w:val="006C0583"/>
    <w:rsid w:val="006C1002"/>
    <w:rsid w:val="006D1382"/>
    <w:rsid w:val="006D2078"/>
    <w:rsid w:val="006D34E6"/>
    <w:rsid w:val="006D549E"/>
    <w:rsid w:val="006D79FC"/>
    <w:rsid w:val="006E197A"/>
    <w:rsid w:val="006E1C83"/>
    <w:rsid w:val="006E4A15"/>
    <w:rsid w:val="006E4C98"/>
    <w:rsid w:val="006E6E7E"/>
    <w:rsid w:val="006E704D"/>
    <w:rsid w:val="006E7987"/>
    <w:rsid w:val="006F1046"/>
    <w:rsid w:val="006F1F1F"/>
    <w:rsid w:val="006F4605"/>
    <w:rsid w:val="007013C4"/>
    <w:rsid w:val="007031DB"/>
    <w:rsid w:val="007044C4"/>
    <w:rsid w:val="00704B28"/>
    <w:rsid w:val="00711CB1"/>
    <w:rsid w:val="00711FF2"/>
    <w:rsid w:val="00715D9F"/>
    <w:rsid w:val="00723AEC"/>
    <w:rsid w:val="00725613"/>
    <w:rsid w:val="0072787D"/>
    <w:rsid w:val="00727BBF"/>
    <w:rsid w:val="00727C85"/>
    <w:rsid w:val="00730F73"/>
    <w:rsid w:val="007324B5"/>
    <w:rsid w:val="007325BB"/>
    <w:rsid w:val="00737096"/>
    <w:rsid w:val="007404CB"/>
    <w:rsid w:val="007449DC"/>
    <w:rsid w:val="00751950"/>
    <w:rsid w:val="00751C64"/>
    <w:rsid w:val="00752499"/>
    <w:rsid w:val="00757DC0"/>
    <w:rsid w:val="007637AB"/>
    <w:rsid w:val="00764D88"/>
    <w:rsid w:val="00766716"/>
    <w:rsid w:val="00767AF1"/>
    <w:rsid w:val="007730E7"/>
    <w:rsid w:val="0078275B"/>
    <w:rsid w:val="00785446"/>
    <w:rsid w:val="007858E1"/>
    <w:rsid w:val="00786B0B"/>
    <w:rsid w:val="00790F72"/>
    <w:rsid w:val="007918B3"/>
    <w:rsid w:val="007921D5"/>
    <w:rsid w:val="00794575"/>
    <w:rsid w:val="00794639"/>
    <w:rsid w:val="007A096A"/>
    <w:rsid w:val="007A4252"/>
    <w:rsid w:val="007B18A6"/>
    <w:rsid w:val="007B2610"/>
    <w:rsid w:val="007B2C13"/>
    <w:rsid w:val="007B4889"/>
    <w:rsid w:val="007B7E1F"/>
    <w:rsid w:val="007C1E6F"/>
    <w:rsid w:val="007C3E0F"/>
    <w:rsid w:val="007C5ADC"/>
    <w:rsid w:val="007C6AEA"/>
    <w:rsid w:val="007D25BE"/>
    <w:rsid w:val="007D2BF1"/>
    <w:rsid w:val="007D7DC4"/>
    <w:rsid w:val="007E0C37"/>
    <w:rsid w:val="007E0E1D"/>
    <w:rsid w:val="007E1E9D"/>
    <w:rsid w:val="007E4C0E"/>
    <w:rsid w:val="007E69A3"/>
    <w:rsid w:val="007E739E"/>
    <w:rsid w:val="007E76AB"/>
    <w:rsid w:val="007F151C"/>
    <w:rsid w:val="007F420F"/>
    <w:rsid w:val="007F5F41"/>
    <w:rsid w:val="007F7010"/>
    <w:rsid w:val="007F7C07"/>
    <w:rsid w:val="00801C65"/>
    <w:rsid w:val="00801F86"/>
    <w:rsid w:val="00803422"/>
    <w:rsid w:val="0081139B"/>
    <w:rsid w:val="008131E1"/>
    <w:rsid w:val="008155E9"/>
    <w:rsid w:val="00817669"/>
    <w:rsid w:val="00817EA9"/>
    <w:rsid w:val="008205B7"/>
    <w:rsid w:val="00821B4E"/>
    <w:rsid w:val="008223F2"/>
    <w:rsid w:val="008256AB"/>
    <w:rsid w:val="00830C7E"/>
    <w:rsid w:val="00831C88"/>
    <w:rsid w:val="00834E80"/>
    <w:rsid w:val="00840C70"/>
    <w:rsid w:val="00841223"/>
    <w:rsid w:val="008426D0"/>
    <w:rsid w:val="008521CA"/>
    <w:rsid w:val="00853893"/>
    <w:rsid w:val="00855CA0"/>
    <w:rsid w:val="00856B15"/>
    <w:rsid w:val="00861E31"/>
    <w:rsid w:val="0086215C"/>
    <w:rsid w:val="00864834"/>
    <w:rsid w:val="00866AFB"/>
    <w:rsid w:val="00867BC3"/>
    <w:rsid w:val="0087400C"/>
    <w:rsid w:val="00875CCB"/>
    <w:rsid w:val="0087747B"/>
    <w:rsid w:val="00877F4D"/>
    <w:rsid w:val="00880016"/>
    <w:rsid w:val="00881829"/>
    <w:rsid w:val="00881A0D"/>
    <w:rsid w:val="00882409"/>
    <w:rsid w:val="00885B36"/>
    <w:rsid w:val="00885BCA"/>
    <w:rsid w:val="00885E10"/>
    <w:rsid w:val="00886704"/>
    <w:rsid w:val="00891C5F"/>
    <w:rsid w:val="00893497"/>
    <w:rsid w:val="008957AF"/>
    <w:rsid w:val="008A08E5"/>
    <w:rsid w:val="008A4C3A"/>
    <w:rsid w:val="008A5A52"/>
    <w:rsid w:val="008B0352"/>
    <w:rsid w:val="008B146A"/>
    <w:rsid w:val="008B1E51"/>
    <w:rsid w:val="008B2DA2"/>
    <w:rsid w:val="008B6C97"/>
    <w:rsid w:val="008B7571"/>
    <w:rsid w:val="008C1606"/>
    <w:rsid w:val="008C33D0"/>
    <w:rsid w:val="008C6F6C"/>
    <w:rsid w:val="008D1025"/>
    <w:rsid w:val="008D249C"/>
    <w:rsid w:val="008D662D"/>
    <w:rsid w:val="008E0441"/>
    <w:rsid w:val="008E2785"/>
    <w:rsid w:val="008F04F2"/>
    <w:rsid w:val="008F0789"/>
    <w:rsid w:val="008F54D3"/>
    <w:rsid w:val="008F6CEC"/>
    <w:rsid w:val="009024EC"/>
    <w:rsid w:val="009068D0"/>
    <w:rsid w:val="00906D2A"/>
    <w:rsid w:val="009106AE"/>
    <w:rsid w:val="00911BD7"/>
    <w:rsid w:val="00912817"/>
    <w:rsid w:val="009137C1"/>
    <w:rsid w:val="00921358"/>
    <w:rsid w:val="0092664A"/>
    <w:rsid w:val="00926EC9"/>
    <w:rsid w:val="00931C1E"/>
    <w:rsid w:val="0093288F"/>
    <w:rsid w:val="00941616"/>
    <w:rsid w:val="00950BB7"/>
    <w:rsid w:val="009538E4"/>
    <w:rsid w:val="00954196"/>
    <w:rsid w:val="00956EA9"/>
    <w:rsid w:val="009575B3"/>
    <w:rsid w:val="00961E73"/>
    <w:rsid w:val="009726E8"/>
    <w:rsid w:val="0097333F"/>
    <w:rsid w:val="00976752"/>
    <w:rsid w:val="009770B3"/>
    <w:rsid w:val="00977253"/>
    <w:rsid w:val="00984E84"/>
    <w:rsid w:val="00986AA0"/>
    <w:rsid w:val="0099147F"/>
    <w:rsid w:val="00992A70"/>
    <w:rsid w:val="00993771"/>
    <w:rsid w:val="00993E15"/>
    <w:rsid w:val="009A211B"/>
    <w:rsid w:val="009A462B"/>
    <w:rsid w:val="009A4C98"/>
    <w:rsid w:val="009A7880"/>
    <w:rsid w:val="009B2503"/>
    <w:rsid w:val="009B3D6A"/>
    <w:rsid w:val="009B4236"/>
    <w:rsid w:val="009B524D"/>
    <w:rsid w:val="009C38C8"/>
    <w:rsid w:val="009C3EAB"/>
    <w:rsid w:val="009C4614"/>
    <w:rsid w:val="009C5BD2"/>
    <w:rsid w:val="009C5C50"/>
    <w:rsid w:val="009D1249"/>
    <w:rsid w:val="009D3DE3"/>
    <w:rsid w:val="009D584E"/>
    <w:rsid w:val="009D7E80"/>
    <w:rsid w:val="009E078B"/>
    <w:rsid w:val="009E45AE"/>
    <w:rsid w:val="009E602D"/>
    <w:rsid w:val="009F1173"/>
    <w:rsid w:val="009F1F65"/>
    <w:rsid w:val="009F3E2C"/>
    <w:rsid w:val="009F7A44"/>
    <w:rsid w:val="00A00CB5"/>
    <w:rsid w:val="00A018E3"/>
    <w:rsid w:val="00A029E1"/>
    <w:rsid w:val="00A050DA"/>
    <w:rsid w:val="00A07B2F"/>
    <w:rsid w:val="00A11954"/>
    <w:rsid w:val="00A157F8"/>
    <w:rsid w:val="00A15804"/>
    <w:rsid w:val="00A15B8B"/>
    <w:rsid w:val="00A166CA"/>
    <w:rsid w:val="00A2189C"/>
    <w:rsid w:val="00A352C0"/>
    <w:rsid w:val="00A379E9"/>
    <w:rsid w:val="00A4152A"/>
    <w:rsid w:val="00A418CE"/>
    <w:rsid w:val="00A42680"/>
    <w:rsid w:val="00A42877"/>
    <w:rsid w:val="00A47E2C"/>
    <w:rsid w:val="00A502CD"/>
    <w:rsid w:val="00A53FB7"/>
    <w:rsid w:val="00A57936"/>
    <w:rsid w:val="00A6003D"/>
    <w:rsid w:val="00A60D1D"/>
    <w:rsid w:val="00A628B8"/>
    <w:rsid w:val="00A67229"/>
    <w:rsid w:val="00A67588"/>
    <w:rsid w:val="00A74B11"/>
    <w:rsid w:val="00A7545A"/>
    <w:rsid w:val="00A758F1"/>
    <w:rsid w:val="00A76BC9"/>
    <w:rsid w:val="00A7706C"/>
    <w:rsid w:val="00A77134"/>
    <w:rsid w:val="00A801CD"/>
    <w:rsid w:val="00A83243"/>
    <w:rsid w:val="00A86854"/>
    <w:rsid w:val="00A9023E"/>
    <w:rsid w:val="00A94A5F"/>
    <w:rsid w:val="00A9510A"/>
    <w:rsid w:val="00AA13B3"/>
    <w:rsid w:val="00AA145B"/>
    <w:rsid w:val="00AB0C53"/>
    <w:rsid w:val="00AB2114"/>
    <w:rsid w:val="00AB2D03"/>
    <w:rsid w:val="00AB38A2"/>
    <w:rsid w:val="00AB505D"/>
    <w:rsid w:val="00AB6243"/>
    <w:rsid w:val="00AC1317"/>
    <w:rsid w:val="00AC1B6B"/>
    <w:rsid w:val="00AC26F7"/>
    <w:rsid w:val="00AC7D52"/>
    <w:rsid w:val="00AD01E1"/>
    <w:rsid w:val="00AD1648"/>
    <w:rsid w:val="00AD4E70"/>
    <w:rsid w:val="00AD5B4D"/>
    <w:rsid w:val="00AD6E72"/>
    <w:rsid w:val="00AD7331"/>
    <w:rsid w:val="00AD7424"/>
    <w:rsid w:val="00AE72E0"/>
    <w:rsid w:val="00AE7D2B"/>
    <w:rsid w:val="00AF1931"/>
    <w:rsid w:val="00AF51E8"/>
    <w:rsid w:val="00AF5CD1"/>
    <w:rsid w:val="00AF63F9"/>
    <w:rsid w:val="00B03CF9"/>
    <w:rsid w:val="00B0458E"/>
    <w:rsid w:val="00B10BD9"/>
    <w:rsid w:val="00B119D1"/>
    <w:rsid w:val="00B120C9"/>
    <w:rsid w:val="00B128E6"/>
    <w:rsid w:val="00B17ADF"/>
    <w:rsid w:val="00B25594"/>
    <w:rsid w:val="00B26231"/>
    <w:rsid w:val="00B265B3"/>
    <w:rsid w:val="00B26A16"/>
    <w:rsid w:val="00B3219C"/>
    <w:rsid w:val="00B354E0"/>
    <w:rsid w:val="00B41C61"/>
    <w:rsid w:val="00B43567"/>
    <w:rsid w:val="00B44C73"/>
    <w:rsid w:val="00B4540F"/>
    <w:rsid w:val="00B4738D"/>
    <w:rsid w:val="00B5165C"/>
    <w:rsid w:val="00B57A2E"/>
    <w:rsid w:val="00B60121"/>
    <w:rsid w:val="00B6075C"/>
    <w:rsid w:val="00B66DD6"/>
    <w:rsid w:val="00B73171"/>
    <w:rsid w:val="00B73D8D"/>
    <w:rsid w:val="00B760C6"/>
    <w:rsid w:val="00B805F4"/>
    <w:rsid w:val="00B81AA7"/>
    <w:rsid w:val="00B83670"/>
    <w:rsid w:val="00B856C4"/>
    <w:rsid w:val="00B85DDC"/>
    <w:rsid w:val="00B87563"/>
    <w:rsid w:val="00B90DEF"/>
    <w:rsid w:val="00B93E3E"/>
    <w:rsid w:val="00B94744"/>
    <w:rsid w:val="00B97900"/>
    <w:rsid w:val="00BA370B"/>
    <w:rsid w:val="00BA3828"/>
    <w:rsid w:val="00BA4537"/>
    <w:rsid w:val="00BA5543"/>
    <w:rsid w:val="00BA5E08"/>
    <w:rsid w:val="00BB3260"/>
    <w:rsid w:val="00BB4FCE"/>
    <w:rsid w:val="00BB7E25"/>
    <w:rsid w:val="00BC268D"/>
    <w:rsid w:val="00BC399C"/>
    <w:rsid w:val="00BC722B"/>
    <w:rsid w:val="00BC7EB2"/>
    <w:rsid w:val="00BD26CE"/>
    <w:rsid w:val="00BD4E7E"/>
    <w:rsid w:val="00BD6325"/>
    <w:rsid w:val="00BF145E"/>
    <w:rsid w:val="00BF2A07"/>
    <w:rsid w:val="00BF2FCB"/>
    <w:rsid w:val="00BF30E0"/>
    <w:rsid w:val="00BF389B"/>
    <w:rsid w:val="00BF3F15"/>
    <w:rsid w:val="00BF707C"/>
    <w:rsid w:val="00BF769D"/>
    <w:rsid w:val="00C12DE9"/>
    <w:rsid w:val="00C1345C"/>
    <w:rsid w:val="00C14BD1"/>
    <w:rsid w:val="00C14FB2"/>
    <w:rsid w:val="00C150CA"/>
    <w:rsid w:val="00C15A1F"/>
    <w:rsid w:val="00C2266E"/>
    <w:rsid w:val="00C23D16"/>
    <w:rsid w:val="00C25340"/>
    <w:rsid w:val="00C32663"/>
    <w:rsid w:val="00C3336B"/>
    <w:rsid w:val="00C37794"/>
    <w:rsid w:val="00C404DF"/>
    <w:rsid w:val="00C43AA6"/>
    <w:rsid w:val="00C43BA8"/>
    <w:rsid w:val="00C4446B"/>
    <w:rsid w:val="00C51C28"/>
    <w:rsid w:val="00C51C7C"/>
    <w:rsid w:val="00C557DA"/>
    <w:rsid w:val="00C5653E"/>
    <w:rsid w:val="00C60E19"/>
    <w:rsid w:val="00C62BA2"/>
    <w:rsid w:val="00C62F1A"/>
    <w:rsid w:val="00C6357A"/>
    <w:rsid w:val="00C63BD1"/>
    <w:rsid w:val="00C65F16"/>
    <w:rsid w:val="00C665F8"/>
    <w:rsid w:val="00C72390"/>
    <w:rsid w:val="00C72500"/>
    <w:rsid w:val="00C73CA9"/>
    <w:rsid w:val="00C7697B"/>
    <w:rsid w:val="00C81036"/>
    <w:rsid w:val="00C86D5F"/>
    <w:rsid w:val="00C92542"/>
    <w:rsid w:val="00C9290D"/>
    <w:rsid w:val="00C95C2C"/>
    <w:rsid w:val="00C97A07"/>
    <w:rsid w:val="00CA08DC"/>
    <w:rsid w:val="00CA1EE6"/>
    <w:rsid w:val="00CA2BA2"/>
    <w:rsid w:val="00CA374F"/>
    <w:rsid w:val="00CA7812"/>
    <w:rsid w:val="00CB06BA"/>
    <w:rsid w:val="00CB721C"/>
    <w:rsid w:val="00CB7E51"/>
    <w:rsid w:val="00CB7F3C"/>
    <w:rsid w:val="00CC0A5E"/>
    <w:rsid w:val="00CC38C0"/>
    <w:rsid w:val="00CC603A"/>
    <w:rsid w:val="00CC71FE"/>
    <w:rsid w:val="00CD2B28"/>
    <w:rsid w:val="00CE04E5"/>
    <w:rsid w:val="00CE3DD4"/>
    <w:rsid w:val="00CE44A2"/>
    <w:rsid w:val="00CE4C91"/>
    <w:rsid w:val="00CE5AA6"/>
    <w:rsid w:val="00CE6E1C"/>
    <w:rsid w:val="00CF3204"/>
    <w:rsid w:val="00CF6A1F"/>
    <w:rsid w:val="00D00481"/>
    <w:rsid w:val="00D02526"/>
    <w:rsid w:val="00D102C1"/>
    <w:rsid w:val="00D1573A"/>
    <w:rsid w:val="00D15B63"/>
    <w:rsid w:val="00D173BE"/>
    <w:rsid w:val="00D218E7"/>
    <w:rsid w:val="00D21BFE"/>
    <w:rsid w:val="00D23BB0"/>
    <w:rsid w:val="00D242F9"/>
    <w:rsid w:val="00D26505"/>
    <w:rsid w:val="00D27E94"/>
    <w:rsid w:val="00D3429E"/>
    <w:rsid w:val="00D35D6A"/>
    <w:rsid w:val="00D43EB2"/>
    <w:rsid w:val="00D44A34"/>
    <w:rsid w:val="00D47534"/>
    <w:rsid w:val="00D47C11"/>
    <w:rsid w:val="00D5030A"/>
    <w:rsid w:val="00D50D07"/>
    <w:rsid w:val="00D51AE6"/>
    <w:rsid w:val="00D530BD"/>
    <w:rsid w:val="00D5601A"/>
    <w:rsid w:val="00D56C03"/>
    <w:rsid w:val="00D62660"/>
    <w:rsid w:val="00D67167"/>
    <w:rsid w:val="00D70563"/>
    <w:rsid w:val="00D71212"/>
    <w:rsid w:val="00D72817"/>
    <w:rsid w:val="00D765A2"/>
    <w:rsid w:val="00D765B1"/>
    <w:rsid w:val="00D805D7"/>
    <w:rsid w:val="00D833B9"/>
    <w:rsid w:val="00D84398"/>
    <w:rsid w:val="00D86C1D"/>
    <w:rsid w:val="00D92698"/>
    <w:rsid w:val="00D95E9D"/>
    <w:rsid w:val="00D9604C"/>
    <w:rsid w:val="00DA1A92"/>
    <w:rsid w:val="00DA2303"/>
    <w:rsid w:val="00DA24E0"/>
    <w:rsid w:val="00DA27DF"/>
    <w:rsid w:val="00DB0B41"/>
    <w:rsid w:val="00DB1503"/>
    <w:rsid w:val="00DB26D9"/>
    <w:rsid w:val="00DC0F26"/>
    <w:rsid w:val="00DD5A43"/>
    <w:rsid w:val="00DD6243"/>
    <w:rsid w:val="00DD667F"/>
    <w:rsid w:val="00DD7D57"/>
    <w:rsid w:val="00DE2579"/>
    <w:rsid w:val="00DE2AA7"/>
    <w:rsid w:val="00DE5548"/>
    <w:rsid w:val="00DF2399"/>
    <w:rsid w:val="00DF30FC"/>
    <w:rsid w:val="00DF5A91"/>
    <w:rsid w:val="00DF60E2"/>
    <w:rsid w:val="00E01A46"/>
    <w:rsid w:val="00E026AD"/>
    <w:rsid w:val="00E02815"/>
    <w:rsid w:val="00E02DE9"/>
    <w:rsid w:val="00E041D7"/>
    <w:rsid w:val="00E0499E"/>
    <w:rsid w:val="00E05EEB"/>
    <w:rsid w:val="00E06752"/>
    <w:rsid w:val="00E111A7"/>
    <w:rsid w:val="00E123E8"/>
    <w:rsid w:val="00E20736"/>
    <w:rsid w:val="00E211E2"/>
    <w:rsid w:val="00E23585"/>
    <w:rsid w:val="00E23C80"/>
    <w:rsid w:val="00E23D1A"/>
    <w:rsid w:val="00E2585E"/>
    <w:rsid w:val="00E272EF"/>
    <w:rsid w:val="00E31FC9"/>
    <w:rsid w:val="00E326F7"/>
    <w:rsid w:val="00E3393A"/>
    <w:rsid w:val="00E35535"/>
    <w:rsid w:val="00E3774C"/>
    <w:rsid w:val="00E45EB9"/>
    <w:rsid w:val="00E46D57"/>
    <w:rsid w:val="00E47DE8"/>
    <w:rsid w:val="00E47ECE"/>
    <w:rsid w:val="00E54FD8"/>
    <w:rsid w:val="00E55858"/>
    <w:rsid w:val="00E57776"/>
    <w:rsid w:val="00E60AE3"/>
    <w:rsid w:val="00E60D1C"/>
    <w:rsid w:val="00E63503"/>
    <w:rsid w:val="00E63D86"/>
    <w:rsid w:val="00E65589"/>
    <w:rsid w:val="00E656AA"/>
    <w:rsid w:val="00E65F2C"/>
    <w:rsid w:val="00E66C0F"/>
    <w:rsid w:val="00E70E7B"/>
    <w:rsid w:val="00E72329"/>
    <w:rsid w:val="00E740A2"/>
    <w:rsid w:val="00E82996"/>
    <w:rsid w:val="00E872B9"/>
    <w:rsid w:val="00E90E9F"/>
    <w:rsid w:val="00E92A09"/>
    <w:rsid w:val="00E94915"/>
    <w:rsid w:val="00E96687"/>
    <w:rsid w:val="00E96783"/>
    <w:rsid w:val="00E9735F"/>
    <w:rsid w:val="00EA7C17"/>
    <w:rsid w:val="00EB2030"/>
    <w:rsid w:val="00EB4128"/>
    <w:rsid w:val="00EB510E"/>
    <w:rsid w:val="00EC02A0"/>
    <w:rsid w:val="00EC0EF7"/>
    <w:rsid w:val="00EC2ED9"/>
    <w:rsid w:val="00EC33CB"/>
    <w:rsid w:val="00EC4210"/>
    <w:rsid w:val="00EC4E45"/>
    <w:rsid w:val="00ED04C9"/>
    <w:rsid w:val="00ED087D"/>
    <w:rsid w:val="00ED12E7"/>
    <w:rsid w:val="00ED1A71"/>
    <w:rsid w:val="00ED3C81"/>
    <w:rsid w:val="00ED3F5D"/>
    <w:rsid w:val="00ED5F21"/>
    <w:rsid w:val="00ED649E"/>
    <w:rsid w:val="00EE0634"/>
    <w:rsid w:val="00EE0D00"/>
    <w:rsid w:val="00EE139A"/>
    <w:rsid w:val="00EE20FA"/>
    <w:rsid w:val="00EE2875"/>
    <w:rsid w:val="00EE3038"/>
    <w:rsid w:val="00EE546A"/>
    <w:rsid w:val="00EF1D4E"/>
    <w:rsid w:val="00EF4553"/>
    <w:rsid w:val="00EF489B"/>
    <w:rsid w:val="00EF49E9"/>
    <w:rsid w:val="00EF4C30"/>
    <w:rsid w:val="00F00F58"/>
    <w:rsid w:val="00F01B57"/>
    <w:rsid w:val="00F02EDB"/>
    <w:rsid w:val="00F06F04"/>
    <w:rsid w:val="00F07E5A"/>
    <w:rsid w:val="00F14F5A"/>
    <w:rsid w:val="00F168EE"/>
    <w:rsid w:val="00F20B62"/>
    <w:rsid w:val="00F21B71"/>
    <w:rsid w:val="00F30998"/>
    <w:rsid w:val="00F312C8"/>
    <w:rsid w:val="00F3464F"/>
    <w:rsid w:val="00F349C2"/>
    <w:rsid w:val="00F42A42"/>
    <w:rsid w:val="00F4467A"/>
    <w:rsid w:val="00F46297"/>
    <w:rsid w:val="00F474AC"/>
    <w:rsid w:val="00F62FB6"/>
    <w:rsid w:val="00F6490C"/>
    <w:rsid w:val="00F6798B"/>
    <w:rsid w:val="00F70D3C"/>
    <w:rsid w:val="00F72861"/>
    <w:rsid w:val="00F734FC"/>
    <w:rsid w:val="00F76640"/>
    <w:rsid w:val="00F816B6"/>
    <w:rsid w:val="00F864F1"/>
    <w:rsid w:val="00F9158F"/>
    <w:rsid w:val="00F93B39"/>
    <w:rsid w:val="00F95489"/>
    <w:rsid w:val="00F964E6"/>
    <w:rsid w:val="00F97736"/>
    <w:rsid w:val="00FA1800"/>
    <w:rsid w:val="00FA2212"/>
    <w:rsid w:val="00FB01D5"/>
    <w:rsid w:val="00FB1124"/>
    <w:rsid w:val="00FB1E28"/>
    <w:rsid w:val="00FB4885"/>
    <w:rsid w:val="00FC0137"/>
    <w:rsid w:val="00FC03A4"/>
    <w:rsid w:val="00FC0668"/>
    <w:rsid w:val="00FC0FC5"/>
    <w:rsid w:val="00FC68F3"/>
    <w:rsid w:val="00FD00D5"/>
    <w:rsid w:val="00FD028B"/>
    <w:rsid w:val="00FD09C9"/>
    <w:rsid w:val="00FD2969"/>
    <w:rsid w:val="00FD34F2"/>
    <w:rsid w:val="00FE216D"/>
    <w:rsid w:val="00FE37E6"/>
    <w:rsid w:val="00FE5E85"/>
    <w:rsid w:val="00FF4B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AB"/>
    <w:pPr>
      <w:spacing w:after="0" w:line="240" w:lineRule="auto"/>
    </w:pPr>
    <w:rPr>
      <w:rFonts w:ascii="Arial" w:hAnsi="Arial"/>
      <w:sz w:val="24"/>
    </w:rPr>
  </w:style>
  <w:style w:type="paragraph" w:styleId="Heading1">
    <w:name w:val="heading 1"/>
    <w:basedOn w:val="Normal"/>
    <w:next w:val="Normal"/>
    <w:link w:val="Heading1Char"/>
    <w:uiPriority w:val="9"/>
    <w:qFormat/>
    <w:rsid w:val="00AE7D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004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04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82D8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CE04E5"/>
    <w:rPr>
      <w:rFonts w:ascii="Tahoma" w:hAnsi="Tahoma" w:cs="Tahoma"/>
      <w:sz w:val="16"/>
      <w:szCs w:val="16"/>
    </w:rPr>
  </w:style>
  <w:style w:type="character" w:customStyle="1" w:styleId="BalloonTextChar">
    <w:name w:val="Balloon Text Char"/>
    <w:basedOn w:val="DefaultParagraphFont"/>
    <w:link w:val="BalloonText"/>
    <w:uiPriority w:val="99"/>
    <w:semiHidden/>
    <w:rsid w:val="00CE04E5"/>
    <w:rPr>
      <w:rFonts w:ascii="Tahoma" w:hAnsi="Tahoma" w:cs="Tahoma"/>
      <w:sz w:val="16"/>
      <w:szCs w:val="16"/>
    </w:rPr>
  </w:style>
  <w:style w:type="paragraph" w:styleId="Caption">
    <w:name w:val="caption"/>
    <w:basedOn w:val="Normal"/>
    <w:next w:val="Normal"/>
    <w:uiPriority w:val="35"/>
    <w:unhideWhenUsed/>
    <w:qFormat/>
    <w:rsid w:val="002C698E"/>
    <w:pPr>
      <w:spacing w:after="200"/>
    </w:pPr>
    <w:rPr>
      <w:b/>
      <w:bCs/>
      <w:color w:val="4F81BD" w:themeColor="accent1"/>
      <w:sz w:val="18"/>
      <w:szCs w:val="18"/>
    </w:rPr>
  </w:style>
  <w:style w:type="paragraph" w:styleId="ListParagraph">
    <w:name w:val="List Paragraph"/>
    <w:basedOn w:val="Normal"/>
    <w:uiPriority w:val="34"/>
    <w:qFormat/>
    <w:rsid w:val="002C698E"/>
    <w:pPr>
      <w:ind w:left="720"/>
      <w:contextualSpacing/>
    </w:pPr>
  </w:style>
  <w:style w:type="character" w:customStyle="1" w:styleId="Heading1Char">
    <w:name w:val="Heading 1 Char"/>
    <w:basedOn w:val="DefaultParagraphFont"/>
    <w:link w:val="Heading1"/>
    <w:uiPriority w:val="9"/>
    <w:rsid w:val="00AE7D2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604DEE"/>
    <w:pPr>
      <w:tabs>
        <w:tab w:val="center" w:pos="4513"/>
        <w:tab w:val="right" w:pos="9026"/>
      </w:tabs>
    </w:pPr>
  </w:style>
  <w:style w:type="character" w:customStyle="1" w:styleId="HeaderChar">
    <w:name w:val="Header Char"/>
    <w:basedOn w:val="DefaultParagraphFont"/>
    <w:link w:val="Header"/>
    <w:uiPriority w:val="99"/>
    <w:semiHidden/>
    <w:rsid w:val="00604DEE"/>
    <w:rPr>
      <w:rFonts w:ascii="Arial" w:hAnsi="Arial"/>
      <w:sz w:val="24"/>
    </w:rPr>
  </w:style>
  <w:style w:type="paragraph" w:styleId="Footer">
    <w:name w:val="footer"/>
    <w:basedOn w:val="Normal"/>
    <w:link w:val="FooterChar"/>
    <w:uiPriority w:val="99"/>
    <w:unhideWhenUsed/>
    <w:rsid w:val="00604DEE"/>
    <w:pPr>
      <w:tabs>
        <w:tab w:val="center" w:pos="4513"/>
        <w:tab w:val="right" w:pos="9026"/>
      </w:tabs>
    </w:pPr>
  </w:style>
  <w:style w:type="character" w:customStyle="1" w:styleId="FooterChar">
    <w:name w:val="Footer Char"/>
    <w:basedOn w:val="DefaultParagraphFont"/>
    <w:link w:val="Footer"/>
    <w:uiPriority w:val="99"/>
    <w:rsid w:val="00604DEE"/>
    <w:rPr>
      <w:rFonts w:ascii="Arial" w:hAnsi="Arial"/>
      <w:sz w:val="24"/>
    </w:rPr>
  </w:style>
  <w:style w:type="table" w:styleId="TableGrid">
    <w:name w:val="Table Grid"/>
    <w:basedOn w:val="TableNormal"/>
    <w:uiPriority w:val="59"/>
    <w:rsid w:val="00913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38E4"/>
    <w:rPr>
      <w:color w:val="0000FF" w:themeColor="hyperlink"/>
      <w:u w:val="single"/>
    </w:rPr>
  </w:style>
  <w:style w:type="paragraph" w:customStyle="1" w:styleId="ConsultationReportHeading1">
    <w:name w:val="Consultation Report Heading 1"/>
    <w:basedOn w:val="Normal"/>
    <w:link w:val="ConsultationReportHeading1Char"/>
    <w:qFormat/>
    <w:rsid w:val="00D00481"/>
    <w:pPr>
      <w:spacing w:after="200" w:line="276" w:lineRule="auto"/>
    </w:pPr>
    <w:rPr>
      <w:b/>
      <w:sz w:val="28"/>
      <w:szCs w:val="28"/>
      <w:u w:val="single"/>
    </w:rPr>
  </w:style>
  <w:style w:type="character" w:customStyle="1" w:styleId="Heading2Char">
    <w:name w:val="Heading 2 Char"/>
    <w:basedOn w:val="DefaultParagraphFont"/>
    <w:link w:val="Heading2"/>
    <w:uiPriority w:val="9"/>
    <w:semiHidden/>
    <w:rsid w:val="00D00481"/>
    <w:rPr>
      <w:rFonts w:asciiTheme="majorHAnsi" w:eastAsiaTheme="majorEastAsia" w:hAnsiTheme="majorHAnsi" w:cstheme="majorBidi"/>
      <w:b/>
      <w:bCs/>
      <w:color w:val="4F81BD" w:themeColor="accent1"/>
      <w:sz w:val="26"/>
      <w:szCs w:val="26"/>
    </w:rPr>
  </w:style>
  <w:style w:type="character" w:customStyle="1" w:styleId="ConsultationReportHeading1Char">
    <w:name w:val="Consultation Report Heading 1 Char"/>
    <w:basedOn w:val="DefaultParagraphFont"/>
    <w:link w:val="ConsultationReportHeading1"/>
    <w:rsid w:val="00D00481"/>
    <w:rPr>
      <w:rFonts w:ascii="Arial" w:hAnsi="Arial"/>
      <w:b/>
      <w:sz w:val="28"/>
      <w:szCs w:val="28"/>
      <w:u w:val="single"/>
    </w:rPr>
  </w:style>
  <w:style w:type="character" w:customStyle="1" w:styleId="Heading3Char">
    <w:name w:val="Heading 3 Char"/>
    <w:basedOn w:val="DefaultParagraphFont"/>
    <w:link w:val="Heading3"/>
    <w:uiPriority w:val="9"/>
    <w:semiHidden/>
    <w:rsid w:val="00D00481"/>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CC603A"/>
    <w:pPr>
      <w:tabs>
        <w:tab w:val="left" w:pos="440"/>
        <w:tab w:val="right" w:leader="dot" w:pos="9016"/>
      </w:tabs>
      <w:spacing w:after="100" w:line="480" w:lineRule="auto"/>
    </w:pPr>
    <w:rPr>
      <w:b/>
      <w:sz w:val="28"/>
    </w:rPr>
  </w:style>
  <w:style w:type="paragraph" w:styleId="PlainText">
    <w:name w:val="Plain Text"/>
    <w:basedOn w:val="Normal"/>
    <w:link w:val="PlainTextChar"/>
    <w:uiPriority w:val="99"/>
    <w:semiHidden/>
    <w:unhideWhenUsed/>
    <w:rsid w:val="00E05EEB"/>
    <w:rPr>
      <w:rFonts w:ascii="Consolas" w:hAnsi="Consolas"/>
      <w:sz w:val="21"/>
      <w:szCs w:val="21"/>
    </w:rPr>
  </w:style>
  <w:style w:type="character" w:customStyle="1" w:styleId="PlainTextChar">
    <w:name w:val="Plain Text Char"/>
    <w:basedOn w:val="DefaultParagraphFont"/>
    <w:link w:val="PlainText"/>
    <w:uiPriority w:val="99"/>
    <w:semiHidden/>
    <w:rsid w:val="00E05EE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3384952">
      <w:bodyDiv w:val="1"/>
      <w:marLeft w:val="0"/>
      <w:marRight w:val="0"/>
      <w:marTop w:val="0"/>
      <w:marBottom w:val="0"/>
      <w:divBdr>
        <w:top w:val="none" w:sz="0" w:space="0" w:color="auto"/>
        <w:left w:val="none" w:sz="0" w:space="0" w:color="auto"/>
        <w:bottom w:val="none" w:sz="0" w:space="0" w:color="auto"/>
        <w:right w:val="none" w:sz="0" w:space="0" w:color="auto"/>
      </w:divBdr>
    </w:div>
    <w:div w:id="19399978">
      <w:bodyDiv w:val="1"/>
      <w:marLeft w:val="0"/>
      <w:marRight w:val="0"/>
      <w:marTop w:val="0"/>
      <w:marBottom w:val="0"/>
      <w:divBdr>
        <w:top w:val="none" w:sz="0" w:space="0" w:color="auto"/>
        <w:left w:val="none" w:sz="0" w:space="0" w:color="auto"/>
        <w:bottom w:val="none" w:sz="0" w:space="0" w:color="auto"/>
        <w:right w:val="none" w:sz="0" w:space="0" w:color="auto"/>
      </w:divBdr>
    </w:div>
    <w:div w:id="30813730">
      <w:bodyDiv w:val="1"/>
      <w:marLeft w:val="0"/>
      <w:marRight w:val="0"/>
      <w:marTop w:val="0"/>
      <w:marBottom w:val="0"/>
      <w:divBdr>
        <w:top w:val="none" w:sz="0" w:space="0" w:color="auto"/>
        <w:left w:val="none" w:sz="0" w:space="0" w:color="auto"/>
        <w:bottom w:val="none" w:sz="0" w:space="0" w:color="auto"/>
        <w:right w:val="none" w:sz="0" w:space="0" w:color="auto"/>
      </w:divBdr>
    </w:div>
    <w:div w:id="38625688">
      <w:bodyDiv w:val="1"/>
      <w:marLeft w:val="0"/>
      <w:marRight w:val="0"/>
      <w:marTop w:val="0"/>
      <w:marBottom w:val="0"/>
      <w:divBdr>
        <w:top w:val="none" w:sz="0" w:space="0" w:color="auto"/>
        <w:left w:val="none" w:sz="0" w:space="0" w:color="auto"/>
        <w:bottom w:val="none" w:sz="0" w:space="0" w:color="auto"/>
        <w:right w:val="none" w:sz="0" w:space="0" w:color="auto"/>
      </w:divBdr>
    </w:div>
    <w:div w:id="53162231">
      <w:bodyDiv w:val="1"/>
      <w:marLeft w:val="0"/>
      <w:marRight w:val="0"/>
      <w:marTop w:val="0"/>
      <w:marBottom w:val="0"/>
      <w:divBdr>
        <w:top w:val="none" w:sz="0" w:space="0" w:color="auto"/>
        <w:left w:val="none" w:sz="0" w:space="0" w:color="auto"/>
        <w:bottom w:val="none" w:sz="0" w:space="0" w:color="auto"/>
        <w:right w:val="none" w:sz="0" w:space="0" w:color="auto"/>
      </w:divBdr>
    </w:div>
    <w:div w:id="53167802">
      <w:bodyDiv w:val="1"/>
      <w:marLeft w:val="0"/>
      <w:marRight w:val="0"/>
      <w:marTop w:val="0"/>
      <w:marBottom w:val="0"/>
      <w:divBdr>
        <w:top w:val="none" w:sz="0" w:space="0" w:color="auto"/>
        <w:left w:val="none" w:sz="0" w:space="0" w:color="auto"/>
        <w:bottom w:val="none" w:sz="0" w:space="0" w:color="auto"/>
        <w:right w:val="none" w:sz="0" w:space="0" w:color="auto"/>
      </w:divBdr>
    </w:div>
    <w:div w:id="69471331">
      <w:bodyDiv w:val="1"/>
      <w:marLeft w:val="0"/>
      <w:marRight w:val="0"/>
      <w:marTop w:val="0"/>
      <w:marBottom w:val="0"/>
      <w:divBdr>
        <w:top w:val="none" w:sz="0" w:space="0" w:color="auto"/>
        <w:left w:val="none" w:sz="0" w:space="0" w:color="auto"/>
        <w:bottom w:val="none" w:sz="0" w:space="0" w:color="auto"/>
        <w:right w:val="none" w:sz="0" w:space="0" w:color="auto"/>
      </w:divBdr>
    </w:div>
    <w:div w:id="78214771">
      <w:bodyDiv w:val="1"/>
      <w:marLeft w:val="0"/>
      <w:marRight w:val="0"/>
      <w:marTop w:val="0"/>
      <w:marBottom w:val="0"/>
      <w:divBdr>
        <w:top w:val="none" w:sz="0" w:space="0" w:color="auto"/>
        <w:left w:val="none" w:sz="0" w:space="0" w:color="auto"/>
        <w:bottom w:val="none" w:sz="0" w:space="0" w:color="auto"/>
        <w:right w:val="none" w:sz="0" w:space="0" w:color="auto"/>
      </w:divBdr>
    </w:div>
    <w:div w:id="82580364">
      <w:bodyDiv w:val="1"/>
      <w:marLeft w:val="0"/>
      <w:marRight w:val="0"/>
      <w:marTop w:val="0"/>
      <w:marBottom w:val="0"/>
      <w:divBdr>
        <w:top w:val="none" w:sz="0" w:space="0" w:color="auto"/>
        <w:left w:val="none" w:sz="0" w:space="0" w:color="auto"/>
        <w:bottom w:val="none" w:sz="0" w:space="0" w:color="auto"/>
        <w:right w:val="none" w:sz="0" w:space="0" w:color="auto"/>
      </w:divBdr>
    </w:div>
    <w:div w:id="84419641">
      <w:bodyDiv w:val="1"/>
      <w:marLeft w:val="0"/>
      <w:marRight w:val="0"/>
      <w:marTop w:val="0"/>
      <w:marBottom w:val="0"/>
      <w:divBdr>
        <w:top w:val="none" w:sz="0" w:space="0" w:color="auto"/>
        <w:left w:val="none" w:sz="0" w:space="0" w:color="auto"/>
        <w:bottom w:val="none" w:sz="0" w:space="0" w:color="auto"/>
        <w:right w:val="none" w:sz="0" w:space="0" w:color="auto"/>
      </w:divBdr>
    </w:div>
    <w:div w:id="98528753">
      <w:bodyDiv w:val="1"/>
      <w:marLeft w:val="0"/>
      <w:marRight w:val="0"/>
      <w:marTop w:val="0"/>
      <w:marBottom w:val="0"/>
      <w:divBdr>
        <w:top w:val="none" w:sz="0" w:space="0" w:color="auto"/>
        <w:left w:val="none" w:sz="0" w:space="0" w:color="auto"/>
        <w:bottom w:val="none" w:sz="0" w:space="0" w:color="auto"/>
        <w:right w:val="none" w:sz="0" w:space="0" w:color="auto"/>
      </w:divBdr>
    </w:div>
    <w:div w:id="101732016">
      <w:bodyDiv w:val="1"/>
      <w:marLeft w:val="0"/>
      <w:marRight w:val="0"/>
      <w:marTop w:val="0"/>
      <w:marBottom w:val="0"/>
      <w:divBdr>
        <w:top w:val="none" w:sz="0" w:space="0" w:color="auto"/>
        <w:left w:val="none" w:sz="0" w:space="0" w:color="auto"/>
        <w:bottom w:val="none" w:sz="0" w:space="0" w:color="auto"/>
        <w:right w:val="none" w:sz="0" w:space="0" w:color="auto"/>
      </w:divBdr>
    </w:div>
    <w:div w:id="103814868">
      <w:bodyDiv w:val="1"/>
      <w:marLeft w:val="0"/>
      <w:marRight w:val="0"/>
      <w:marTop w:val="0"/>
      <w:marBottom w:val="0"/>
      <w:divBdr>
        <w:top w:val="none" w:sz="0" w:space="0" w:color="auto"/>
        <w:left w:val="none" w:sz="0" w:space="0" w:color="auto"/>
        <w:bottom w:val="none" w:sz="0" w:space="0" w:color="auto"/>
        <w:right w:val="none" w:sz="0" w:space="0" w:color="auto"/>
      </w:divBdr>
    </w:div>
    <w:div w:id="105319044">
      <w:bodyDiv w:val="1"/>
      <w:marLeft w:val="0"/>
      <w:marRight w:val="0"/>
      <w:marTop w:val="0"/>
      <w:marBottom w:val="0"/>
      <w:divBdr>
        <w:top w:val="none" w:sz="0" w:space="0" w:color="auto"/>
        <w:left w:val="none" w:sz="0" w:space="0" w:color="auto"/>
        <w:bottom w:val="none" w:sz="0" w:space="0" w:color="auto"/>
        <w:right w:val="none" w:sz="0" w:space="0" w:color="auto"/>
      </w:divBdr>
    </w:div>
    <w:div w:id="106317488">
      <w:bodyDiv w:val="1"/>
      <w:marLeft w:val="0"/>
      <w:marRight w:val="0"/>
      <w:marTop w:val="0"/>
      <w:marBottom w:val="0"/>
      <w:divBdr>
        <w:top w:val="none" w:sz="0" w:space="0" w:color="auto"/>
        <w:left w:val="none" w:sz="0" w:space="0" w:color="auto"/>
        <w:bottom w:val="none" w:sz="0" w:space="0" w:color="auto"/>
        <w:right w:val="none" w:sz="0" w:space="0" w:color="auto"/>
      </w:divBdr>
    </w:div>
    <w:div w:id="107429791">
      <w:bodyDiv w:val="1"/>
      <w:marLeft w:val="0"/>
      <w:marRight w:val="0"/>
      <w:marTop w:val="0"/>
      <w:marBottom w:val="0"/>
      <w:divBdr>
        <w:top w:val="none" w:sz="0" w:space="0" w:color="auto"/>
        <w:left w:val="none" w:sz="0" w:space="0" w:color="auto"/>
        <w:bottom w:val="none" w:sz="0" w:space="0" w:color="auto"/>
        <w:right w:val="none" w:sz="0" w:space="0" w:color="auto"/>
      </w:divBdr>
    </w:div>
    <w:div w:id="114954394">
      <w:bodyDiv w:val="1"/>
      <w:marLeft w:val="0"/>
      <w:marRight w:val="0"/>
      <w:marTop w:val="0"/>
      <w:marBottom w:val="0"/>
      <w:divBdr>
        <w:top w:val="none" w:sz="0" w:space="0" w:color="auto"/>
        <w:left w:val="none" w:sz="0" w:space="0" w:color="auto"/>
        <w:bottom w:val="none" w:sz="0" w:space="0" w:color="auto"/>
        <w:right w:val="none" w:sz="0" w:space="0" w:color="auto"/>
      </w:divBdr>
    </w:div>
    <w:div w:id="116879332">
      <w:bodyDiv w:val="1"/>
      <w:marLeft w:val="0"/>
      <w:marRight w:val="0"/>
      <w:marTop w:val="0"/>
      <w:marBottom w:val="0"/>
      <w:divBdr>
        <w:top w:val="none" w:sz="0" w:space="0" w:color="auto"/>
        <w:left w:val="none" w:sz="0" w:space="0" w:color="auto"/>
        <w:bottom w:val="none" w:sz="0" w:space="0" w:color="auto"/>
        <w:right w:val="none" w:sz="0" w:space="0" w:color="auto"/>
      </w:divBdr>
    </w:div>
    <w:div w:id="120660988">
      <w:bodyDiv w:val="1"/>
      <w:marLeft w:val="0"/>
      <w:marRight w:val="0"/>
      <w:marTop w:val="0"/>
      <w:marBottom w:val="0"/>
      <w:divBdr>
        <w:top w:val="none" w:sz="0" w:space="0" w:color="auto"/>
        <w:left w:val="none" w:sz="0" w:space="0" w:color="auto"/>
        <w:bottom w:val="none" w:sz="0" w:space="0" w:color="auto"/>
        <w:right w:val="none" w:sz="0" w:space="0" w:color="auto"/>
      </w:divBdr>
    </w:div>
    <w:div w:id="121311339">
      <w:bodyDiv w:val="1"/>
      <w:marLeft w:val="0"/>
      <w:marRight w:val="0"/>
      <w:marTop w:val="0"/>
      <w:marBottom w:val="0"/>
      <w:divBdr>
        <w:top w:val="none" w:sz="0" w:space="0" w:color="auto"/>
        <w:left w:val="none" w:sz="0" w:space="0" w:color="auto"/>
        <w:bottom w:val="none" w:sz="0" w:space="0" w:color="auto"/>
        <w:right w:val="none" w:sz="0" w:space="0" w:color="auto"/>
      </w:divBdr>
    </w:div>
    <w:div w:id="123695231">
      <w:bodyDiv w:val="1"/>
      <w:marLeft w:val="0"/>
      <w:marRight w:val="0"/>
      <w:marTop w:val="0"/>
      <w:marBottom w:val="0"/>
      <w:divBdr>
        <w:top w:val="none" w:sz="0" w:space="0" w:color="auto"/>
        <w:left w:val="none" w:sz="0" w:space="0" w:color="auto"/>
        <w:bottom w:val="none" w:sz="0" w:space="0" w:color="auto"/>
        <w:right w:val="none" w:sz="0" w:space="0" w:color="auto"/>
      </w:divBdr>
    </w:div>
    <w:div w:id="127558106">
      <w:bodyDiv w:val="1"/>
      <w:marLeft w:val="0"/>
      <w:marRight w:val="0"/>
      <w:marTop w:val="0"/>
      <w:marBottom w:val="0"/>
      <w:divBdr>
        <w:top w:val="none" w:sz="0" w:space="0" w:color="auto"/>
        <w:left w:val="none" w:sz="0" w:space="0" w:color="auto"/>
        <w:bottom w:val="none" w:sz="0" w:space="0" w:color="auto"/>
        <w:right w:val="none" w:sz="0" w:space="0" w:color="auto"/>
      </w:divBdr>
    </w:div>
    <w:div w:id="129327686">
      <w:bodyDiv w:val="1"/>
      <w:marLeft w:val="0"/>
      <w:marRight w:val="0"/>
      <w:marTop w:val="0"/>
      <w:marBottom w:val="0"/>
      <w:divBdr>
        <w:top w:val="none" w:sz="0" w:space="0" w:color="auto"/>
        <w:left w:val="none" w:sz="0" w:space="0" w:color="auto"/>
        <w:bottom w:val="none" w:sz="0" w:space="0" w:color="auto"/>
        <w:right w:val="none" w:sz="0" w:space="0" w:color="auto"/>
      </w:divBdr>
    </w:div>
    <w:div w:id="129440919">
      <w:bodyDiv w:val="1"/>
      <w:marLeft w:val="0"/>
      <w:marRight w:val="0"/>
      <w:marTop w:val="0"/>
      <w:marBottom w:val="0"/>
      <w:divBdr>
        <w:top w:val="none" w:sz="0" w:space="0" w:color="auto"/>
        <w:left w:val="none" w:sz="0" w:space="0" w:color="auto"/>
        <w:bottom w:val="none" w:sz="0" w:space="0" w:color="auto"/>
        <w:right w:val="none" w:sz="0" w:space="0" w:color="auto"/>
      </w:divBdr>
    </w:div>
    <w:div w:id="132912699">
      <w:bodyDiv w:val="1"/>
      <w:marLeft w:val="0"/>
      <w:marRight w:val="0"/>
      <w:marTop w:val="0"/>
      <w:marBottom w:val="0"/>
      <w:divBdr>
        <w:top w:val="none" w:sz="0" w:space="0" w:color="auto"/>
        <w:left w:val="none" w:sz="0" w:space="0" w:color="auto"/>
        <w:bottom w:val="none" w:sz="0" w:space="0" w:color="auto"/>
        <w:right w:val="none" w:sz="0" w:space="0" w:color="auto"/>
      </w:divBdr>
    </w:div>
    <w:div w:id="136146227">
      <w:bodyDiv w:val="1"/>
      <w:marLeft w:val="0"/>
      <w:marRight w:val="0"/>
      <w:marTop w:val="0"/>
      <w:marBottom w:val="0"/>
      <w:divBdr>
        <w:top w:val="none" w:sz="0" w:space="0" w:color="auto"/>
        <w:left w:val="none" w:sz="0" w:space="0" w:color="auto"/>
        <w:bottom w:val="none" w:sz="0" w:space="0" w:color="auto"/>
        <w:right w:val="none" w:sz="0" w:space="0" w:color="auto"/>
      </w:divBdr>
    </w:div>
    <w:div w:id="138498326">
      <w:bodyDiv w:val="1"/>
      <w:marLeft w:val="0"/>
      <w:marRight w:val="0"/>
      <w:marTop w:val="0"/>
      <w:marBottom w:val="0"/>
      <w:divBdr>
        <w:top w:val="none" w:sz="0" w:space="0" w:color="auto"/>
        <w:left w:val="none" w:sz="0" w:space="0" w:color="auto"/>
        <w:bottom w:val="none" w:sz="0" w:space="0" w:color="auto"/>
        <w:right w:val="none" w:sz="0" w:space="0" w:color="auto"/>
      </w:divBdr>
    </w:div>
    <w:div w:id="144709280">
      <w:bodyDiv w:val="1"/>
      <w:marLeft w:val="0"/>
      <w:marRight w:val="0"/>
      <w:marTop w:val="0"/>
      <w:marBottom w:val="0"/>
      <w:divBdr>
        <w:top w:val="none" w:sz="0" w:space="0" w:color="auto"/>
        <w:left w:val="none" w:sz="0" w:space="0" w:color="auto"/>
        <w:bottom w:val="none" w:sz="0" w:space="0" w:color="auto"/>
        <w:right w:val="none" w:sz="0" w:space="0" w:color="auto"/>
      </w:divBdr>
    </w:div>
    <w:div w:id="146096488">
      <w:bodyDiv w:val="1"/>
      <w:marLeft w:val="0"/>
      <w:marRight w:val="0"/>
      <w:marTop w:val="0"/>
      <w:marBottom w:val="0"/>
      <w:divBdr>
        <w:top w:val="none" w:sz="0" w:space="0" w:color="auto"/>
        <w:left w:val="none" w:sz="0" w:space="0" w:color="auto"/>
        <w:bottom w:val="none" w:sz="0" w:space="0" w:color="auto"/>
        <w:right w:val="none" w:sz="0" w:space="0" w:color="auto"/>
      </w:divBdr>
    </w:div>
    <w:div w:id="148250940">
      <w:bodyDiv w:val="1"/>
      <w:marLeft w:val="0"/>
      <w:marRight w:val="0"/>
      <w:marTop w:val="0"/>
      <w:marBottom w:val="0"/>
      <w:divBdr>
        <w:top w:val="none" w:sz="0" w:space="0" w:color="auto"/>
        <w:left w:val="none" w:sz="0" w:space="0" w:color="auto"/>
        <w:bottom w:val="none" w:sz="0" w:space="0" w:color="auto"/>
        <w:right w:val="none" w:sz="0" w:space="0" w:color="auto"/>
      </w:divBdr>
    </w:div>
    <w:div w:id="151875369">
      <w:bodyDiv w:val="1"/>
      <w:marLeft w:val="0"/>
      <w:marRight w:val="0"/>
      <w:marTop w:val="0"/>
      <w:marBottom w:val="0"/>
      <w:divBdr>
        <w:top w:val="none" w:sz="0" w:space="0" w:color="auto"/>
        <w:left w:val="none" w:sz="0" w:space="0" w:color="auto"/>
        <w:bottom w:val="none" w:sz="0" w:space="0" w:color="auto"/>
        <w:right w:val="none" w:sz="0" w:space="0" w:color="auto"/>
      </w:divBdr>
    </w:div>
    <w:div w:id="157502992">
      <w:bodyDiv w:val="1"/>
      <w:marLeft w:val="0"/>
      <w:marRight w:val="0"/>
      <w:marTop w:val="0"/>
      <w:marBottom w:val="0"/>
      <w:divBdr>
        <w:top w:val="none" w:sz="0" w:space="0" w:color="auto"/>
        <w:left w:val="none" w:sz="0" w:space="0" w:color="auto"/>
        <w:bottom w:val="none" w:sz="0" w:space="0" w:color="auto"/>
        <w:right w:val="none" w:sz="0" w:space="0" w:color="auto"/>
      </w:divBdr>
    </w:div>
    <w:div w:id="169486232">
      <w:bodyDiv w:val="1"/>
      <w:marLeft w:val="0"/>
      <w:marRight w:val="0"/>
      <w:marTop w:val="0"/>
      <w:marBottom w:val="0"/>
      <w:divBdr>
        <w:top w:val="none" w:sz="0" w:space="0" w:color="auto"/>
        <w:left w:val="none" w:sz="0" w:space="0" w:color="auto"/>
        <w:bottom w:val="none" w:sz="0" w:space="0" w:color="auto"/>
        <w:right w:val="none" w:sz="0" w:space="0" w:color="auto"/>
      </w:divBdr>
    </w:div>
    <w:div w:id="172498623">
      <w:bodyDiv w:val="1"/>
      <w:marLeft w:val="0"/>
      <w:marRight w:val="0"/>
      <w:marTop w:val="0"/>
      <w:marBottom w:val="0"/>
      <w:divBdr>
        <w:top w:val="none" w:sz="0" w:space="0" w:color="auto"/>
        <w:left w:val="none" w:sz="0" w:space="0" w:color="auto"/>
        <w:bottom w:val="none" w:sz="0" w:space="0" w:color="auto"/>
        <w:right w:val="none" w:sz="0" w:space="0" w:color="auto"/>
      </w:divBdr>
    </w:div>
    <w:div w:id="178545622">
      <w:bodyDiv w:val="1"/>
      <w:marLeft w:val="0"/>
      <w:marRight w:val="0"/>
      <w:marTop w:val="0"/>
      <w:marBottom w:val="0"/>
      <w:divBdr>
        <w:top w:val="none" w:sz="0" w:space="0" w:color="auto"/>
        <w:left w:val="none" w:sz="0" w:space="0" w:color="auto"/>
        <w:bottom w:val="none" w:sz="0" w:space="0" w:color="auto"/>
        <w:right w:val="none" w:sz="0" w:space="0" w:color="auto"/>
      </w:divBdr>
    </w:div>
    <w:div w:id="179441005">
      <w:bodyDiv w:val="1"/>
      <w:marLeft w:val="0"/>
      <w:marRight w:val="0"/>
      <w:marTop w:val="0"/>
      <w:marBottom w:val="0"/>
      <w:divBdr>
        <w:top w:val="none" w:sz="0" w:space="0" w:color="auto"/>
        <w:left w:val="none" w:sz="0" w:space="0" w:color="auto"/>
        <w:bottom w:val="none" w:sz="0" w:space="0" w:color="auto"/>
        <w:right w:val="none" w:sz="0" w:space="0" w:color="auto"/>
      </w:divBdr>
    </w:div>
    <w:div w:id="182979970">
      <w:bodyDiv w:val="1"/>
      <w:marLeft w:val="0"/>
      <w:marRight w:val="0"/>
      <w:marTop w:val="0"/>
      <w:marBottom w:val="0"/>
      <w:divBdr>
        <w:top w:val="none" w:sz="0" w:space="0" w:color="auto"/>
        <w:left w:val="none" w:sz="0" w:space="0" w:color="auto"/>
        <w:bottom w:val="none" w:sz="0" w:space="0" w:color="auto"/>
        <w:right w:val="none" w:sz="0" w:space="0" w:color="auto"/>
      </w:divBdr>
    </w:div>
    <w:div w:id="186261498">
      <w:bodyDiv w:val="1"/>
      <w:marLeft w:val="0"/>
      <w:marRight w:val="0"/>
      <w:marTop w:val="0"/>
      <w:marBottom w:val="0"/>
      <w:divBdr>
        <w:top w:val="none" w:sz="0" w:space="0" w:color="auto"/>
        <w:left w:val="none" w:sz="0" w:space="0" w:color="auto"/>
        <w:bottom w:val="none" w:sz="0" w:space="0" w:color="auto"/>
        <w:right w:val="none" w:sz="0" w:space="0" w:color="auto"/>
      </w:divBdr>
    </w:div>
    <w:div w:id="186912982">
      <w:bodyDiv w:val="1"/>
      <w:marLeft w:val="0"/>
      <w:marRight w:val="0"/>
      <w:marTop w:val="0"/>
      <w:marBottom w:val="0"/>
      <w:divBdr>
        <w:top w:val="none" w:sz="0" w:space="0" w:color="auto"/>
        <w:left w:val="none" w:sz="0" w:space="0" w:color="auto"/>
        <w:bottom w:val="none" w:sz="0" w:space="0" w:color="auto"/>
        <w:right w:val="none" w:sz="0" w:space="0" w:color="auto"/>
      </w:divBdr>
    </w:div>
    <w:div w:id="195773084">
      <w:bodyDiv w:val="1"/>
      <w:marLeft w:val="0"/>
      <w:marRight w:val="0"/>
      <w:marTop w:val="0"/>
      <w:marBottom w:val="0"/>
      <w:divBdr>
        <w:top w:val="none" w:sz="0" w:space="0" w:color="auto"/>
        <w:left w:val="none" w:sz="0" w:space="0" w:color="auto"/>
        <w:bottom w:val="none" w:sz="0" w:space="0" w:color="auto"/>
        <w:right w:val="none" w:sz="0" w:space="0" w:color="auto"/>
      </w:divBdr>
    </w:div>
    <w:div w:id="200436608">
      <w:bodyDiv w:val="1"/>
      <w:marLeft w:val="0"/>
      <w:marRight w:val="0"/>
      <w:marTop w:val="0"/>
      <w:marBottom w:val="0"/>
      <w:divBdr>
        <w:top w:val="none" w:sz="0" w:space="0" w:color="auto"/>
        <w:left w:val="none" w:sz="0" w:space="0" w:color="auto"/>
        <w:bottom w:val="none" w:sz="0" w:space="0" w:color="auto"/>
        <w:right w:val="none" w:sz="0" w:space="0" w:color="auto"/>
      </w:divBdr>
    </w:div>
    <w:div w:id="201408026">
      <w:bodyDiv w:val="1"/>
      <w:marLeft w:val="0"/>
      <w:marRight w:val="0"/>
      <w:marTop w:val="0"/>
      <w:marBottom w:val="0"/>
      <w:divBdr>
        <w:top w:val="none" w:sz="0" w:space="0" w:color="auto"/>
        <w:left w:val="none" w:sz="0" w:space="0" w:color="auto"/>
        <w:bottom w:val="none" w:sz="0" w:space="0" w:color="auto"/>
        <w:right w:val="none" w:sz="0" w:space="0" w:color="auto"/>
      </w:divBdr>
    </w:div>
    <w:div w:id="212542434">
      <w:bodyDiv w:val="1"/>
      <w:marLeft w:val="0"/>
      <w:marRight w:val="0"/>
      <w:marTop w:val="0"/>
      <w:marBottom w:val="0"/>
      <w:divBdr>
        <w:top w:val="none" w:sz="0" w:space="0" w:color="auto"/>
        <w:left w:val="none" w:sz="0" w:space="0" w:color="auto"/>
        <w:bottom w:val="none" w:sz="0" w:space="0" w:color="auto"/>
        <w:right w:val="none" w:sz="0" w:space="0" w:color="auto"/>
      </w:divBdr>
    </w:div>
    <w:div w:id="213081733">
      <w:bodyDiv w:val="1"/>
      <w:marLeft w:val="0"/>
      <w:marRight w:val="0"/>
      <w:marTop w:val="0"/>
      <w:marBottom w:val="0"/>
      <w:divBdr>
        <w:top w:val="none" w:sz="0" w:space="0" w:color="auto"/>
        <w:left w:val="none" w:sz="0" w:space="0" w:color="auto"/>
        <w:bottom w:val="none" w:sz="0" w:space="0" w:color="auto"/>
        <w:right w:val="none" w:sz="0" w:space="0" w:color="auto"/>
      </w:divBdr>
    </w:div>
    <w:div w:id="214119567">
      <w:bodyDiv w:val="1"/>
      <w:marLeft w:val="0"/>
      <w:marRight w:val="0"/>
      <w:marTop w:val="0"/>
      <w:marBottom w:val="0"/>
      <w:divBdr>
        <w:top w:val="none" w:sz="0" w:space="0" w:color="auto"/>
        <w:left w:val="none" w:sz="0" w:space="0" w:color="auto"/>
        <w:bottom w:val="none" w:sz="0" w:space="0" w:color="auto"/>
        <w:right w:val="none" w:sz="0" w:space="0" w:color="auto"/>
      </w:divBdr>
    </w:div>
    <w:div w:id="217009788">
      <w:bodyDiv w:val="1"/>
      <w:marLeft w:val="0"/>
      <w:marRight w:val="0"/>
      <w:marTop w:val="0"/>
      <w:marBottom w:val="0"/>
      <w:divBdr>
        <w:top w:val="none" w:sz="0" w:space="0" w:color="auto"/>
        <w:left w:val="none" w:sz="0" w:space="0" w:color="auto"/>
        <w:bottom w:val="none" w:sz="0" w:space="0" w:color="auto"/>
        <w:right w:val="none" w:sz="0" w:space="0" w:color="auto"/>
      </w:divBdr>
    </w:div>
    <w:div w:id="220755027">
      <w:bodyDiv w:val="1"/>
      <w:marLeft w:val="0"/>
      <w:marRight w:val="0"/>
      <w:marTop w:val="0"/>
      <w:marBottom w:val="0"/>
      <w:divBdr>
        <w:top w:val="none" w:sz="0" w:space="0" w:color="auto"/>
        <w:left w:val="none" w:sz="0" w:space="0" w:color="auto"/>
        <w:bottom w:val="none" w:sz="0" w:space="0" w:color="auto"/>
        <w:right w:val="none" w:sz="0" w:space="0" w:color="auto"/>
      </w:divBdr>
    </w:div>
    <w:div w:id="225380211">
      <w:bodyDiv w:val="1"/>
      <w:marLeft w:val="0"/>
      <w:marRight w:val="0"/>
      <w:marTop w:val="0"/>
      <w:marBottom w:val="0"/>
      <w:divBdr>
        <w:top w:val="none" w:sz="0" w:space="0" w:color="auto"/>
        <w:left w:val="none" w:sz="0" w:space="0" w:color="auto"/>
        <w:bottom w:val="none" w:sz="0" w:space="0" w:color="auto"/>
        <w:right w:val="none" w:sz="0" w:space="0" w:color="auto"/>
      </w:divBdr>
    </w:div>
    <w:div w:id="228073459">
      <w:bodyDiv w:val="1"/>
      <w:marLeft w:val="0"/>
      <w:marRight w:val="0"/>
      <w:marTop w:val="0"/>
      <w:marBottom w:val="0"/>
      <w:divBdr>
        <w:top w:val="none" w:sz="0" w:space="0" w:color="auto"/>
        <w:left w:val="none" w:sz="0" w:space="0" w:color="auto"/>
        <w:bottom w:val="none" w:sz="0" w:space="0" w:color="auto"/>
        <w:right w:val="none" w:sz="0" w:space="0" w:color="auto"/>
      </w:divBdr>
    </w:div>
    <w:div w:id="228852618">
      <w:bodyDiv w:val="1"/>
      <w:marLeft w:val="0"/>
      <w:marRight w:val="0"/>
      <w:marTop w:val="0"/>
      <w:marBottom w:val="0"/>
      <w:divBdr>
        <w:top w:val="none" w:sz="0" w:space="0" w:color="auto"/>
        <w:left w:val="none" w:sz="0" w:space="0" w:color="auto"/>
        <w:bottom w:val="none" w:sz="0" w:space="0" w:color="auto"/>
        <w:right w:val="none" w:sz="0" w:space="0" w:color="auto"/>
      </w:divBdr>
    </w:div>
    <w:div w:id="229121290">
      <w:bodyDiv w:val="1"/>
      <w:marLeft w:val="0"/>
      <w:marRight w:val="0"/>
      <w:marTop w:val="0"/>
      <w:marBottom w:val="0"/>
      <w:divBdr>
        <w:top w:val="none" w:sz="0" w:space="0" w:color="auto"/>
        <w:left w:val="none" w:sz="0" w:space="0" w:color="auto"/>
        <w:bottom w:val="none" w:sz="0" w:space="0" w:color="auto"/>
        <w:right w:val="none" w:sz="0" w:space="0" w:color="auto"/>
      </w:divBdr>
    </w:div>
    <w:div w:id="236983142">
      <w:bodyDiv w:val="1"/>
      <w:marLeft w:val="0"/>
      <w:marRight w:val="0"/>
      <w:marTop w:val="0"/>
      <w:marBottom w:val="0"/>
      <w:divBdr>
        <w:top w:val="none" w:sz="0" w:space="0" w:color="auto"/>
        <w:left w:val="none" w:sz="0" w:space="0" w:color="auto"/>
        <w:bottom w:val="none" w:sz="0" w:space="0" w:color="auto"/>
        <w:right w:val="none" w:sz="0" w:space="0" w:color="auto"/>
      </w:divBdr>
    </w:div>
    <w:div w:id="256712752">
      <w:bodyDiv w:val="1"/>
      <w:marLeft w:val="0"/>
      <w:marRight w:val="0"/>
      <w:marTop w:val="0"/>
      <w:marBottom w:val="0"/>
      <w:divBdr>
        <w:top w:val="none" w:sz="0" w:space="0" w:color="auto"/>
        <w:left w:val="none" w:sz="0" w:space="0" w:color="auto"/>
        <w:bottom w:val="none" w:sz="0" w:space="0" w:color="auto"/>
        <w:right w:val="none" w:sz="0" w:space="0" w:color="auto"/>
      </w:divBdr>
    </w:div>
    <w:div w:id="260769810">
      <w:bodyDiv w:val="1"/>
      <w:marLeft w:val="0"/>
      <w:marRight w:val="0"/>
      <w:marTop w:val="0"/>
      <w:marBottom w:val="0"/>
      <w:divBdr>
        <w:top w:val="none" w:sz="0" w:space="0" w:color="auto"/>
        <w:left w:val="none" w:sz="0" w:space="0" w:color="auto"/>
        <w:bottom w:val="none" w:sz="0" w:space="0" w:color="auto"/>
        <w:right w:val="none" w:sz="0" w:space="0" w:color="auto"/>
      </w:divBdr>
    </w:div>
    <w:div w:id="271596924">
      <w:bodyDiv w:val="1"/>
      <w:marLeft w:val="0"/>
      <w:marRight w:val="0"/>
      <w:marTop w:val="0"/>
      <w:marBottom w:val="0"/>
      <w:divBdr>
        <w:top w:val="none" w:sz="0" w:space="0" w:color="auto"/>
        <w:left w:val="none" w:sz="0" w:space="0" w:color="auto"/>
        <w:bottom w:val="none" w:sz="0" w:space="0" w:color="auto"/>
        <w:right w:val="none" w:sz="0" w:space="0" w:color="auto"/>
      </w:divBdr>
    </w:div>
    <w:div w:id="277572101">
      <w:bodyDiv w:val="1"/>
      <w:marLeft w:val="0"/>
      <w:marRight w:val="0"/>
      <w:marTop w:val="0"/>
      <w:marBottom w:val="0"/>
      <w:divBdr>
        <w:top w:val="none" w:sz="0" w:space="0" w:color="auto"/>
        <w:left w:val="none" w:sz="0" w:space="0" w:color="auto"/>
        <w:bottom w:val="none" w:sz="0" w:space="0" w:color="auto"/>
        <w:right w:val="none" w:sz="0" w:space="0" w:color="auto"/>
      </w:divBdr>
    </w:div>
    <w:div w:id="278613762">
      <w:bodyDiv w:val="1"/>
      <w:marLeft w:val="0"/>
      <w:marRight w:val="0"/>
      <w:marTop w:val="0"/>
      <w:marBottom w:val="0"/>
      <w:divBdr>
        <w:top w:val="none" w:sz="0" w:space="0" w:color="auto"/>
        <w:left w:val="none" w:sz="0" w:space="0" w:color="auto"/>
        <w:bottom w:val="none" w:sz="0" w:space="0" w:color="auto"/>
        <w:right w:val="none" w:sz="0" w:space="0" w:color="auto"/>
      </w:divBdr>
    </w:div>
    <w:div w:id="280264498">
      <w:bodyDiv w:val="1"/>
      <w:marLeft w:val="0"/>
      <w:marRight w:val="0"/>
      <w:marTop w:val="0"/>
      <w:marBottom w:val="0"/>
      <w:divBdr>
        <w:top w:val="none" w:sz="0" w:space="0" w:color="auto"/>
        <w:left w:val="none" w:sz="0" w:space="0" w:color="auto"/>
        <w:bottom w:val="none" w:sz="0" w:space="0" w:color="auto"/>
        <w:right w:val="none" w:sz="0" w:space="0" w:color="auto"/>
      </w:divBdr>
    </w:div>
    <w:div w:id="288243048">
      <w:bodyDiv w:val="1"/>
      <w:marLeft w:val="0"/>
      <w:marRight w:val="0"/>
      <w:marTop w:val="0"/>
      <w:marBottom w:val="0"/>
      <w:divBdr>
        <w:top w:val="none" w:sz="0" w:space="0" w:color="auto"/>
        <w:left w:val="none" w:sz="0" w:space="0" w:color="auto"/>
        <w:bottom w:val="none" w:sz="0" w:space="0" w:color="auto"/>
        <w:right w:val="none" w:sz="0" w:space="0" w:color="auto"/>
      </w:divBdr>
    </w:div>
    <w:div w:id="291132395">
      <w:bodyDiv w:val="1"/>
      <w:marLeft w:val="0"/>
      <w:marRight w:val="0"/>
      <w:marTop w:val="0"/>
      <w:marBottom w:val="0"/>
      <w:divBdr>
        <w:top w:val="none" w:sz="0" w:space="0" w:color="auto"/>
        <w:left w:val="none" w:sz="0" w:space="0" w:color="auto"/>
        <w:bottom w:val="none" w:sz="0" w:space="0" w:color="auto"/>
        <w:right w:val="none" w:sz="0" w:space="0" w:color="auto"/>
      </w:divBdr>
    </w:div>
    <w:div w:id="292634013">
      <w:bodyDiv w:val="1"/>
      <w:marLeft w:val="0"/>
      <w:marRight w:val="0"/>
      <w:marTop w:val="0"/>
      <w:marBottom w:val="0"/>
      <w:divBdr>
        <w:top w:val="none" w:sz="0" w:space="0" w:color="auto"/>
        <w:left w:val="none" w:sz="0" w:space="0" w:color="auto"/>
        <w:bottom w:val="none" w:sz="0" w:space="0" w:color="auto"/>
        <w:right w:val="none" w:sz="0" w:space="0" w:color="auto"/>
      </w:divBdr>
    </w:div>
    <w:div w:id="303581585">
      <w:bodyDiv w:val="1"/>
      <w:marLeft w:val="0"/>
      <w:marRight w:val="0"/>
      <w:marTop w:val="0"/>
      <w:marBottom w:val="0"/>
      <w:divBdr>
        <w:top w:val="none" w:sz="0" w:space="0" w:color="auto"/>
        <w:left w:val="none" w:sz="0" w:space="0" w:color="auto"/>
        <w:bottom w:val="none" w:sz="0" w:space="0" w:color="auto"/>
        <w:right w:val="none" w:sz="0" w:space="0" w:color="auto"/>
      </w:divBdr>
    </w:div>
    <w:div w:id="304625378">
      <w:bodyDiv w:val="1"/>
      <w:marLeft w:val="0"/>
      <w:marRight w:val="0"/>
      <w:marTop w:val="0"/>
      <w:marBottom w:val="0"/>
      <w:divBdr>
        <w:top w:val="none" w:sz="0" w:space="0" w:color="auto"/>
        <w:left w:val="none" w:sz="0" w:space="0" w:color="auto"/>
        <w:bottom w:val="none" w:sz="0" w:space="0" w:color="auto"/>
        <w:right w:val="none" w:sz="0" w:space="0" w:color="auto"/>
      </w:divBdr>
    </w:div>
    <w:div w:id="308636676">
      <w:bodyDiv w:val="1"/>
      <w:marLeft w:val="0"/>
      <w:marRight w:val="0"/>
      <w:marTop w:val="0"/>
      <w:marBottom w:val="0"/>
      <w:divBdr>
        <w:top w:val="none" w:sz="0" w:space="0" w:color="auto"/>
        <w:left w:val="none" w:sz="0" w:space="0" w:color="auto"/>
        <w:bottom w:val="none" w:sz="0" w:space="0" w:color="auto"/>
        <w:right w:val="none" w:sz="0" w:space="0" w:color="auto"/>
      </w:divBdr>
    </w:div>
    <w:div w:id="314342349">
      <w:bodyDiv w:val="1"/>
      <w:marLeft w:val="0"/>
      <w:marRight w:val="0"/>
      <w:marTop w:val="0"/>
      <w:marBottom w:val="0"/>
      <w:divBdr>
        <w:top w:val="none" w:sz="0" w:space="0" w:color="auto"/>
        <w:left w:val="none" w:sz="0" w:space="0" w:color="auto"/>
        <w:bottom w:val="none" w:sz="0" w:space="0" w:color="auto"/>
        <w:right w:val="none" w:sz="0" w:space="0" w:color="auto"/>
      </w:divBdr>
    </w:div>
    <w:div w:id="318076712">
      <w:bodyDiv w:val="1"/>
      <w:marLeft w:val="0"/>
      <w:marRight w:val="0"/>
      <w:marTop w:val="0"/>
      <w:marBottom w:val="0"/>
      <w:divBdr>
        <w:top w:val="none" w:sz="0" w:space="0" w:color="auto"/>
        <w:left w:val="none" w:sz="0" w:space="0" w:color="auto"/>
        <w:bottom w:val="none" w:sz="0" w:space="0" w:color="auto"/>
        <w:right w:val="none" w:sz="0" w:space="0" w:color="auto"/>
      </w:divBdr>
    </w:div>
    <w:div w:id="326445946">
      <w:bodyDiv w:val="1"/>
      <w:marLeft w:val="0"/>
      <w:marRight w:val="0"/>
      <w:marTop w:val="0"/>
      <w:marBottom w:val="0"/>
      <w:divBdr>
        <w:top w:val="none" w:sz="0" w:space="0" w:color="auto"/>
        <w:left w:val="none" w:sz="0" w:space="0" w:color="auto"/>
        <w:bottom w:val="none" w:sz="0" w:space="0" w:color="auto"/>
        <w:right w:val="none" w:sz="0" w:space="0" w:color="auto"/>
      </w:divBdr>
    </w:div>
    <w:div w:id="341862660">
      <w:bodyDiv w:val="1"/>
      <w:marLeft w:val="0"/>
      <w:marRight w:val="0"/>
      <w:marTop w:val="0"/>
      <w:marBottom w:val="0"/>
      <w:divBdr>
        <w:top w:val="none" w:sz="0" w:space="0" w:color="auto"/>
        <w:left w:val="none" w:sz="0" w:space="0" w:color="auto"/>
        <w:bottom w:val="none" w:sz="0" w:space="0" w:color="auto"/>
        <w:right w:val="none" w:sz="0" w:space="0" w:color="auto"/>
      </w:divBdr>
    </w:div>
    <w:div w:id="345595239">
      <w:bodyDiv w:val="1"/>
      <w:marLeft w:val="0"/>
      <w:marRight w:val="0"/>
      <w:marTop w:val="0"/>
      <w:marBottom w:val="0"/>
      <w:divBdr>
        <w:top w:val="none" w:sz="0" w:space="0" w:color="auto"/>
        <w:left w:val="none" w:sz="0" w:space="0" w:color="auto"/>
        <w:bottom w:val="none" w:sz="0" w:space="0" w:color="auto"/>
        <w:right w:val="none" w:sz="0" w:space="0" w:color="auto"/>
      </w:divBdr>
    </w:div>
    <w:div w:id="355275721">
      <w:bodyDiv w:val="1"/>
      <w:marLeft w:val="0"/>
      <w:marRight w:val="0"/>
      <w:marTop w:val="0"/>
      <w:marBottom w:val="0"/>
      <w:divBdr>
        <w:top w:val="none" w:sz="0" w:space="0" w:color="auto"/>
        <w:left w:val="none" w:sz="0" w:space="0" w:color="auto"/>
        <w:bottom w:val="none" w:sz="0" w:space="0" w:color="auto"/>
        <w:right w:val="none" w:sz="0" w:space="0" w:color="auto"/>
      </w:divBdr>
    </w:div>
    <w:div w:id="359745076">
      <w:bodyDiv w:val="1"/>
      <w:marLeft w:val="0"/>
      <w:marRight w:val="0"/>
      <w:marTop w:val="0"/>
      <w:marBottom w:val="0"/>
      <w:divBdr>
        <w:top w:val="none" w:sz="0" w:space="0" w:color="auto"/>
        <w:left w:val="none" w:sz="0" w:space="0" w:color="auto"/>
        <w:bottom w:val="none" w:sz="0" w:space="0" w:color="auto"/>
        <w:right w:val="none" w:sz="0" w:space="0" w:color="auto"/>
      </w:divBdr>
    </w:div>
    <w:div w:id="383989998">
      <w:bodyDiv w:val="1"/>
      <w:marLeft w:val="0"/>
      <w:marRight w:val="0"/>
      <w:marTop w:val="0"/>
      <w:marBottom w:val="0"/>
      <w:divBdr>
        <w:top w:val="none" w:sz="0" w:space="0" w:color="auto"/>
        <w:left w:val="none" w:sz="0" w:space="0" w:color="auto"/>
        <w:bottom w:val="none" w:sz="0" w:space="0" w:color="auto"/>
        <w:right w:val="none" w:sz="0" w:space="0" w:color="auto"/>
      </w:divBdr>
    </w:div>
    <w:div w:id="392001506">
      <w:bodyDiv w:val="1"/>
      <w:marLeft w:val="0"/>
      <w:marRight w:val="0"/>
      <w:marTop w:val="0"/>
      <w:marBottom w:val="0"/>
      <w:divBdr>
        <w:top w:val="none" w:sz="0" w:space="0" w:color="auto"/>
        <w:left w:val="none" w:sz="0" w:space="0" w:color="auto"/>
        <w:bottom w:val="none" w:sz="0" w:space="0" w:color="auto"/>
        <w:right w:val="none" w:sz="0" w:space="0" w:color="auto"/>
      </w:divBdr>
    </w:div>
    <w:div w:id="394083211">
      <w:bodyDiv w:val="1"/>
      <w:marLeft w:val="0"/>
      <w:marRight w:val="0"/>
      <w:marTop w:val="0"/>
      <w:marBottom w:val="0"/>
      <w:divBdr>
        <w:top w:val="none" w:sz="0" w:space="0" w:color="auto"/>
        <w:left w:val="none" w:sz="0" w:space="0" w:color="auto"/>
        <w:bottom w:val="none" w:sz="0" w:space="0" w:color="auto"/>
        <w:right w:val="none" w:sz="0" w:space="0" w:color="auto"/>
      </w:divBdr>
    </w:div>
    <w:div w:id="398359061">
      <w:bodyDiv w:val="1"/>
      <w:marLeft w:val="0"/>
      <w:marRight w:val="0"/>
      <w:marTop w:val="0"/>
      <w:marBottom w:val="0"/>
      <w:divBdr>
        <w:top w:val="none" w:sz="0" w:space="0" w:color="auto"/>
        <w:left w:val="none" w:sz="0" w:space="0" w:color="auto"/>
        <w:bottom w:val="none" w:sz="0" w:space="0" w:color="auto"/>
        <w:right w:val="none" w:sz="0" w:space="0" w:color="auto"/>
      </w:divBdr>
    </w:div>
    <w:div w:id="399251727">
      <w:bodyDiv w:val="1"/>
      <w:marLeft w:val="0"/>
      <w:marRight w:val="0"/>
      <w:marTop w:val="0"/>
      <w:marBottom w:val="0"/>
      <w:divBdr>
        <w:top w:val="none" w:sz="0" w:space="0" w:color="auto"/>
        <w:left w:val="none" w:sz="0" w:space="0" w:color="auto"/>
        <w:bottom w:val="none" w:sz="0" w:space="0" w:color="auto"/>
        <w:right w:val="none" w:sz="0" w:space="0" w:color="auto"/>
      </w:divBdr>
    </w:div>
    <w:div w:id="399443789">
      <w:bodyDiv w:val="1"/>
      <w:marLeft w:val="0"/>
      <w:marRight w:val="0"/>
      <w:marTop w:val="0"/>
      <w:marBottom w:val="0"/>
      <w:divBdr>
        <w:top w:val="none" w:sz="0" w:space="0" w:color="auto"/>
        <w:left w:val="none" w:sz="0" w:space="0" w:color="auto"/>
        <w:bottom w:val="none" w:sz="0" w:space="0" w:color="auto"/>
        <w:right w:val="none" w:sz="0" w:space="0" w:color="auto"/>
      </w:divBdr>
    </w:div>
    <w:div w:id="412901672">
      <w:bodyDiv w:val="1"/>
      <w:marLeft w:val="0"/>
      <w:marRight w:val="0"/>
      <w:marTop w:val="0"/>
      <w:marBottom w:val="0"/>
      <w:divBdr>
        <w:top w:val="none" w:sz="0" w:space="0" w:color="auto"/>
        <w:left w:val="none" w:sz="0" w:space="0" w:color="auto"/>
        <w:bottom w:val="none" w:sz="0" w:space="0" w:color="auto"/>
        <w:right w:val="none" w:sz="0" w:space="0" w:color="auto"/>
      </w:divBdr>
    </w:div>
    <w:div w:id="420104194">
      <w:bodyDiv w:val="1"/>
      <w:marLeft w:val="0"/>
      <w:marRight w:val="0"/>
      <w:marTop w:val="0"/>
      <w:marBottom w:val="0"/>
      <w:divBdr>
        <w:top w:val="none" w:sz="0" w:space="0" w:color="auto"/>
        <w:left w:val="none" w:sz="0" w:space="0" w:color="auto"/>
        <w:bottom w:val="none" w:sz="0" w:space="0" w:color="auto"/>
        <w:right w:val="none" w:sz="0" w:space="0" w:color="auto"/>
      </w:divBdr>
    </w:div>
    <w:div w:id="420831433">
      <w:bodyDiv w:val="1"/>
      <w:marLeft w:val="0"/>
      <w:marRight w:val="0"/>
      <w:marTop w:val="0"/>
      <w:marBottom w:val="0"/>
      <w:divBdr>
        <w:top w:val="none" w:sz="0" w:space="0" w:color="auto"/>
        <w:left w:val="none" w:sz="0" w:space="0" w:color="auto"/>
        <w:bottom w:val="none" w:sz="0" w:space="0" w:color="auto"/>
        <w:right w:val="none" w:sz="0" w:space="0" w:color="auto"/>
      </w:divBdr>
    </w:div>
    <w:div w:id="428158211">
      <w:bodyDiv w:val="1"/>
      <w:marLeft w:val="0"/>
      <w:marRight w:val="0"/>
      <w:marTop w:val="0"/>
      <w:marBottom w:val="0"/>
      <w:divBdr>
        <w:top w:val="none" w:sz="0" w:space="0" w:color="auto"/>
        <w:left w:val="none" w:sz="0" w:space="0" w:color="auto"/>
        <w:bottom w:val="none" w:sz="0" w:space="0" w:color="auto"/>
        <w:right w:val="none" w:sz="0" w:space="0" w:color="auto"/>
      </w:divBdr>
    </w:div>
    <w:div w:id="434862574">
      <w:bodyDiv w:val="1"/>
      <w:marLeft w:val="0"/>
      <w:marRight w:val="0"/>
      <w:marTop w:val="0"/>
      <w:marBottom w:val="0"/>
      <w:divBdr>
        <w:top w:val="none" w:sz="0" w:space="0" w:color="auto"/>
        <w:left w:val="none" w:sz="0" w:space="0" w:color="auto"/>
        <w:bottom w:val="none" w:sz="0" w:space="0" w:color="auto"/>
        <w:right w:val="none" w:sz="0" w:space="0" w:color="auto"/>
      </w:divBdr>
    </w:div>
    <w:div w:id="440609516">
      <w:bodyDiv w:val="1"/>
      <w:marLeft w:val="0"/>
      <w:marRight w:val="0"/>
      <w:marTop w:val="0"/>
      <w:marBottom w:val="0"/>
      <w:divBdr>
        <w:top w:val="none" w:sz="0" w:space="0" w:color="auto"/>
        <w:left w:val="none" w:sz="0" w:space="0" w:color="auto"/>
        <w:bottom w:val="none" w:sz="0" w:space="0" w:color="auto"/>
        <w:right w:val="none" w:sz="0" w:space="0" w:color="auto"/>
      </w:divBdr>
    </w:div>
    <w:div w:id="448553888">
      <w:bodyDiv w:val="1"/>
      <w:marLeft w:val="0"/>
      <w:marRight w:val="0"/>
      <w:marTop w:val="0"/>
      <w:marBottom w:val="0"/>
      <w:divBdr>
        <w:top w:val="none" w:sz="0" w:space="0" w:color="auto"/>
        <w:left w:val="none" w:sz="0" w:space="0" w:color="auto"/>
        <w:bottom w:val="none" w:sz="0" w:space="0" w:color="auto"/>
        <w:right w:val="none" w:sz="0" w:space="0" w:color="auto"/>
      </w:divBdr>
    </w:div>
    <w:div w:id="453983342">
      <w:bodyDiv w:val="1"/>
      <w:marLeft w:val="0"/>
      <w:marRight w:val="0"/>
      <w:marTop w:val="0"/>
      <w:marBottom w:val="0"/>
      <w:divBdr>
        <w:top w:val="none" w:sz="0" w:space="0" w:color="auto"/>
        <w:left w:val="none" w:sz="0" w:space="0" w:color="auto"/>
        <w:bottom w:val="none" w:sz="0" w:space="0" w:color="auto"/>
        <w:right w:val="none" w:sz="0" w:space="0" w:color="auto"/>
      </w:divBdr>
    </w:div>
    <w:div w:id="462121603">
      <w:bodyDiv w:val="1"/>
      <w:marLeft w:val="0"/>
      <w:marRight w:val="0"/>
      <w:marTop w:val="0"/>
      <w:marBottom w:val="0"/>
      <w:divBdr>
        <w:top w:val="none" w:sz="0" w:space="0" w:color="auto"/>
        <w:left w:val="none" w:sz="0" w:space="0" w:color="auto"/>
        <w:bottom w:val="none" w:sz="0" w:space="0" w:color="auto"/>
        <w:right w:val="none" w:sz="0" w:space="0" w:color="auto"/>
      </w:divBdr>
    </w:div>
    <w:div w:id="463740544">
      <w:bodyDiv w:val="1"/>
      <w:marLeft w:val="0"/>
      <w:marRight w:val="0"/>
      <w:marTop w:val="0"/>
      <w:marBottom w:val="0"/>
      <w:divBdr>
        <w:top w:val="none" w:sz="0" w:space="0" w:color="auto"/>
        <w:left w:val="none" w:sz="0" w:space="0" w:color="auto"/>
        <w:bottom w:val="none" w:sz="0" w:space="0" w:color="auto"/>
        <w:right w:val="none" w:sz="0" w:space="0" w:color="auto"/>
      </w:divBdr>
    </w:div>
    <w:div w:id="467548987">
      <w:bodyDiv w:val="1"/>
      <w:marLeft w:val="0"/>
      <w:marRight w:val="0"/>
      <w:marTop w:val="0"/>
      <w:marBottom w:val="0"/>
      <w:divBdr>
        <w:top w:val="none" w:sz="0" w:space="0" w:color="auto"/>
        <w:left w:val="none" w:sz="0" w:space="0" w:color="auto"/>
        <w:bottom w:val="none" w:sz="0" w:space="0" w:color="auto"/>
        <w:right w:val="none" w:sz="0" w:space="0" w:color="auto"/>
      </w:divBdr>
    </w:div>
    <w:div w:id="480581626">
      <w:bodyDiv w:val="1"/>
      <w:marLeft w:val="0"/>
      <w:marRight w:val="0"/>
      <w:marTop w:val="0"/>
      <w:marBottom w:val="0"/>
      <w:divBdr>
        <w:top w:val="none" w:sz="0" w:space="0" w:color="auto"/>
        <w:left w:val="none" w:sz="0" w:space="0" w:color="auto"/>
        <w:bottom w:val="none" w:sz="0" w:space="0" w:color="auto"/>
        <w:right w:val="none" w:sz="0" w:space="0" w:color="auto"/>
      </w:divBdr>
    </w:div>
    <w:div w:id="484470345">
      <w:bodyDiv w:val="1"/>
      <w:marLeft w:val="0"/>
      <w:marRight w:val="0"/>
      <w:marTop w:val="0"/>
      <w:marBottom w:val="0"/>
      <w:divBdr>
        <w:top w:val="none" w:sz="0" w:space="0" w:color="auto"/>
        <w:left w:val="none" w:sz="0" w:space="0" w:color="auto"/>
        <w:bottom w:val="none" w:sz="0" w:space="0" w:color="auto"/>
        <w:right w:val="none" w:sz="0" w:space="0" w:color="auto"/>
      </w:divBdr>
    </w:div>
    <w:div w:id="485823567">
      <w:bodyDiv w:val="1"/>
      <w:marLeft w:val="0"/>
      <w:marRight w:val="0"/>
      <w:marTop w:val="0"/>
      <w:marBottom w:val="0"/>
      <w:divBdr>
        <w:top w:val="none" w:sz="0" w:space="0" w:color="auto"/>
        <w:left w:val="none" w:sz="0" w:space="0" w:color="auto"/>
        <w:bottom w:val="none" w:sz="0" w:space="0" w:color="auto"/>
        <w:right w:val="none" w:sz="0" w:space="0" w:color="auto"/>
      </w:divBdr>
    </w:div>
    <w:div w:id="496844700">
      <w:bodyDiv w:val="1"/>
      <w:marLeft w:val="0"/>
      <w:marRight w:val="0"/>
      <w:marTop w:val="0"/>
      <w:marBottom w:val="0"/>
      <w:divBdr>
        <w:top w:val="none" w:sz="0" w:space="0" w:color="auto"/>
        <w:left w:val="none" w:sz="0" w:space="0" w:color="auto"/>
        <w:bottom w:val="none" w:sz="0" w:space="0" w:color="auto"/>
        <w:right w:val="none" w:sz="0" w:space="0" w:color="auto"/>
      </w:divBdr>
    </w:div>
    <w:div w:id="506940798">
      <w:bodyDiv w:val="1"/>
      <w:marLeft w:val="0"/>
      <w:marRight w:val="0"/>
      <w:marTop w:val="0"/>
      <w:marBottom w:val="0"/>
      <w:divBdr>
        <w:top w:val="none" w:sz="0" w:space="0" w:color="auto"/>
        <w:left w:val="none" w:sz="0" w:space="0" w:color="auto"/>
        <w:bottom w:val="none" w:sz="0" w:space="0" w:color="auto"/>
        <w:right w:val="none" w:sz="0" w:space="0" w:color="auto"/>
      </w:divBdr>
    </w:div>
    <w:div w:id="511337539">
      <w:bodyDiv w:val="1"/>
      <w:marLeft w:val="0"/>
      <w:marRight w:val="0"/>
      <w:marTop w:val="0"/>
      <w:marBottom w:val="0"/>
      <w:divBdr>
        <w:top w:val="none" w:sz="0" w:space="0" w:color="auto"/>
        <w:left w:val="none" w:sz="0" w:space="0" w:color="auto"/>
        <w:bottom w:val="none" w:sz="0" w:space="0" w:color="auto"/>
        <w:right w:val="none" w:sz="0" w:space="0" w:color="auto"/>
      </w:divBdr>
    </w:div>
    <w:div w:id="527573621">
      <w:bodyDiv w:val="1"/>
      <w:marLeft w:val="0"/>
      <w:marRight w:val="0"/>
      <w:marTop w:val="0"/>
      <w:marBottom w:val="0"/>
      <w:divBdr>
        <w:top w:val="none" w:sz="0" w:space="0" w:color="auto"/>
        <w:left w:val="none" w:sz="0" w:space="0" w:color="auto"/>
        <w:bottom w:val="none" w:sz="0" w:space="0" w:color="auto"/>
        <w:right w:val="none" w:sz="0" w:space="0" w:color="auto"/>
      </w:divBdr>
    </w:div>
    <w:div w:id="528761165">
      <w:bodyDiv w:val="1"/>
      <w:marLeft w:val="0"/>
      <w:marRight w:val="0"/>
      <w:marTop w:val="0"/>
      <w:marBottom w:val="0"/>
      <w:divBdr>
        <w:top w:val="none" w:sz="0" w:space="0" w:color="auto"/>
        <w:left w:val="none" w:sz="0" w:space="0" w:color="auto"/>
        <w:bottom w:val="none" w:sz="0" w:space="0" w:color="auto"/>
        <w:right w:val="none" w:sz="0" w:space="0" w:color="auto"/>
      </w:divBdr>
    </w:div>
    <w:div w:id="530998001">
      <w:bodyDiv w:val="1"/>
      <w:marLeft w:val="0"/>
      <w:marRight w:val="0"/>
      <w:marTop w:val="0"/>
      <w:marBottom w:val="0"/>
      <w:divBdr>
        <w:top w:val="none" w:sz="0" w:space="0" w:color="auto"/>
        <w:left w:val="none" w:sz="0" w:space="0" w:color="auto"/>
        <w:bottom w:val="none" w:sz="0" w:space="0" w:color="auto"/>
        <w:right w:val="none" w:sz="0" w:space="0" w:color="auto"/>
      </w:divBdr>
    </w:div>
    <w:div w:id="532696691">
      <w:bodyDiv w:val="1"/>
      <w:marLeft w:val="0"/>
      <w:marRight w:val="0"/>
      <w:marTop w:val="0"/>
      <w:marBottom w:val="0"/>
      <w:divBdr>
        <w:top w:val="none" w:sz="0" w:space="0" w:color="auto"/>
        <w:left w:val="none" w:sz="0" w:space="0" w:color="auto"/>
        <w:bottom w:val="none" w:sz="0" w:space="0" w:color="auto"/>
        <w:right w:val="none" w:sz="0" w:space="0" w:color="auto"/>
      </w:divBdr>
    </w:div>
    <w:div w:id="543905826">
      <w:bodyDiv w:val="1"/>
      <w:marLeft w:val="0"/>
      <w:marRight w:val="0"/>
      <w:marTop w:val="0"/>
      <w:marBottom w:val="0"/>
      <w:divBdr>
        <w:top w:val="none" w:sz="0" w:space="0" w:color="auto"/>
        <w:left w:val="none" w:sz="0" w:space="0" w:color="auto"/>
        <w:bottom w:val="none" w:sz="0" w:space="0" w:color="auto"/>
        <w:right w:val="none" w:sz="0" w:space="0" w:color="auto"/>
      </w:divBdr>
    </w:div>
    <w:div w:id="546258270">
      <w:bodyDiv w:val="1"/>
      <w:marLeft w:val="0"/>
      <w:marRight w:val="0"/>
      <w:marTop w:val="0"/>
      <w:marBottom w:val="0"/>
      <w:divBdr>
        <w:top w:val="none" w:sz="0" w:space="0" w:color="auto"/>
        <w:left w:val="none" w:sz="0" w:space="0" w:color="auto"/>
        <w:bottom w:val="none" w:sz="0" w:space="0" w:color="auto"/>
        <w:right w:val="none" w:sz="0" w:space="0" w:color="auto"/>
      </w:divBdr>
    </w:div>
    <w:div w:id="555505353">
      <w:bodyDiv w:val="1"/>
      <w:marLeft w:val="0"/>
      <w:marRight w:val="0"/>
      <w:marTop w:val="0"/>
      <w:marBottom w:val="0"/>
      <w:divBdr>
        <w:top w:val="none" w:sz="0" w:space="0" w:color="auto"/>
        <w:left w:val="none" w:sz="0" w:space="0" w:color="auto"/>
        <w:bottom w:val="none" w:sz="0" w:space="0" w:color="auto"/>
        <w:right w:val="none" w:sz="0" w:space="0" w:color="auto"/>
      </w:divBdr>
    </w:div>
    <w:div w:id="561913330">
      <w:bodyDiv w:val="1"/>
      <w:marLeft w:val="0"/>
      <w:marRight w:val="0"/>
      <w:marTop w:val="0"/>
      <w:marBottom w:val="0"/>
      <w:divBdr>
        <w:top w:val="none" w:sz="0" w:space="0" w:color="auto"/>
        <w:left w:val="none" w:sz="0" w:space="0" w:color="auto"/>
        <w:bottom w:val="none" w:sz="0" w:space="0" w:color="auto"/>
        <w:right w:val="none" w:sz="0" w:space="0" w:color="auto"/>
      </w:divBdr>
    </w:div>
    <w:div w:id="574046192">
      <w:bodyDiv w:val="1"/>
      <w:marLeft w:val="0"/>
      <w:marRight w:val="0"/>
      <w:marTop w:val="0"/>
      <w:marBottom w:val="0"/>
      <w:divBdr>
        <w:top w:val="none" w:sz="0" w:space="0" w:color="auto"/>
        <w:left w:val="none" w:sz="0" w:space="0" w:color="auto"/>
        <w:bottom w:val="none" w:sz="0" w:space="0" w:color="auto"/>
        <w:right w:val="none" w:sz="0" w:space="0" w:color="auto"/>
      </w:divBdr>
    </w:div>
    <w:div w:id="579631863">
      <w:bodyDiv w:val="1"/>
      <w:marLeft w:val="0"/>
      <w:marRight w:val="0"/>
      <w:marTop w:val="0"/>
      <w:marBottom w:val="0"/>
      <w:divBdr>
        <w:top w:val="none" w:sz="0" w:space="0" w:color="auto"/>
        <w:left w:val="none" w:sz="0" w:space="0" w:color="auto"/>
        <w:bottom w:val="none" w:sz="0" w:space="0" w:color="auto"/>
        <w:right w:val="none" w:sz="0" w:space="0" w:color="auto"/>
      </w:divBdr>
    </w:div>
    <w:div w:id="596866618">
      <w:bodyDiv w:val="1"/>
      <w:marLeft w:val="0"/>
      <w:marRight w:val="0"/>
      <w:marTop w:val="0"/>
      <w:marBottom w:val="0"/>
      <w:divBdr>
        <w:top w:val="none" w:sz="0" w:space="0" w:color="auto"/>
        <w:left w:val="none" w:sz="0" w:space="0" w:color="auto"/>
        <w:bottom w:val="none" w:sz="0" w:space="0" w:color="auto"/>
        <w:right w:val="none" w:sz="0" w:space="0" w:color="auto"/>
      </w:divBdr>
    </w:div>
    <w:div w:id="597560039">
      <w:bodyDiv w:val="1"/>
      <w:marLeft w:val="0"/>
      <w:marRight w:val="0"/>
      <w:marTop w:val="0"/>
      <w:marBottom w:val="0"/>
      <w:divBdr>
        <w:top w:val="none" w:sz="0" w:space="0" w:color="auto"/>
        <w:left w:val="none" w:sz="0" w:space="0" w:color="auto"/>
        <w:bottom w:val="none" w:sz="0" w:space="0" w:color="auto"/>
        <w:right w:val="none" w:sz="0" w:space="0" w:color="auto"/>
      </w:divBdr>
    </w:div>
    <w:div w:id="597567269">
      <w:bodyDiv w:val="1"/>
      <w:marLeft w:val="0"/>
      <w:marRight w:val="0"/>
      <w:marTop w:val="0"/>
      <w:marBottom w:val="0"/>
      <w:divBdr>
        <w:top w:val="none" w:sz="0" w:space="0" w:color="auto"/>
        <w:left w:val="none" w:sz="0" w:space="0" w:color="auto"/>
        <w:bottom w:val="none" w:sz="0" w:space="0" w:color="auto"/>
        <w:right w:val="none" w:sz="0" w:space="0" w:color="auto"/>
      </w:divBdr>
    </w:div>
    <w:div w:id="599142557">
      <w:bodyDiv w:val="1"/>
      <w:marLeft w:val="0"/>
      <w:marRight w:val="0"/>
      <w:marTop w:val="0"/>
      <w:marBottom w:val="0"/>
      <w:divBdr>
        <w:top w:val="none" w:sz="0" w:space="0" w:color="auto"/>
        <w:left w:val="none" w:sz="0" w:space="0" w:color="auto"/>
        <w:bottom w:val="none" w:sz="0" w:space="0" w:color="auto"/>
        <w:right w:val="none" w:sz="0" w:space="0" w:color="auto"/>
      </w:divBdr>
    </w:div>
    <w:div w:id="599603507">
      <w:bodyDiv w:val="1"/>
      <w:marLeft w:val="0"/>
      <w:marRight w:val="0"/>
      <w:marTop w:val="0"/>
      <w:marBottom w:val="0"/>
      <w:divBdr>
        <w:top w:val="none" w:sz="0" w:space="0" w:color="auto"/>
        <w:left w:val="none" w:sz="0" w:space="0" w:color="auto"/>
        <w:bottom w:val="none" w:sz="0" w:space="0" w:color="auto"/>
        <w:right w:val="none" w:sz="0" w:space="0" w:color="auto"/>
      </w:divBdr>
    </w:div>
    <w:div w:id="611596740">
      <w:bodyDiv w:val="1"/>
      <w:marLeft w:val="0"/>
      <w:marRight w:val="0"/>
      <w:marTop w:val="0"/>
      <w:marBottom w:val="0"/>
      <w:divBdr>
        <w:top w:val="none" w:sz="0" w:space="0" w:color="auto"/>
        <w:left w:val="none" w:sz="0" w:space="0" w:color="auto"/>
        <w:bottom w:val="none" w:sz="0" w:space="0" w:color="auto"/>
        <w:right w:val="none" w:sz="0" w:space="0" w:color="auto"/>
      </w:divBdr>
    </w:div>
    <w:div w:id="625820130">
      <w:bodyDiv w:val="1"/>
      <w:marLeft w:val="0"/>
      <w:marRight w:val="0"/>
      <w:marTop w:val="0"/>
      <w:marBottom w:val="0"/>
      <w:divBdr>
        <w:top w:val="none" w:sz="0" w:space="0" w:color="auto"/>
        <w:left w:val="none" w:sz="0" w:space="0" w:color="auto"/>
        <w:bottom w:val="none" w:sz="0" w:space="0" w:color="auto"/>
        <w:right w:val="none" w:sz="0" w:space="0" w:color="auto"/>
      </w:divBdr>
    </w:div>
    <w:div w:id="630940338">
      <w:bodyDiv w:val="1"/>
      <w:marLeft w:val="0"/>
      <w:marRight w:val="0"/>
      <w:marTop w:val="0"/>
      <w:marBottom w:val="0"/>
      <w:divBdr>
        <w:top w:val="none" w:sz="0" w:space="0" w:color="auto"/>
        <w:left w:val="none" w:sz="0" w:space="0" w:color="auto"/>
        <w:bottom w:val="none" w:sz="0" w:space="0" w:color="auto"/>
        <w:right w:val="none" w:sz="0" w:space="0" w:color="auto"/>
      </w:divBdr>
    </w:div>
    <w:div w:id="631862752">
      <w:bodyDiv w:val="1"/>
      <w:marLeft w:val="0"/>
      <w:marRight w:val="0"/>
      <w:marTop w:val="0"/>
      <w:marBottom w:val="0"/>
      <w:divBdr>
        <w:top w:val="none" w:sz="0" w:space="0" w:color="auto"/>
        <w:left w:val="none" w:sz="0" w:space="0" w:color="auto"/>
        <w:bottom w:val="none" w:sz="0" w:space="0" w:color="auto"/>
        <w:right w:val="none" w:sz="0" w:space="0" w:color="auto"/>
      </w:divBdr>
    </w:div>
    <w:div w:id="632562017">
      <w:bodyDiv w:val="1"/>
      <w:marLeft w:val="0"/>
      <w:marRight w:val="0"/>
      <w:marTop w:val="0"/>
      <w:marBottom w:val="0"/>
      <w:divBdr>
        <w:top w:val="none" w:sz="0" w:space="0" w:color="auto"/>
        <w:left w:val="none" w:sz="0" w:space="0" w:color="auto"/>
        <w:bottom w:val="none" w:sz="0" w:space="0" w:color="auto"/>
        <w:right w:val="none" w:sz="0" w:space="0" w:color="auto"/>
      </w:divBdr>
    </w:div>
    <w:div w:id="633950907">
      <w:bodyDiv w:val="1"/>
      <w:marLeft w:val="0"/>
      <w:marRight w:val="0"/>
      <w:marTop w:val="0"/>
      <w:marBottom w:val="0"/>
      <w:divBdr>
        <w:top w:val="none" w:sz="0" w:space="0" w:color="auto"/>
        <w:left w:val="none" w:sz="0" w:space="0" w:color="auto"/>
        <w:bottom w:val="none" w:sz="0" w:space="0" w:color="auto"/>
        <w:right w:val="none" w:sz="0" w:space="0" w:color="auto"/>
      </w:divBdr>
    </w:div>
    <w:div w:id="634216512">
      <w:bodyDiv w:val="1"/>
      <w:marLeft w:val="0"/>
      <w:marRight w:val="0"/>
      <w:marTop w:val="0"/>
      <w:marBottom w:val="0"/>
      <w:divBdr>
        <w:top w:val="none" w:sz="0" w:space="0" w:color="auto"/>
        <w:left w:val="none" w:sz="0" w:space="0" w:color="auto"/>
        <w:bottom w:val="none" w:sz="0" w:space="0" w:color="auto"/>
        <w:right w:val="none" w:sz="0" w:space="0" w:color="auto"/>
      </w:divBdr>
    </w:div>
    <w:div w:id="635648600">
      <w:bodyDiv w:val="1"/>
      <w:marLeft w:val="0"/>
      <w:marRight w:val="0"/>
      <w:marTop w:val="0"/>
      <w:marBottom w:val="0"/>
      <w:divBdr>
        <w:top w:val="none" w:sz="0" w:space="0" w:color="auto"/>
        <w:left w:val="none" w:sz="0" w:space="0" w:color="auto"/>
        <w:bottom w:val="none" w:sz="0" w:space="0" w:color="auto"/>
        <w:right w:val="none" w:sz="0" w:space="0" w:color="auto"/>
      </w:divBdr>
    </w:div>
    <w:div w:id="638732732">
      <w:bodyDiv w:val="1"/>
      <w:marLeft w:val="0"/>
      <w:marRight w:val="0"/>
      <w:marTop w:val="0"/>
      <w:marBottom w:val="0"/>
      <w:divBdr>
        <w:top w:val="none" w:sz="0" w:space="0" w:color="auto"/>
        <w:left w:val="none" w:sz="0" w:space="0" w:color="auto"/>
        <w:bottom w:val="none" w:sz="0" w:space="0" w:color="auto"/>
        <w:right w:val="none" w:sz="0" w:space="0" w:color="auto"/>
      </w:divBdr>
    </w:div>
    <w:div w:id="639268926">
      <w:bodyDiv w:val="1"/>
      <w:marLeft w:val="0"/>
      <w:marRight w:val="0"/>
      <w:marTop w:val="0"/>
      <w:marBottom w:val="0"/>
      <w:divBdr>
        <w:top w:val="none" w:sz="0" w:space="0" w:color="auto"/>
        <w:left w:val="none" w:sz="0" w:space="0" w:color="auto"/>
        <w:bottom w:val="none" w:sz="0" w:space="0" w:color="auto"/>
        <w:right w:val="none" w:sz="0" w:space="0" w:color="auto"/>
      </w:divBdr>
    </w:div>
    <w:div w:id="640421381">
      <w:bodyDiv w:val="1"/>
      <w:marLeft w:val="0"/>
      <w:marRight w:val="0"/>
      <w:marTop w:val="0"/>
      <w:marBottom w:val="0"/>
      <w:divBdr>
        <w:top w:val="none" w:sz="0" w:space="0" w:color="auto"/>
        <w:left w:val="none" w:sz="0" w:space="0" w:color="auto"/>
        <w:bottom w:val="none" w:sz="0" w:space="0" w:color="auto"/>
        <w:right w:val="none" w:sz="0" w:space="0" w:color="auto"/>
      </w:divBdr>
    </w:div>
    <w:div w:id="645092105">
      <w:bodyDiv w:val="1"/>
      <w:marLeft w:val="0"/>
      <w:marRight w:val="0"/>
      <w:marTop w:val="0"/>
      <w:marBottom w:val="0"/>
      <w:divBdr>
        <w:top w:val="none" w:sz="0" w:space="0" w:color="auto"/>
        <w:left w:val="none" w:sz="0" w:space="0" w:color="auto"/>
        <w:bottom w:val="none" w:sz="0" w:space="0" w:color="auto"/>
        <w:right w:val="none" w:sz="0" w:space="0" w:color="auto"/>
      </w:divBdr>
    </w:div>
    <w:div w:id="649527878">
      <w:bodyDiv w:val="1"/>
      <w:marLeft w:val="0"/>
      <w:marRight w:val="0"/>
      <w:marTop w:val="0"/>
      <w:marBottom w:val="0"/>
      <w:divBdr>
        <w:top w:val="none" w:sz="0" w:space="0" w:color="auto"/>
        <w:left w:val="none" w:sz="0" w:space="0" w:color="auto"/>
        <w:bottom w:val="none" w:sz="0" w:space="0" w:color="auto"/>
        <w:right w:val="none" w:sz="0" w:space="0" w:color="auto"/>
      </w:divBdr>
    </w:div>
    <w:div w:id="651106151">
      <w:bodyDiv w:val="1"/>
      <w:marLeft w:val="0"/>
      <w:marRight w:val="0"/>
      <w:marTop w:val="0"/>
      <w:marBottom w:val="0"/>
      <w:divBdr>
        <w:top w:val="none" w:sz="0" w:space="0" w:color="auto"/>
        <w:left w:val="none" w:sz="0" w:space="0" w:color="auto"/>
        <w:bottom w:val="none" w:sz="0" w:space="0" w:color="auto"/>
        <w:right w:val="none" w:sz="0" w:space="0" w:color="auto"/>
      </w:divBdr>
    </w:div>
    <w:div w:id="653799578">
      <w:bodyDiv w:val="1"/>
      <w:marLeft w:val="0"/>
      <w:marRight w:val="0"/>
      <w:marTop w:val="0"/>
      <w:marBottom w:val="0"/>
      <w:divBdr>
        <w:top w:val="none" w:sz="0" w:space="0" w:color="auto"/>
        <w:left w:val="none" w:sz="0" w:space="0" w:color="auto"/>
        <w:bottom w:val="none" w:sz="0" w:space="0" w:color="auto"/>
        <w:right w:val="none" w:sz="0" w:space="0" w:color="auto"/>
      </w:divBdr>
    </w:div>
    <w:div w:id="654843999">
      <w:bodyDiv w:val="1"/>
      <w:marLeft w:val="0"/>
      <w:marRight w:val="0"/>
      <w:marTop w:val="0"/>
      <w:marBottom w:val="0"/>
      <w:divBdr>
        <w:top w:val="none" w:sz="0" w:space="0" w:color="auto"/>
        <w:left w:val="none" w:sz="0" w:space="0" w:color="auto"/>
        <w:bottom w:val="none" w:sz="0" w:space="0" w:color="auto"/>
        <w:right w:val="none" w:sz="0" w:space="0" w:color="auto"/>
      </w:divBdr>
      <w:divsChild>
        <w:div w:id="1623071366">
          <w:marLeft w:val="0"/>
          <w:marRight w:val="0"/>
          <w:marTop w:val="0"/>
          <w:marBottom w:val="0"/>
          <w:divBdr>
            <w:top w:val="none" w:sz="0" w:space="0" w:color="auto"/>
            <w:left w:val="none" w:sz="0" w:space="0" w:color="auto"/>
            <w:bottom w:val="none" w:sz="0" w:space="0" w:color="auto"/>
            <w:right w:val="none" w:sz="0" w:space="0" w:color="auto"/>
          </w:divBdr>
          <w:divsChild>
            <w:div w:id="13581472">
              <w:marLeft w:val="0"/>
              <w:marRight w:val="0"/>
              <w:marTop w:val="0"/>
              <w:marBottom w:val="0"/>
              <w:divBdr>
                <w:top w:val="none" w:sz="0" w:space="0" w:color="auto"/>
                <w:left w:val="none" w:sz="0" w:space="0" w:color="auto"/>
                <w:bottom w:val="none" w:sz="0" w:space="0" w:color="auto"/>
                <w:right w:val="none" w:sz="0" w:space="0" w:color="auto"/>
              </w:divBdr>
              <w:divsChild>
                <w:div w:id="15373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5540">
      <w:bodyDiv w:val="1"/>
      <w:marLeft w:val="0"/>
      <w:marRight w:val="0"/>
      <w:marTop w:val="0"/>
      <w:marBottom w:val="0"/>
      <w:divBdr>
        <w:top w:val="none" w:sz="0" w:space="0" w:color="auto"/>
        <w:left w:val="none" w:sz="0" w:space="0" w:color="auto"/>
        <w:bottom w:val="none" w:sz="0" w:space="0" w:color="auto"/>
        <w:right w:val="none" w:sz="0" w:space="0" w:color="auto"/>
      </w:divBdr>
    </w:div>
    <w:div w:id="665518602">
      <w:bodyDiv w:val="1"/>
      <w:marLeft w:val="0"/>
      <w:marRight w:val="0"/>
      <w:marTop w:val="0"/>
      <w:marBottom w:val="0"/>
      <w:divBdr>
        <w:top w:val="none" w:sz="0" w:space="0" w:color="auto"/>
        <w:left w:val="none" w:sz="0" w:space="0" w:color="auto"/>
        <w:bottom w:val="none" w:sz="0" w:space="0" w:color="auto"/>
        <w:right w:val="none" w:sz="0" w:space="0" w:color="auto"/>
      </w:divBdr>
    </w:div>
    <w:div w:id="672225773">
      <w:bodyDiv w:val="1"/>
      <w:marLeft w:val="0"/>
      <w:marRight w:val="0"/>
      <w:marTop w:val="0"/>
      <w:marBottom w:val="0"/>
      <w:divBdr>
        <w:top w:val="none" w:sz="0" w:space="0" w:color="auto"/>
        <w:left w:val="none" w:sz="0" w:space="0" w:color="auto"/>
        <w:bottom w:val="none" w:sz="0" w:space="0" w:color="auto"/>
        <w:right w:val="none" w:sz="0" w:space="0" w:color="auto"/>
      </w:divBdr>
    </w:div>
    <w:div w:id="679697408">
      <w:bodyDiv w:val="1"/>
      <w:marLeft w:val="0"/>
      <w:marRight w:val="0"/>
      <w:marTop w:val="0"/>
      <w:marBottom w:val="0"/>
      <w:divBdr>
        <w:top w:val="none" w:sz="0" w:space="0" w:color="auto"/>
        <w:left w:val="none" w:sz="0" w:space="0" w:color="auto"/>
        <w:bottom w:val="none" w:sz="0" w:space="0" w:color="auto"/>
        <w:right w:val="none" w:sz="0" w:space="0" w:color="auto"/>
      </w:divBdr>
    </w:div>
    <w:div w:id="685865716">
      <w:bodyDiv w:val="1"/>
      <w:marLeft w:val="0"/>
      <w:marRight w:val="0"/>
      <w:marTop w:val="0"/>
      <w:marBottom w:val="0"/>
      <w:divBdr>
        <w:top w:val="none" w:sz="0" w:space="0" w:color="auto"/>
        <w:left w:val="none" w:sz="0" w:space="0" w:color="auto"/>
        <w:bottom w:val="none" w:sz="0" w:space="0" w:color="auto"/>
        <w:right w:val="none" w:sz="0" w:space="0" w:color="auto"/>
      </w:divBdr>
    </w:div>
    <w:div w:id="686761357">
      <w:bodyDiv w:val="1"/>
      <w:marLeft w:val="0"/>
      <w:marRight w:val="0"/>
      <w:marTop w:val="0"/>
      <w:marBottom w:val="0"/>
      <w:divBdr>
        <w:top w:val="none" w:sz="0" w:space="0" w:color="auto"/>
        <w:left w:val="none" w:sz="0" w:space="0" w:color="auto"/>
        <w:bottom w:val="none" w:sz="0" w:space="0" w:color="auto"/>
        <w:right w:val="none" w:sz="0" w:space="0" w:color="auto"/>
      </w:divBdr>
    </w:div>
    <w:div w:id="687489783">
      <w:bodyDiv w:val="1"/>
      <w:marLeft w:val="0"/>
      <w:marRight w:val="0"/>
      <w:marTop w:val="0"/>
      <w:marBottom w:val="0"/>
      <w:divBdr>
        <w:top w:val="none" w:sz="0" w:space="0" w:color="auto"/>
        <w:left w:val="none" w:sz="0" w:space="0" w:color="auto"/>
        <w:bottom w:val="none" w:sz="0" w:space="0" w:color="auto"/>
        <w:right w:val="none" w:sz="0" w:space="0" w:color="auto"/>
      </w:divBdr>
    </w:div>
    <w:div w:id="687953246">
      <w:bodyDiv w:val="1"/>
      <w:marLeft w:val="0"/>
      <w:marRight w:val="0"/>
      <w:marTop w:val="0"/>
      <w:marBottom w:val="0"/>
      <w:divBdr>
        <w:top w:val="none" w:sz="0" w:space="0" w:color="auto"/>
        <w:left w:val="none" w:sz="0" w:space="0" w:color="auto"/>
        <w:bottom w:val="none" w:sz="0" w:space="0" w:color="auto"/>
        <w:right w:val="none" w:sz="0" w:space="0" w:color="auto"/>
      </w:divBdr>
    </w:div>
    <w:div w:id="689382356">
      <w:bodyDiv w:val="1"/>
      <w:marLeft w:val="0"/>
      <w:marRight w:val="0"/>
      <w:marTop w:val="0"/>
      <w:marBottom w:val="0"/>
      <w:divBdr>
        <w:top w:val="none" w:sz="0" w:space="0" w:color="auto"/>
        <w:left w:val="none" w:sz="0" w:space="0" w:color="auto"/>
        <w:bottom w:val="none" w:sz="0" w:space="0" w:color="auto"/>
        <w:right w:val="none" w:sz="0" w:space="0" w:color="auto"/>
      </w:divBdr>
    </w:div>
    <w:div w:id="703289402">
      <w:bodyDiv w:val="1"/>
      <w:marLeft w:val="0"/>
      <w:marRight w:val="0"/>
      <w:marTop w:val="0"/>
      <w:marBottom w:val="0"/>
      <w:divBdr>
        <w:top w:val="none" w:sz="0" w:space="0" w:color="auto"/>
        <w:left w:val="none" w:sz="0" w:space="0" w:color="auto"/>
        <w:bottom w:val="none" w:sz="0" w:space="0" w:color="auto"/>
        <w:right w:val="none" w:sz="0" w:space="0" w:color="auto"/>
      </w:divBdr>
    </w:div>
    <w:div w:id="715356936">
      <w:bodyDiv w:val="1"/>
      <w:marLeft w:val="0"/>
      <w:marRight w:val="0"/>
      <w:marTop w:val="0"/>
      <w:marBottom w:val="0"/>
      <w:divBdr>
        <w:top w:val="none" w:sz="0" w:space="0" w:color="auto"/>
        <w:left w:val="none" w:sz="0" w:space="0" w:color="auto"/>
        <w:bottom w:val="none" w:sz="0" w:space="0" w:color="auto"/>
        <w:right w:val="none" w:sz="0" w:space="0" w:color="auto"/>
      </w:divBdr>
    </w:div>
    <w:div w:id="716127476">
      <w:bodyDiv w:val="1"/>
      <w:marLeft w:val="0"/>
      <w:marRight w:val="0"/>
      <w:marTop w:val="0"/>
      <w:marBottom w:val="0"/>
      <w:divBdr>
        <w:top w:val="none" w:sz="0" w:space="0" w:color="auto"/>
        <w:left w:val="none" w:sz="0" w:space="0" w:color="auto"/>
        <w:bottom w:val="none" w:sz="0" w:space="0" w:color="auto"/>
        <w:right w:val="none" w:sz="0" w:space="0" w:color="auto"/>
      </w:divBdr>
    </w:div>
    <w:div w:id="721900476">
      <w:bodyDiv w:val="1"/>
      <w:marLeft w:val="0"/>
      <w:marRight w:val="0"/>
      <w:marTop w:val="0"/>
      <w:marBottom w:val="0"/>
      <w:divBdr>
        <w:top w:val="none" w:sz="0" w:space="0" w:color="auto"/>
        <w:left w:val="none" w:sz="0" w:space="0" w:color="auto"/>
        <w:bottom w:val="none" w:sz="0" w:space="0" w:color="auto"/>
        <w:right w:val="none" w:sz="0" w:space="0" w:color="auto"/>
      </w:divBdr>
    </w:div>
    <w:div w:id="723256860">
      <w:bodyDiv w:val="1"/>
      <w:marLeft w:val="0"/>
      <w:marRight w:val="0"/>
      <w:marTop w:val="0"/>
      <w:marBottom w:val="0"/>
      <w:divBdr>
        <w:top w:val="none" w:sz="0" w:space="0" w:color="auto"/>
        <w:left w:val="none" w:sz="0" w:space="0" w:color="auto"/>
        <w:bottom w:val="none" w:sz="0" w:space="0" w:color="auto"/>
        <w:right w:val="none" w:sz="0" w:space="0" w:color="auto"/>
      </w:divBdr>
    </w:div>
    <w:div w:id="730075692">
      <w:bodyDiv w:val="1"/>
      <w:marLeft w:val="0"/>
      <w:marRight w:val="0"/>
      <w:marTop w:val="0"/>
      <w:marBottom w:val="0"/>
      <w:divBdr>
        <w:top w:val="none" w:sz="0" w:space="0" w:color="auto"/>
        <w:left w:val="none" w:sz="0" w:space="0" w:color="auto"/>
        <w:bottom w:val="none" w:sz="0" w:space="0" w:color="auto"/>
        <w:right w:val="none" w:sz="0" w:space="0" w:color="auto"/>
      </w:divBdr>
    </w:div>
    <w:div w:id="732849275">
      <w:bodyDiv w:val="1"/>
      <w:marLeft w:val="0"/>
      <w:marRight w:val="0"/>
      <w:marTop w:val="0"/>
      <w:marBottom w:val="0"/>
      <w:divBdr>
        <w:top w:val="none" w:sz="0" w:space="0" w:color="auto"/>
        <w:left w:val="none" w:sz="0" w:space="0" w:color="auto"/>
        <w:bottom w:val="none" w:sz="0" w:space="0" w:color="auto"/>
        <w:right w:val="none" w:sz="0" w:space="0" w:color="auto"/>
      </w:divBdr>
    </w:div>
    <w:div w:id="735661447">
      <w:bodyDiv w:val="1"/>
      <w:marLeft w:val="0"/>
      <w:marRight w:val="0"/>
      <w:marTop w:val="0"/>
      <w:marBottom w:val="0"/>
      <w:divBdr>
        <w:top w:val="none" w:sz="0" w:space="0" w:color="auto"/>
        <w:left w:val="none" w:sz="0" w:space="0" w:color="auto"/>
        <w:bottom w:val="none" w:sz="0" w:space="0" w:color="auto"/>
        <w:right w:val="none" w:sz="0" w:space="0" w:color="auto"/>
      </w:divBdr>
    </w:div>
    <w:div w:id="739332785">
      <w:bodyDiv w:val="1"/>
      <w:marLeft w:val="0"/>
      <w:marRight w:val="0"/>
      <w:marTop w:val="0"/>
      <w:marBottom w:val="0"/>
      <w:divBdr>
        <w:top w:val="none" w:sz="0" w:space="0" w:color="auto"/>
        <w:left w:val="none" w:sz="0" w:space="0" w:color="auto"/>
        <w:bottom w:val="none" w:sz="0" w:space="0" w:color="auto"/>
        <w:right w:val="none" w:sz="0" w:space="0" w:color="auto"/>
      </w:divBdr>
    </w:div>
    <w:div w:id="740299280">
      <w:bodyDiv w:val="1"/>
      <w:marLeft w:val="0"/>
      <w:marRight w:val="0"/>
      <w:marTop w:val="0"/>
      <w:marBottom w:val="0"/>
      <w:divBdr>
        <w:top w:val="none" w:sz="0" w:space="0" w:color="auto"/>
        <w:left w:val="none" w:sz="0" w:space="0" w:color="auto"/>
        <w:bottom w:val="none" w:sz="0" w:space="0" w:color="auto"/>
        <w:right w:val="none" w:sz="0" w:space="0" w:color="auto"/>
      </w:divBdr>
    </w:div>
    <w:div w:id="744297805">
      <w:bodyDiv w:val="1"/>
      <w:marLeft w:val="0"/>
      <w:marRight w:val="0"/>
      <w:marTop w:val="0"/>
      <w:marBottom w:val="0"/>
      <w:divBdr>
        <w:top w:val="none" w:sz="0" w:space="0" w:color="auto"/>
        <w:left w:val="none" w:sz="0" w:space="0" w:color="auto"/>
        <w:bottom w:val="none" w:sz="0" w:space="0" w:color="auto"/>
        <w:right w:val="none" w:sz="0" w:space="0" w:color="auto"/>
      </w:divBdr>
    </w:div>
    <w:div w:id="749353120">
      <w:bodyDiv w:val="1"/>
      <w:marLeft w:val="0"/>
      <w:marRight w:val="0"/>
      <w:marTop w:val="0"/>
      <w:marBottom w:val="0"/>
      <w:divBdr>
        <w:top w:val="none" w:sz="0" w:space="0" w:color="auto"/>
        <w:left w:val="none" w:sz="0" w:space="0" w:color="auto"/>
        <w:bottom w:val="none" w:sz="0" w:space="0" w:color="auto"/>
        <w:right w:val="none" w:sz="0" w:space="0" w:color="auto"/>
      </w:divBdr>
    </w:div>
    <w:div w:id="751467796">
      <w:bodyDiv w:val="1"/>
      <w:marLeft w:val="0"/>
      <w:marRight w:val="0"/>
      <w:marTop w:val="0"/>
      <w:marBottom w:val="0"/>
      <w:divBdr>
        <w:top w:val="none" w:sz="0" w:space="0" w:color="auto"/>
        <w:left w:val="none" w:sz="0" w:space="0" w:color="auto"/>
        <w:bottom w:val="none" w:sz="0" w:space="0" w:color="auto"/>
        <w:right w:val="none" w:sz="0" w:space="0" w:color="auto"/>
      </w:divBdr>
    </w:div>
    <w:div w:id="754667639">
      <w:bodyDiv w:val="1"/>
      <w:marLeft w:val="0"/>
      <w:marRight w:val="0"/>
      <w:marTop w:val="0"/>
      <w:marBottom w:val="0"/>
      <w:divBdr>
        <w:top w:val="none" w:sz="0" w:space="0" w:color="auto"/>
        <w:left w:val="none" w:sz="0" w:space="0" w:color="auto"/>
        <w:bottom w:val="none" w:sz="0" w:space="0" w:color="auto"/>
        <w:right w:val="none" w:sz="0" w:space="0" w:color="auto"/>
      </w:divBdr>
    </w:div>
    <w:div w:id="754668967">
      <w:bodyDiv w:val="1"/>
      <w:marLeft w:val="0"/>
      <w:marRight w:val="0"/>
      <w:marTop w:val="0"/>
      <w:marBottom w:val="0"/>
      <w:divBdr>
        <w:top w:val="none" w:sz="0" w:space="0" w:color="auto"/>
        <w:left w:val="none" w:sz="0" w:space="0" w:color="auto"/>
        <w:bottom w:val="none" w:sz="0" w:space="0" w:color="auto"/>
        <w:right w:val="none" w:sz="0" w:space="0" w:color="auto"/>
      </w:divBdr>
    </w:div>
    <w:div w:id="762531751">
      <w:bodyDiv w:val="1"/>
      <w:marLeft w:val="0"/>
      <w:marRight w:val="0"/>
      <w:marTop w:val="0"/>
      <w:marBottom w:val="0"/>
      <w:divBdr>
        <w:top w:val="none" w:sz="0" w:space="0" w:color="auto"/>
        <w:left w:val="none" w:sz="0" w:space="0" w:color="auto"/>
        <w:bottom w:val="none" w:sz="0" w:space="0" w:color="auto"/>
        <w:right w:val="none" w:sz="0" w:space="0" w:color="auto"/>
      </w:divBdr>
    </w:div>
    <w:div w:id="765462260">
      <w:bodyDiv w:val="1"/>
      <w:marLeft w:val="0"/>
      <w:marRight w:val="0"/>
      <w:marTop w:val="0"/>
      <w:marBottom w:val="0"/>
      <w:divBdr>
        <w:top w:val="none" w:sz="0" w:space="0" w:color="auto"/>
        <w:left w:val="none" w:sz="0" w:space="0" w:color="auto"/>
        <w:bottom w:val="none" w:sz="0" w:space="0" w:color="auto"/>
        <w:right w:val="none" w:sz="0" w:space="0" w:color="auto"/>
      </w:divBdr>
    </w:div>
    <w:div w:id="766460606">
      <w:bodyDiv w:val="1"/>
      <w:marLeft w:val="0"/>
      <w:marRight w:val="0"/>
      <w:marTop w:val="0"/>
      <w:marBottom w:val="0"/>
      <w:divBdr>
        <w:top w:val="none" w:sz="0" w:space="0" w:color="auto"/>
        <w:left w:val="none" w:sz="0" w:space="0" w:color="auto"/>
        <w:bottom w:val="none" w:sz="0" w:space="0" w:color="auto"/>
        <w:right w:val="none" w:sz="0" w:space="0" w:color="auto"/>
      </w:divBdr>
    </w:div>
    <w:div w:id="774011544">
      <w:bodyDiv w:val="1"/>
      <w:marLeft w:val="0"/>
      <w:marRight w:val="0"/>
      <w:marTop w:val="0"/>
      <w:marBottom w:val="0"/>
      <w:divBdr>
        <w:top w:val="none" w:sz="0" w:space="0" w:color="auto"/>
        <w:left w:val="none" w:sz="0" w:space="0" w:color="auto"/>
        <w:bottom w:val="none" w:sz="0" w:space="0" w:color="auto"/>
        <w:right w:val="none" w:sz="0" w:space="0" w:color="auto"/>
      </w:divBdr>
    </w:div>
    <w:div w:id="780997919">
      <w:bodyDiv w:val="1"/>
      <w:marLeft w:val="0"/>
      <w:marRight w:val="0"/>
      <w:marTop w:val="0"/>
      <w:marBottom w:val="0"/>
      <w:divBdr>
        <w:top w:val="none" w:sz="0" w:space="0" w:color="auto"/>
        <w:left w:val="none" w:sz="0" w:space="0" w:color="auto"/>
        <w:bottom w:val="none" w:sz="0" w:space="0" w:color="auto"/>
        <w:right w:val="none" w:sz="0" w:space="0" w:color="auto"/>
      </w:divBdr>
    </w:div>
    <w:div w:id="781999362">
      <w:bodyDiv w:val="1"/>
      <w:marLeft w:val="0"/>
      <w:marRight w:val="0"/>
      <w:marTop w:val="0"/>
      <w:marBottom w:val="0"/>
      <w:divBdr>
        <w:top w:val="none" w:sz="0" w:space="0" w:color="auto"/>
        <w:left w:val="none" w:sz="0" w:space="0" w:color="auto"/>
        <w:bottom w:val="none" w:sz="0" w:space="0" w:color="auto"/>
        <w:right w:val="none" w:sz="0" w:space="0" w:color="auto"/>
      </w:divBdr>
    </w:div>
    <w:div w:id="793523078">
      <w:bodyDiv w:val="1"/>
      <w:marLeft w:val="0"/>
      <w:marRight w:val="0"/>
      <w:marTop w:val="0"/>
      <w:marBottom w:val="0"/>
      <w:divBdr>
        <w:top w:val="none" w:sz="0" w:space="0" w:color="auto"/>
        <w:left w:val="none" w:sz="0" w:space="0" w:color="auto"/>
        <w:bottom w:val="none" w:sz="0" w:space="0" w:color="auto"/>
        <w:right w:val="none" w:sz="0" w:space="0" w:color="auto"/>
      </w:divBdr>
    </w:div>
    <w:div w:id="795369975">
      <w:bodyDiv w:val="1"/>
      <w:marLeft w:val="0"/>
      <w:marRight w:val="0"/>
      <w:marTop w:val="0"/>
      <w:marBottom w:val="0"/>
      <w:divBdr>
        <w:top w:val="none" w:sz="0" w:space="0" w:color="auto"/>
        <w:left w:val="none" w:sz="0" w:space="0" w:color="auto"/>
        <w:bottom w:val="none" w:sz="0" w:space="0" w:color="auto"/>
        <w:right w:val="none" w:sz="0" w:space="0" w:color="auto"/>
      </w:divBdr>
    </w:div>
    <w:div w:id="798844553">
      <w:bodyDiv w:val="1"/>
      <w:marLeft w:val="0"/>
      <w:marRight w:val="0"/>
      <w:marTop w:val="0"/>
      <w:marBottom w:val="0"/>
      <w:divBdr>
        <w:top w:val="none" w:sz="0" w:space="0" w:color="auto"/>
        <w:left w:val="none" w:sz="0" w:space="0" w:color="auto"/>
        <w:bottom w:val="none" w:sz="0" w:space="0" w:color="auto"/>
        <w:right w:val="none" w:sz="0" w:space="0" w:color="auto"/>
      </w:divBdr>
    </w:div>
    <w:div w:id="800804338">
      <w:bodyDiv w:val="1"/>
      <w:marLeft w:val="0"/>
      <w:marRight w:val="0"/>
      <w:marTop w:val="0"/>
      <w:marBottom w:val="0"/>
      <w:divBdr>
        <w:top w:val="none" w:sz="0" w:space="0" w:color="auto"/>
        <w:left w:val="none" w:sz="0" w:space="0" w:color="auto"/>
        <w:bottom w:val="none" w:sz="0" w:space="0" w:color="auto"/>
        <w:right w:val="none" w:sz="0" w:space="0" w:color="auto"/>
      </w:divBdr>
    </w:div>
    <w:div w:id="803892164">
      <w:bodyDiv w:val="1"/>
      <w:marLeft w:val="0"/>
      <w:marRight w:val="0"/>
      <w:marTop w:val="0"/>
      <w:marBottom w:val="0"/>
      <w:divBdr>
        <w:top w:val="none" w:sz="0" w:space="0" w:color="auto"/>
        <w:left w:val="none" w:sz="0" w:space="0" w:color="auto"/>
        <w:bottom w:val="none" w:sz="0" w:space="0" w:color="auto"/>
        <w:right w:val="none" w:sz="0" w:space="0" w:color="auto"/>
      </w:divBdr>
    </w:div>
    <w:div w:id="805314987">
      <w:bodyDiv w:val="1"/>
      <w:marLeft w:val="0"/>
      <w:marRight w:val="0"/>
      <w:marTop w:val="0"/>
      <w:marBottom w:val="0"/>
      <w:divBdr>
        <w:top w:val="none" w:sz="0" w:space="0" w:color="auto"/>
        <w:left w:val="none" w:sz="0" w:space="0" w:color="auto"/>
        <w:bottom w:val="none" w:sz="0" w:space="0" w:color="auto"/>
        <w:right w:val="none" w:sz="0" w:space="0" w:color="auto"/>
      </w:divBdr>
    </w:div>
    <w:div w:id="822939548">
      <w:bodyDiv w:val="1"/>
      <w:marLeft w:val="0"/>
      <w:marRight w:val="0"/>
      <w:marTop w:val="0"/>
      <w:marBottom w:val="0"/>
      <w:divBdr>
        <w:top w:val="none" w:sz="0" w:space="0" w:color="auto"/>
        <w:left w:val="none" w:sz="0" w:space="0" w:color="auto"/>
        <w:bottom w:val="none" w:sz="0" w:space="0" w:color="auto"/>
        <w:right w:val="none" w:sz="0" w:space="0" w:color="auto"/>
      </w:divBdr>
    </w:div>
    <w:div w:id="824593520">
      <w:bodyDiv w:val="1"/>
      <w:marLeft w:val="0"/>
      <w:marRight w:val="0"/>
      <w:marTop w:val="0"/>
      <w:marBottom w:val="0"/>
      <w:divBdr>
        <w:top w:val="none" w:sz="0" w:space="0" w:color="auto"/>
        <w:left w:val="none" w:sz="0" w:space="0" w:color="auto"/>
        <w:bottom w:val="none" w:sz="0" w:space="0" w:color="auto"/>
        <w:right w:val="none" w:sz="0" w:space="0" w:color="auto"/>
      </w:divBdr>
    </w:div>
    <w:div w:id="836309235">
      <w:bodyDiv w:val="1"/>
      <w:marLeft w:val="0"/>
      <w:marRight w:val="0"/>
      <w:marTop w:val="0"/>
      <w:marBottom w:val="0"/>
      <w:divBdr>
        <w:top w:val="none" w:sz="0" w:space="0" w:color="auto"/>
        <w:left w:val="none" w:sz="0" w:space="0" w:color="auto"/>
        <w:bottom w:val="none" w:sz="0" w:space="0" w:color="auto"/>
        <w:right w:val="none" w:sz="0" w:space="0" w:color="auto"/>
      </w:divBdr>
    </w:div>
    <w:div w:id="839391078">
      <w:bodyDiv w:val="1"/>
      <w:marLeft w:val="0"/>
      <w:marRight w:val="0"/>
      <w:marTop w:val="0"/>
      <w:marBottom w:val="0"/>
      <w:divBdr>
        <w:top w:val="none" w:sz="0" w:space="0" w:color="auto"/>
        <w:left w:val="none" w:sz="0" w:space="0" w:color="auto"/>
        <w:bottom w:val="none" w:sz="0" w:space="0" w:color="auto"/>
        <w:right w:val="none" w:sz="0" w:space="0" w:color="auto"/>
      </w:divBdr>
      <w:divsChild>
        <w:div w:id="1773162977">
          <w:marLeft w:val="0"/>
          <w:marRight w:val="0"/>
          <w:marTop w:val="0"/>
          <w:marBottom w:val="0"/>
          <w:divBdr>
            <w:top w:val="none" w:sz="0" w:space="0" w:color="auto"/>
            <w:left w:val="none" w:sz="0" w:space="0" w:color="auto"/>
            <w:bottom w:val="none" w:sz="0" w:space="0" w:color="auto"/>
            <w:right w:val="none" w:sz="0" w:space="0" w:color="auto"/>
          </w:divBdr>
          <w:divsChild>
            <w:div w:id="1209686145">
              <w:marLeft w:val="0"/>
              <w:marRight w:val="0"/>
              <w:marTop w:val="0"/>
              <w:marBottom w:val="0"/>
              <w:divBdr>
                <w:top w:val="none" w:sz="0" w:space="0" w:color="auto"/>
                <w:left w:val="none" w:sz="0" w:space="0" w:color="auto"/>
                <w:bottom w:val="none" w:sz="0" w:space="0" w:color="auto"/>
                <w:right w:val="none" w:sz="0" w:space="0" w:color="auto"/>
              </w:divBdr>
              <w:divsChild>
                <w:div w:id="9146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37675">
      <w:bodyDiv w:val="1"/>
      <w:marLeft w:val="0"/>
      <w:marRight w:val="0"/>
      <w:marTop w:val="0"/>
      <w:marBottom w:val="0"/>
      <w:divBdr>
        <w:top w:val="none" w:sz="0" w:space="0" w:color="auto"/>
        <w:left w:val="none" w:sz="0" w:space="0" w:color="auto"/>
        <w:bottom w:val="none" w:sz="0" w:space="0" w:color="auto"/>
        <w:right w:val="none" w:sz="0" w:space="0" w:color="auto"/>
      </w:divBdr>
    </w:div>
    <w:div w:id="851188303">
      <w:bodyDiv w:val="1"/>
      <w:marLeft w:val="0"/>
      <w:marRight w:val="0"/>
      <w:marTop w:val="0"/>
      <w:marBottom w:val="0"/>
      <w:divBdr>
        <w:top w:val="none" w:sz="0" w:space="0" w:color="auto"/>
        <w:left w:val="none" w:sz="0" w:space="0" w:color="auto"/>
        <w:bottom w:val="none" w:sz="0" w:space="0" w:color="auto"/>
        <w:right w:val="none" w:sz="0" w:space="0" w:color="auto"/>
      </w:divBdr>
    </w:div>
    <w:div w:id="851530801">
      <w:bodyDiv w:val="1"/>
      <w:marLeft w:val="0"/>
      <w:marRight w:val="0"/>
      <w:marTop w:val="0"/>
      <w:marBottom w:val="0"/>
      <w:divBdr>
        <w:top w:val="none" w:sz="0" w:space="0" w:color="auto"/>
        <w:left w:val="none" w:sz="0" w:space="0" w:color="auto"/>
        <w:bottom w:val="none" w:sz="0" w:space="0" w:color="auto"/>
        <w:right w:val="none" w:sz="0" w:space="0" w:color="auto"/>
      </w:divBdr>
    </w:div>
    <w:div w:id="857432616">
      <w:bodyDiv w:val="1"/>
      <w:marLeft w:val="0"/>
      <w:marRight w:val="0"/>
      <w:marTop w:val="0"/>
      <w:marBottom w:val="0"/>
      <w:divBdr>
        <w:top w:val="none" w:sz="0" w:space="0" w:color="auto"/>
        <w:left w:val="none" w:sz="0" w:space="0" w:color="auto"/>
        <w:bottom w:val="none" w:sz="0" w:space="0" w:color="auto"/>
        <w:right w:val="none" w:sz="0" w:space="0" w:color="auto"/>
      </w:divBdr>
    </w:div>
    <w:div w:id="860168332">
      <w:bodyDiv w:val="1"/>
      <w:marLeft w:val="0"/>
      <w:marRight w:val="0"/>
      <w:marTop w:val="0"/>
      <w:marBottom w:val="0"/>
      <w:divBdr>
        <w:top w:val="none" w:sz="0" w:space="0" w:color="auto"/>
        <w:left w:val="none" w:sz="0" w:space="0" w:color="auto"/>
        <w:bottom w:val="none" w:sz="0" w:space="0" w:color="auto"/>
        <w:right w:val="none" w:sz="0" w:space="0" w:color="auto"/>
      </w:divBdr>
    </w:div>
    <w:div w:id="864096917">
      <w:bodyDiv w:val="1"/>
      <w:marLeft w:val="0"/>
      <w:marRight w:val="0"/>
      <w:marTop w:val="0"/>
      <w:marBottom w:val="0"/>
      <w:divBdr>
        <w:top w:val="none" w:sz="0" w:space="0" w:color="auto"/>
        <w:left w:val="none" w:sz="0" w:space="0" w:color="auto"/>
        <w:bottom w:val="none" w:sz="0" w:space="0" w:color="auto"/>
        <w:right w:val="none" w:sz="0" w:space="0" w:color="auto"/>
      </w:divBdr>
    </w:div>
    <w:div w:id="865993119">
      <w:bodyDiv w:val="1"/>
      <w:marLeft w:val="0"/>
      <w:marRight w:val="0"/>
      <w:marTop w:val="0"/>
      <w:marBottom w:val="0"/>
      <w:divBdr>
        <w:top w:val="none" w:sz="0" w:space="0" w:color="auto"/>
        <w:left w:val="none" w:sz="0" w:space="0" w:color="auto"/>
        <w:bottom w:val="none" w:sz="0" w:space="0" w:color="auto"/>
        <w:right w:val="none" w:sz="0" w:space="0" w:color="auto"/>
      </w:divBdr>
    </w:div>
    <w:div w:id="866719765">
      <w:bodyDiv w:val="1"/>
      <w:marLeft w:val="0"/>
      <w:marRight w:val="0"/>
      <w:marTop w:val="0"/>
      <w:marBottom w:val="0"/>
      <w:divBdr>
        <w:top w:val="none" w:sz="0" w:space="0" w:color="auto"/>
        <w:left w:val="none" w:sz="0" w:space="0" w:color="auto"/>
        <w:bottom w:val="none" w:sz="0" w:space="0" w:color="auto"/>
        <w:right w:val="none" w:sz="0" w:space="0" w:color="auto"/>
      </w:divBdr>
    </w:div>
    <w:div w:id="867066406">
      <w:bodyDiv w:val="1"/>
      <w:marLeft w:val="0"/>
      <w:marRight w:val="0"/>
      <w:marTop w:val="0"/>
      <w:marBottom w:val="0"/>
      <w:divBdr>
        <w:top w:val="none" w:sz="0" w:space="0" w:color="auto"/>
        <w:left w:val="none" w:sz="0" w:space="0" w:color="auto"/>
        <w:bottom w:val="none" w:sz="0" w:space="0" w:color="auto"/>
        <w:right w:val="none" w:sz="0" w:space="0" w:color="auto"/>
      </w:divBdr>
    </w:div>
    <w:div w:id="872351408">
      <w:bodyDiv w:val="1"/>
      <w:marLeft w:val="0"/>
      <w:marRight w:val="0"/>
      <w:marTop w:val="0"/>
      <w:marBottom w:val="0"/>
      <w:divBdr>
        <w:top w:val="none" w:sz="0" w:space="0" w:color="auto"/>
        <w:left w:val="none" w:sz="0" w:space="0" w:color="auto"/>
        <w:bottom w:val="none" w:sz="0" w:space="0" w:color="auto"/>
        <w:right w:val="none" w:sz="0" w:space="0" w:color="auto"/>
      </w:divBdr>
    </w:div>
    <w:div w:id="878396543">
      <w:bodyDiv w:val="1"/>
      <w:marLeft w:val="0"/>
      <w:marRight w:val="0"/>
      <w:marTop w:val="0"/>
      <w:marBottom w:val="0"/>
      <w:divBdr>
        <w:top w:val="none" w:sz="0" w:space="0" w:color="auto"/>
        <w:left w:val="none" w:sz="0" w:space="0" w:color="auto"/>
        <w:bottom w:val="none" w:sz="0" w:space="0" w:color="auto"/>
        <w:right w:val="none" w:sz="0" w:space="0" w:color="auto"/>
      </w:divBdr>
    </w:div>
    <w:div w:id="885289624">
      <w:bodyDiv w:val="1"/>
      <w:marLeft w:val="0"/>
      <w:marRight w:val="0"/>
      <w:marTop w:val="0"/>
      <w:marBottom w:val="0"/>
      <w:divBdr>
        <w:top w:val="none" w:sz="0" w:space="0" w:color="auto"/>
        <w:left w:val="none" w:sz="0" w:space="0" w:color="auto"/>
        <w:bottom w:val="none" w:sz="0" w:space="0" w:color="auto"/>
        <w:right w:val="none" w:sz="0" w:space="0" w:color="auto"/>
      </w:divBdr>
    </w:div>
    <w:div w:id="901141038">
      <w:bodyDiv w:val="1"/>
      <w:marLeft w:val="0"/>
      <w:marRight w:val="0"/>
      <w:marTop w:val="0"/>
      <w:marBottom w:val="0"/>
      <w:divBdr>
        <w:top w:val="none" w:sz="0" w:space="0" w:color="auto"/>
        <w:left w:val="none" w:sz="0" w:space="0" w:color="auto"/>
        <w:bottom w:val="none" w:sz="0" w:space="0" w:color="auto"/>
        <w:right w:val="none" w:sz="0" w:space="0" w:color="auto"/>
      </w:divBdr>
    </w:div>
    <w:div w:id="907226624">
      <w:bodyDiv w:val="1"/>
      <w:marLeft w:val="0"/>
      <w:marRight w:val="0"/>
      <w:marTop w:val="0"/>
      <w:marBottom w:val="0"/>
      <w:divBdr>
        <w:top w:val="none" w:sz="0" w:space="0" w:color="auto"/>
        <w:left w:val="none" w:sz="0" w:space="0" w:color="auto"/>
        <w:bottom w:val="none" w:sz="0" w:space="0" w:color="auto"/>
        <w:right w:val="none" w:sz="0" w:space="0" w:color="auto"/>
      </w:divBdr>
    </w:div>
    <w:div w:id="929312999">
      <w:bodyDiv w:val="1"/>
      <w:marLeft w:val="0"/>
      <w:marRight w:val="0"/>
      <w:marTop w:val="0"/>
      <w:marBottom w:val="0"/>
      <w:divBdr>
        <w:top w:val="none" w:sz="0" w:space="0" w:color="auto"/>
        <w:left w:val="none" w:sz="0" w:space="0" w:color="auto"/>
        <w:bottom w:val="none" w:sz="0" w:space="0" w:color="auto"/>
        <w:right w:val="none" w:sz="0" w:space="0" w:color="auto"/>
      </w:divBdr>
    </w:div>
    <w:div w:id="932276539">
      <w:bodyDiv w:val="1"/>
      <w:marLeft w:val="0"/>
      <w:marRight w:val="0"/>
      <w:marTop w:val="0"/>
      <w:marBottom w:val="0"/>
      <w:divBdr>
        <w:top w:val="none" w:sz="0" w:space="0" w:color="auto"/>
        <w:left w:val="none" w:sz="0" w:space="0" w:color="auto"/>
        <w:bottom w:val="none" w:sz="0" w:space="0" w:color="auto"/>
        <w:right w:val="none" w:sz="0" w:space="0" w:color="auto"/>
      </w:divBdr>
    </w:div>
    <w:div w:id="937056512">
      <w:bodyDiv w:val="1"/>
      <w:marLeft w:val="0"/>
      <w:marRight w:val="0"/>
      <w:marTop w:val="0"/>
      <w:marBottom w:val="0"/>
      <w:divBdr>
        <w:top w:val="none" w:sz="0" w:space="0" w:color="auto"/>
        <w:left w:val="none" w:sz="0" w:space="0" w:color="auto"/>
        <w:bottom w:val="none" w:sz="0" w:space="0" w:color="auto"/>
        <w:right w:val="none" w:sz="0" w:space="0" w:color="auto"/>
      </w:divBdr>
    </w:div>
    <w:div w:id="940449700">
      <w:bodyDiv w:val="1"/>
      <w:marLeft w:val="0"/>
      <w:marRight w:val="0"/>
      <w:marTop w:val="0"/>
      <w:marBottom w:val="0"/>
      <w:divBdr>
        <w:top w:val="none" w:sz="0" w:space="0" w:color="auto"/>
        <w:left w:val="none" w:sz="0" w:space="0" w:color="auto"/>
        <w:bottom w:val="none" w:sz="0" w:space="0" w:color="auto"/>
        <w:right w:val="none" w:sz="0" w:space="0" w:color="auto"/>
      </w:divBdr>
    </w:div>
    <w:div w:id="941107880">
      <w:bodyDiv w:val="1"/>
      <w:marLeft w:val="0"/>
      <w:marRight w:val="0"/>
      <w:marTop w:val="0"/>
      <w:marBottom w:val="0"/>
      <w:divBdr>
        <w:top w:val="none" w:sz="0" w:space="0" w:color="auto"/>
        <w:left w:val="none" w:sz="0" w:space="0" w:color="auto"/>
        <w:bottom w:val="none" w:sz="0" w:space="0" w:color="auto"/>
        <w:right w:val="none" w:sz="0" w:space="0" w:color="auto"/>
      </w:divBdr>
    </w:div>
    <w:div w:id="944194071">
      <w:bodyDiv w:val="1"/>
      <w:marLeft w:val="0"/>
      <w:marRight w:val="0"/>
      <w:marTop w:val="0"/>
      <w:marBottom w:val="0"/>
      <w:divBdr>
        <w:top w:val="none" w:sz="0" w:space="0" w:color="auto"/>
        <w:left w:val="none" w:sz="0" w:space="0" w:color="auto"/>
        <w:bottom w:val="none" w:sz="0" w:space="0" w:color="auto"/>
        <w:right w:val="none" w:sz="0" w:space="0" w:color="auto"/>
      </w:divBdr>
    </w:div>
    <w:div w:id="945043807">
      <w:bodyDiv w:val="1"/>
      <w:marLeft w:val="0"/>
      <w:marRight w:val="0"/>
      <w:marTop w:val="0"/>
      <w:marBottom w:val="0"/>
      <w:divBdr>
        <w:top w:val="none" w:sz="0" w:space="0" w:color="auto"/>
        <w:left w:val="none" w:sz="0" w:space="0" w:color="auto"/>
        <w:bottom w:val="none" w:sz="0" w:space="0" w:color="auto"/>
        <w:right w:val="none" w:sz="0" w:space="0" w:color="auto"/>
      </w:divBdr>
    </w:div>
    <w:div w:id="950740417">
      <w:bodyDiv w:val="1"/>
      <w:marLeft w:val="0"/>
      <w:marRight w:val="0"/>
      <w:marTop w:val="0"/>
      <w:marBottom w:val="0"/>
      <w:divBdr>
        <w:top w:val="none" w:sz="0" w:space="0" w:color="auto"/>
        <w:left w:val="none" w:sz="0" w:space="0" w:color="auto"/>
        <w:bottom w:val="none" w:sz="0" w:space="0" w:color="auto"/>
        <w:right w:val="none" w:sz="0" w:space="0" w:color="auto"/>
      </w:divBdr>
    </w:div>
    <w:div w:id="952907042">
      <w:bodyDiv w:val="1"/>
      <w:marLeft w:val="0"/>
      <w:marRight w:val="0"/>
      <w:marTop w:val="0"/>
      <w:marBottom w:val="0"/>
      <w:divBdr>
        <w:top w:val="none" w:sz="0" w:space="0" w:color="auto"/>
        <w:left w:val="none" w:sz="0" w:space="0" w:color="auto"/>
        <w:bottom w:val="none" w:sz="0" w:space="0" w:color="auto"/>
        <w:right w:val="none" w:sz="0" w:space="0" w:color="auto"/>
      </w:divBdr>
    </w:div>
    <w:div w:id="958688350">
      <w:bodyDiv w:val="1"/>
      <w:marLeft w:val="0"/>
      <w:marRight w:val="0"/>
      <w:marTop w:val="0"/>
      <w:marBottom w:val="0"/>
      <w:divBdr>
        <w:top w:val="none" w:sz="0" w:space="0" w:color="auto"/>
        <w:left w:val="none" w:sz="0" w:space="0" w:color="auto"/>
        <w:bottom w:val="none" w:sz="0" w:space="0" w:color="auto"/>
        <w:right w:val="none" w:sz="0" w:space="0" w:color="auto"/>
      </w:divBdr>
    </w:div>
    <w:div w:id="970481703">
      <w:bodyDiv w:val="1"/>
      <w:marLeft w:val="0"/>
      <w:marRight w:val="0"/>
      <w:marTop w:val="0"/>
      <w:marBottom w:val="0"/>
      <w:divBdr>
        <w:top w:val="none" w:sz="0" w:space="0" w:color="auto"/>
        <w:left w:val="none" w:sz="0" w:space="0" w:color="auto"/>
        <w:bottom w:val="none" w:sz="0" w:space="0" w:color="auto"/>
        <w:right w:val="none" w:sz="0" w:space="0" w:color="auto"/>
      </w:divBdr>
    </w:div>
    <w:div w:id="973103204">
      <w:bodyDiv w:val="1"/>
      <w:marLeft w:val="0"/>
      <w:marRight w:val="0"/>
      <w:marTop w:val="0"/>
      <w:marBottom w:val="0"/>
      <w:divBdr>
        <w:top w:val="none" w:sz="0" w:space="0" w:color="auto"/>
        <w:left w:val="none" w:sz="0" w:space="0" w:color="auto"/>
        <w:bottom w:val="none" w:sz="0" w:space="0" w:color="auto"/>
        <w:right w:val="none" w:sz="0" w:space="0" w:color="auto"/>
      </w:divBdr>
    </w:div>
    <w:div w:id="983394891">
      <w:bodyDiv w:val="1"/>
      <w:marLeft w:val="0"/>
      <w:marRight w:val="0"/>
      <w:marTop w:val="0"/>
      <w:marBottom w:val="0"/>
      <w:divBdr>
        <w:top w:val="none" w:sz="0" w:space="0" w:color="auto"/>
        <w:left w:val="none" w:sz="0" w:space="0" w:color="auto"/>
        <w:bottom w:val="none" w:sz="0" w:space="0" w:color="auto"/>
        <w:right w:val="none" w:sz="0" w:space="0" w:color="auto"/>
      </w:divBdr>
    </w:div>
    <w:div w:id="992105240">
      <w:bodyDiv w:val="1"/>
      <w:marLeft w:val="0"/>
      <w:marRight w:val="0"/>
      <w:marTop w:val="0"/>
      <w:marBottom w:val="0"/>
      <w:divBdr>
        <w:top w:val="none" w:sz="0" w:space="0" w:color="auto"/>
        <w:left w:val="none" w:sz="0" w:space="0" w:color="auto"/>
        <w:bottom w:val="none" w:sz="0" w:space="0" w:color="auto"/>
        <w:right w:val="none" w:sz="0" w:space="0" w:color="auto"/>
      </w:divBdr>
    </w:div>
    <w:div w:id="992443395">
      <w:bodyDiv w:val="1"/>
      <w:marLeft w:val="0"/>
      <w:marRight w:val="0"/>
      <w:marTop w:val="0"/>
      <w:marBottom w:val="0"/>
      <w:divBdr>
        <w:top w:val="none" w:sz="0" w:space="0" w:color="auto"/>
        <w:left w:val="none" w:sz="0" w:space="0" w:color="auto"/>
        <w:bottom w:val="none" w:sz="0" w:space="0" w:color="auto"/>
        <w:right w:val="none" w:sz="0" w:space="0" w:color="auto"/>
      </w:divBdr>
    </w:div>
    <w:div w:id="996690990">
      <w:bodyDiv w:val="1"/>
      <w:marLeft w:val="0"/>
      <w:marRight w:val="0"/>
      <w:marTop w:val="0"/>
      <w:marBottom w:val="0"/>
      <w:divBdr>
        <w:top w:val="none" w:sz="0" w:space="0" w:color="auto"/>
        <w:left w:val="none" w:sz="0" w:space="0" w:color="auto"/>
        <w:bottom w:val="none" w:sz="0" w:space="0" w:color="auto"/>
        <w:right w:val="none" w:sz="0" w:space="0" w:color="auto"/>
      </w:divBdr>
    </w:div>
    <w:div w:id="997810318">
      <w:bodyDiv w:val="1"/>
      <w:marLeft w:val="0"/>
      <w:marRight w:val="0"/>
      <w:marTop w:val="0"/>
      <w:marBottom w:val="0"/>
      <w:divBdr>
        <w:top w:val="none" w:sz="0" w:space="0" w:color="auto"/>
        <w:left w:val="none" w:sz="0" w:space="0" w:color="auto"/>
        <w:bottom w:val="none" w:sz="0" w:space="0" w:color="auto"/>
        <w:right w:val="none" w:sz="0" w:space="0" w:color="auto"/>
      </w:divBdr>
    </w:div>
    <w:div w:id="1003242747">
      <w:bodyDiv w:val="1"/>
      <w:marLeft w:val="0"/>
      <w:marRight w:val="0"/>
      <w:marTop w:val="0"/>
      <w:marBottom w:val="0"/>
      <w:divBdr>
        <w:top w:val="none" w:sz="0" w:space="0" w:color="auto"/>
        <w:left w:val="none" w:sz="0" w:space="0" w:color="auto"/>
        <w:bottom w:val="none" w:sz="0" w:space="0" w:color="auto"/>
        <w:right w:val="none" w:sz="0" w:space="0" w:color="auto"/>
      </w:divBdr>
    </w:div>
    <w:div w:id="1009525221">
      <w:bodyDiv w:val="1"/>
      <w:marLeft w:val="0"/>
      <w:marRight w:val="0"/>
      <w:marTop w:val="0"/>
      <w:marBottom w:val="0"/>
      <w:divBdr>
        <w:top w:val="none" w:sz="0" w:space="0" w:color="auto"/>
        <w:left w:val="none" w:sz="0" w:space="0" w:color="auto"/>
        <w:bottom w:val="none" w:sz="0" w:space="0" w:color="auto"/>
        <w:right w:val="none" w:sz="0" w:space="0" w:color="auto"/>
      </w:divBdr>
    </w:div>
    <w:div w:id="1016349312">
      <w:bodyDiv w:val="1"/>
      <w:marLeft w:val="0"/>
      <w:marRight w:val="0"/>
      <w:marTop w:val="0"/>
      <w:marBottom w:val="0"/>
      <w:divBdr>
        <w:top w:val="none" w:sz="0" w:space="0" w:color="auto"/>
        <w:left w:val="none" w:sz="0" w:space="0" w:color="auto"/>
        <w:bottom w:val="none" w:sz="0" w:space="0" w:color="auto"/>
        <w:right w:val="none" w:sz="0" w:space="0" w:color="auto"/>
      </w:divBdr>
    </w:div>
    <w:div w:id="1019312570">
      <w:bodyDiv w:val="1"/>
      <w:marLeft w:val="0"/>
      <w:marRight w:val="0"/>
      <w:marTop w:val="0"/>
      <w:marBottom w:val="0"/>
      <w:divBdr>
        <w:top w:val="none" w:sz="0" w:space="0" w:color="auto"/>
        <w:left w:val="none" w:sz="0" w:space="0" w:color="auto"/>
        <w:bottom w:val="none" w:sz="0" w:space="0" w:color="auto"/>
        <w:right w:val="none" w:sz="0" w:space="0" w:color="auto"/>
      </w:divBdr>
    </w:div>
    <w:div w:id="1020231644">
      <w:bodyDiv w:val="1"/>
      <w:marLeft w:val="0"/>
      <w:marRight w:val="0"/>
      <w:marTop w:val="0"/>
      <w:marBottom w:val="0"/>
      <w:divBdr>
        <w:top w:val="none" w:sz="0" w:space="0" w:color="auto"/>
        <w:left w:val="none" w:sz="0" w:space="0" w:color="auto"/>
        <w:bottom w:val="none" w:sz="0" w:space="0" w:color="auto"/>
        <w:right w:val="none" w:sz="0" w:space="0" w:color="auto"/>
      </w:divBdr>
    </w:div>
    <w:div w:id="1024477775">
      <w:bodyDiv w:val="1"/>
      <w:marLeft w:val="0"/>
      <w:marRight w:val="0"/>
      <w:marTop w:val="0"/>
      <w:marBottom w:val="0"/>
      <w:divBdr>
        <w:top w:val="none" w:sz="0" w:space="0" w:color="auto"/>
        <w:left w:val="none" w:sz="0" w:space="0" w:color="auto"/>
        <w:bottom w:val="none" w:sz="0" w:space="0" w:color="auto"/>
        <w:right w:val="none" w:sz="0" w:space="0" w:color="auto"/>
      </w:divBdr>
    </w:div>
    <w:div w:id="1029839985">
      <w:bodyDiv w:val="1"/>
      <w:marLeft w:val="0"/>
      <w:marRight w:val="0"/>
      <w:marTop w:val="0"/>
      <w:marBottom w:val="0"/>
      <w:divBdr>
        <w:top w:val="none" w:sz="0" w:space="0" w:color="auto"/>
        <w:left w:val="none" w:sz="0" w:space="0" w:color="auto"/>
        <w:bottom w:val="none" w:sz="0" w:space="0" w:color="auto"/>
        <w:right w:val="none" w:sz="0" w:space="0" w:color="auto"/>
      </w:divBdr>
    </w:div>
    <w:div w:id="1031226471">
      <w:bodyDiv w:val="1"/>
      <w:marLeft w:val="0"/>
      <w:marRight w:val="0"/>
      <w:marTop w:val="0"/>
      <w:marBottom w:val="0"/>
      <w:divBdr>
        <w:top w:val="none" w:sz="0" w:space="0" w:color="auto"/>
        <w:left w:val="none" w:sz="0" w:space="0" w:color="auto"/>
        <w:bottom w:val="none" w:sz="0" w:space="0" w:color="auto"/>
        <w:right w:val="none" w:sz="0" w:space="0" w:color="auto"/>
      </w:divBdr>
    </w:div>
    <w:div w:id="1043945086">
      <w:bodyDiv w:val="1"/>
      <w:marLeft w:val="0"/>
      <w:marRight w:val="0"/>
      <w:marTop w:val="0"/>
      <w:marBottom w:val="0"/>
      <w:divBdr>
        <w:top w:val="none" w:sz="0" w:space="0" w:color="auto"/>
        <w:left w:val="none" w:sz="0" w:space="0" w:color="auto"/>
        <w:bottom w:val="none" w:sz="0" w:space="0" w:color="auto"/>
        <w:right w:val="none" w:sz="0" w:space="0" w:color="auto"/>
      </w:divBdr>
    </w:div>
    <w:div w:id="1044983469">
      <w:bodyDiv w:val="1"/>
      <w:marLeft w:val="0"/>
      <w:marRight w:val="0"/>
      <w:marTop w:val="0"/>
      <w:marBottom w:val="0"/>
      <w:divBdr>
        <w:top w:val="none" w:sz="0" w:space="0" w:color="auto"/>
        <w:left w:val="none" w:sz="0" w:space="0" w:color="auto"/>
        <w:bottom w:val="none" w:sz="0" w:space="0" w:color="auto"/>
        <w:right w:val="none" w:sz="0" w:space="0" w:color="auto"/>
      </w:divBdr>
    </w:div>
    <w:div w:id="1051880366">
      <w:bodyDiv w:val="1"/>
      <w:marLeft w:val="0"/>
      <w:marRight w:val="0"/>
      <w:marTop w:val="0"/>
      <w:marBottom w:val="0"/>
      <w:divBdr>
        <w:top w:val="none" w:sz="0" w:space="0" w:color="auto"/>
        <w:left w:val="none" w:sz="0" w:space="0" w:color="auto"/>
        <w:bottom w:val="none" w:sz="0" w:space="0" w:color="auto"/>
        <w:right w:val="none" w:sz="0" w:space="0" w:color="auto"/>
      </w:divBdr>
    </w:div>
    <w:div w:id="1058240914">
      <w:bodyDiv w:val="1"/>
      <w:marLeft w:val="0"/>
      <w:marRight w:val="0"/>
      <w:marTop w:val="0"/>
      <w:marBottom w:val="0"/>
      <w:divBdr>
        <w:top w:val="none" w:sz="0" w:space="0" w:color="auto"/>
        <w:left w:val="none" w:sz="0" w:space="0" w:color="auto"/>
        <w:bottom w:val="none" w:sz="0" w:space="0" w:color="auto"/>
        <w:right w:val="none" w:sz="0" w:space="0" w:color="auto"/>
      </w:divBdr>
    </w:div>
    <w:div w:id="1060861261">
      <w:bodyDiv w:val="1"/>
      <w:marLeft w:val="0"/>
      <w:marRight w:val="0"/>
      <w:marTop w:val="0"/>
      <w:marBottom w:val="0"/>
      <w:divBdr>
        <w:top w:val="none" w:sz="0" w:space="0" w:color="auto"/>
        <w:left w:val="none" w:sz="0" w:space="0" w:color="auto"/>
        <w:bottom w:val="none" w:sz="0" w:space="0" w:color="auto"/>
        <w:right w:val="none" w:sz="0" w:space="0" w:color="auto"/>
      </w:divBdr>
    </w:div>
    <w:div w:id="1063681295">
      <w:bodyDiv w:val="1"/>
      <w:marLeft w:val="0"/>
      <w:marRight w:val="0"/>
      <w:marTop w:val="0"/>
      <w:marBottom w:val="0"/>
      <w:divBdr>
        <w:top w:val="none" w:sz="0" w:space="0" w:color="auto"/>
        <w:left w:val="none" w:sz="0" w:space="0" w:color="auto"/>
        <w:bottom w:val="none" w:sz="0" w:space="0" w:color="auto"/>
        <w:right w:val="none" w:sz="0" w:space="0" w:color="auto"/>
      </w:divBdr>
    </w:div>
    <w:div w:id="1067844241">
      <w:bodyDiv w:val="1"/>
      <w:marLeft w:val="0"/>
      <w:marRight w:val="0"/>
      <w:marTop w:val="0"/>
      <w:marBottom w:val="0"/>
      <w:divBdr>
        <w:top w:val="none" w:sz="0" w:space="0" w:color="auto"/>
        <w:left w:val="none" w:sz="0" w:space="0" w:color="auto"/>
        <w:bottom w:val="none" w:sz="0" w:space="0" w:color="auto"/>
        <w:right w:val="none" w:sz="0" w:space="0" w:color="auto"/>
      </w:divBdr>
    </w:div>
    <w:div w:id="1073359302">
      <w:bodyDiv w:val="1"/>
      <w:marLeft w:val="0"/>
      <w:marRight w:val="0"/>
      <w:marTop w:val="0"/>
      <w:marBottom w:val="0"/>
      <w:divBdr>
        <w:top w:val="none" w:sz="0" w:space="0" w:color="auto"/>
        <w:left w:val="none" w:sz="0" w:space="0" w:color="auto"/>
        <w:bottom w:val="none" w:sz="0" w:space="0" w:color="auto"/>
        <w:right w:val="none" w:sz="0" w:space="0" w:color="auto"/>
      </w:divBdr>
    </w:div>
    <w:div w:id="1076590471">
      <w:bodyDiv w:val="1"/>
      <w:marLeft w:val="0"/>
      <w:marRight w:val="0"/>
      <w:marTop w:val="0"/>
      <w:marBottom w:val="0"/>
      <w:divBdr>
        <w:top w:val="none" w:sz="0" w:space="0" w:color="auto"/>
        <w:left w:val="none" w:sz="0" w:space="0" w:color="auto"/>
        <w:bottom w:val="none" w:sz="0" w:space="0" w:color="auto"/>
        <w:right w:val="none" w:sz="0" w:space="0" w:color="auto"/>
      </w:divBdr>
    </w:div>
    <w:div w:id="1082532915">
      <w:bodyDiv w:val="1"/>
      <w:marLeft w:val="0"/>
      <w:marRight w:val="0"/>
      <w:marTop w:val="0"/>
      <w:marBottom w:val="0"/>
      <w:divBdr>
        <w:top w:val="none" w:sz="0" w:space="0" w:color="auto"/>
        <w:left w:val="none" w:sz="0" w:space="0" w:color="auto"/>
        <w:bottom w:val="none" w:sz="0" w:space="0" w:color="auto"/>
        <w:right w:val="none" w:sz="0" w:space="0" w:color="auto"/>
      </w:divBdr>
    </w:div>
    <w:div w:id="1085567620">
      <w:bodyDiv w:val="1"/>
      <w:marLeft w:val="0"/>
      <w:marRight w:val="0"/>
      <w:marTop w:val="0"/>
      <w:marBottom w:val="0"/>
      <w:divBdr>
        <w:top w:val="none" w:sz="0" w:space="0" w:color="auto"/>
        <w:left w:val="none" w:sz="0" w:space="0" w:color="auto"/>
        <w:bottom w:val="none" w:sz="0" w:space="0" w:color="auto"/>
        <w:right w:val="none" w:sz="0" w:space="0" w:color="auto"/>
      </w:divBdr>
    </w:div>
    <w:div w:id="1089690866">
      <w:bodyDiv w:val="1"/>
      <w:marLeft w:val="0"/>
      <w:marRight w:val="0"/>
      <w:marTop w:val="0"/>
      <w:marBottom w:val="0"/>
      <w:divBdr>
        <w:top w:val="none" w:sz="0" w:space="0" w:color="auto"/>
        <w:left w:val="none" w:sz="0" w:space="0" w:color="auto"/>
        <w:bottom w:val="none" w:sz="0" w:space="0" w:color="auto"/>
        <w:right w:val="none" w:sz="0" w:space="0" w:color="auto"/>
      </w:divBdr>
    </w:div>
    <w:div w:id="1094328984">
      <w:bodyDiv w:val="1"/>
      <w:marLeft w:val="0"/>
      <w:marRight w:val="0"/>
      <w:marTop w:val="0"/>
      <w:marBottom w:val="0"/>
      <w:divBdr>
        <w:top w:val="none" w:sz="0" w:space="0" w:color="auto"/>
        <w:left w:val="none" w:sz="0" w:space="0" w:color="auto"/>
        <w:bottom w:val="none" w:sz="0" w:space="0" w:color="auto"/>
        <w:right w:val="none" w:sz="0" w:space="0" w:color="auto"/>
      </w:divBdr>
    </w:div>
    <w:div w:id="1094983285">
      <w:bodyDiv w:val="1"/>
      <w:marLeft w:val="0"/>
      <w:marRight w:val="0"/>
      <w:marTop w:val="0"/>
      <w:marBottom w:val="0"/>
      <w:divBdr>
        <w:top w:val="none" w:sz="0" w:space="0" w:color="auto"/>
        <w:left w:val="none" w:sz="0" w:space="0" w:color="auto"/>
        <w:bottom w:val="none" w:sz="0" w:space="0" w:color="auto"/>
        <w:right w:val="none" w:sz="0" w:space="0" w:color="auto"/>
      </w:divBdr>
    </w:div>
    <w:div w:id="1097483842">
      <w:bodyDiv w:val="1"/>
      <w:marLeft w:val="0"/>
      <w:marRight w:val="0"/>
      <w:marTop w:val="0"/>
      <w:marBottom w:val="0"/>
      <w:divBdr>
        <w:top w:val="none" w:sz="0" w:space="0" w:color="auto"/>
        <w:left w:val="none" w:sz="0" w:space="0" w:color="auto"/>
        <w:bottom w:val="none" w:sz="0" w:space="0" w:color="auto"/>
        <w:right w:val="none" w:sz="0" w:space="0" w:color="auto"/>
      </w:divBdr>
    </w:div>
    <w:div w:id="1102146575">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0859236">
      <w:bodyDiv w:val="1"/>
      <w:marLeft w:val="0"/>
      <w:marRight w:val="0"/>
      <w:marTop w:val="0"/>
      <w:marBottom w:val="0"/>
      <w:divBdr>
        <w:top w:val="none" w:sz="0" w:space="0" w:color="auto"/>
        <w:left w:val="none" w:sz="0" w:space="0" w:color="auto"/>
        <w:bottom w:val="none" w:sz="0" w:space="0" w:color="auto"/>
        <w:right w:val="none" w:sz="0" w:space="0" w:color="auto"/>
      </w:divBdr>
    </w:div>
    <w:div w:id="1124346304">
      <w:bodyDiv w:val="1"/>
      <w:marLeft w:val="0"/>
      <w:marRight w:val="0"/>
      <w:marTop w:val="0"/>
      <w:marBottom w:val="0"/>
      <w:divBdr>
        <w:top w:val="none" w:sz="0" w:space="0" w:color="auto"/>
        <w:left w:val="none" w:sz="0" w:space="0" w:color="auto"/>
        <w:bottom w:val="none" w:sz="0" w:space="0" w:color="auto"/>
        <w:right w:val="none" w:sz="0" w:space="0" w:color="auto"/>
      </w:divBdr>
    </w:div>
    <w:div w:id="1128742074">
      <w:bodyDiv w:val="1"/>
      <w:marLeft w:val="0"/>
      <w:marRight w:val="0"/>
      <w:marTop w:val="0"/>
      <w:marBottom w:val="0"/>
      <w:divBdr>
        <w:top w:val="none" w:sz="0" w:space="0" w:color="auto"/>
        <w:left w:val="none" w:sz="0" w:space="0" w:color="auto"/>
        <w:bottom w:val="none" w:sz="0" w:space="0" w:color="auto"/>
        <w:right w:val="none" w:sz="0" w:space="0" w:color="auto"/>
      </w:divBdr>
    </w:div>
    <w:div w:id="1136679795">
      <w:bodyDiv w:val="1"/>
      <w:marLeft w:val="0"/>
      <w:marRight w:val="0"/>
      <w:marTop w:val="0"/>
      <w:marBottom w:val="0"/>
      <w:divBdr>
        <w:top w:val="none" w:sz="0" w:space="0" w:color="auto"/>
        <w:left w:val="none" w:sz="0" w:space="0" w:color="auto"/>
        <w:bottom w:val="none" w:sz="0" w:space="0" w:color="auto"/>
        <w:right w:val="none" w:sz="0" w:space="0" w:color="auto"/>
      </w:divBdr>
    </w:div>
    <w:div w:id="1140540621">
      <w:bodyDiv w:val="1"/>
      <w:marLeft w:val="0"/>
      <w:marRight w:val="0"/>
      <w:marTop w:val="0"/>
      <w:marBottom w:val="0"/>
      <w:divBdr>
        <w:top w:val="none" w:sz="0" w:space="0" w:color="auto"/>
        <w:left w:val="none" w:sz="0" w:space="0" w:color="auto"/>
        <w:bottom w:val="none" w:sz="0" w:space="0" w:color="auto"/>
        <w:right w:val="none" w:sz="0" w:space="0" w:color="auto"/>
      </w:divBdr>
    </w:div>
    <w:div w:id="1142621967">
      <w:bodyDiv w:val="1"/>
      <w:marLeft w:val="0"/>
      <w:marRight w:val="0"/>
      <w:marTop w:val="0"/>
      <w:marBottom w:val="0"/>
      <w:divBdr>
        <w:top w:val="none" w:sz="0" w:space="0" w:color="auto"/>
        <w:left w:val="none" w:sz="0" w:space="0" w:color="auto"/>
        <w:bottom w:val="none" w:sz="0" w:space="0" w:color="auto"/>
        <w:right w:val="none" w:sz="0" w:space="0" w:color="auto"/>
      </w:divBdr>
    </w:div>
    <w:div w:id="1144155472">
      <w:bodyDiv w:val="1"/>
      <w:marLeft w:val="0"/>
      <w:marRight w:val="0"/>
      <w:marTop w:val="0"/>
      <w:marBottom w:val="0"/>
      <w:divBdr>
        <w:top w:val="none" w:sz="0" w:space="0" w:color="auto"/>
        <w:left w:val="none" w:sz="0" w:space="0" w:color="auto"/>
        <w:bottom w:val="none" w:sz="0" w:space="0" w:color="auto"/>
        <w:right w:val="none" w:sz="0" w:space="0" w:color="auto"/>
      </w:divBdr>
    </w:div>
    <w:div w:id="1147089137">
      <w:bodyDiv w:val="1"/>
      <w:marLeft w:val="0"/>
      <w:marRight w:val="0"/>
      <w:marTop w:val="0"/>
      <w:marBottom w:val="0"/>
      <w:divBdr>
        <w:top w:val="none" w:sz="0" w:space="0" w:color="auto"/>
        <w:left w:val="none" w:sz="0" w:space="0" w:color="auto"/>
        <w:bottom w:val="none" w:sz="0" w:space="0" w:color="auto"/>
        <w:right w:val="none" w:sz="0" w:space="0" w:color="auto"/>
      </w:divBdr>
    </w:div>
    <w:div w:id="1155730641">
      <w:bodyDiv w:val="1"/>
      <w:marLeft w:val="0"/>
      <w:marRight w:val="0"/>
      <w:marTop w:val="0"/>
      <w:marBottom w:val="0"/>
      <w:divBdr>
        <w:top w:val="none" w:sz="0" w:space="0" w:color="auto"/>
        <w:left w:val="none" w:sz="0" w:space="0" w:color="auto"/>
        <w:bottom w:val="none" w:sz="0" w:space="0" w:color="auto"/>
        <w:right w:val="none" w:sz="0" w:space="0" w:color="auto"/>
      </w:divBdr>
    </w:div>
    <w:div w:id="1158808780">
      <w:bodyDiv w:val="1"/>
      <w:marLeft w:val="0"/>
      <w:marRight w:val="0"/>
      <w:marTop w:val="0"/>
      <w:marBottom w:val="0"/>
      <w:divBdr>
        <w:top w:val="none" w:sz="0" w:space="0" w:color="auto"/>
        <w:left w:val="none" w:sz="0" w:space="0" w:color="auto"/>
        <w:bottom w:val="none" w:sz="0" w:space="0" w:color="auto"/>
        <w:right w:val="none" w:sz="0" w:space="0" w:color="auto"/>
      </w:divBdr>
    </w:div>
    <w:div w:id="1166941927">
      <w:bodyDiv w:val="1"/>
      <w:marLeft w:val="0"/>
      <w:marRight w:val="0"/>
      <w:marTop w:val="0"/>
      <w:marBottom w:val="0"/>
      <w:divBdr>
        <w:top w:val="none" w:sz="0" w:space="0" w:color="auto"/>
        <w:left w:val="none" w:sz="0" w:space="0" w:color="auto"/>
        <w:bottom w:val="none" w:sz="0" w:space="0" w:color="auto"/>
        <w:right w:val="none" w:sz="0" w:space="0" w:color="auto"/>
      </w:divBdr>
    </w:div>
    <w:div w:id="1190527731">
      <w:bodyDiv w:val="1"/>
      <w:marLeft w:val="0"/>
      <w:marRight w:val="0"/>
      <w:marTop w:val="0"/>
      <w:marBottom w:val="0"/>
      <w:divBdr>
        <w:top w:val="none" w:sz="0" w:space="0" w:color="auto"/>
        <w:left w:val="none" w:sz="0" w:space="0" w:color="auto"/>
        <w:bottom w:val="none" w:sz="0" w:space="0" w:color="auto"/>
        <w:right w:val="none" w:sz="0" w:space="0" w:color="auto"/>
      </w:divBdr>
    </w:div>
    <w:div w:id="1193306890">
      <w:bodyDiv w:val="1"/>
      <w:marLeft w:val="0"/>
      <w:marRight w:val="0"/>
      <w:marTop w:val="0"/>
      <w:marBottom w:val="0"/>
      <w:divBdr>
        <w:top w:val="none" w:sz="0" w:space="0" w:color="auto"/>
        <w:left w:val="none" w:sz="0" w:space="0" w:color="auto"/>
        <w:bottom w:val="none" w:sz="0" w:space="0" w:color="auto"/>
        <w:right w:val="none" w:sz="0" w:space="0" w:color="auto"/>
      </w:divBdr>
    </w:div>
    <w:div w:id="1199007107">
      <w:bodyDiv w:val="1"/>
      <w:marLeft w:val="0"/>
      <w:marRight w:val="0"/>
      <w:marTop w:val="0"/>
      <w:marBottom w:val="0"/>
      <w:divBdr>
        <w:top w:val="none" w:sz="0" w:space="0" w:color="auto"/>
        <w:left w:val="none" w:sz="0" w:space="0" w:color="auto"/>
        <w:bottom w:val="none" w:sz="0" w:space="0" w:color="auto"/>
        <w:right w:val="none" w:sz="0" w:space="0" w:color="auto"/>
      </w:divBdr>
    </w:div>
    <w:div w:id="1201476447">
      <w:bodyDiv w:val="1"/>
      <w:marLeft w:val="0"/>
      <w:marRight w:val="0"/>
      <w:marTop w:val="0"/>
      <w:marBottom w:val="0"/>
      <w:divBdr>
        <w:top w:val="none" w:sz="0" w:space="0" w:color="auto"/>
        <w:left w:val="none" w:sz="0" w:space="0" w:color="auto"/>
        <w:bottom w:val="none" w:sz="0" w:space="0" w:color="auto"/>
        <w:right w:val="none" w:sz="0" w:space="0" w:color="auto"/>
      </w:divBdr>
    </w:div>
    <w:div w:id="1215851644">
      <w:bodyDiv w:val="1"/>
      <w:marLeft w:val="0"/>
      <w:marRight w:val="0"/>
      <w:marTop w:val="0"/>
      <w:marBottom w:val="0"/>
      <w:divBdr>
        <w:top w:val="none" w:sz="0" w:space="0" w:color="auto"/>
        <w:left w:val="none" w:sz="0" w:space="0" w:color="auto"/>
        <w:bottom w:val="none" w:sz="0" w:space="0" w:color="auto"/>
        <w:right w:val="none" w:sz="0" w:space="0" w:color="auto"/>
      </w:divBdr>
    </w:div>
    <w:div w:id="1216350452">
      <w:bodyDiv w:val="1"/>
      <w:marLeft w:val="0"/>
      <w:marRight w:val="0"/>
      <w:marTop w:val="0"/>
      <w:marBottom w:val="0"/>
      <w:divBdr>
        <w:top w:val="none" w:sz="0" w:space="0" w:color="auto"/>
        <w:left w:val="none" w:sz="0" w:space="0" w:color="auto"/>
        <w:bottom w:val="none" w:sz="0" w:space="0" w:color="auto"/>
        <w:right w:val="none" w:sz="0" w:space="0" w:color="auto"/>
      </w:divBdr>
    </w:div>
    <w:div w:id="1222252885">
      <w:bodyDiv w:val="1"/>
      <w:marLeft w:val="0"/>
      <w:marRight w:val="0"/>
      <w:marTop w:val="0"/>
      <w:marBottom w:val="0"/>
      <w:divBdr>
        <w:top w:val="none" w:sz="0" w:space="0" w:color="auto"/>
        <w:left w:val="none" w:sz="0" w:space="0" w:color="auto"/>
        <w:bottom w:val="none" w:sz="0" w:space="0" w:color="auto"/>
        <w:right w:val="none" w:sz="0" w:space="0" w:color="auto"/>
      </w:divBdr>
    </w:div>
    <w:div w:id="1225720776">
      <w:bodyDiv w:val="1"/>
      <w:marLeft w:val="0"/>
      <w:marRight w:val="0"/>
      <w:marTop w:val="0"/>
      <w:marBottom w:val="0"/>
      <w:divBdr>
        <w:top w:val="none" w:sz="0" w:space="0" w:color="auto"/>
        <w:left w:val="none" w:sz="0" w:space="0" w:color="auto"/>
        <w:bottom w:val="none" w:sz="0" w:space="0" w:color="auto"/>
        <w:right w:val="none" w:sz="0" w:space="0" w:color="auto"/>
      </w:divBdr>
    </w:div>
    <w:div w:id="1230966267">
      <w:bodyDiv w:val="1"/>
      <w:marLeft w:val="0"/>
      <w:marRight w:val="0"/>
      <w:marTop w:val="0"/>
      <w:marBottom w:val="0"/>
      <w:divBdr>
        <w:top w:val="none" w:sz="0" w:space="0" w:color="auto"/>
        <w:left w:val="none" w:sz="0" w:space="0" w:color="auto"/>
        <w:bottom w:val="none" w:sz="0" w:space="0" w:color="auto"/>
        <w:right w:val="none" w:sz="0" w:space="0" w:color="auto"/>
      </w:divBdr>
    </w:div>
    <w:div w:id="1235747240">
      <w:bodyDiv w:val="1"/>
      <w:marLeft w:val="0"/>
      <w:marRight w:val="0"/>
      <w:marTop w:val="0"/>
      <w:marBottom w:val="0"/>
      <w:divBdr>
        <w:top w:val="none" w:sz="0" w:space="0" w:color="auto"/>
        <w:left w:val="none" w:sz="0" w:space="0" w:color="auto"/>
        <w:bottom w:val="none" w:sz="0" w:space="0" w:color="auto"/>
        <w:right w:val="none" w:sz="0" w:space="0" w:color="auto"/>
      </w:divBdr>
    </w:div>
    <w:div w:id="1238176991">
      <w:bodyDiv w:val="1"/>
      <w:marLeft w:val="0"/>
      <w:marRight w:val="0"/>
      <w:marTop w:val="0"/>
      <w:marBottom w:val="0"/>
      <w:divBdr>
        <w:top w:val="none" w:sz="0" w:space="0" w:color="auto"/>
        <w:left w:val="none" w:sz="0" w:space="0" w:color="auto"/>
        <w:bottom w:val="none" w:sz="0" w:space="0" w:color="auto"/>
        <w:right w:val="none" w:sz="0" w:space="0" w:color="auto"/>
      </w:divBdr>
    </w:div>
    <w:div w:id="1249536184">
      <w:bodyDiv w:val="1"/>
      <w:marLeft w:val="0"/>
      <w:marRight w:val="0"/>
      <w:marTop w:val="0"/>
      <w:marBottom w:val="0"/>
      <w:divBdr>
        <w:top w:val="none" w:sz="0" w:space="0" w:color="auto"/>
        <w:left w:val="none" w:sz="0" w:space="0" w:color="auto"/>
        <w:bottom w:val="none" w:sz="0" w:space="0" w:color="auto"/>
        <w:right w:val="none" w:sz="0" w:space="0" w:color="auto"/>
      </w:divBdr>
    </w:div>
    <w:div w:id="1251505922">
      <w:bodyDiv w:val="1"/>
      <w:marLeft w:val="0"/>
      <w:marRight w:val="0"/>
      <w:marTop w:val="0"/>
      <w:marBottom w:val="0"/>
      <w:divBdr>
        <w:top w:val="none" w:sz="0" w:space="0" w:color="auto"/>
        <w:left w:val="none" w:sz="0" w:space="0" w:color="auto"/>
        <w:bottom w:val="none" w:sz="0" w:space="0" w:color="auto"/>
        <w:right w:val="none" w:sz="0" w:space="0" w:color="auto"/>
      </w:divBdr>
    </w:div>
    <w:div w:id="1260017877">
      <w:bodyDiv w:val="1"/>
      <w:marLeft w:val="0"/>
      <w:marRight w:val="0"/>
      <w:marTop w:val="0"/>
      <w:marBottom w:val="0"/>
      <w:divBdr>
        <w:top w:val="none" w:sz="0" w:space="0" w:color="auto"/>
        <w:left w:val="none" w:sz="0" w:space="0" w:color="auto"/>
        <w:bottom w:val="none" w:sz="0" w:space="0" w:color="auto"/>
        <w:right w:val="none" w:sz="0" w:space="0" w:color="auto"/>
      </w:divBdr>
    </w:div>
    <w:div w:id="1272201462">
      <w:bodyDiv w:val="1"/>
      <w:marLeft w:val="0"/>
      <w:marRight w:val="0"/>
      <w:marTop w:val="0"/>
      <w:marBottom w:val="0"/>
      <w:divBdr>
        <w:top w:val="none" w:sz="0" w:space="0" w:color="auto"/>
        <w:left w:val="none" w:sz="0" w:space="0" w:color="auto"/>
        <w:bottom w:val="none" w:sz="0" w:space="0" w:color="auto"/>
        <w:right w:val="none" w:sz="0" w:space="0" w:color="auto"/>
      </w:divBdr>
    </w:div>
    <w:div w:id="1277253999">
      <w:bodyDiv w:val="1"/>
      <w:marLeft w:val="0"/>
      <w:marRight w:val="0"/>
      <w:marTop w:val="0"/>
      <w:marBottom w:val="0"/>
      <w:divBdr>
        <w:top w:val="none" w:sz="0" w:space="0" w:color="auto"/>
        <w:left w:val="none" w:sz="0" w:space="0" w:color="auto"/>
        <w:bottom w:val="none" w:sz="0" w:space="0" w:color="auto"/>
        <w:right w:val="none" w:sz="0" w:space="0" w:color="auto"/>
      </w:divBdr>
    </w:div>
    <w:div w:id="1278414362">
      <w:bodyDiv w:val="1"/>
      <w:marLeft w:val="0"/>
      <w:marRight w:val="0"/>
      <w:marTop w:val="0"/>
      <w:marBottom w:val="0"/>
      <w:divBdr>
        <w:top w:val="none" w:sz="0" w:space="0" w:color="auto"/>
        <w:left w:val="none" w:sz="0" w:space="0" w:color="auto"/>
        <w:bottom w:val="none" w:sz="0" w:space="0" w:color="auto"/>
        <w:right w:val="none" w:sz="0" w:space="0" w:color="auto"/>
      </w:divBdr>
    </w:div>
    <w:div w:id="1279407195">
      <w:bodyDiv w:val="1"/>
      <w:marLeft w:val="0"/>
      <w:marRight w:val="0"/>
      <w:marTop w:val="0"/>
      <w:marBottom w:val="0"/>
      <w:divBdr>
        <w:top w:val="none" w:sz="0" w:space="0" w:color="auto"/>
        <w:left w:val="none" w:sz="0" w:space="0" w:color="auto"/>
        <w:bottom w:val="none" w:sz="0" w:space="0" w:color="auto"/>
        <w:right w:val="none" w:sz="0" w:space="0" w:color="auto"/>
      </w:divBdr>
    </w:div>
    <w:div w:id="1287396813">
      <w:bodyDiv w:val="1"/>
      <w:marLeft w:val="0"/>
      <w:marRight w:val="0"/>
      <w:marTop w:val="0"/>
      <w:marBottom w:val="0"/>
      <w:divBdr>
        <w:top w:val="none" w:sz="0" w:space="0" w:color="auto"/>
        <w:left w:val="none" w:sz="0" w:space="0" w:color="auto"/>
        <w:bottom w:val="none" w:sz="0" w:space="0" w:color="auto"/>
        <w:right w:val="none" w:sz="0" w:space="0" w:color="auto"/>
      </w:divBdr>
    </w:div>
    <w:div w:id="1288850043">
      <w:bodyDiv w:val="1"/>
      <w:marLeft w:val="0"/>
      <w:marRight w:val="0"/>
      <w:marTop w:val="0"/>
      <w:marBottom w:val="0"/>
      <w:divBdr>
        <w:top w:val="none" w:sz="0" w:space="0" w:color="auto"/>
        <w:left w:val="none" w:sz="0" w:space="0" w:color="auto"/>
        <w:bottom w:val="none" w:sz="0" w:space="0" w:color="auto"/>
        <w:right w:val="none" w:sz="0" w:space="0" w:color="auto"/>
      </w:divBdr>
    </w:div>
    <w:div w:id="1290546501">
      <w:bodyDiv w:val="1"/>
      <w:marLeft w:val="0"/>
      <w:marRight w:val="0"/>
      <w:marTop w:val="0"/>
      <w:marBottom w:val="0"/>
      <w:divBdr>
        <w:top w:val="none" w:sz="0" w:space="0" w:color="auto"/>
        <w:left w:val="none" w:sz="0" w:space="0" w:color="auto"/>
        <w:bottom w:val="none" w:sz="0" w:space="0" w:color="auto"/>
        <w:right w:val="none" w:sz="0" w:space="0" w:color="auto"/>
      </w:divBdr>
    </w:div>
    <w:div w:id="1295675457">
      <w:bodyDiv w:val="1"/>
      <w:marLeft w:val="0"/>
      <w:marRight w:val="0"/>
      <w:marTop w:val="0"/>
      <w:marBottom w:val="0"/>
      <w:divBdr>
        <w:top w:val="none" w:sz="0" w:space="0" w:color="auto"/>
        <w:left w:val="none" w:sz="0" w:space="0" w:color="auto"/>
        <w:bottom w:val="none" w:sz="0" w:space="0" w:color="auto"/>
        <w:right w:val="none" w:sz="0" w:space="0" w:color="auto"/>
      </w:divBdr>
    </w:div>
    <w:div w:id="1297562727">
      <w:bodyDiv w:val="1"/>
      <w:marLeft w:val="0"/>
      <w:marRight w:val="0"/>
      <w:marTop w:val="0"/>
      <w:marBottom w:val="0"/>
      <w:divBdr>
        <w:top w:val="none" w:sz="0" w:space="0" w:color="auto"/>
        <w:left w:val="none" w:sz="0" w:space="0" w:color="auto"/>
        <w:bottom w:val="none" w:sz="0" w:space="0" w:color="auto"/>
        <w:right w:val="none" w:sz="0" w:space="0" w:color="auto"/>
      </w:divBdr>
    </w:div>
    <w:div w:id="1307124778">
      <w:bodyDiv w:val="1"/>
      <w:marLeft w:val="0"/>
      <w:marRight w:val="0"/>
      <w:marTop w:val="0"/>
      <w:marBottom w:val="0"/>
      <w:divBdr>
        <w:top w:val="none" w:sz="0" w:space="0" w:color="auto"/>
        <w:left w:val="none" w:sz="0" w:space="0" w:color="auto"/>
        <w:bottom w:val="none" w:sz="0" w:space="0" w:color="auto"/>
        <w:right w:val="none" w:sz="0" w:space="0" w:color="auto"/>
      </w:divBdr>
    </w:div>
    <w:div w:id="1315376237">
      <w:bodyDiv w:val="1"/>
      <w:marLeft w:val="0"/>
      <w:marRight w:val="0"/>
      <w:marTop w:val="0"/>
      <w:marBottom w:val="0"/>
      <w:divBdr>
        <w:top w:val="none" w:sz="0" w:space="0" w:color="auto"/>
        <w:left w:val="none" w:sz="0" w:space="0" w:color="auto"/>
        <w:bottom w:val="none" w:sz="0" w:space="0" w:color="auto"/>
        <w:right w:val="none" w:sz="0" w:space="0" w:color="auto"/>
      </w:divBdr>
    </w:div>
    <w:div w:id="1322201043">
      <w:bodyDiv w:val="1"/>
      <w:marLeft w:val="0"/>
      <w:marRight w:val="0"/>
      <w:marTop w:val="0"/>
      <w:marBottom w:val="0"/>
      <w:divBdr>
        <w:top w:val="none" w:sz="0" w:space="0" w:color="auto"/>
        <w:left w:val="none" w:sz="0" w:space="0" w:color="auto"/>
        <w:bottom w:val="none" w:sz="0" w:space="0" w:color="auto"/>
        <w:right w:val="none" w:sz="0" w:space="0" w:color="auto"/>
      </w:divBdr>
    </w:div>
    <w:div w:id="1327587372">
      <w:bodyDiv w:val="1"/>
      <w:marLeft w:val="0"/>
      <w:marRight w:val="0"/>
      <w:marTop w:val="0"/>
      <w:marBottom w:val="0"/>
      <w:divBdr>
        <w:top w:val="none" w:sz="0" w:space="0" w:color="auto"/>
        <w:left w:val="none" w:sz="0" w:space="0" w:color="auto"/>
        <w:bottom w:val="none" w:sz="0" w:space="0" w:color="auto"/>
        <w:right w:val="none" w:sz="0" w:space="0" w:color="auto"/>
      </w:divBdr>
    </w:div>
    <w:div w:id="1329870009">
      <w:bodyDiv w:val="1"/>
      <w:marLeft w:val="0"/>
      <w:marRight w:val="0"/>
      <w:marTop w:val="0"/>
      <w:marBottom w:val="0"/>
      <w:divBdr>
        <w:top w:val="none" w:sz="0" w:space="0" w:color="auto"/>
        <w:left w:val="none" w:sz="0" w:space="0" w:color="auto"/>
        <w:bottom w:val="none" w:sz="0" w:space="0" w:color="auto"/>
        <w:right w:val="none" w:sz="0" w:space="0" w:color="auto"/>
      </w:divBdr>
    </w:div>
    <w:div w:id="1332373553">
      <w:bodyDiv w:val="1"/>
      <w:marLeft w:val="0"/>
      <w:marRight w:val="0"/>
      <w:marTop w:val="0"/>
      <w:marBottom w:val="0"/>
      <w:divBdr>
        <w:top w:val="none" w:sz="0" w:space="0" w:color="auto"/>
        <w:left w:val="none" w:sz="0" w:space="0" w:color="auto"/>
        <w:bottom w:val="none" w:sz="0" w:space="0" w:color="auto"/>
        <w:right w:val="none" w:sz="0" w:space="0" w:color="auto"/>
      </w:divBdr>
    </w:div>
    <w:div w:id="1332414375">
      <w:bodyDiv w:val="1"/>
      <w:marLeft w:val="0"/>
      <w:marRight w:val="0"/>
      <w:marTop w:val="0"/>
      <w:marBottom w:val="0"/>
      <w:divBdr>
        <w:top w:val="none" w:sz="0" w:space="0" w:color="auto"/>
        <w:left w:val="none" w:sz="0" w:space="0" w:color="auto"/>
        <w:bottom w:val="none" w:sz="0" w:space="0" w:color="auto"/>
        <w:right w:val="none" w:sz="0" w:space="0" w:color="auto"/>
      </w:divBdr>
    </w:div>
    <w:div w:id="1333877377">
      <w:bodyDiv w:val="1"/>
      <w:marLeft w:val="0"/>
      <w:marRight w:val="0"/>
      <w:marTop w:val="0"/>
      <w:marBottom w:val="0"/>
      <w:divBdr>
        <w:top w:val="none" w:sz="0" w:space="0" w:color="auto"/>
        <w:left w:val="none" w:sz="0" w:space="0" w:color="auto"/>
        <w:bottom w:val="none" w:sz="0" w:space="0" w:color="auto"/>
        <w:right w:val="none" w:sz="0" w:space="0" w:color="auto"/>
      </w:divBdr>
    </w:div>
    <w:div w:id="1334798827">
      <w:bodyDiv w:val="1"/>
      <w:marLeft w:val="0"/>
      <w:marRight w:val="0"/>
      <w:marTop w:val="0"/>
      <w:marBottom w:val="0"/>
      <w:divBdr>
        <w:top w:val="none" w:sz="0" w:space="0" w:color="auto"/>
        <w:left w:val="none" w:sz="0" w:space="0" w:color="auto"/>
        <w:bottom w:val="none" w:sz="0" w:space="0" w:color="auto"/>
        <w:right w:val="none" w:sz="0" w:space="0" w:color="auto"/>
      </w:divBdr>
    </w:div>
    <w:div w:id="1340430447">
      <w:bodyDiv w:val="1"/>
      <w:marLeft w:val="0"/>
      <w:marRight w:val="0"/>
      <w:marTop w:val="0"/>
      <w:marBottom w:val="0"/>
      <w:divBdr>
        <w:top w:val="none" w:sz="0" w:space="0" w:color="auto"/>
        <w:left w:val="none" w:sz="0" w:space="0" w:color="auto"/>
        <w:bottom w:val="none" w:sz="0" w:space="0" w:color="auto"/>
        <w:right w:val="none" w:sz="0" w:space="0" w:color="auto"/>
      </w:divBdr>
    </w:div>
    <w:div w:id="1348409895">
      <w:bodyDiv w:val="1"/>
      <w:marLeft w:val="0"/>
      <w:marRight w:val="0"/>
      <w:marTop w:val="0"/>
      <w:marBottom w:val="0"/>
      <w:divBdr>
        <w:top w:val="none" w:sz="0" w:space="0" w:color="auto"/>
        <w:left w:val="none" w:sz="0" w:space="0" w:color="auto"/>
        <w:bottom w:val="none" w:sz="0" w:space="0" w:color="auto"/>
        <w:right w:val="none" w:sz="0" w:space="0" w:color="auto"/>
      </w:divBdr>
    </w:div>
    <w:div w:id="1367021431">
      <w:bodyDiv w:val="1"/>
      <w:marLeft w:val="0"/>
      <w:marRight w:val="0"/>
      <w:marTop w:val="0"/>
      <w:marBottom w:val="0"/>
      <w:divBdr>
        <w:top w:val="none" w:sz="0" w:space="0" w:color="auto"/>
        <w:left w:val="none" w:sz="0" w:space="0" w:color="auto"/>
        <w:bottom w:val="none" w:sz="0" w:space="0" w:color="auto"/>
        <w:right w:val="none" w:sz="0" w:space="0" w:color="auto"/>
      </w:divBdr>
    </w:div>
    <w:div w:id="1371489678">
      <w:bodyDiv w:val="1"/>
      <w:marLeft w:val="0"/>
      <w:marRight w:val="0"/>
      <w:marTop w:val="0"/>
      <w:marBottom w:val="0"/>
      <w:divBdr>
        <w:top w:val="none" w:sz="0" w:space="0" w:color="auto"/>
        <w:left w:val="none" w:sz="0" w:space="0" w:color="auto"/>
        <w:bottom w:val="none" w:sz="0" w:space="0" w:color="auto"/>
        <w:right w:val="none" w:sz="0" w:space="0" w:color="auto"/>
      </w:divBdr>
    </w:div>
    <w:div w:id="1373534451">
      <w:bodyDiv w:val="1"/>
      <w:marLeft w:val="0"/>
      <w:marRight w:val="0"/>
      <w:marTop w:val="0"/>
      <w:marBottom w:val="0"/>
      <w:divBdr>
        <w:top w:val="none" w:sz="0" w:space="0" w:color="auto"/>
        <w:left w:val="none" w:sz="0" w:space="0" w:color="auto"/>
        <w:bottom w:val="none" w:sz="0" w:space="0" w:color="auto"/>
        <w:right w:val="none" w:sz="0" w:space="0" w:color="auto"/>
      </w:divBdr>
    </w:div>
    <w:div w:id="1377511932">
      <w:bodyDiv w:val="1"/>
      <w:marLeft w:val="0"/>
      <w:marRight w:val="0"/>
      <w:marTop w:val="0"/>
      <w:marBottom w:val="0"/>
      <w:divBdr>
        <w:top w:val="none" w:sz="0" w:space="0" w:color="auto"/>
        <w:left w:val="none" w:sz="0" w:space="0" w:color="auto"/>
        <w:bottom w:val="none" w:sz="0" w:space="0" w:color="auto"/>
        <w:right w:val="none" w:sz="0" w:space="0" w:color="auto"/>
      </w:divBdr>
    </w:div>
    <w:div w:id="1387410636">
      <w:bodyDiv w:val="1"/>
      <w:marLeft w:val="0"/>
      <w:marRight w:val="0"/>
      <w:marTop w:val="0"/>
      <w:marBottom w:val="0"/>
      <w:divBdr>
        <w:top w:val="none" w:sz="0" w:space="0" w:color="auto"/>
        <w:left w:val="none" w:sz="0" w:space="0" w:color="auto"/>
        <w:bottom w:val="none" w:sz="0" w:space="0" w:color="auto"/>
        <w:right w:val="none" w:sz="0" w:space="0" w:color="auto"/>
      </w:divBdr>
    </w:div>
    <w:div w:id="1390373560">
      <w:bodyDiv w:val="1"/>
      <w:marLeft w:val="0"/>
      <w:marRight w:val="0"/>
      <w:marTop w:val="0"/>
      <w:marBottom w:val="0"/>
      <w:divBdr>
        <w:top w:val="none" w:sz="0" w:space="0" w:color="auto"/>
        <w:left w:val="none" w:sz="0" w:space="0" w:color="auto"/>
        <w:bottom w:val="none" w:sz="0" w:space="0" w:color="auto"/>
        <w:right w:val="none" w:sz="0" w:space="0" w:color="auto"/>
      </w:divBdr>
    </w:div>
    <w:div w:id="1394111589">
      <w:bodyDiv w:val="1"/>
      <w:marLeft w:val="0"/>
      <w:marRight w:val="0"/>
      <w:marTop w:val="0"/>
      <w:marBottom w:val="0"/>
      <w:divBdr>
        <w:top w:val="none" w:sz="0" w:space="0" w:color="auto"/>
        <w:left w:val="none" w:sz="0" w:space="0" w:color="auto"/>
        <w:bottom w:val="none" w:sz="0" w:space="0" w:color="auto"/>
        <w:right w:val="none" w:sz="0" w:space="0" w:color="auto"/>
      </w:divBdr>
    </w:div>
    <w:div w:id="1394893081">
      <w:bodyDiv w:val="1"/>
      <w:marLeft w:val="0"/>
      <w:marRight w:val="0"/>
      <w:marTop w:val="0"/>
      <w:marBottom w:val="0"/>
      <w:divBdr>
        <w:top w:val="none" w:sz="0" w:space="0" w:color="auto"/>
        <w:left w:val="none" w:sz="0" w:space="0" w:color="auto"/>
        <w:bottom w:val="none" w:sz="0" w:space="0" w:color="auto"/>
        <w:right w:val="none" w:sz="0" w:space="0" w:color="auto"/>
      </w:divBdr>
    </w:div>
    <w:div w:id="1401513728">
      <w:bodyDiv w:val="1"/>
      <w:marLeft w:val="0"/>
      <w:marRight w:val="0"/>
      <w:marTop w:val="0"/>
      <w:marBottom w:val="0"/>
      <w:divBdr>
        <w:top w:val="none" w:sz="0" w:space="0" w:color="auto"/>
        <w:left w:val="none" w:sz="0" w:space="0" w:color="auto"/>
        <w:bottom w:val="none" w:sz="0" w:space="0" w:color="auto"/>
        <w:right w:val="none" w:sz="0" w:space="0" w:color="auto"/>
      </w:divBdr>
    </w:div>
    <w:div w:id="1402673412">
      <w:bodyDiv w:val="1"/>
      <w:marLeft w:val="0"/>
      <w:marRight w:val="0"/>
      <w:marTop w:val="0"/>
      <w:marBottom w:val="0"/>
      <w:divBdr>
        <w:top w:val="none" w:sz="0" w:space="0" w:color="auto"/>
        <w:left w:val="none" w:sz="0" w:space="0" w:color="auto"/>
        <w:bottom w:val="none" w:sz="0" w:space="0" w:color="auto"/>
        <w:right w:val="none" w:sz="0" w:space="0" w:color="auto"/>
      </w:divBdr>
    </w:div>
    <w:div w:id="1412316612">
      <w:bodyDiv w:val="1"/>
      <w:marLeft w:val="0"/>
      <w:marRight w:val="0"/>
      <w:marTop w:val="0"/>
      <w:marBottom w:val="0"/>
      <w:divBdr>
        <w:top w:val="none" w:sz="0" w:space="0" w:color="auto"/>
        <w:left w:val="none" w:sz="0" w:space="0" w:color="auto"/>
        <w:bottom w:val="none" w:sz="0" w:space="0" w:color="auto"/>
        <w:right w:val="none" w:sz="0" w:space="0" w:color="auto"/>
      </w:divBdr>
    </w:div>
    <w:div w:id="1414744431">
      <w:bodyDiv w:val="1"/>
      <w:marLeft w:val="0"/>
      <w:marRight w:val="0"/>
      <w:marTop w:val="0"/>
      <w:marBottom w:val="0"/>
      <w:divBdr>
        <w:top w:val="none" w:sz="0" w:space="0" w:color="auto"/>
        <w:left w:val="none" w:sz="0" w:space="0" w:color="auto"/>
        <w:bottom w:val="none" w:sz="0" w:space="0" w:color="auto"/>
        <w:right w:val="none" w:sz="0" w:space="0" w:color="auto"/>
      </w:divBdr>
    </w:div>
    <w:div w:id="1415585199">
      <w:bodyDiv w:val="1"/>
      <w:marLeft w:val="0"/>
      <w:marRight w:val="0"/>
      <w:marTop w:val="0"/>
      <w:marBottom w:val="0"/>
      <w:divBdr>
        <w:top w:val="none" w:sz="0" w:space="0" w:color="auto"/>
        <w:left w:val="none" w:sz="0" w:space="0" w:color="auto"/>
        <w:bottom w:val="none" w:sz="0" w:space="0" w:color="auto"/>
        <w:right w:val="none" w:sz="0" w:space="0" w:color="auto"/>
      </w:divBdr>
    </w:div>
    <w:div w:id="1416560656">
      <w:bodyDiv w:val="1"/>
      <w:marLeft w:val="0"/>
      <w:marRight w:val="0"/>
      <w:marTop w:val="0"/>
      <w:marBottom w:val="0"/>
      <w:divBdr>
        <w:top w:val="none" w:sz="0" w:space="0" w:color="auto"/>
        <w:left w:val="none" w:sz="0" w:space="0" w:color="auto"/>
        <w:bottom w:val="none" w:sz="0" w:space="0" w:color="auto"/>
        <w:right w:val="none" w:sz="0" w:space="0" w:color="auto"/>
      </w:divBdr>
    </w:div>
    <w:div w:id="1416592374">
      <w:bodyDiv w:val="1"/>
      <w:marLeft w:val="0"/>
      <w:marRight w:val="0"/>
      <w:marTop w:val="0"/>
      <w:marBottom w:val="0"/>
      <w:divBdr>
        <w:top w:val="none" w:sz="0" w:space="0" w:color="auto"/>
        <w:left w:val="none" w:sz="0" w:space="0" w:color="auto"/>
        <w:bottom w:val="none" w:sz="0" w:space="0" w:color="auto"/>
        <w:right w:val="none" w:sz="0" w:space="0" w:color="auto"/>
      </w:divBdr>
    </w:div>
    <w:div w:id="1417090282">
      <w:bodyDiv w:val="1"/>
      <w:marLeft w:val="0"/>
      <w:marRight w:val="0"/>
      <w:marTop w:val="0"/>
      <w:marBottom w:val="0"/>
      <w:divBdr>
        <w:top w:val="none" w:sz="0" w:space="0" w:color="auto"/>
        <w:left w:val="none" w:sz="0" w:space="0" w:color="auto"/>
        <w:bottom w:val="none" w:sz="0" w:space="0" w:color="auto"/>
        <w:right w:val="none" w:sz="0" w:space="0" w:color="auto"/>
      </w:divBdr>
    </w:div>
    <w:div w:id="1418205784">
      <w:bodyDiv w:val="1"/>
      <w:marLeft w:val="0"/>
      <w:marRight w:val="0"/>
      <w:marTop w:val="0"/>
      <w:marBottom w:val="0"/>
      <w:divBdr>
        <w:top w:val="none" w:sz="0" w:space="0" w:color="auto"/>
        <w:left w:val="none" w:sz="0" w:space="0" w:color="auto"/>
        <w:bottom w:val="none" w:sz="0" w:space="0" w:color="auto"/>
        <w:right w:val="none" w:sz="0" w:space="0" w:color="auto"/>
      </w:divBdr>
    </w:div>
    <w:div w:id="1432315675">
      <w:bodyDiv w:val="1"/>
      <w:marLeft w:val="0"/>
      <w:marRight w:val="0"/>
      <w:marTop w:val="0"/>
      <w:marBottom w:val="0"/>
      <w:divBdr>
        <w:top w:val="none" w:sz="0" w:space="0" w:color="auto"/>
        <w:left w:val="none" w:sz="0" w:space="0" w:color="auto"/>
        <w:bottom w:val="none" w:sz="0" w:space="0" w:color="auto"/>
        <w:right w:val="none" w:sz="0" w:space="0" w:color="auto"/>
      </w:divBdr>
    </w:div>
    <w:div w:id="1432974878">
      <w:bodyDiv w:val="1"/>
      <w:marLeft w:val="0"/>
      <w:marRight w:val="0"/>
      <w:marTop w:val="0"/>
      <w:marBottom w:val="0"/>
      <w:divBdr>
        <w:top w:val="none" w:sz="0" w:space="0" w:color="auto"/>
        <w:left w:val="none" w:sz="0" w:space="0" w:color="auto"/>
        <w:bottom w:val="none" w:sz="0" w:space="0" w:color="auto"/>
        <w:right w:val="none" w:sz="0" w:space="0" w:color="auto"/>
      </w:divBdr>
    </w:div>
    <w:div w:id="1442191638">
      <w:bodyDiv w:val="1"/>
      <w:marLeft w:val="0"/>
      <w:marRight w:val="0"/>
      <w:marTop w:val="0"/>
      <w:marBottom w:val="0"/>
      <w:divBdr>
        <w:top w:val="none" w:sz="0" w:space="0" w:color="auto"/>
        <w:left w:val="none" w:sz="0" w:space="0" w:color="auto"/>
        <w:bottom w:val="none" w:sz="0" w:space="0" w:color="auto"/>
        <w:right w:val="none" w:sz="0" w:space="0" w:color="auto"/>
      </w:divBdr>
    </w:div>
    <w:div w:id="1444616872">
      <w:bodyDiv w:val="1"/>
      <w:marLeft w:val="0"/>
      <w:marRight w:val="0"/>
      <w:marTop w:val="0"/>
      <w:marBottom w:val="0"/>
      <w:divBdr>
        <w:top w:val="none" w:sz="0" w:space="0" w:color="auto"/>
        <w:left w:val="none" w:sz="0" w:space="0" w:color="auto"/>
        <w:bottom w:val="none" w:sz="0" w:space="0" w:color="auto"/>
        <w:right w:val="none" w:sz="0" w:space="0" w:color="auto"/>
      </w:divBdr>
    </w:div>
    <w:div w:id="1445462304">
      <w:bodyDiv w:val="1"/>
      <w:marLeft w:val="0"/>
      <w:marRight w:val="0"/>
      <w:marTop w:val="0"/>
      <w:marBottom w:val="0"/>
      <w:divBdr>
        <w:top w:val="none" w:sz="0" w:space="0" w:color="auto"/>
        <w:left w:val="none" w:sz="0" w:space="0" w:color="auto"/>
        <w:bottom w:val="none" w:sz="0" w:space="0" w:color="auto"/>
        <w:right w:val="none" w:sz="0" w:space="0" w:color="auto"/>
      </w:divBdr>
    </w:div>
    <w:div w:id="1450973885">
      <w:bodyDiv w:val="1"/>
      <w:marLeft w:val="0"/>
      <w:marRight w:val="0"/>
      <w:marTop w:val="0"/>
      <w:marBottom w:val="0"/>
      <w:divBdr>
        <w:top w:val="none" w:sz="0" w:space="0" w:color="auto"/>
        <w:left w:val="none" w:sz="0" w:space="0" w:color="auto"/>
        <w:bottom w:val="none" w:sz="0" w:space="0" w:color="auto"/>
        <w:right w:val="none" w:sz="0" w:space="0" w:color="auto"/>
      </w:divBdr>
    </w:div>
    <w:div w:id="1451700570">
      <w:bodyDiv w:val="1"/>
      <w:marLeft w:val="0"/>
      <w:marRight w:val="0"/>
      <w:marTop w:val="0"/>
      <w:marBottom w:val="0"/>
      <w:divBdr>
        <w:top w:val="none" w:sz="0" w:space="0" w:color="auto"/>
        <w:left w:val="none" w:sz="0" w:space="0" w:color="auto"/>
        <w:bottom w:val="none" w:sz="0" w:space="0" w:color="auto"/>
        <w:right w:val="none" w:sz="0" w:space="0" w:color="auto"/>
      </w:divBdr>
    </w:div>
    <w:div w:id="1456868081">
      <w:bodyDiv w:val="1"/>
      <w:marLeft w:val="0"/>
      <w:marRight w:val="0"/>
      <w:marTop w:val="0"/>
      <w:marBottom w:val="0"/>
      <w:divBdr>
        <w:top w:val="none" w:sz="0" w:space="0" w:color="auto"/>
        <w:left w:val="none" w:sz="0" w:space="0" w:color="auto"/>
        <w:bottom w:val="none" w:sz="0" w:space="0" w:color="auto"/>
        <w:right w:val="none" w:sz="0" w:space="0" w:color="auto"/>
      </w:divBdr>
    </w:div>
    <w:div w:id="1464621387">
      <w:bodyDiv w:val="1"/>
      <w:marLeft w:val="0"/>
      <w:marRight w:val="0"/>
      <w:marTop w:val="0"/>
      <w:marBottom w:val="0"/>
      <w:divBdr>
        <w:top w:val="none" w:sz="0" w:space="0" w:color="auto"/>
        <w:left w:val="none" w:sz="0" w:space="0" w:color="auto"/>
        <w:bottom w:val="none" w:sz="0" w:space="0" w:color="auto"/>
        <w:right w:val="none" w:sz="0" w:space="0" w:color="auto"/>
      </w:divBdr>
    </w:div>
    <w:div w:id="1465659906">
      <w:bodyDiv w:val="1"/>
      <w:marLeft w:val="0"/>
      <w:marRight w:val="0"/>
      <w:marTop w:val="0"/>
      <w:marBottom w:val="0"/>
      <w:divBdr>
        <w:top w:val="none" w:sz="0" w:space="0" w:color="auto"/>
        <w:left w:val="none" w:sz="0" w:space="0" w:color="auto"/>
        <w:bottom w:val="none" w:sz="0" w:space="0" w:color="auto"/>
        <w:right w:val="none" w:sz="0" w:space="0" w:color="auto"/>
      </w:divBdr>
    </w:div>
    <w:div w:id="1466967787">
      <w:bodyDiv w:val="1"/>
      <w:marLeft w:val="0"/>
      <w:marRight w:val="0"/>
      <w:marTop w:val="0"/>
      <w:marBottom w:val="0"/>
      <w:divBdr>
        <w:top w:val="none" w:sz="0" w:space="0" w:color="auto"/>
        <w:left w:val="none" w:sz="0" w:space="0" w:color="auto"/>
        <w:bottom w:val="none" w:sz="0" w:space="0" w:color="auto"/>
        <w:right w:val="none" w:sz="0" w:space="0" w:color="auto"/>
      </w:divBdr>
    </w:div>
    <w:div w:id="1467313232">
      <w:bodyDiv w:val="1"/>
      <w:marLeft w:val="0"/>
      <w:marRight w:val="0"/>
      <w:marTop w:val="0"/>
      <w:marBottom w:val="0"/>
      <w:divBdr>
        <w:top w:val="none" w:sz="0" w:space="0" w:color="auto"/>
        <w:left w:val="none" w:sz="0" w:space="0" w:color="auto"/>
        <w:bottom w:val="none" w:sz="0" w:space="0" w:color="auto"/>
        <w:right w:val="none" w:sz="0" w:space="0" w:color="auto"/>
      </w:divBdr>
    </w:div>
    <w:div w:id="1467747171">
      <w:bodyDiv w:val="1"/>
      <w:marLeft w:val="0"/>
      <w:marRight w:val="0"/>
      <w:marTop w:val="0"/>
      <w:marBottom w:val="0"/>
      <w:divBdr>
        <w:top w:val="none" w:sz="0" w:space="0" w:color="auto"/>
        <w:left w:val="none" w:sz="0" w:space="0" w:color="auto"/>
        <w:bottom w:val="none" w:sz="0" w:space="0" w:color="auto"/>
        <w:right w:val="none" w:sz="0" w:space="0" w:color="auto"/>
      </w:divBdr>
    </w:div>
    <w:div w:id="1472626095">
      <w:bodyDiv w:val="1"/>
      <w:marLeft w:val="0"/>
      <w:marRight w:val="0"/>
      <w:marTop w:val="0"/>
      <w:marBottom w:val="0"/>
      <w:divBdr>
        <w:top w:val="none" w:sz="0" w:space="0" w:color="auto"/>
        <w:left w:val="none" w:sz="0" w:space="0" w:color="auto"/>
        <w:bottom w:val="none" w:sz="0" w:space="0" w:color="auto"/>
        <w:right w:val="none" w:sz="0" w:space="0" w:color="auto"/>
      </w:divBdr>
    </w:div>
    <w:div w:id="1475367492">
      <w:bodyDiv w:val="1"/>
      <w:marLeft w:val="0"/>
      <w:marRight w:val="0"/>
      <w:marTop w:val="0"/>
      <w:marBottom w:val="0"/>
      <w:divBdr>
        <w:top w:val="none" w:sz="0" w:space="0" w:color="auto"/>
        <w:left w:val="none" w:sz="0" w:space="0" w:color="auto"/>
        <w:bottom w:val="none" w:sz="0" w:space="0" w:color="auto"/>
        <w:right w:val="none" w:sz="0" w:space="0" w:color="auto"/>
      </w:divBdr>
    </w:div>
    <w:div w:id="1476408357">
      <w:bodyDiv w:val="1"/>
      <w:marLeft w:val="0"/>
      <w:marRight w:val="0"/>
      <w:marTop w:val="0"/>
      <w:marBottom w:val="0"/>
      <w:divBdr>
        <w:top w:val="none" w:sz="0" w:space="0" w:color="auto"/>
        <w:left w:val="none" w:sz="0" w:space="0" w:color="auto"/>
        <w:bottom w:val="none" w:sz="0" w:space="0" w:color="auto"/>
        <w:right w:val="none" w:sz="0" w:space="0" w:color="auto"/>
      </w:divBdr>
    </w:div>
    <w:div w:id="1478689870">
      <w:bodyDiv w:val="1"/>
      <w:marLeft w:val="0"/>
      <w:marRight w:val="0"/>
      <w:marTop w:val="0"/>
      <w:marBottom w:val="0"/>
      <w:divBdr>
        <w:top w:val="none" w:sz="0" w:space="0" w:color="auto"/>
        <w:left w:val="none" w:sz="0" w:space="0" w:color="auto"/>
        <w:bottom w:val="none" w:sz="0" w:space="0" w:color="auto"/>
        <w:right w:val="none" w:sz="0" w:space="0" w:color="auto"/>
      </w:divBdr>
    </w:div>
    <w:div w:id="1482694835">
      <w:bodyDiv w:val="1"/>
      <w:marLeft w:val="0"/>
      <w:marRight w:val="0"/>
      <w:marTop w:val="0"/>
      <w:marBottom w:val="0"/>
      <w:divBdr>
        <w:top w:val="none" w:sz="0" w:space="0" w:color="auto"/>
        <w:left w:val="none" w:sz="0" w:space="0" w:color="auto"/>
        <w:bottom w:val="none" w:sz="0" w:space="0" w:color="auto"/>
        <w:right w:val="none" w:sz="0" w:space="0" w:color="auto"/>
      </w:divBdr>
    </w:div>
    <w:div w:id="1485706382">
      <w:bodyDiv w:val="1"/>
      <w:marLeft w:val="0"/>
      <w:marRight w:val="0"/>
      <w:marTop w:val="0"/>
      <w:marBottom w:val="0"/>
      <w:divBdr>
        <w:top w:val="none" w:sz="0" w:space="0" w:color="auto"/>
        <w:left w:val="none" w:sz="0" w:space="0" w:color="auto"/>
        <w:bottom w:val="none" w:sz="0" w:space="0" w:color="auto"/>
        <w:right w:val="none" w:sz="0" w:space="0" w:color="auto"/>
      </w:divBdr>
    </w:div>
    <w:div w:id="1486580186">
      <w:bodyDiv w:val="1"/>
      <w:marLeft w:val="0"/>
      <w:marRight w:val="0"/>
      <w:marTop w:val="0"/>
      <w:marBottom w:val="0"/>
      <w:divBdr>
        <w:top w:val="none" w:sz="0" w:space="0" w:color="auto"/>
        <w:left w:val="none" w:sz="0" w:space="0" w:color="auto"/>
        <w:bottom w:val="none" w:sz="0" w:space="0" w:color="auto"/>
        <w:right w:val="none" w:sz="0" w:space="0" w:color="auto"/>
      </w:divBdr>
    </w:div>
    <w:div w:id="1487745902">
      <w:bodyDiv w:val="1"/>
      <w:marLeft w:val="0"/>
      <w:marRight w:val="0"/>
      <w:marTop w:val="0"/>
      <w:marBottom w:val="0"/>
      <w:divBdr>
        <w:top w:val="none" w:sz="0" w:space="0" w:color="auto"/>
        <w:left w:val="none" w:sz="0" w:space="0" w:color="auto"/>
        <w:bottom w:val="none" w:sz="0" w:space="0" w:color="auto"/>
        <w:right w:val="none" w:sz="0" w:space="0" w:color="auto"/>
      </w:divBdr>
    </w:div>
    <w:div w:id="1489593741">
      <w:bodyDiv w:val="1"/>
      <w:marLeft w:val="0"/>
      <w:marRight w:val="0"/>
      <w:marTop w:val="0"/>
      <w:marBottom w:val="0"/>
      <w:divBdr>
        <w:top w:val="none" w:sz="0" w:space="0" w:color="auto"/>
        <w:left w:val="none" w:sz="0" w:space="0" w:color="auto"/>
        <w:bottom w:val="none" w:sz="0" w:space="0" w:color="auto"/>
        <w:right w:val="none" w:sz="0" w:space="0" w:color="auto"/>
      </w:divBdr>
    </w:div>
    <w:div w:id="1493373370">
      <w:bodyDiv w:val="1"/>
      <w:marLeft w:val="0"/>
      <w:marRight w:val="0"/>
      <w:marTop w:val="0"/>
      <w:marBottom w:val="0"/>
      <w:divBdr>
        <w:top w:val="none" w:sz="0" w:space="0" w:color="auto"/>
        <w:left w:val="none" w:sz="0" w:space="0" w:color="auto"/>
        <w:bottom w:val="none" w:sz="0" w:space="0" w:color="auto"/>
        <w:right w:val="none" w:sz="0" w:space="0" w:color="auto"/>
      </w:divBdr>
    </w:div>
    <w:div w:id="1495410341">
      <w:bodyDiv w:val="1"/>
      <w:marLeft w:val="0"/>
      <w:marRight w:val="0"/>
      <w:marTop w:val="0"/>
      <w:marBottom w:val="0"/>
      <w:divBdr>
        <w:top w:val="none" w:sz="0" w:space="0" w:color="auto"/>
        <w:left w:val="none" w:sz="0" w:space="0" w:color="auto"/>
        <w:bottom w:val="none" w:sz="0" w:space="0" w:color="auto"/>
        <w:right w:val="none" w:sz="0" w:space="0" w:color="auto"/>
      </w:divBdr>
    </w:div>
    <w:div w:id="1504079933">
      <w:bodyDiv w:val="1"/>
      <w:marLeft w:val="0"/>
      <w:marRight w:val="0"/>
      <w:marTop w:val="0"/>
      <w:marBottom w:val="0"/>
      <w:divBdr>
        <w:top w:val="none" w:sz="0" w:space="0" w:color="auto"/>
        <w:left w:val="none" w:sz="0" w:space="0" w:color="auto"/>
        <w:bottom w:val="none" w:sz="0" w:space="0" w:color="auto"/>
        <w:right w:val="none" w:sz="0" w:space="0" w:color="auto"/>
      </w:divBdr>
    </w:div>
    <w:div w:id="1507481862">
      <w:bodyDiv w:val="1"/>
      <w:marLeft w:val="0"/>
      <w:marRight w:val="0"/>
      <w:marTop w:val="0"/>
      <w:marBottom w:val="0"/>
      <w:divBdr>
        <w:top w:val="none" w:sz="0" w:space="0" w:color="auto"/>
        <w:left w:val="none" w:sz="0" w:space="0" w:color="auto"/>
        <w:bottom w:val="none" w:sz="0" w:space="0" w:color="auto"/>
        <w:right w:val="none" w:sz="0" w:space="0" w:color="auto"/>
      </w:divBdr>
    </w:div>
    <w:div w:id="1518155742">
      <w:bodyDiv w:val="1"/>
      <w:marLeft w:val="0"/>
      <w:marRight w:val="0"/>
      <w:marTop w:val="0"/>
      <w:marBottom w:val="0"/>
      <w:divBdr>
        <w:top w:val="none" w:sz="0" w:space="0" w:color="auto"/>
        <w:left w:val="none" w:sz="0" w:space="0" w:color="auto"/>
        <w:bottom w:val="none" w:sz="0" w:space="0" w:color="auto"/>
        <w:right w:val="none" w:sz="0" w:space="0" w:color="auto"/>
      </w:divBdr>
    </w:div>
    <w:div w:id="1518275415">
      <w:bodyDiv w:val="1"/>
      <w:marLeft w:val="0"/>
      <w:marRight w:val="0"/>
      <w:marTop w:val="0"/>
      <w:marBottom w:val="0"/>
      <w:divBdr>
        <w:top w:val="none" w:sz="0" w:space="0" w:color="auto"/>
        <w:left w:val="none" w:sz="0" w:space="0" w:color="auto"/>
        <w:bottom w:val="none" w:sz="0" w:space="0" w:color="auto"/>
        <w:right w:val="none" w:sz="0" w:space="0" w:color="auto"/>
      </w:divBdr>
    </w:div>
    <w:div w:id="1518351312">
      <w:bodyDiv w:val="1"/>
      <w:marLeft w:val="0"/>
      <w:marRight w:val="0"/>
      <w:marTop w:val="0"/>
      <w:marBottom w:val="0"/>
      <w:divBdr>
        <w:top w:val="none" w:sz="0" w:space="0" w:color="auto"/>
        <w:left w:val="none" w:sz="0" w:space="0" w:color="auto"/>
        <w:bottom w:val="none" w:sz="0" w:space="0" w:color="auto"/>
        <w:right w:val="none" w:sz="0" w:space="0" w:color="auto"/>
      </w:divBdr>
    </w:div>
    <w:div w:id="1524854178">
      <w:bodyDiv w:val="1"/>
      <w:marLeft w:val="0"/>
      <w:marRight w:val="0"/>
      <w:marTop w:val="0"/>
      <w:marBottom w:val="0"/>
      <w:divBdr>
        <w:top w:val="none" w:sz="0" w:space="0" w:color="auto"/>
        <w:left w:val="none" w:sz="0" w:space="0" w:color="auto"/>
        <w:bottom w:val="none" w:sz="0" w:space="0" w:color="auto"/>
        <w:right w:val="none" w:sz="0" w:space="0" w:color="auto"/>
      </w:divBdr>
    </w:div>
    <w:div w:id="1527214952">
      <w:bodyDiv w:val="1"/>
      <w:marLeft w:val="0"/>
      <w:marRight w:val="0"/>
      <w:marTop w:val="0"/>
      <w:marBottom w:val="0"/>
      <w:divBdr>
        <w:top w:val="none" w:sz="0" w:space="0" w:color="auto"/>
        <w:left w:val="none" w:sz="0" w:space="0" w:color="auto"/>
        <w:bottom w:val="none" w:sz="0" w:space="0" w:color="auto"/>
        <w:right w:val="none" w:sz="0" w:space="0" w:color="auto"/>
      </w:divBdr>
    </w:div>
    <w:div w:id="1529248663">
      <w:bodyDiv w:val="1"/>
      <w:marLeft w:val="0"/>
      <w:marRight w:val="0"/>
      <w:marTop w:val="0"/>
      <w:marBottom w:val="0"/>
      <w:divBdr>
        <w:top w:val="none" w:sz="0" w:space="0" w:color="auto"/>
        <w:left w:val="none" w:sz="0" w:space="0" w:color="auto"/>
        <w:bottom w:val="none" w:sz="0" w:space="0" w:color="auto"/>
        <w:right w:val="none" w:sz="0" w:space="0" w:color="auto"/>
      </w:divBdr>
    </w:div>
    <w:div w:id="1537155748">
      <w:bodyDiv w:val="1"/>
      <w:marLeft w:val="0"/>
      <w:marRight w:val="0"/>
      <w:marTop w:val="0"/>
      <w:marBottom w:val="0"/>
      <w:divBdr>
        <w:top w:val="none" w:sz="0" w:space="0" w:color="auto"/>
        <w:left w:val="none" w:sz="0" w:space="0" w:color="auto"/>
        <w:bottom w:val="none" w:sz="0" w:space="0" w:color="auto"/>
        <w:right w:val="none" w:sz="0" w:space="0" w:color="auto"/>
      </w:divBdr>
    </w:div>
    <w:div w:id="1538591611">
      <w:bodyDiv w:val="1"/>
      <w:marLeft w:val="0"/>
      <w:marRight w:val="0"/>
      <w:marTop w:val="0"/>
      <w:marBottom w:val="0"/>
      <w:divBdr>
        <w:top w:val="none" w:sz="0" w:space="0" w:color="auto"/>
        <w:left w:val="none" w:sz="0" w:space="0" w:color="auto"/>
        <w:bottom w:val="none" w:sz="0" w:space="0" w:color="auto"/>
        <w:right w:val="none" w:sz="0" w:space="0" w:color="auto"/>
      </w:divBdr>
    </w:div>
    <w:div w:id="1543404284">
      <w:bodyDiv w:val="1"/>
      <w:marLeft w:val="0"/>
      <w:marRight w:val="0"/>
      <w:marTop w:val="0"/>
      <w:marBottom w:val="0"/>
      <w:divBdr>
        <w:top w:val="none" w:sz="0" w:space="0" w:color="auto"/>
        <w:left w:val="none" w:sz="0" w:space="0" w:color="auto"/>
        <w:bottom w:val="none" w:sz="0" w:space="0" w:color="auto"/>
        <w:right w:val="none" w:sz="0" w:space="0" w:color="auto"/>
      </w:divBdr>
    </w:div>
    <w:div w:id="1544177105">
      <w:bodyDiv w:val="1"/>
      <w:marLeft w:val="0"/>
      <w:marRight w:val="0"/>
      <w:marTop w:val="0"/>
      <w:marBottom w:val="0"/>
      <w:divBdr>
        <w:top w:val="none" w:sz="0" w:space="0" w:color="auto"/>
        <w:left w:val="none" w:sz="0" w:space="0" w:color="auto"/>
        <w:bottom w:val="none" w:sz="0" w:space="0" w:color="auto"/>
        <w:right w:val="none" w:sz="0" w:space="0" w:color="auto"/>
      </w:divBdr>
    </w:div>
    <w:div w:id="1557207575">
      <w:bodyDiv w:val="1"/>
      <w:marLeft w:val="0"/>
      <w:marRight w:val="0"/>
      <w:marTop w:val="0"/>
      <w:marBottom w:val="0"/>
      <w:divBdr>
        <w:top w:val="none" w:sz="0" w:space="0" w:color="auto"/>
        <w:left w:val="none" w:sz="0" w:space="0" w:color="auto"/>
        <w:bottom w:val="none" w:sz="0" w:space="0" w:color="auto"/>
        <w:right w:val="none" w:sz="0" w:space="0" w:color="auto"/>
      </w:divBdr>
    </w:div>
    <w:div w:id="1561283410">
      <w:bodyDiv w:val="1"/>
      <w:marLeft w:val="0"/>
      <w:marRight w:val="0"/>
      <w:marTop w:val="0"/>
      <w:marBottom w:val="0"/>
      <w:divBdr>
        <w:top w:val="none" w:sz="0" w:space="0" w:color="auto"/>
        <w:left w:val="none" w:sz="0" w:space="0" w:color="auto"/>
        <w:bottom w:val="none" w:sz="0" w:space="0" w:color="auto"/>
        <w:right w:val="none" w:sz="0" w:space="0" w:color="auto"/>
      </w:divBdr>
    </w:div>
    <w:div w:id="1562519688">
      <w:bodyDiv w:val="1"/>
      <w:marLeft w:val="0"/>
      <w:marRight w:val="0"/>
      <w:marTop w:val="0"/>
      <w:marBottom w:val="0"/>
      <w:divBdr>
        <w:top w:val="none" w:sz="0" w:space="0" w:color="auto"/>
        <w:left w:val="none" w:sz="0" w:space="0" w:color="auto"/>
        <w:bottom w:val="none" w:sz="0" w:space="0" w:color="auto"/>
        <w:right w:val="none" w:sz="0" w:space="0" w:color="auto"/>
      </w:divBdr>
    </w:div>
    <w:div w:id="1565531095">
      <w:bodyDiv w:val="1"/>
      <w:marLeft w:val="0"/>
      <w:marRight w:val="0"/>
      <w:marTop w:val="0"/>
      <w:marBottom w:val="0"/>
      <w:divBdr>
        <w:top w:val="none" w:sz="0" w:space="0" w:color="auto"/>
        <w:left w:val="none" w:sz="0" w:space="0" w:color="auto"/>
        <w:bottom w:val="none" w:sz="0" w:space="0" w:color="auto"/>
        <w:right w:val="none" w:sz="0" w:space="0" w:color="auto"/>
      </w:divBdr>
    </w:div>
    <w:div w:id="1566139288">
      <w:bodyDiv w:val="1"/>
      <w:marLeft w:val="0"/>
      <w:marRight w:val="0"/>
      <w:marTop w:val="0"/>
      <w:marBottom w:val="0"/>
      <w:divBdr>
        <w:top w:val="none" w:sz="0" w:space="0" w:color="auto"/>
        <w:left w:val="none" w:sz="0" w:space="0" w:color="auto"/>
        <w:bottom w:val="none" w:sz="0" w:space="0" w:color="auto"/>
        <w:right w:val="none" w:sz="0" w:space="0" w:color="auto"/>
      </w:divBdr>
    </w:div>
    <w:div w:id="1571964827">
      <w:bodyDiv w:val="1"/>
      <w:marLeft w:val="0"/>
      <w:marRight w:val="0"/>
      <w:marTop w:val="0"/>
      <w:marBottom w:val="0"/>
      <w:divBdr>
        <w:top w:val="none" w:sz="0" w:space="0" w:color="auto"/>
        <w:left w:val="none" w:sz="0" w:space="0" w:color="auto"/>
        <w:bottom w:val="none" w:sz="0" w:space="0" w:color="auto"/>
        <w:right w:val="none" w:sz="0" w:space="0" w:color="auto"/>
      </w:divBdr>
    </w:div>
    <w:div w:id="1572958319">
      <w:bodyDiv w:val="1"/>
      <w:marLeft w:val="0"/>
      <w:marRight w:val="0"/>
      <w:marTop w:val="0"/>
      <w:marBottom w:val="0"/>
      <w:divBdr>
        <w:top w:val="none" w:sz="0" w:space="0" w:color="auto"/>
        <w:left w:val="none" w:sz="0" w:space="0" w:color="auto"/>
        <w:bottom w:val="none" w:sz="0" w:space="0" w:color="auto"/>
        <w:right w:val="none" w:sz="0" w:space="0" w:color="auto"/>
      </w:divBdr>
    </w:div>
    <w:div w:id="1583681861">
      <w:bodyDiv w:val="1"/>
      <w:marLeft w:val="0"/>
      <w:marRight w:val="0"/>
      <w:marTop w:val="0"/>
      <w:marBottom w:val="0"/>
      <w:divBdr>
        <w:top w:val="none" w:sz="0" w:space="0" w:color="auto"/>
        <w:left w:val="none" w:sz="0" w:space="0" w:color="auto"/>
        <w:bottom w:val="none" w:sz="0" w:space="0" w:color="auto"/>
        <w:right w:val="none" w:sz="0" w:space="0" w:color="auto"/>
      </w:divBdr>
    </w:div>
    <w:div w:id="1585457945">
      <w:bodyDiv w:val="1"/>
      <w:marLeft w:val="0"/>
      <w:marRight w:val="0"/>
      <w:marTop w:val="0"/>
      <w:marBottom w:val="0"/>
      <w:divBdr>
        <w:top w:val="none" w:sz="0" w:space="0" w:color="auto"/>
        <w:left w:val="none" w:sz="0" w:space="0" w:color="auto"/>
        <w:bottom w:val="none" w:sz="0" w:space="0" w:color="auto"/>
        <w:right w:val="none" w:sz="0" w:space="0" w:color="auto"/>
      </w:divBdr>
    </w:div>
    <w:div w:id="1592813506">
      <w:bodyDiv w:val="1"/>
      <w:marLeft w:val="0"/>
      <w:marRight w:val="0"/>
      <w:marTop w:val="0"/>
      <w:marBottom w:val="0"/>
      <w:divBdr>
        <w:top w:val="none" w:sz="0" w:space="0" w:color="auto"/>
        <w:left w:val="none" w:sz="0" w:space="0" w:color="auto"/>
        <w:bottom w:val="none" w:sz="0" w:space="0" w:color="auto"/>
        <w:right w:val="none" w:sz="0" w:space="0" w:color="auto"/>
      </w:divBdr>
    </w:div>
    <w:div w:id="1593589706">
      <w:bodyDiv w:val="1"/>
      <w:marLeft w:val="0"/>
      <w:marRight w:val="0"/>
      <w:marTop w:val="0"/>
      <w:marBottom w:val="0"/>
      <w:divBdr>
        <w:top w:val="none" w:sz="0" w:space="0" w:color="auto"/>
        <w:left w:val="none" w:sz="0" w:space="0" w:color="auto"/>
        <w:bottom w:val="none" w:sz="0" w:space="0" w:color="auto"/>
        <w:right w:val="none" w:sz="0" w:space="0" w:color="auto"/>
      </w:divBdr>
    </w:div>
    <w:div w:id="1593705490">
      <w:bodyDiv w:val="1"/>
      <w:marLeft w:val="0"/>
      <w:marRight w:val="0"/>
      <w:marTop w:val="0"/>
      <w:marBottom w:val="0"/>
      <w:divBdr>
        <w:top w:val="none" w:sz="0" w:space="0" w:color="auto"/>
        <w:left w:val="none" w:sz="0" w:space="0" w:color="auto"/>
        <w:bottom w:val="none" w:sz="0" w:space="0" w:color="auto"/>
        <w:right w:val="none" w:sz="0" w:space="0" w:color="auto"/>
      </w:divBdr>
    </w:div>
    <w:div w:id="1595047167">
      <w:bodyDiv w:val="1"/>
      <w:marLeft w:val="0"/>
      <w:marRight w:val="0"/>
      <w:marTop w:val="0"/>
      <w:marBottom w:val="0"/>
      <w:divBdr>
        <w:top w:val="none" w:sz="0" w:space="0" w:color="auto"/>
        <w:left w:val="none" w:sz="0" w:space="0" w:color="auto"/>
        <w:bottom w:val="none" w:sz="0" w:space="0" w:color="auto"/>
        <w:right w:val="none" w:sz="0" w:space="0" w:color="auto"/>
      </w:divBdr>
    </w:div>
    <w:div w:id="1602759815">
      <w:bodyDiv w:val="1"/>
      <w:marLeft w:val="0"/>
      <w:marRight w:val="0"/>
      <w:marTop w:val="0"/>
      <w:marBottom w:val="0"/>
      <w:divBdr>
        <w:top w:val="none" w:sz="0" w:space="0" w:color="auto"/>
        <w:left w:val="none" w:sz="0" w:space="0" w:color="auto"/>
        <w:bottom w:val="none" w:sz="0" w:space="0" w:color="auto"/>
        <w:right w:val="none" w:sz="0" w:space="0" w:color="auto"/>
      </w:divBdr>
    </w:div>
    <w:div w:id="1623340046">
      <w:bodyDiv w:val="1"/>
      <w:marLeft w:val="0"/>
      <w:marRight w:val="0"/>
      <w:marTop w:val="0"/>
      <w:marBottom w:val="0"/>
      <w:divBdr>
        <w:top w:val="none" w:sz="0" w:space="0" w:color="auto"/>
        <w:left w:val="none" w:sz="0" w:space="0" w:color="auto"/>
        <w:bottom w:val="none" w:sz="0" w:space="0" w:color="auto"/>
        <w:right w:val="none" w:sz="0" w:space="0" w:color="auto"/>
      </w:divBdr>
    </w:div>
    <w:div w:id="1623419292">
      <w:bodyDiv w:val="1"/>
      <w:marLeft w:val="0"/>
      <w:marRight w:val="0"/>
      <w:marTop w:val="0"/>
      <w:marBottom w:val="0"/>
      <w:divBdr>
        <w:top w:val="none" w:sz="0" w:space="0" w:color="auto"/>
        <w:left w:val="none" w:sz="0" w:space="0" w:color="auto"/>
        <w:bottom w:val="none" w:sz="0" w:space="0" w:color="auto"/>
        <w:right w:val="none" w:sz="0" w:space="0" w:color="auto"/>
      </w:divBdr>
    </w:div>
    <w:div w:id="1624460483">
      <w:bodyDiv w:val="1"/>
      <w:marLeft w:val="0"/>
      <w:marRight w:val="0"/>
      <w:marTop w:val="0"/>
      <w:marBottom w:val="0"/>
      <w:divBdr>
        <w:top w:val="none" w:sz="0" w:space="0" w:color="auto"/>
        <w:left w:val="none" w:sz="0" w:space="0" w:color="auto"/>
        <w:bottom w:val="none" w:sz="0" w:space="0" w:color="auto"/>
        <w:right w:val="none" w:sz="0" w:space="0" w:color="auto"/>
      </w:divBdr>
    </w:div>
    <w:div w:id="1628470675">
      <w:bodyDiv w:val="1"/>
      <w:marLeft w:val="0"/>
      <w:marRight w:val="0"/>
      <w:marTop w:val="0"/>
      <w:marBottom w:val="0"/>
      <w:divBdr>
        <w:top w:val="none" w:sz="0" w:space="0" w:color="auto"/>
        <w:left w:val="none" w:sz="0" w:space="0" w:color="auto"/>
        <w:bottom w:val="none" w:sz="0" w:space="0" w:color="auto"/>
        <w:right w:val="none" w:sz="0" w:space="0" w:color="auto"/>
      </w:divBdr>
    </w:div>
    <w:div w:id="1630623895">
      <w:bodyDiv w:val="1"/>
      <w:marLeft w:val="0"/>
      <w:marRight w:val="0"/>
      <w:marTop w:val="0"/>
      <w:marBottom w:val="0"/>
      <w:divBdr>
        <w:top w:val="none" w:sz="0" w:space="0" w:color="auto"/>
        <w:left w:val="none" w:sz="0" w:space="0" w:color="auto"/>
        <w:bottom w:val="none" w:sz="0" w:space="0" w:color="auto"/>
        <w:right w:val="none" w:sz="0" w:space="0" w:color="auto"/>
      </w:divBdr>
    </w:div>
    <w:div w:id="1634216509">
      <w:bodyDiv w:val="1"/>
      <w:marLeft w:val="0"/>
      <w:marRight w:val="0"/>
      <w:marTop w:val="0"/>
      <w:marBottom w:val="0"/>
      <w:divBdr>
        <w:top w:val="none" w:sz="0" w:space="0" w:color="auto"/>
        <w:left w:val="none" w:sz="0" w:space="0" w:color="auto"/>
        <w:bottom w:val="none" w:sz="0" w:space="0" w:color="auto"/>
        <w:right w:val="none" w:sz="0" w:space="0" w:color="auto"/>
      </w:divBdr>
    </w:div>
    <w:div w:id="1647200279">
      <w:bodyDiv w:val="1"/>
      <w:marLeft w:val="0"/>
      <w:marRight w:val="0"/>
      <w:marTop w:val="0"/>
      <w:marBottom w:val="0"/>
      <w:divBdr>
        <w:top w:val="none" w:sz="0" w:space="0" w:color="auto"/>
        <w:left w:val="none" w:sz="0" w:space="0" w:color="auto"/>
        <w:bottom w:val="none" w:sz="0" w:space="0" w:color="auto"/>
        <w:right w:val="none" w:sz="0" w:space="0" w:color="auto"/>
      </w:divBdr>
    </w:div>
    <w:div w:id="1647321616">
      <w:bodyDiv w:val="1"/>
      <w:marLeft w:val="0"/>
      <w:marRight w:val="0"/>
      <w:marTop w:val="0"/>
      <w:marBottom w:val="0"/>
      <w:divBdr>
        <w:top w:val="none" w:sz="0" w:space="0" w:color="auto"/>
        <w:left w:val="none" w:sz="0" w:space="0" w:color="auto"/>
        <w:bottom w:val="none" w:sz="0" w:space="0" w:color="auto"/>
        <w:right w:val="none" w:sz="0" w:space="0" w:color="auto"/>
      </w:divBdr>
    </w:div>
    <w:div w:id="1649944282">
      <w:bodyDiv w:val="1"/>
      <w:marLeft w:val="0"/>
      <w:marRight w:val="0"/>
      <w:marTop w:val="0"/>
      <w:marBottom w:val="0"/>
      <w:divBdr>
        <w:top w:val="none" w:sz="0" w:space="0" w:color="auto"/>
        <w:left w:val="none" w:sz="0" w:space="0" w:color="auto"/>
        <w:bottom w:val="none" w:sz="0" w:space="0" w:color="auto"/>
        <w:right w:val="none" w:sz="0" w:space="0" w:color="auto"/>
      </w:divBdr>
    </w:div>
    <w:div w:id="1661621228">
      <w:bodyDiv w:val="1"/>
      <w:marLeft w:val="0"/>
      <w:marRight w:val="0"/>
      <w:marTop w:val="0"/>
      <w:marBottom w:val="0"/>
      <w:divBdr>
        <w:top w:val="none" w:sz="0" w:space="0" w:color="auto"/>
        <w:left w:val="none" w:sz="0" w:space="0" w:color="auto"/>
        <w:bottom w:val="none" w:sz="0" w:space="0" w:color="auto"/>
        <w:right w:val="none" w:sz="0" w:space="0" w:color="auto"/>
      </w:divBdr>
    </w:div>
    <w:div w:id="1678924626">
      <w:bodyDiv w:val="1"/>
      <w:marLeft w:val="0"/>
      <w:marRight w:val="0"/>
      <w:marTop w:val="0"/>
      <w:marBottom w:val="0"/>
      <w:divBdr>
        <w:top w:val="none" w:sz="0" w:space="0" w:color="auto"/>
        <w:left w:val="none" w:sz="0" w:space="0" w:color="auto"/>
        <w:bottom w:val="none" w:sz="0" w:space="0" w:color="auto"/>
        <w:right w:val="none" w:sz="0" w:space="0" w:color="auto"/>
      </w:divBdr>
    </w:div>
    <w:div w:id="1686394442">
      <w:bodyDiv w:val="1"/>
      <w:marLeft w:val="0"/>
      <w:marRight w:val="0"/>
      <w:marTop w:val="0"/>
      <w:marBottom w:val="0"/>
      <w:divBdr>
        <w:top w:val="none" w:sz="0" w:space="0" w:color="auto"/>
        <w:left w:val="none" w:sz="0" w:space="0" w:color="auto"/>
        <w:bottom w:val="none" w:sz="0" w:space="0" w:color="auto"/>
        <w:right w:val="none" w:sz="0" w:space="0" w:color="auto"/>
      </w:divBdr>
    </w:div>
    <w:div w:id="1687519047">
      <w:bodyDiv w:val="1"/>
      <w:marLeft w:val="0"/>
      <w:marRight w:val="0"/>
      <w:marTop w:val="0"/>
      <w:marBottom w:val="0"/>
      <w:divBdr>
        <w:top w:val="none" w:sz="0" w:space="0" w:color="auto"/>
        <w:left w:val="none" w:sz="0" w:space="0" w:color="auto"/>
        <w:bottom w:val="none" w:sz="0" w:space="0" w:color="auto"/>
        <w:right w:val="none" w:sz="0" w:space="0" w:color="auto"/>
      </w:divBdr>
    </w:div>
    <w:div w:id="1690253980">
      <w:bodyDiv w:val="1"/>
      <w:marLeft w:val="0"/>
      <w:marRight w:val="0"/>
      <w:marTop w:val="0"/>
      <w:marBottom w:val="0"/>
      <w:divBdr>
        <w:top w:val="none" w:sz="0" w:space="0" w:color="auto"/>
        <w:left w:val="none" w:sz="0" w:space="0" w:color="auto"/>
        <w:bottom w:val="none" w:sz="0" w:space="0" w:color="auto"/>
        <w:right w:val="none" w:sz="0" w:space="0" w:color="auto"/>
      </w:divBdr>
    </w:div>
    <w:div w:id="1697923769">
      <w:bodyDiv w:val="1"/>
      <w:marLeft w:val="0"/>
      <w:marRight w:val="0"/>
      <w:marTop w:val="0"/>
      <w:marBottom w:val="0"/>
      <w:divBdr>
        <w:top w:val="none" w:sz="0" w:space="0" w:color="auto"/>
        <w:left w:val="none" w:sz="0" w:space="0" w:color="auto"/>
        <w:bottom w:val="none" w:sz="0" w:space="0" w:color="auto"/>
        <w:right w:val="none" w:sz="0" w:space="0" w:color="auto"/>
      </w:divBdr>
    </w:div>
    <w:div w:id="1701004047">
      <w:bodyDiv w:val="1"/>
      <w:marLeft w:val="0"/>
      <w:marRight w:val="0"/>
      <w:marTop w:val="0"/>
      <w:marBottom w:val="0"/>
      <w:divBdr>
        <w:top w:val="none" w:sz="0" w:space="0" w:color="auto"/>
        <w:left w:val="none" w:sz="0" w:space="0" w:color="auto"/>
        <w:bottom w:val="none" w:sz="0" w:space="0" w:color="auto"/>
        <w:right w:val="none" w:sz="0" w:space="0" w:color="auto"/>
      </w:divBdr>
    </w:div>
    <w:div w:id="1703166979">
      <w:bodyDiv w:val="1"/>
      <w:marLeft w:val="0"/>
      <w:marRight w:val="0"/>
      <w:marTop w:val="0"/>
      <w:marBottom w:val="0"/>
      <w:divBdr>
        <w:top w:val="none" w:sz="0" w:space="0" w:color="auto"/>
        <w:left w:val="none" w:sz="0" w:space="0" w:color="auto"/>
        <w:bottom w:val="none" w:sz="0" w:space="0" w:color="auto"/>
        <w:right w:val="none" w:sz="0" w:space="0" w:color="auto"/>
      </w:divBdr>
    </w:div>
    <w:div w:id="1703554180">
      <w:bodyDiv w:val="1"/>
      <w:marLeft w:val="0"/>
      <w:marRight w:val="0"/>
      <w:marTop w:val="0"/>
      <w:marBottom w:val="0"/>
      <w:divBdr>
        <w:top w:val="none" w:sz="0" w:space="0" w:color="auto"/>
        <w:left w:val="none" w:sz="0" w:space="0" w:color="auto"/>
        <w:bottom w:val="none" w:sz="0" w:space="0" w:color="auto"/>
        <w:right w:val="none" w:sz="0" w:space="0" w:color="auto"/>
      </w:divBdr>
    </w:div>
    <w:div w:id="1711878652">
      <w:bodyDiv w:val="1"/>
      <w:marLeft w:val="0"/>
      <w:marRight w:val="0"/>
      <w:marTop w:val="0"/>
      <w:marBottom w:val="0"/>
      <w:divBdr>
        <w:top w:val="none" w:sz="0" w:space="0" w:color="auto"/>
        <w:left w:val="none" w:sz="0" w:space="0" w:color="auto"/>
        <w:bottom w:val="none" w:sz="0" w:space="0" w:color="auto"/>
        <w:right w:val="none" w:sz="0" w:space="0" w:color="auto"/>
      </w:divBdr>
    </w:div>
    <w:div w:id="1719550088">
      <w:bodyDiv w:val="1"/>
      <w:marLeft w:val="0"/>
      <w:marRight w:val="0"/>
      <w:marTop w:val="0"/>
      <w:marBottom w:val="0"/>
      <w:divBdr>
        <w:top w:val="none" w:sz="0" w:space="0" w:color="auto"/>
        <w:left w:val="none" w:sz="0" w:space="0" w:color="auto"/>
        <w:bottom w:val="none" w:sz="0" w:space="0" w:color="auto"/>
        <w:right w:val="none" w:sz="0" w:space="0" w:color="auto"/>
      </w:divBdr>
    </w:div>
    <w:div w:id="1721393558">
      <w:bodyDiv w:val="1"/>
      <w:marLeft w:val="0"/>
      <w:marRight w:val="0"/>
      <w:marTop w:val="0"/>
      <w:marBottom w:val="0"/>
      <w:divBdr>
        <w:top w:val="none" w:sz="0" w:space="0" w:color="auto"/>
        <w:left w:val="none" w:sz="0" w:space="0" w:color="auto"/>
        <w:bottom w:val="none" w:sz="0" w:space="0" w:color="auto"/>
        <w:right w:val="none" w:sz="0" w:space="0" w:color="auto"/>
      </w:divBdr>
    </w:div>
    <w:div w:id="1722316971">
      <w:bodyDiv w:val="1"/>
      <w:marLeft w:val="0"/>
      <w:marRight w:val="0"/>
      <w:marTop w:val="0"/>
      <w:marBottom w:val="0"/>
      <w:divBdr>
        <w:top w:val="none" w:sz="0" w:space="0" w:color="auto"/>
        <w:left w:val="none" w:sz="0" w:space="0" w:color="auto"/>
        <w:bottom w:val="none" w:sz="0" w:space="0" w:color="auto"/>
        <w:right w:val="none" w:sz="0" w:space="0" w:color="auto"/>
      </w:divBdr>
    </w:div>
    <w:div w:id="1723944299">
      <w:bodyDiv w:val="1"/>
      <w:marLeft w:val="0"/>
      <w:marRight w:val="0"/>
      <w:marTop w:val="0"/>
      <w:marBottom w:val="0"/>
      <w:divBdr>
        <w:top w:val="none" w:sz="0" w:space="0" w:color="auto"/>
        <w:left w:val="none" w:sz="0" w:space="0" w:color="auto"/>
        <w:bottom w:val="none" w:sz="0" w:space="0" w:color="auto"/>
        <w:right w:val="none" w:sz="0" w:space="0" w:color="auto"/>
      </w:divBdr>
    </w:div>
    <w:div w:id="1724601568">
      <w:bodyDiv w:val="1"/>
      <w:marLeft w:val="0"/>
      <w:marRight w:val="0"/>
      <w:marTop w:val="0"/>
      <w:marBottom w:val="0"/>
      <w:divBdr>
        <w:top w:val="none" w:sz="0" w:space="0" w:color="auto"/>
        <w:left w:val="none" w:sz="0" w:space="0" w:color="auto"/>
        <w:bottom w:val="none" w:sz="0" w:space="0" w:color="auto"/>
        <w:right w:val="none" w:sz="0" w:space="0" w:color="auto"/>
      </w:divBdr>
    </w:div>
    <w:div w:id="1724668480">
      <w:bodyDiv w:val="1"/>
      <w:marLeft w:val="0"/>
      <w:marRight w:val="0"/>
      <w:marTop w:val="0"/>
      <w:marBottom w:val="0"/>
      <w:divBdr>
        <w:top w:val="none" w:sz="0" w:space="0" w:color="auto"/>
        <w:left w:val="none" w:sz="0" w:space="0" w:color="auto"/>
        <w:bottom w:val="none" w:sz="0" w:space="0" w:color="auto"/>
        <w:right w:val="none" w:sz="0" w:space="0" w:color="auto"/>
      </w:divBdr>
    </w:div>
    <w:div w:id="1728602459">
      <w:bodyDiv w:val="1"/>
      <w:marLeft w:val="0"/>
      <w:marRight w:val="0"/>
      <w:marTop w:val="0"/>
      <w:marBottom w:val="0"/>
      <w:divBdr>
        <w:top w:val="none" w:sz="0" w:space="0" w:color="auto"/>
        <w:left w:val="none" w:sz="0" w:space="0" w:color="auto"/>
        <w:bottom w:val="none" w:sz="0" w:space="0" w:color="auto"/>
        <w:right w:val="none" w:sz="0" w:space="0" w:color="auto"/>
      </w:divBdr>
    </w:div>
    <w:div w:id="1731297231">
      <w:bodyDiv w:val="1"/>
      <w:marLeft w:val="0"/>
      <w:marRight w:val="0"/>
      <w:marTop w:val="0"/>
      <w:marBottom w:val="0"/>
      <w:divBdr>
        <w:top w:val="none" w:sz="0" w:space="0" w:color="auto"/>
        <w:left w:val="none" w:sz="0" w:space="0" w:color="auto"/>
        <w:bottom w:val="none" w:sz="0" w:space="0" w:color="auto"/>
        <w:right w:val="none" w:sz="0" w:space="0" w:color="auto"/>
      </w:divBdr>
    </w:div>
    <w:div w:id="1741707981">
      <w:bodyDiv w:val="1"/>
      <w:marLeft w:val="0"/>
      <w:marRight w:val="0"/>
      <w:marTop w:val="0"/>
      <w:marBottom w:val="0"/>
      <w:divBdr>
        <w:top w:val="none" w:sz="0" w:space="0" w:color="auto"/>
        <w:left w:val="none" w:sz="0" w:space="0" w:color="auto"/>
        <w:bottom w:val="none" w:sz="0" w:space="0" w:color="auto"/>
        <w:right w:val="none" w:sz="0" w:space="0" w:color="auto"/>
      </w:divBdr>
    </w:div>
    <w:div w:id="1741831770">
      <w:bodyDiv w:val="1"/>
      <w:marLeft w:val="0"/>
      <w:marRight w:val="0"/>
      <w:marTop w:val="0"/>
      <w:marBottom w:val="0"/>
      <w:divBdr>
        <w:top w:val="none" w:sz="0" w:space="0" w:color="auto"/>
        <w:left w:val="none" w:sz="0" w:space="0" w:color="auto"/>
        <w:bottom w:val="none" w:sz="0" w:space="0" w:color="auto"/>
        <w:right w:val="none" w:sz="0" w:space="0" w:color="auto"/>
      </w:divBdr>
    </w:div>
    <w:div w:id="1746340267">
      <w:bodyDiv w:val="1"/>
      <w:marLeft w:val="0"/>
      <w:marRight w:val="0"/>
      <w:marTop w:val="0"/>
      <w:marBottom w:val="0"/>
      <w:divBdr>
        <w:top w:val="none" w:sz="0" w:space="0" w:color="auto"/>
        <w:left w:val="none" w:sz="0" w:space="0" w:color="auto"/>
        <w:bottom w:val="none" w:sz="0" w:space="0" w:color="auto"/>
        <w:right w:val="none" w:sz="0" w:space="0" w:color="auto"/>
      </w:divBdr>
    </w:div>
    <w:div w:id="1747334485">
      <w:bodyDiv w:val="1"/>
      <w:marLeft w:val="0"/>
      <w:marRight w:val="0"/>
      <w:marTop w:val="0"/>
      <w:marBottom w:val="0"/>
      <w:divBdr>
        <w:top w:val="none" w:sz="0" w:space="0" w:color="auto"/>
        <w:left w:val="none" w:sz="0" w:space="0" w:color="auto"/>
        <w:bottom w:val="none" w:sz="0" w:space="0" w:color="auto"/>
        <w:right w:val="none" w:sz="0" w:space="0" w:color="auto"/>
      </w:divBdr>
      <w:divsChild>
        <w:div w:id="1004406113">
          <w:marLeft w:val="0"/>
          <w:marRight w:val="0"/>
          <w:marTop w:val="0"/>
          <w:marBottom w:val="0"/>
          <w:divBdr>
            <w:top w:val="none" w:sz="0" w:space="0" w:color="auto"/>
            <w:left w:val="none" w:sz="0" w:space="0" w:color="auto"/>
            <w:bottom w:val="none" w:sz="0" w:space="0" w:color="auto"/>
            <w:right w:val="none" w:sz="0" w:space="0" w:color="auto"/>
          </w:divBdr>
          <w:divsChild>
            <w:div w:id="868180143">
              <w:marLeft w:val="0"/>
              <w:marRight w:val="0"/>
              <w:marTop w:val="0"/>
              <w:marBottom w:val="0"/>
              <w:divBdr>
                <w:top w:val="none" w:sz="0" w:space="0" w:color="auto"/>
                <w:left w:val="none" w:sz="0" w:space="0" w:color="auto"/>
                <w:bottom w:val="none" w:sz="0" w:space="0" w:color="auto"/>
                <w:right w:val="none" w:sz="0" w:space="0" w:color="auto"/>
              </w:divBdr>
              <w:divsChild>
                <w:div w:id="1928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5893">
      <w:bodyDiv w:val="1"/>
      <w:marLeft w:val="0"/>
      <w:marRight w:val="0"/>
      <w:marTop w:val="0"/>
      <w:marBottom w:val="0"/>
      <w:divBdr>
        <w:top w:val="none" w:sz="0" w:space="0" w:color="auto"/>
        <w:left w:val="none" w:sz="0" w:space="0" w:color="auto"/>
        <w:bottom w:val="none" w:sz="0" w:space="0" w:color="auto"/>
        <w:right w:val="none" w:sz="0" w:space="0" w:color="auto"/>
      </w:divBdr>
    </w:div>
    <w:div w:id="1757895459">
      <w:bodyDiv w:val="1"/>
      <w:marLeft w:val="0"/>
      <w:marRight w:val="0"/>
      <w:marTop w:val="0"/>
      <w:marBottom w:val="0"/>
      <w:divBdr>
        <w:top w:val="none" w:sz="0" w:space="0" w:color="auto"/>
        <w:left w:val="none" w:sz="0" w:space="0" w:color="auto"/>
        <w:bottom w:val="none" w:sz="0" w:space="0" w:color="auto"/>
        <w:right w:val="none" w:sz="0" w:space="0" w:color="auto"/>
      </w:divBdr>
    </w:div>
    <w:div w:id="1758473771">
      <w:bodyDiv w:val="1"/>
      <w:marLeft w:val="0"/>
      <w:marRight w:val="0"/>
      <w:marTop w:val="0"/>
      <w:marBottom w:val="0"/>
      <w:divBdr>
        <w:top w:val="none" w:sz="0" w:space="0" w:color="auto"/>
        <w:left w:val="none" w:sz="0" w:space="0" w:color="auto"/>
        <w:bottom w:val="none" w:sz="0" w:space="0" w:color="auto"/>
        <w:right w:val="none" w:sz="0" w:space="0" w:color="auto"/>
      </w:divBdr>
    </w:div>
    <w:div w:id="1763258644">
      <w:bodyDiv w:val="1"/>
      <w:marLeft w:val="0"/>
      <w:marRight w:val="0"/>
      <w:marTop w:val="0"/>
      <w:marBottom w:val="0"/>
      <w:divBdr>
        <w:top w:val="none" w:sz="0" w:space="0" w:color="auto"/>
        <w:left w:val="none" w:sz="0" w:space="0" w:color="auto"/>
        <w:bottom w:val="none" w:sz="0" w:space="0" w:color="auto"/>
        <w:right w:val="none" w:sz="0" w:space="0" w:color="auto"/>
      </w:divBdr>
    </w:div>
    <w:div w:id="1766339411">
      <w:bodyDiv w:val="1"/>
      <w:marLeft w:val="0"/>
      <w:marRight w:val="0"/>
      <w:marTop w:val="0"/>
      <w:marBottom w:val="0"/>
      <w:divBdr>
        <w:top w:val="none" w:sz="0" w:space="0" w:color="auto"/>
        <w:left w:val="none" w:sz="0" w:space="0" w:color="auto"/>
        <w:bottom w:val="none" w:sz="0" w:space="0" w:color="auto"/>
        <w:right w:val="none" w:sz="0" w:space="0" w:color="auto"/>
      </w:divBdr>
    </w:div>
    <w:div w:id="1770659516">
      <w:bodyDiv w:val="1"/>
      <w:marLeft w:val="0"/>
      <w:marRight w:val="0"/>
      <w:marTop w:val="0"/>
      <w:marBottom w:val="0"/>
      <w:divBdr>
        <w:top w:val="none" w:sz="0" w:space="0" w:color="auto"/>
        <w:left w:val="none" w:sz="0" w:space="0" w:color="auto"/>
        <w:bottom w:val="none" w:sz="0" w:space="0" w:color="auto"/>
        <w:right w:val="none" w:sz="0" w:space="0" w:color="auto"/>
      </w:divBdr>
      <w:divsChild>
        <w:div w:id="1719814575">
          <w:marLeft w:val="0"/>
          <w:marRight w:val="0"/>
          <w:marTop w:val="0"/>
          <w:marBottom w:val="0"/>
          <w:divBdr>
            <w:top w:val="none" w:sz="0" w:space="0" w:color="auto"/>
            <w:left w:val="none" w:sz="0" w:space="0" w:color="auto"/>
            <w:bottom w:val="none" w:sz="0" w:space="0" w:color="auto"/>
            <w:right w:val="none" w:sz="0" w:space="0" w:color="auto"/>
          </w:divBdr>
          <w:divsChild>
            <w:div w:id="186794431">
              <w:marLeft w:val="0"/>
              <w:marRight w:val="0"/>
              <w:marTop w:val="0"/>
              <w:marBottom w:val="0"/>
              <w:divBdr>
                <w:top w:val="none" w:sz="0" w:space="0" w:color="auto"/>
                <w:left w:val="none" w:sz="0" w:space="0" w:color="auto"/>
                <w:bottom w:val="none" w:sz="0" w:space="0" w:color="auto"/>
                <w:right w:val="none" w:sz="0" w:space="0" w:color="auto"/>
              </w:divBdr>
              <w:divsChild>
                <w:div w:id="94843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89612">
      <w:bodyDiv w:val="1"/>
      <w:marLeft w:val="0"/>
      <w:marRight w:val="0"/>
      <w:marTop w:val="0"/>
      <w:marBottom w:val="0"/>
      <w:divBdr>
        <w:top w:val="none" w:sz="0" w:space="0" w:color="auto"/>
        <w:left w:val="none" w:sz="0" w:space="0" w:color="auto"/>
        <w:bottom w:val="none" w:sz="0" w:space="0" w:color="auto"/>
        <w:right w:val="none" w:sz="0" w:space="0" w:color="auto"/>
      </w:divBdr>
    </w:div>
    <w:div w:id="1788698159">
      <w:bodyDiv w:val="1"/>
      <w:marLeft w:val="0"/>
      <w:marRight w:val="0"/>
      <w:marTop w:val="0"/>
      <w:marBottom w:val="0"/>
      <w:divBdr>
        <w:top w:val="none" w:sz="0" w:space="0" w:color="auto"/>
        <w:left w:val="none" w:sz="0" w:space="0" w:color="auto"/>
        <w:bottom w:val="none" w:sz="0" w:space="0" w:color="auto"/>
        <w:right w:val="none" w:sz="0" w:space="0" w:color="auto"/>
      </w:divBdr>
    </w:div>
    <w:div w:id="1796367113">
      <w:bodyDiv w:val="1"/>
      <w:marLeft w:val="0"/>
      <w:marRight w:val="0"/>
      <w:marTop w:val="0"/>
      <w:marBottom w:val="0"/>
      <w:divBdr>
        <w:top w:val="none" w:sz="0" w:space="0" w:color="auto"/>
        <w:left w:val="none" w:sz="0" w:space="0" w:color="auto"/>
        <w:bottom w:val="none" w:sz="0" w:space="0" w:color="auto"/>
        <w:right w:val="none" w:sz="0" w:space="0" w:color="auto"/>
      </w:divBdr>
    </w:div>
    <w:div w:id="1796407379">
      <w:bodyDiv w:val="1"/>
      <w:marLeft w:val="0"/>
      <w:marRight w:val="0"/>
      <w:marTop w:val="0"/>
      <w:marBottom w:val="0"/>
      <w:divBdr>
        <w:top w:val="none" w:sz="0" w:space="0" w:color="auto"/>
        <w:left w:val="none" w:sz="0" w:space="0" w:color="auto"/>
        <w:bottom w:val="none" w:sz="0" w:space="0" w:color="auto"/>
        <w:right w:val="none" w:sz="0" w:space="0" w:color="auto"/>
      </w:divBdr>
    </w:div>
    <w:div w:id="1813256522">
      <w:bodyDiv w:val="1"/>
      <w:marLeft w:val="0"/>
      <w:marRight w:val="0"/>
      <w:marTop w:val="0"/>
      <w:marBottom w:val="0"/>
      <w:divBdr>
        <w:top w:val="none" w:sz="0" w:space="0" w:color="auto"/>
        <w:left w:val="none" w:sz="0" w:space="0" w:color="auto"/>
        <w:bottom w:val="none" w:sz="0" w:space="0" w:color="auto"/>
        <w:right w:val="none" w:sz="0" w:space="0" w:color="auto"/>
      </w:divBdr>
    </w:div>
    <w:div w:id="1821459072">
      <w:bodyDiv w:val="1"/>
      <w:marLeft w:val="0"/>
      <w:marRight w:val="0"/>
      <w:marTop w:val="0"/>
      <w:marBottom w:val="0"/>
      <w:divBdr>
        <w:top w:val="none" w:sz="0" w:space="0" w:color="auto"/>
        <w:left w:val="none" w:sz="0" w:space="0" w:color="auto"/>
        <w:bottom w:val="none" w:sz="0" w:space="0" w:color="auto"/>
        <w:right w:val="none" w:sz="0" w:space="0" w:color="auto"/>
      </w:divBdr>
    </w:div>
    <w:div w:id="1823618802">
      <w:bodyDiv w:val="1"/>
      <w:marLeft w:val="0"/>
      <w:marRight w:val="0"/>
      <w:marTop w:val="0"/>
      <w:marBottom w:val="0"/>
      <w:divBdr>
        <w:top w:val="none" w:sz="0" w:space="0" w:color="auto"/>
        <w:left w:val="none" w:sz="0" w:space="0" w:color="auto"/>
        <w:bottom w:val="none" w:sz="0" w:space="0" w:color="auto"/>
        <w:right w:val="none" w:sz="0" w:space="0" w:color="auto"/>
      </w:divBdr>
    </w:div>
    <w:div w:id="1838228448">
      <w:bodyDiv w:val="1"/>
      <w:marLeft w:val="0"/>
      <w:marRight w:val="0"/>
      <w:marTop w:val="0"/>
      <w:marBottom w:val="0"/>
      <w:divBdr>
        <w:top w:val="none" w:sz="0" w:space="0" w:color="auto"/>
        <w:left w:val="none" w:sz="0" w:space="0" w:color="auto"/>
        <w:bottom w:val="none" w:sz="0" w:space="0" w:color="auto"/>
        <w:right w:val="none" w:sz="0" w:space="0" w:color="auto"/>
      </w:divBdr>
    </w:div>
    <w:div w:id="1848598878">
      <w:bodyDiv w:val="1"/>
      <w:marLeft w:val="0"/>
      <w:marRight w:val="0"/>
      <w:marTop w:val="0"/>
      <w:marBottom w:val="0"/>
      <w:divBdr>
        <w:top w:val="none" w:sz="0" w:space="0" w:color="auto"/>
        <w:left w:val="none" w:sz="0" w:space="0" w:color="auto"/>
        <w:bottom w:val="none" w:sz="0" w:space="0" w:color="auto"/>
        <w:right w:val="none" w:sz="0" w:space="0" w:color="auto"/>
      </w:divBdr>
    </w:div>
    <w:div w:id="1849829143">
      <w:bodyDiv w:val="1"/>
      <w:marLeft w:val="0"/>
      <w:marRight w:val="0"/>
      <w:marTop w:val="0"/>
      <w:marBottom w:val="0"/>
      <w:divBdr>
        <w:top w:val="none" w:sz="0" w:space="0" w:color="auto"/>
        <w:left w:val="none" w:sz="0" w:space="0" w:color="auto"/>
        <w:bottom w:val="none" w:sz="0" w:space="0" w:color="auto"/>
        <w:right w:val="none" w:sz="0" w:space="0" w:color="auto"/>
      </w:divBdr>
    </w:div>
    <w:div w:id="1856797981">
      <w:bodyDiv w:val="1"/>
      <w:marLeft w:val="0"/>
      <w:marRight w:val="0"/>
      <w:marTop w:val="0"/>
      <w:marBottom w:val="0"/>
      <w:divBdr>
        <w:top w:val="none" w:sz="0" w:space="0" w:color="auto"/>
        <w:left w:val="none" w:sz="0" w:space="0" w:color="auto"/>
        <w:bottom w:val="none" w:sz="0" w:space="0" w:color="auto"/>
        <w:right w:val="none" w:sz="0" w:space="0" w:color="auto"/>
      </w:divBdr>
    </w:div>
    <w:div w:id="1858424104">
      <w:bodyDiv w:val="1"/>
      <w:marLeft w:val="0"/>
      <w:marRight w:val="0"/>
      <w:marTop w:val="0"/>
      <w:marBottom w:val="0"/>
      <w:divBdr>
        <w:top w:val="none" w:sz="0" w:space="0" w:color="auto"/>
        <w:left w:val="none" w:sz="0" w:space="0" w:color="auto"/>
        <w:bottom w:val="none" w:sz="0" w:space="0" w:color="auto"/>
        <w:right w:val="none" w:sz="0" w:space="0" w:color="auto"/>
      </w:divBdr>
    </w:div>
    <w:div w:id="1858880734">
      <w:bodyDiv w:val="1"/>
      <w:marLeft w:val="0"/>
      <w:marRight w:val="0"/>
      <w:marTop w:val="0"/>
      <w:marBottom w:val="0"/>
      <w:divBdr>
        <w:top w:val="none" w:sz="0" w:space="0" w:color="auto"/>
        <w:left w:val="none" w:sz="0" w:space="0" w:color="auto"/>
        <w:bottom w:val="none" w:sz="0" w:space="0" w:color="auto"/>
        <w:right w:val="none" w:sz="0" w:space="0" w:color="auto"/>
      </w:divBdr>
    </w:div>
    <w:div w:id="1859465597">
      <w:bodyDiv w:val="1"/>
      <w:marLeft w:val="0"/>
      <w:marRight w:val="0"/>
      <w:marTop w:val="0"/>
      <w:marBottom w:val="0"/>
      <w:divBdr>
        <w:top w:val="none" w:sz="0" w:space="0" w:color="auto"/>
        <w:left w:val="none" w:sz="0" w:space="0" w:color="auto"/>
        <w:bottom w:val="none" w:sz="0" w:space="0" w:color="auto"/>
        <w:right w:val="none" w:sz="0" w:space="0" w:color="auto"/>
      </w:divBdr>
    </w:div>
    <w:div w:id="1860313033">
      <w:bodyDiv w:val="1"/>
      <w:marLeft w:val="0"/>
      <w:marRight w:val="0"/>
      <w:marTop w:val="0"/>
      <w:marBottom w:val="0"/>
      <w:divBdr>
        <w:top w:val="none" w:sz="0" w:space="0" w:color="auto"/>
        <w:left w:val="none" w:sz="0" w:space="0" w:color="auto"/>
        <w:bottom w:val="none" w:sz="0" w:space="0" w:color="auto"/>
        <w:right w:val="none" w:sz="0" w:space="0" w:color="auto"/>
      </w:divBdr>
    </w:div>
    <w:div w:id="1864438352">
      <w:bodyDiv w:val="1"/>
      <w:marLeft w:val="0"/>
      <w:marRight w:val="0"/>
      <w:marTop w:val="0"/>
      <w:marBottom w:val="0"/>
      <w:divBdr>
        <w:top w:val="none" w:sz="0" w:space="0" w:color="auto"/>
        <w:left w:val="none" w:sz="0" w:space="0" w:color="auto"/>
        <w:bottom w:val="none" w:sz="0" w:space="0" w:color="auto"/>
        <w:right w:val="none" w:sz="0" w:space="0" w:color="auto"/>
      </w:divBdr>
    </w:div>
    <w:div w:id="1876623950">
      <w:bodyDiv w:val="1"/>
      <w:marLeft w:val="0"/>
      <w:marRight w:val="0"/>
      <w:marTop w:val="0"/>
      <w:marBottom w:val="0"/>
      <w:divBdr>
        <w:top w:val="none" w:sz="0" w:space="0" w:color="auto"/>
        <w:left w:val="none" w:sz="0" w:space="0" w:color="auto"/>
        <w:bottom w:val="none" w:sz="0" w:space="0" w:color="auto"/>
        <w:right w:val="none" w:sz="0" w:space="0" w:color="auto"/>
      </w:divBdr>
    </w:div>
    <w:div w:id="1877422545">
      <w:bodyDiv w:val="1"/>
      <w:marLeft w:val="0"/>
      <w:marRight w:val="0"/>
      <w:marTop w:val="0"/>
      <w:marBottom w:val="0"/>
      <w:divBdr>
        <w:top w:val="none" w:sz="0" w:space="0" w:color="auto"/>
        <w:left w:val="none" w:sz="0" w:space="0" w:color="auto"/>
        <w:bottom w:val="none" w:sz="0" w:space="0" w:color="auto"/>
        <w:right w:val="none" w:sz="0" w:space="0" w:color="auto"/>
      </w:divBdr>
    </w:div>
    <w:div w:id="1888225116">
      <w:bodyDiv w:val="1"/>
      <w:marLeft w:val="0"/>
      <w:marRight w:val="0"/>
      <w:marTop w:val="0"/>
      <w:marBottom w:val="0"/>
      <w:divBdr>
        <w:top w:val="none" w:sz="0" w:space="0" w:color="auto"/>
        <w:left w:val="none" w:sz="0" w:space="0" w:color="auto"/>
        <w:bottom w:val="none" w:sz="0" w:space="0" w:color="auto"/>
        <w:right w:val="none" w:sz="0" w:space="0" w:color="auto"/>
      </w:divBdr>
    </w:div>
    <w:div w:id="1890603366">
      <w:bodyDiv w:val="1"/>
      <w:marLeft w:val="0"/>
      <w:marRight w:val="0"/>
      <w:marTop w:val="0"/>
      <w:marBottom w:val="0"/>
      <w:divBdr>
        <w:top w:val="none" w:sz="0" w:space="0" w:color="auto"/>
        <w:left w:val="none" w:sz="0" w:space="0" w:color="auto"/>
        <w:bottom w:val="none" w:sz="0" w:space="0" w:color="auto"/>
        <w:right w:val="none" w:sz="0" w:space="0" w:color="auto"/>
      </w:divBdr>
    </w:div>
    <w:div w:id="1893341975">
      <w:bodyDiv w:val="1"/>
      <w:marLeft w:val="0"/>
      <w:marRight w:val="0"/>
      <w:marTop w:val="0"/>
      <w:marBottom w:val="0"/>
      <w:divBdr>
        <w:top w:val="none" w:sz="0" w:space="0" w:color="auto"/>
        <w:left w:val="none" w:sz="0" w:space="0" w:color="auto"/>
        <w:bottom w:val="none" w:sz="0" w:space="0" w:color="auto"/>
        <w:right w:val="none" w:sz="0" w:space="0" w:color="auto"/>
      </w:divBdr>
    </w:div>
    <w:div w:id="1905872423">
      <w:bodyDiv w:val="1"/>
      <w:marLeft w:val="0"/>
      <w:marRight w:val="0"/>
      <w:marTop w:val="0"/>
      <w:marBottom w:val="0"/>
      <w:divBdr>
        <w:top w:val="none" w:sz="0" w:space="0" w:color="auto"/>
        <w:left w:val="none" w:sz="0" w:space="0" w:color="auto"/>
        <w:bottom w:val="none" w:sz="0" w:space="0" w:color="auto"/>
        <w:right w:val="none" w:sz="0" w:space="0" w:color="auto"/>
      </w:divBdr>
    </w:div>
    <w:div w:id="1913929817">
      <w:bodyDiv w:val="1"/>
      <w:marLeft w:val="0"/>
      <w:marRight w:val="0"/>
      <w:marTop w:val="0"/>
      <w:marBottom w:val="0"/>
      <w:divBdr>
        <w:top w:val="none" w:sz="0" w:space="0" w:color="auto"/>
        <w:left w:val="none" w:sz="0" w:space="0" w:color="auto"/>
        <w:bottom w:val="none" w:sz="0" w:space="0" w:color="auto"/>
        <w:right w:val="none" w:sz="0" w:space="0" w:color="auto"/>
      </w:divBdr>
    </w:div>
    <w:div w:id="1918519289">
      <w:bodyDiv w:val="1"/>
      <w:marLeft w:val="0"/>
      <w:marRight w:val="0"/>
      <w:marTop w:val="0"/>
      <w:marBottom w:val="0"/>
      <w:divBdr>
        <w:top w:val="none" w:sz="0" w:space="0" w:color="auto"/>
        <w:left w:val="none" w:sz="0" w:space="0" w:color="auto"/>
        <w:bottom w:val="none" w:sz="0" w:space="0" w:color="auto"/>
        <w:right w:val="none" w:sz="0" w:space="0" w:color="auto"/>
      </w:divBdr>
    </w:div>
    <w:div w:id="1931154733">
      <w:bodyDiv w:val="1"/>
      <w:marLeft w:val="0"/>
      <w:marRight w:val="0"/>
      <w:marTop w:val="0"/>
      <w:marBottom w:val="0"/>
      <w:divBdr>
        <w:top w:val="none" w:sz="0" w:space="0" w:color="auto"/>
        <w:left w:val="none" w:sz="0" w:space="0" w:color="auto"/>
        <w:bottom w:val="none" w:sz="0" w:space="0" w:color="auto"/>
        <w:right w:val="none" w:sz="0" w:space="0" w:color="auto"/>
      </w:divBdr>
    </w:div>
    <w:div w:id="1937710247">
      <w:bodyDiv w:val="1"/>
      <w:marLeft w:val="0"/>
      <w:marRight w:val="0"/>
      <w:marTop w:val="0"/>
      <w:marBottom w:val="0"/>
      <w:divBdr>
        <w:top w:val="none" w:sz="0" w:space="0" w:color="auto"/>
        <w:left w:val="none" w:sz="0" w:space="0" w:color="auto"/>
        <w:bottom w:val="none" w:sz="0" w:space="0" w:color="auto"/>
        <w:right w:val="none" w:sz="0" w:space="0" w:color="auto"/>
      </w:divBdr>
    </w:div>
    <w:div w:id="1941717803">
      <w:bodyDiv w:val="1"/>
      <w:marLeft w:val="0"/>
      <w:marRight w:val="0"/>
      <w:marTop w:val="0"/>
      <w:marBottom w:val="0"/>
      <w:divBdr>
        <w:top w:val="none" w:sz="0" w:space="0" w:color="auto"/>
        <w:left w:val="none" w:sz="0" w:space="0" w:color="auto"/>
        <w:bottom w:val="none" w:sz="0" w:space="0" w:color="auto"/>
        <w:right w:val="none" w:sz="0" w:space="0" w:color="auto"/>
      </w:divBdr>
    </w:div>
    <w:div w:id="1943688779">
      <w:bodyDiv w:val="1"/>
      <w:marLeft w:val="0"/>
      <w:marRight w:val="0"/>
      <w:marTop w:val="0"/>
      <w:marBottom w:val="0"/>
      <w:divBdr>
        <w:top w:val="none" w:sz="0" w:space="0" w:color="auto"/>
        <w:left w:val="none" w:sz="0" w:space="0" w:color="auto"/>
        <w:bottom w:val="none" w:sz="0" w:space="0" w:color="auto"/>
        <w:right w:val="none" w:sz="0" w:space="0" w:color="auto"/>
      </w:divBdr>
    </w:div>
    <w:div w:id="1953896769">
      <w:bodyDiv w:val="1"/>
      <w:marLeft w:val="0"/>
      <w:marRight w:val="0"/>
      <w:marTop w:val="0"/>
      <w:marBottom w:val="0"/>
      <w:divBdr>
        <w:top w:val="none" w:sz="0" w:space="0" w:color="auto"/>
        <w:left w:val="none" w:sz="0" w:space="0" w:color="auto"/>
        <w:bottom w:val="none" w:sz="0" w:space="0" w:color="auto"/>
        <w:right w:val="none" w:sz="0" w:space="0" w:color="auto"/>
      </w:divBdr>
    </w:div>
    <w:div w:id="1956255329">
      <w:bodyDiv w:val="1"/>
      <w:marLeft w:val="0"/>
      <w:marRight w:val="0"/>
      <w:marTop w:val="0"/>
      <w:marBottom w:val="0"/>
      <w:divBdr>
        <w:top w:val="none" w:sz="0" w:space="0" w:color="auto"/>
        <w:left w:val="none" w:sz="0" w:space="0" w:color="auto"/>
        <w:bottom w:val="none" w:sz="0" w:space="0" w:color="auto"/>
        <w:right w:val="none" w:sz="0" w:space="0" w:color="auto"/>
      </w:divBdr>
    </w:div>
    <w:div w:id="1956449134">
      <w:bodyDiv w:val="1"/>
      <w:marLeft w:val="0"/>
      <w:marRight w:val="0"/>
      <w:marTop w:val="0"/>
      <w:marBottom w:val="0"/>
      <w:divBdr>
        <w:top w:val="none" w:sz="0" w:space="0" w:color="auto"/>
        <w:left w:val="none" w:sz="0" w:space="0" w:color="auto"/>
        <w:bottom w:val="none" w:sz="0" w:space="0" w:color="auto"/>
        <w:right w:val="none" w:sz="0" w:space="0" w:color="auto"/>
      </w:divBdr>
    </w:div>
    <w:div w:id="1958373122">
      <w:bodyDiv w:val="1"/>
      <w:marLeft w:val="0"/>
      <w:marRight w:val="0"/>
      <w:marTop w:val="0"/>
      <w:marBottom w:val="0"/>
      <w:divBdr>
        <w:top w:val="none" w:sz="0" w:space="0" w:color="auto"/>
        <w:left w:val="none" w:sz="0" w:space="0" w:color="auto"/>
        <w:bottom w:val="none" w:sz="0" w:space="0" w:color="auto"/>
        <w:right w:val="none" w:sz="0" w:space="0" w:color="auto"/>
      </w:divBdr>
    </w:div>
    <w:div w:id="1958872021">
      <w:bodyDiv w:val="1"/>
      <w:marLeft w:val="0"/>
      <w:marRight w:val="0"/>
      <w:marTop w:val="0"/>
      <w:marBottom w:val="0"/>
      <w:divBdr>
        <w:top w:val="none" w:sz="0" w:space="0" w:color="auto"/>
        <w:left w:val="none" w:sz="0" w:space="0" w:color="auto"/>
        <w:bottom w:val="none" w:sz="0" w:space="0" w:color="auto"/>
        <w:right w:val="none" w:sz="0" w:space="0" w:color="auto"/>
      </w:divBdr>
    </w:div>
    <w:div w:id="1964114075">
      <w:bodyDiv w:val="1"/>
      <w:marLeft w:val="0"/>
      <w:marRight w:val="0"/>
      <w:marTop w:val="0"/>
      <w:marBottom w:val="0"/>
      <w:divBdr>
        <w:top w:val="none" w:sz="0" w:space="0" w:color="auto"/>
        <w:left w:val="none" w:sz="0" w:space="0" w:color="auto"/>
        <w:bottom w:val="none" w:sz="0" w:space="0" w:color="auto"/>
        <w:right w:val="none" w:sz="0" w:space="0" w:color="auto"/>
      </w:divBdr>
    </w:div>
    <w:div w:id="1966082384">
      <w:bodyDiv w:val="1"/>
      <w:marLeft w:val="0"/>
      <w:marRight w:val="0"/>
      <w:marTop w:val="0"/>
      <w:marBottom w:val="0"/>
      <w:divBdr>
        <w:top w:val="none" w:sz="0" w:space="0" w:color="auto"/>
        <w:left w:val="none" w:sz="0" w:space="0" w:color="auto"/>
        <w:bottom w:val="none" w:sz="0" w:space="0" w:color="auto"/>
        <w:right w:val="none" w:sz="0" w:space="0" w:color="auto"/>
      </w:divBdr>
    </w:div>
    <w:div w:id="1973435202">
      <w:bodyDiv w:val="1"/>
      <w:marLeft w:val="0"/>
      <w:marRight w:val="0"/>
      <w:marTop w:val="0"/>
      <w:marBottom w:val="0"/>
      <w:divBdr>
        <w:top w:val="none" w:sz="0" w:space="0" w:color="auto"/>
        <w:left w:val="none" w:sz="0" w:space="0" w:color="auto"/>
        <w:bottom w:val="none" w:sz="0" w:space="0" w:color="auto"/>
        <w:right w:val="none" w:sz="0" w:space="0" w:color="auto"/>
      </w:divBdr>
    </w:div>
    <w:div w:id="1977949302">
      <w:bodyDiv w:val="1"/>
      <w:marLeft w:val="0"/>
      <w:marRight w:val="0"/>
      <w:marTop w:val="0"/>
      <w:marBottom w:val="0"/>
      <w:divBdr>
        <w:top w:val="none" w:sz="0" w:space="0" w:color="auto"/>
        <w:left w:val="none" w:sz="0" w:space="0" w:color="auto"/>
        <w:bottom w:val="none" w:sz="0" w:space="0" w:color="auto"/>
        <w:right w:val="none" w:sz="0" w:space="0" w:color="auto"/>
      </w:divBdr>
    </w:div>
    <w:div w:id="1977950965">
      <w:bodyDiv w:val="1"/>
      <w:marLeft w:val="0"/>
      <w:marRight w:val="0"/>
      <w:marTop w:val="0"/>
      <w:marBottom w:val="0"/>
      <w:divBdr>
        <w:top w:val="none" w:sz="0" w:space="0" w:color="auto"/>
        <w:left w:val="none" w:sz="0" w:space="0" w:color="auto"/>
        <w:bottom w:val="none" w:sz="0" w:space="0" w:color="auto"/>
        <w:right w:val="none" w:sz="0" w:space="0" w:color="auto"/>
      </w:divBdr>
    </w:div>
    <w:div w:id="1982076359">
      <w:bodyDiv w:val="1"/>
      <w:marLeft w:val="0"/>
      <w:marRight w:val="0"/>
      <w:marTop w:val="0"/>
      <w:marBottom w:val="0"/>
      <w:divBdr>
        <w:top w:val="none" w:sz="0" w:space="0" w:color="auto"/>
        <w:left w:val="none" w:sz="0" w:space="0" w:color="auto"/>
        <w:bottom w:val="none" w:sz="0" w:space="0" w:color="auto"/>
        <w:right w:val="none" w:sz="0" w:space="0" w:color="auto"/>
      </w:divBdr>
    </w:div>
    <w:div w:id="1988046482">
      <w:bodyDiv w:val="1"/>
      <w:marLeft w:val="0"/>
      <w:marRight w:val="0"/>
      <w:marTop w:val="0"/>
      <w:marBottom w:val="0"/>
      <w:divBdr>
        <w:top w:val="none" w:sz="0" w:space="0" w:color="auto"/>
        <w:left w:val="none" w:sz="0" w:space="0" w:color="auto"/>
        <w:bottom w:val="none" w:sz="0" w:space="0" w:color="auto"/>
        <w:right w:val="none" w:sz="0" w:space="0" w:color="auto"/>
      </w:divBdr>
    </w:div>
    <w:div w:id="1988120828">
      <w:bodyDiv w:val="1"/>
      <w:marLeft w:val="0"/>
      <w:marRight w:val="0"/>
      <w:marTop w:val="0"/>
      <w:marBottom w:val="0"/>
      <w:divBdr>
        <w:top w:val="none" w:sz="0" w:space="0" w:color="auto"/>
        <w:left w:val="none" w:sz="0" w:space="0" w:color="auto"/>
        <w:bottom w:val="none" w:sz="0" w:space="0" w:color="auto"/>
        <w:right w:val="none" w:sz="0" w:space="0" w:color="auto"/>
      </w:divBdr>
      <w:divsChild>
        <w:div w:id="1357997790">
          <w:marLeft w:val="0"/>
          <w:marRight w:val="0"/>
          <w:marTop w:val="0"/>
          <w:marBottom w:val="0"/>
          <w:divBdr>
            <w:top w:val="none" w:sz="0" w:space="0" w:color="auto"/>
            <w:left w:val="none" w:sz="0" w:space="0" w:color="auto"/>
            <w:bottom w:val="none" w:sz="0" w:space="0" w:color="auto"/>
            <w:right w:val="none" w:sz="0" w:space="0" w:color="auto"/>
          </w:divBdr>
          <w:divsChild>
            <w:div w:id="544491574">
              <w:marLeft w:val="0"/>
              <w:marRight w:val="0"/>
              <w:marTop w:val="0"/>
              <w:marBottom w:val="0"/>
              <w:divBdr>
                <w:top w:val="none" w:sz="0" w:space="0" w:color="auto"/>
                <w:left w:val="none" w:sz="0" w:space="0" w:color="auto"/>
                <w:bottom w:val="none" w:sz="0" w:space="0" w:color="auto"/>
                <w:right w:val="none" w:sz="0" w:space="0" w:color="auto"/>
              </w:divBdr>
              <w:divsChild>
                <w:div w:id="20211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3889">
      <w:bodyDiv w:val="1"/>
      <w:marLeft w:val="0"/>
      <w:marRight w:val="0"/>
      <w:marTop w:val="0"/>
      <w:marBottom w:val="0"/>
      <w:divBdr>
        <w:top w:val="none" w:sz="0" w:space="0" w:color="auto"/>
        <w:left w:val="none" w:sz="0" w:space="0" w:color="auto"/>
        <w:bottom w:val="none" w:sz="0" w:space="0" w:color="auto"/>
        <w:right w:val="none" w:sz="0" w:space="0" w:color="auto"/>
      </w:divBdr>
    </w:div>
    <w:div w:id="1993412888">
      <w:bodyDiv w:val="1"/>
      <w:marLeft w:val="0"/>
      <w:marRight w:val="0"/>
      <w:marTop w:val="0"/>
      <w:marBottom w:val="0"/>
      <w:divBdr>
        <w:top w:val="none" w:sz="0" w:space="0" w:color="auto"/>
        <w:left w:val="none" w:sz="0" w:space="0" w:color="auto"/>
        <w:bottom w:val="none" w:sz="0" w:space="0" w:color="auto"/>
        <w:right w:val="none" w:sz="0" w:space="0" w:color="auto"/>
      </w:divBdr>
    </w:div>
    <w:div w:id="1997146272">
      <w:bodyDiv w:val="1"/>
      <w:marLeft w:val="0"/>
      <w:marRight w:val="0"/>
      <w:marTop w:val="0"/>
      <w:marBottom w:val="0"/>
      <w:divBdr>
        <w:top w:val="none" w:sz="0" w:space="0" w:color="auto"/>
        <w:left w:val="none" w:sz="0" w:space="0" w:color="auto"/>
        <w:bottom w:val="none" w:sz="0" w:space="0" w:color="auto"/>
        <w:right w:val="none" w:sz="0" w:space="0" w:color="auto"/>
      </w:divBdr>
    </w:div>
    <w:div w:id="1997565044">
      <w:bodyDiv w:val="1"/>
      <w:marLeft w:val="0"/>
      <w:marRight w:val="0"/>
      <w:marTop w:val="0"/>
      <w:marBottom w:val="0"/>
      <w:divBdr>
        <w:top w:val="none" w:sz="0" w:space="0" w:color="auto"/>
        <w:left w:val="none" w:sz="0" w:space="0" w:color="auto"/>
        <w:bottom w:val="none" w:sz="0" w:space="0" w:color="auto"/>
        <w:right w:val="none" w:sz="0" w:space="0" w:color="auto"/>
      </w:divBdr>
    </w:div>
    <w:div w:id="2001108606">
      <w:bodyDiv w:val="1"/>
      <w:marLeft w:val="0"/>
      <w:marRight w:val="0"/>
      <w:marTop w:val="0"/>
      <w:marBottom w:val="0"/>
      <w:divBdr>
        <w:top w:val="none" w:sz="0" w:space="0" w:color="auto"/>
        <w:left w:val="none" w:sz="0" w:space="0" w:color="auto"/>
        <w:bottom w:val="none" w:sz="0" w:space="0" w:color="auto"/>
        <w:right w:val="none" w:sz="0" w:space="0" w:color="auto"/>
      </w:divBdr>
    </w:div>
    <w:div w:id="2008946214">
      <w:bodyDiv w:val="1"/>
      <w:marLeft w:val="0"/>
      <w:marRight w:val="0"/>
      <w:marTop w:val="0"/>
      <w:marBottom w:val="0"/>
      <w:divBdr>
        <w:top w:val="none" w:sz="0" w:space="0" w:color="auto"/>
        <w:left w:val="none" w:sz="0" w:space="0" w:color="auto"/>
        <w:bottom w:val="none" w:sz="0" w:space="0" w:color="auto"/>
        <w:right w:val="none" w:sz="0" w:space="0" w:color="auto"/>
      </w:divBdr>
    </w:div>
    <w:div w:id="2019578328">
      <w:bodyDiv w:val="1"/>
      <w:marLeft w:val="0"/>
      <w:marRight w:val="0"/>
      <w:marTop w:val="0"/>
      <w:marBottom w:val="0"/>
      <w:divBdr>
        <w:top w:val="none" w:sz="0" w:space="0" w:color="auto"/>
        <w:left w:val="none" w:sz="0" w:space="0" w:color="auto"/>
        <w:bottom w:val="none" w:sz="0" w:space="0" w:color="auto"/>
        <w:right w:val="none" w:sz="0" w:space="0" w:color="auto"/>
      </w:divBdr>
    </w:div>
    <w:div w:id="2021157308">
      <w:bodyDiv w:val="1"/>
      <w:marLeft w:val="0"/>
      <w:marRight w:val="0"/>
      <w:marTop w:val="0"/>
      <w:marBottom w:val="0"/>
      <w:divBdr>
        <w:top w:val="none" w:sz="0" w:space="0" w:color="auto"/>
        <w:left w:val="none" w:sz="0" w:space="0" w:color="auto"/>
        <w:bottom w:val="none" w:sz="0" w:space="0" w:color="auto"/>
        <w:right w:val="none" w:sz="0" w:space="0" w:color="auto"/>
      </w:divBdr>
    </w:div>
    <w:div w:id="2034450836">
      <w:bodyDiv w:val="1"/>
      <w:marLeft w:val="0"/>
      <w:marRight w:val="0"/>
      <w:marTop w:val="0"/>
      <w:marBottom w:val="0"/>
      <w:divBdr>
        <w:top w:val="none" w:sz="0" w:space="0" w:color="auto"/>
        <w:left w:val="none" w:sz="0" w:space="0" w:color="auto"/>
        <w:bottom w:val="none" w:sz="0" w:space="0" w:color="auto"/>
        <w:right w:val="none" w:sz="0" w:space="0" w:color="auto"/>
      </w:divBdr>
    </w:div>
    <w:div w:id="2037584778">
      <w:bodyDiv w:val="1"/>
      <w:marLeft w:val="0"/>
      <w:marRight w:val="0"/>
      <w:marTop w:val="0"/>
      <w:marBottom w:val="0"/>
      <w:divBdr>
        <w:top w:val="none" w:sz="0" w:space="0" w:color="auto"/>
        <w:left w:val="none" w:sz="0" w:space="0" w:color="auto"/>
        <w:bottom w:val="none" w:sz="0" w:space="0" w:color="auto"/>
        <w:right w:val="none" w:sz="0" w:space="0" w:color="auto"/>
      </w:divBdr>
    </w:div>
    <w:div w:id="2038581232">
      <w:bodyDiv w:val="1"/>
      <w:marLeft w:val="0"/>
      <w:marRight w:val="0"/>
      <w:marTop w:val="0"/>
      <w:marBottom w:val="0"/>
      <w:divBdr>
        <w:top w:val="none" w:sz="0" w:space="0" w:color="auto"/>
        <w:left w:val="none" w:sz="0" w:space="0" w:color="auto"/>
        <w:bottom w:val="none" w:sz="0" w:space="0" w:color="auto"/>
        <w:right w:val="none" w:sz="0" w:space="0" w:color="auto"/>
      </w:divBdr>
    </w:div>
    <w:div w:id="2040734520">
      <w:bodyDiv w:val="1"/>
      <w:marLeft w:val="0"/>
      <w:marRight w:val="0"/>
      <w:marTop w:val="0"/>
      <w:marBottom w:val="0"/>
      <w:divBdr>
        <w:top w:val="none" w:sz="0" w:space="0" w:color="auto"/>
        <w:left w:val="none" w:sz="0" w:space="0" w:color="auto"/>
        <w:bottom w:val="none" w:sz="0" w:space="0" w:color="auto"/>
        <w:right w:val="none" w:sz="0" w:space="0" w:color="auto"/>
      </w:divBdr>
    </w:div>
    <w:div w:id="2043674946">
      <w:bodyDiv w:val="1"/>
      <w:marLeft w:val="0"/>
      <w:marRight w:val="0"/>
      <w:marTop w:val="0"/>
      <w:marBottom w:val="0"/>
      <w:divBdr>
        <w:top w:val="none" w:sz="0" w:space="0" w:color="auto"/>
        <w:left w:val="none" w:sz="0" w:space="0" w:color="auto"/>
        <w:bottom w:val="none" w:sz="0" w:space="0" w:color="auto"/>
        <w:right w:val="none" w:sz="0" w:space="0" w:color="auto"/>
      </w:divBdr>
    </w:div>
    <w:div w:id="2064331378">
      <w:bodyDiv w:val="1"/>
      <w:marLeft w:val="0"/>
      <w:marRight w:val="0"/>
      <w:marTop w:val="0"/>
      <w:marBottom w:val="0"/>
      <w:divBdr>
        <w:top w:val="none" w:sz="0" w:space="0" w:color="auto"/>
        <w:left w:val="none" w:sz="0" w:space="0" w:color="auto"/>
        <w:bottom w:val="none" w:sz="0" w:space="0" w:color="auto"/>
        <w:right w:val="none" w:sz="0" w:space="0" w:color="auto"/>
      </w:divBdr>
    </w:div>
    <w:div w:id="2068527950">
      <w:bodyDiv w:val="1"/>
      <w:marLeft w:val="0"/>
      <w:marRight w:val="0"/>
      <w:marTop w:val="0"/>
      <w:marBottom w:val="0"/>
      <w:divBdr>
        <w:top w:val="none" w:sz="0" w:space="0" w:color="auto"/>
        <w:left w:val="none" w:sz="0" w:space="0" w:color="auto"/>
        <w:bottom w:val="none" w:sz="0" w:space="0" w:color="auto"/>
        <w:right w:val="none" w:sz="0" w:space="0" w:color="auto"/>
      </w:divBdr>
    </w:div>
    <w:div w:id="2078361688">
      <w:bodyDiv w:val="1"/>
      <w:marLeft w:val="0"/>
      <w:marRight w:val="0"/>
      <w:marTop w:val="0"/>
      <w:marBottom w:val="0"/>
      <w:divBdr>
        <w:top w:val="none" w:sz="0" w:space="0" w:color="auto"/>
        <w:left w:val="none" w:sz="0" w:space="0" w:color="auto"/>
        <w:bottom w:val="none" w:sz="0" w:space="0" w:color="auto"/>
        <w:right w:val="none" w:sz="0" w:space="0" w:color="auto"/>
      </w:divBdr>
    </w:div>
    <w:div w:id="2086953052">
      <w:bodyDiv w:val="1"/>
      <w:marLeft w:val="0"/>
      <w:marRight w:val="0"/>
      <w:marTop w:val="0"/>
      <w:marBottom w:val="0"/>
      <w:divBdr>
        <w:top w:val="none" w:sz="0" w:space="0" w:color="auto"/>
        <w:left w:val="none" w:sz="0" w:space="0" w:color="auto"/>
        <w:bottom w:val="none" w:sz="0" w:space="0" w:color="auto"/>
        <w:right w:val="none" w:sz="0" w:space="0" w:color="auto"/>
      </w:divBdr>
    </w:div>
    <w:div w:id="2090810827">
      <w:bodyDiv w:val="1"/>
      <w:marLeft w:val="0"/>
      <w:marRight w:val="0"/>
      <w:marTop w:val="0"/>
      <w:marBottom w:val="0"/>
      <w:divBdr>
        <w:top w:val="none" w:sz="0" w:space="0" w:color="auto"/>
        <w:left w:val="none" w:sz="0" w:space="0" w:color="auto"/>
        <w:bottom w:val="none" w:sz="0" w:space="0" w:color="auto"/>
        <w:right w:val="none" w:sz="0" w:space="0" w:color="auto"/>
      </w:divBdr>
    </w:div>
    <w:div w:id="2095013007">
      <w:bodyDiv w:val="1"/>
      <w:marLeft w:val="0"/>
      <w:marRight w:val="0"/>
      <w:marTop w:val="0"/>
      <w:marBottom w:val="0"/>
      <w:divBdr>
        <w:top w:val="none" w:sz="0" w:space="0" w:color="auto"/>
        <w:left w:val="none" w:sz="0" w:space="0" w:color="auto"/>
        <w:bottom w:val="none" w:sz="0" w:space="0" w:color="auto"/>
        <w:right w:val="none" w:sz="0" w:space="0" w:color="auto"/>
      </w:divBdr>
    </w:div>
    <w:div w:id="2102481537">
      <w:bodyDiv w:val="1"/>
      <w:marLeft w:val="0"/>
      <w:marRight w:val="0"/>
      <w:marTop w:val="0"/>
      <w:marBottom w:val="0"/>
      <w:divBdr>
        <w:top w:val="none" w:sz="0" w:space="0" w:color="auto"/>
        <w:left w:val="none" w:sz="0" w:space="0" w:color="auto"/>
        <w:bottom w:val="none" w:sz="0" w:space="0" w:color="auto"/>
        <w:right w:val="none" w:sz="0" w:space="0" w:color="auto"/>
      </w:divBdr>
    </w:div>
    <w:div w:id="2105219288">
      <w:bodyDiv w:val="1"/>
      <w:marLeft w:val="0"/>
      <w:marRight w:val="0"/>
      <w:marTop w:val="0"/>
      <w:marBottom w:val="0"/>
      <w:divBdr>
        <w:top w:val="none" w:sz="0" w:space="0" w:color="auto"/>
        <w:left w:val="none" w:sz="0" w:space="0" w:color="auto"/>
        <w:bottom w:val="none" w:sz="0" w:space="0" w:color="auto"/>
        <w:right w:val="none" w:sz="0" w:space="0" w:color="auto"/>
      </w:divBdr>
    </w:div>
    <w:div w:id="2106413698">
      <w:bodyDiv w:val="1"/>
      <w:marLeft w:val="0"/>
      <w:marRight w:val="0"/>
      <w:marTop w:val="0"/>
      <w:marBottom w:val="0"/>
      <w:divBdr>
        <w:top w:val="none" w:sz="0" w:space="0" w:color="auto"/>
        <w:left w:val="none" w:sz="0" w:space="0" w:color="auto"/>
        <w:bottom w:val="none" w:sz="0" w:space="0" w:color="auto"/>
        <w:right w:val="none" w:sz="0" w:space="0" w:color="auto"/>
      </w:divBdr>
    </w:div>
    <w:div w:id="2106462859">
      <w:bodyDiv w:val="1"/>
      <w:marLeft w:val="0"/>
      <w:marRight w:val="0"/>
      <w:marTop w:val="0"/>
      <w:marBottom w:val="0"/>
      <w:divBdr>
        <w:top w:val="none" w:sz="0" w:space="0" w:color="auto"/>
        <w:left w:val="none" w:sz="0" w:space="0" w:color="auto"/>
        <w:bottom w:val="none" w:sz="0" w:space="0" w:color="auto"/>
        <w:right w:val="none" w:sz="0" w:space="0" w:color="auto"/>
      </w:divBdr>
    </w:div>
    <w:div w:id="2107921839">
      <w:bodyDiv w:val="1"/>
      <w:marLeft w:val="0"/>
      <w:marRight w:val="0"/>
      <w:marTop w:val="0"/>
      <w:marBottom w:val="0"/>
      <w:divBdr>
        <w:top w:val="none" w:sz="0" w:space="0" w:color="auto"/>
        <w:left w:val="none" w:sz="0" w:space="0" w:color="auto"/>
        <w:bottom w:val="none" w:sz="0" w:space="0" w:color="auto"/>
        <w:right w:val="none" w:sz="0" w:space="0" w:color="auto"/>
      </w:divBdr>
    </w:div>
    <w:div w:id="2108308984">
      <w:bodyDiv w:val="1"/>
      <w:marLeft w:val="0"/>
      <w:marRight w:val="0"/>
      <w:marTop w:val="0"/>
      <w:marBottom w:val="0"/>
      <w:divBdr>
        <w:top w:val="none" w:sz="0" w:space="0" w:color="auto"/>
        <w:left w:val="none" w:sz="0" w:space="0" w:color="auto"/>
        <w:bottom w:val="none" w:sz="0" w:space="0" w:color="auto"/>
        <w:right w:val="none" w:sz="0" w:space="0" w:color="auto"/>
      </w:divBdr>
    </w:div>
    <w:div w:id="2108502183">
      <w:bodyDiv w:val="1"/>
      <w:marLeft w:val="0"/>
      <w:marRight w:val="0"/>
      <w:marTop w:val="0"/>
      <w:marBottom w:val="0"/>
      <w:divBdr>
        <w:top w:val="none" w:sz="0" w:space="0" w:color="auto"/>
        <w:left w:val="none" w:sz="0" w:space="0" w:color="auto"/>
        <w:bottom w:val="none" w:sz="0" w:space="0" w:color="auto"/>
        <w:right w:val="none" w:sz="0" w:space="0" w:color="auto"/>
      </w:divBdr>
    </w:div>
    <w:div w:id="2117166147">
      <w:bodyDiv w:val="1"/>
      <w:marLeft w:val="0"/>
      <w:marRight w:val="0"/>
      <w:marTop w:val="0"/>
      <w:marBottom w:val="0"/>
      <w:divBdr>
        <w:top w:val="none" w:sz="0" w:space="0" w:color="auto"/>
        <w:left w:val="none" w:sz="0" w:space="0" w:color="auto"/>
        <w:bottom w:val="none" w:sz="0" w:space="0" w:color="auto"/>
        <w:right w:val="none" w:sz="0" w:space="0" w:color="auto"/>
      </w:divBdr>
    </w:div>
    <w:div w:id="2119519979">
      <w:bodyDiv w:val="1"/>
      <w:marLeft w:val="0"/>
      <w:marRight w:val="0"/>
      <w:marTop w:val="0"/>
      <w:marBottom w:val="0"/>
      <w:divBdr>
        <w:top w:val="none" w:sz="0" w:space="0" w:color="auto"/>
        <w:left w:val="none" w:sz="0" w:space="0" w:color="auto"/>
        <w:bottom w:val="none" w:sz="0" w:space="0" w:color="auto"/>
        <w:right w:val="none" w:sz="0" w:space="0" w:color="auto"/>
      </w:divBdr>
    </w:div>
    <w:div w:id="2123568261">
      <w:bodyDiv w:val="1"/>
      <w:marLeft w:val="0"/>
      <w:marRight w:val="0"/>
      <w:marTop w:val="0"/>
      <w:marBottom w:val="0"/>
      <w:divBdr>
        <w:top w:val="none" w:sz="0" w:space="0" w:color="auto"/>
        <w:left w:val="none" w:sz="0" w:space="0" w:color="auto"/>
        <w:bottom w:val="none" w:sz="0" w:space="0" w:color="auto"/>
        <w:right w:val="none" w:sz="0" w:space="0" w:color="auto"/>
      </w:divBdr>
    </w:div>
    <w:div w:id="2132090389">
      <w:bodyDiv w:val="1"/>
      <w:marLeft w:val="0"/>
      <w:marRight w:val="0"/>
      <w:marTop w:val="0"/>
      <w:marBottom w:val="0"/>
      <w:divBdr>
        <w:top w:val="none" w:sz="0" w:space="0" w:color="auto"/>
        <w:left w:val="none" w:sz="0" w:space="0" w:color="auto"/>
        <w:bottom w:val="none" w:sz="0" w:space="0" w:color="auto"/>
        <w:right w:val="none" w:sz="0" w:space="0" w:color="auto"/>
      </w:divBdr>
    </w:div>
    <w:div w:id="21443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hoolscapital&amp;planningteam@tedcltd.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FF72D-B60B-45C2-8351-3B510C7A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Torbay Council</dc:creator>
  <cp:lastModifiedBy>edps216</cp:lastModifiedBy>
  <cp:revision>5</cp:revision>
  <cp:lastPrinted>2015-03-24T10:01:00Z</cp:lastPrinted>
  <dcterms:created xsi:type="dcterms:W3CDTF">2016-06-01T08:42:00Z</dcterms:created>
  <dcterms:modified xsi:type="dcterms:W3CDTF">2016-08-04T10:36:00Z</dcterms:modified>
</cp:coreProperties>
</file>