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C8" w:rsidRDefault="00CB0312" w:rsidP="00D90ADB">
      <w:pPr>
        <w:ind w:left="2880" w:firstLine="720"/>
        <w:rPr>
          <w:b/>
          <w:sz w:val="36"/>
          <w:szCs w:val="36"/>
        </w:rPr>
      </w:pPr>
      <w:r>
        <w:rPr>
          <w:b/>
          <w:sz w:val="36"/>
          <w:szCs w:val="36"/>
        </w:rPr>
        <w:t xml:space="preserve">Writing Outcomes and Provisions for </w:t>
      </w:r>
      <w:r w:rsidR="00940079">
        <w:rPr>
          <w:b/>
          <w:sz w:val="36"/>
          <w:szCs w:val="36"/>
        </w:rPr>
        <w:t>PFA</w:t>
      </w:r>
    </w:p>
    <w:p w:rsidR="00785AEB" w:rsidRPr="00785AEB" w:rsidRDefault="00785AEB" w:rsidP="00785AEB">
      <w:pPr>
        <w:pStyle w:val="NormalWeb"/>
        <w:rPr>
          <w:rFonts w:ascii="Arial" w:hAnsi="Arial" w:cs="Arial"/>
          <w:b/>
          <w:sz w:val="22"/>
          <w:szCs w:val="22"/>
        </w:rPr>
      </w:pPr>
      <w:r w:rsidRPr="00785AEB">
        <w:rPr>
          <w:rFonts w:ascii="Arial" w:hAnsi="Arial" w:cs="Arial"/>
          <w:b/>
          <w:sz w:val="22"/>
          <w:szCs w:val="22"/>
        </w:rPr>
        <w:t>The SEND code of practice states:</w:t>
      </w:r>
    </w:p>
    <w:p w:rsidR="00785AEB" w:rsidRPr="00785AEB" w:rsidRDefault="00785AEB" w:rsidP="00785AEB">
      <w:pPr>
        <w:pStyle w:val="NormalWeb"/>
        <w:rPr>
          <w:rFonts w:ascii="Arial" w:hAnsi="Arial" w:cs="Arial"/>
          <w:b/>
          <w:i/>
          <w:iCs/>
          <w:sz w:val="22"/>
          <w:szCs w:val="22"/>
        </w:rPr>
      </w:pPr>
      <w:r w:rsidRPr="00785AEB">
        <w:rPr>
          <w:rFonts w:ascii="Arial" w:hAnsi="Arial" w:cs="Arial"/>
          <w:b/>
          <w:i/>
          <w:iCs/>
          <w:sz w:val="22"/>
          <w:szCs w:val="22"/>
        </w:rPr>
        <w:t xml:space="preserve">9.61   EHC plans must specify the outcomes sought for the child or young person. Outcomes in EHC plans should be SMART (specific, measurable, achievable, realistic, </w:t>
      </w:r>
      <w:proofErr w:type="gramStart"/>
      <w:r w:rsidRPr="00785AEB">
        <w:rPr>
          <w:rFonts w:ascii="Arial" w:hAnsi="Arial" w:cs="Arial"/>
          <w:b/>
          <w:i/>
          <w:iCs/>
          <w:sz w:val="22"/>
          <w:szCs w:val="22"/>
        </w:rPr>
        <w:t>time</w:t>
      </w:r>
      <w:proofErr w:type="gramEnd"/>
      <w:r w:rsidRPr="00785AEB">
        <w:rPr>
          <w:rFonts w:ascii="Arial" w:hAnsi="Arial" w:cs="Arial"/>
          <w:b/>
          <w:i/>
          <w:iCs/>
          <w:sz w:val="22"/>
          <w:szCs w:val="22"/>
        </w:rPr>
        <w:t>-bound).</w:t>
      </w:r>
    </w:p>
    <w:p w:rsidR="00785AEB" w:rsidRPr="00785AEB" w:rsidRDefault="00785AEB" w:rsidP="00785AEB">
      <w:pPr>
        <w:pStyle w:val="NormalWeb"/>
        <w:rPr>
          <w:rFonts w:ascii="Arial" w:hAnsi="Arial" w:cs="Arial"/>
          <w:b/>
          <w:i/>
          <w:iCs/>
          <w:sz w:val="22"/>
          <w:szCs w:val="22"/>
        </w:rPr>
      </w:pPr>
      <w:r w:rsidRPr="00785AEB">
        <w:rPr>
          <w:rFonts w:ascii="Arial" w:hAnsi="Arial" w:cs="Arial"/>
          <w:b/>
          <w:i/>
          <w:iCs/>
          <w:sz w:val="22"/>
          <w:szCs w:val="22"/>
        </w:rPr>
        <w:t>9.66     An outcome can be defined as the benefit or difference made to an individual as a result of an intervention. It should be personal and not expressed from a service perspective; it should be something that those involved have control and influence over, and while it does not always have to be formal or accredited, it should be SMART.</w:t>
      </w:r>
    </w:p>
    <w:p w:rsidR="002C1E71" w:rsidRPr="00785AEB" w:rsidRDefault="002C1E71" w:rsidP="002C1E71">
      <w:pPr>
        <w:rPr>
          <w:rFonts w:ascii="Arial" w:hAnsi="Arial" w:cs="Arial"/>
          <w:b/>
          <w:i/>
        </w:rPr>
      </w:pPr>
      <w:r w:rsidRPr="00785AEB">
        <w:rPr>
          <w:rFonts w:ascii="Arial" w:hAnsi="Arial" w:cs="Arial"/>
          <w:b/>
          <w:i/>
          <w:lang w:val="en"/>
        </w:rPr>
        <w:t xml:space="preserve">The outcomes will need to be </w:t>
      </w:r>
      <w:proofErr w:type="spellStart"/>
      <w:r w:rsidRPr="00785AEB">
        <w:rPr>
          <w:rFonts w:ascii="Arial" w:hAnsi="Arial" w:cs="Arial"/>
          <w:b/>
          <w:i/>
          <w:lang w:val="en"/>
        </w:rPr>
        <w:t>personalised</w:t>
      </w:r>
      <w:proofErr w:type="spellEnd"/>
      <w:r w:rsidRPr="00785AEB">
        <w:rPr>
          <w:rFonts w:ascii="Arial" w:hAnsi="Arial" w:cs="Arial"/>
          <w:b/>
          <w:i/>
          <w:lang w:val="en"/>
        </w:rPr>
        <w:t xml:space="preserve"> and focused on the young person's aspirations, supporting as independent a life as possible</w:t>
      </w:r>
    </w:p>
    <w:tbl>
      <w:tblPr>
        <w:tblStyle w:val="TableGrid"/>
        <w:tblW w:w="13948" w:type="dxa"/>
        <w:tblLook w:val="04A0" w:firstRow="1" w:lastRow="0" w:firstColumn="1" w:lastColumn="0" w:noHBand="0" w:noVBand="1"/>
      </w:tblPr>
      <w:tblGrid>
        <w:gridCol w:w="1735"/>
        <w:gridCol w:w="5773"/>
        <w:gridCol w:w="6440"/>
      </w:tblGrid>
      <w:tr w:rsidR="00C55F3D" w:rsidTr="00906266">
        <w:tc>
          <w:tcPr>
            <w:tcW w:w="13948" w:type="dxa"/>
            <w:gridSpan w:val="3"/>
            <w:shd w:val="clear" w:color="auto" w:fill="5B9BD5" w:themeFill="accent1"/>
          </w:tcPr>
          <w:p w:rsidR="00C55F3D" w:rsidRDefault="00940079" w:rsidP="00940079">
            <w:pPr>
              <w:jc w:val="center"/>
            </w:pPr>
            <w:r>
              <w:rPr>
                <w:b/>
                <w:sz w:val="28"/>
                <w:szCs w:val="28"/>
              </w:rPr>
              <w:t>PFA OUTCOMES AND PROVISIONS</w:t>
            </w:r>
          </w:p>
        </w:tc>
      </w:tr>
      <w:tr w:rsidR="00C55F3D" w:rsidTr="00C55F3D">
        <w:tc>
          <w:tcPr>
            <w:tcW w:w="13948" w:type="dxa"/>
            <w:gridSpan w:val="3"/>
            <w:shd w:val="clear" w:color="auto" w:fill="5B9BD5" w:themeFill="accent1"/>
          </w:tcPr>
          <w:p w:rsidR="00C55F3D" w:rsidRDefault="00940079" w:rsidP="00CB0312">
            <w:pPr>
              <w:rPr>
                <w:rFonts w:ascii="Arial" w:hAnsi="Arial" w:cs="Arial"/>
                <w:b/>
              </w:rPr>
            </w:pPr>
            <w:r>
              <w:rPr>
                <w:rFonts w:ascii="Arial" w:hAnsi="Arial" w:cs="Arial"/>
                <w:b/>
              </w:rPr>
              <w:t>Independent Living (</w:t>
            </w:r>
            <w:r w:rsidR="00400729">
              <w:rPr>
                <w:rFonts w:ascii="Arial" w:hAnsi="Arial" w:cs="Arial"/>
                <w:b/>
              </w:rPr>
              <w:t xml:space="preserve">maps on to </w:t>
            </w:r>
            <w:r>
              <w:rPr>
                <w:rFonts w:ascii="Arial" w:hAnsi="Arial" w:cs="Arial"/>
                <w:b/>
              </w:rPr>
              <w:t>CL)</w:t>
            </w:r>
          </w:p>
        </w:tc>
      </w:tr>
      <w:tr w:rsidR="00F107EF" w:rsidTr="00CB0312">
        <w:tc>
          <w:tcPr>
            <w:tcW w:w="1735" w:type="dxa"/>
          </w:tcPr>
          <w:p w:rsidR="00F107EF" w:rsidRDefault="00F107EF">
            <w:pPr>
              <w:rPr>
                <w:b/>
              </w:rPr>
            </w:pPr>
          </w:p>
        </w:tc>
        <w:tc>
          <w:tcPr>
            <w:tcW w:w="5773" w:type="dxa"/>
          </w:tcPr>
          <w:p w:rsidR="00C81BBA" w:rsidRDefault="00C81BBA" w:rsidP="00C81BBA">
            <w:pPr>
              <w:rPr>
                <w:rFonts w:ascii="Arial" w:hAnsi="Arial" w:cs="Arial"/>
                <w:b/>
              </w:rPr>
            </w:pPr>
            <w:r>
              <w:rPr>
                <w:rFonts w:ascii="Arial" w:hAnsi="Arial" w:cs="Arial"/>
                <w:b/>
              </w:rPr>
              <w:t>By the end of Key Stage 5</w:t>
            </w:r>
          </w:p>
          <w:p w:rsidR="00785AEB" w:rsidRDefault="00785AEB" w:rsidP="00C81BBA">
            <w:pPr>
              <w:rPr>
                <w:rFonts w:ascii="Arial" w:hAnsi="Arial" w:cs="Arial"/>
                <w:b/>
              </w:rPr>
            </w:pPr>
            <w:r>
              <w:rPr>
                <w:rFonts w:ascii="Arial" w:hAnsi="Arial" w:cs="Arial"/>
                <w:b/>
              </w:rPr>
              <w:t>OR By the end of the year</w:t>
            </w:r>
          </w:p>
          <w:p w:rsidR="00785AEB" w:rsidRPr="009148D8" w:rsidRDefault="00785AEB" w:rsidP="00C81BBA">
            <w:pPr>
              <w:rPr>
                <w:rFonts w:ascii="Arial" w:hAnsi="Arial" w:cs="Arial"/>
                <w:b/>
              </w:rPr>
            </w:pPr>
            <w:r>
              <w:rPr>
                <w:rFonts w:ascii="Arial" w:hAnsi="Arial" w:cs="Arial"/>
                <w:b/>
              </w:rPr>
              <w:t>OR By the end of the apprenticeship</w:t>
            </w:r>
          </w:p>
          <w:p w:rsidR="00BA122F" w:rsidRDefault="00BA122F" w:rsidP="00BA122F">
            <w:pPr>
              <w:autoSpaceDE w:val="0"/>
              <w:autoSpaceDN w:val="0"/>
              <w:adjustRightInd w:val="0"/>
              <w:rPr>
                <w:rFonts w:ascii="Arial" w:hAnsi="Arial" w:cs="Arial"/>
              </w:rPr>
            </w:pPr>
          </w:p>
          <w:p w:rsidR="002C1E71" w:rsidRDefault="002C1E71" w:rsidP="002C1E71">
            <w:pPr>
              <w:pStyle w:val="ListParagraph"/>
              <w:rPr>
                <w:rFonts w:ascii="Arial" w:hAnsi="Arial" w:cs="Arial"/>
              </w:rPr>
            </w:pPr>
          </w:p>
        </w:tc>
        <w:tc>
          <w:tcPr>
            <w:tcW w:w="6440" w:type="dxa"/>
          </w:tcPr>
          <w:p w:rsidR="00C81BBA" w:rsidRDefault="00C81BBA" w:rsidP="00C81BBA">
            <w:pPr>
              <w:rPr>
                <w:rFonts w:ascii="Arial" w:hAnsi="Arial" w:cs="Arial"/>
                <w:b/>
              </w:rPr>
            </w:pPr>
            <w:r>
              <w:rPr>
                <w:rFonts w:ascii="Arial" w:hAnsi="Arial" w:cs="Arial"/>
                <w:b/>
              </w:rPr>
              <w:t>The educational setting will provide;</w:t>
            </w:r>
          </w:p>
          <w:p w:rsidR="00575ECE" w:rsidRPr="00575ECE" w:rsidRDefault="00575ECE" w:rsidP="00575ECE">
            <w:pPr>
              <w:rPr>
                <w:rFonts w:ascii="Arial" w:hAnsi="Arial" w:cs="Arial"/>
                <w:b/>
                <w:i/>
              </w:rPr>
            </w:pPr>
            <w:r>
              <w:rPr>
                <w:rFonts w:ascii="Arial" w:hAnsi="Arial" w:cs="Arial"/>
                <w:b/>
              </w:rPr>
              <w:t>OR</w:t>
            </w:r>
            <w:r w:rsidRPr="00575ECE">
              <w:rPr>
                <w:rFonts w:ascii="Arial" w:hAnsi="Arial" w:cs="Arial"/>
                <w:b/>
                <w:i/>
              </w:rPr>
              <w:t xml:space="preserve"> The Post 16 setting will provide Aaron with;</w:t>
            </w:r>
          </w:p>
          <w:p w:rsidR="00575ECE" w:rsidRPr="00575ECE" w:rsidRDefault="00575ECE" w:rsidP="00546F22">
            <w:pPr>
              <w:numPr>
                <w:ilvl w:val="0"/>
                <w:numId w:val="12"/>
              </w:numPr>
              <w:contextualSpacing/>
              <w:rPr>
                <w:rFonts w:ascii="Arial" w:eastAsiaTheme="minorEastAsia" w:hAnsi="Arial" w:cs="Arial"/>
                <w:b/>
                <w:i/>
                <w:lang w:eastAsia="en-GB"/>
              </w:rPr>
            </w:pPr>
            <w:r w:rsidRPr="00575ECE">
              <w:rPr>
                <w:rFonts w:ascii="Arial" w:eastAsiaTheme="minorEastAsia" w:hAnsi="Arial" w:cs="Arial"/>
                <w:b/>
                <w:i/>
                <w:lang w:eastAsia="en-GB"/>
              </w:rPr>
              <w:t>A bespoke package involving one to one support with trusted adults from Evolve/</w:t>
            </w:r>
            <w:proofErr w:type="spellStart"/>
            <w:r w:rsidRPr="00575ECE">
              <w:rPr>
                <w:rFonts w:ascii="Arial" w:eastAsiaTheme="minorEastAsia" w:hAnsi="Arial" w:cs="Arial"/>
                <w:b/>
                <w:i/>
                <w:lang w:eastAsia="en-GB"/>
              </w:rPr>
              <w:t>Adelong</w:t>
            </w:r>
            <w:proofErr w:type="spellEnd"/>
            <w:r w:rsidRPr="00575ECE">
              <w:rPr>
                <w:rFonts w:ascii="Arial" w:eastAsiaTheme="minorEastAsia" w:hAnsi="Arial" w:cs="Arial"/>
                <w:b/>
                <w:i/>
                <w:lang w:eastAsia="en-GB"/>
              </w:rPr>
              <w:t>.</w:t>
            </w:r>
          </w:p>
          <w:p w:rsidR="00F107EF" w:rsidRPr="00421D64" w:rsidRDefault="00421D64" w:rsidP="00421D64">
            <w:pPr>
              <w:rPr>
                <w:rFonts w:ascii="Arial" w:hAnsi="Arial" w:cs="Arial"/>
                <w:b/>
                <w:color w:val="000000"/>
              </w:rPr>
            </w:pPr>
            <w:r>
              <w:rPr>
                <w:rFonts w:ascii="Arial" w:hAnsi="Arial" w:cs="Arial"/>
                <w:b/>
                <w:color w:val="000000"/>
              </w:rPr>
              <w:t>OR social care will provide</w:t>
            </w:r>
          </w:p>
        </w:tc>
      </w:tr>
      <w:tr w:rsidR="00421D64" w:rsidTr="00CB0312">
        <w:tc>
          <w:tcPr>
            <w:tcW w:w="1735" w:type="dxa"/>
          </w:tcPr>
          <w:p w:rsidR="00421D64" w:rsidRDefault="00421D64">
            <w:pPr>
              <w:rPr>
                <w:b/>
              </w:rPr>
            </w:pPr>
          </w:p>
        </w:tc>
        <w:tc>
          <w:tcPr>
            <w:tcW w:w="5773" w:type="dxa"/>
          </w:tcPr>
          <w:p w:rsidR="00421D64" w:rsidRPr="00421D64" w:rsidRDefault="00421D64" w:rsidP="00421D64">
            <w:pPr>
              <w:autoSpaceDE w:val="0"/>
              <w:autoSpaceDN w:val="0"/>
              <w:adjustRightInd w:val="0"/>
              <w:rPr>
                <w:rFonts w:ascii="Arial" w:hAnsi="Arial" w:cs="Arial"/>
              </w:rPr>
            </w:pPr>
            <w:r w:rsidRPr="00421D64">
              <w:rPr>
                <w:rFonts w:ascii="Arial" w:hAnsi="Arial" w:cs="Arial"/>
                <w:bCs/>
              </w:rPr>
              <w:t>Elijah</w:t>
            </w:r>
            <w:r w:rsidRPr="00421D64">
              <w:rPr>
                <w:rFonts w:ascii="Arial" w:hAnsi="Arial" w:cs="Arial"/>
                <w:b/>
                <w:bCs/>
              </w:rPr>
              <w:t xml:space="preserve"> </w:t>
            </w:r>
            <w:r w:rsidRPr="00421D64">
              <w:rPr>
                <w:rFonts w:ascii="Arial" w:hAnsi="Arial" w:cs="Arial"/>
              </w:rPr>
              <w:t>will manage his own personal</w:t>
            </w:r>
          </w:p>
          <w:p w:rsidR="00421D64" w:rsidRPr="00421D64" w:rsidRDefault="00421D64" w:rsidP="00421D64">
            <w:pPr>
              <w:autoSpaceDE w:val="0"/>
              <w:autoSpaceDN w:val="0"/>
              <w:adjustRightInd w:val="0"/>
              <w:rPr>
                <w:rFonts w:ascii="Arial" w:hAnsi="Arial" w:cs="Arial"/>
              </w:rPr>
            </w:pPr>
            <w:r w:rsidRPr="00421D64">
              <w:rPr>
                <w:rFonts w:ascii="Arial" w:hAnsi="Arial" w:cs="Arial"/>
              </w:rPr>
              <w:t>care needs by age 21, using</w:t>
            </w:r>
          </w:p>
          <w:p w:rsidR="00421D64" w:rsidRDefault="00421D64" w:rsidP="00421D64">
            <w:pPr>
              <w:rPr>
                <w:rFonts w:ascii="Arial" w:hAnsi="Arial" w:cs="Arial"/>
                <w:b/>
              </w:rPr>
            </w:pPr>
            <w:proofErr w:type="gramStart"/>
            <w:r w:rsidRPr="00421D64">
              <w:rPr>
                <w:rFonts w:ascii="Arial" w:hAnsi="Arial" w:cs="Arial"/>
              </w:rPr>
              <w:t>equipment</w:t>
            </w:r>
            <w:proofErr w:type="gramEnd"/>
            <w:r w:rsidRPr="00421D64">
              <w:rPr>
                <w:rFonts w:ascii="Arial" w:hAnsi="Arial" w:cs="Arial"/>
              </w:rPr>
              <w:t xml:space="preserve"> where he needs it.</w:t>
            </w:r>
          </w:p>
        </w:tc>
        <w:tc>
          <w:tcPr>
            <w:tcW w:w="6440" w:type="dxa"/>
          </w:tcPr>
          <w:p w:rsidR="00421D64" w:rsidRPr="00421D64" w:rsidRDefault="00421D64" w:rsidP="00546F22">
            <w:pPr>
              <w:pStyle w:val="ListParagraph"/>
              <w:numPr>
                <w:ilvl w:val="0"/>
                <w:numId w:val="21"/>
              </w:numPr>
              <w:rPr>
                <w:rFonts w:ascii="Arial" w:hAnsi="Arial" w:cs="Arial"/>
              </w:rPr>
            </w:pPr>
            <w:r w:rsidRPr="00421D64">
              <w:rPr>
                <w:rFonts w:ascii="Arial" w:hAnsi="Arial" w:cs="Arial"/>
              </w:rPr>
              <w:t>The appropriate supportive equipment.</w:t>
            </w:r>
          </w:p>
          <w:p w:rsidR="00421D64" w:rsidRPr="00421D64" w:rsidRDefault="00421D64" w:rsidP="00546F22">
            <w:pPr>
              <w:pStyle w:val="ListParagraph"/>
              <w:numPr>
                <w:ilvl w:val="0"/>
                <w:numId w:val="21"/>
              </w:numPr>
              <w:rPr>
                <w:rFonts w:ascii="Arial" w:hAnsi="Arial" w:cs="Arial"/>
                <w:b/>
              </w:rPr>
            </w:pPr>
            <w:r w:rsidRPr="00421D64">
              <w:rPr>
                <w:rFonts w:ascii="Arial" w:hAnsi="Arial" w:cs="Arial"/>
              </w:rPr>
              <w:t>Adult support to make the transition to full independent personal care.</w:t>
            </w:r>
          </w:p>
        </w:tc>
      </w:tr>
      <w:tr w:rsidR="00421D64" w:rsidTr="00CB0312">
        <w:tc>
          <w:tcPr>
            <w:tcW w:w="1735" w:type="dxa"/>
          </w:tcPr>
          <w:p w:rsidR="00421D64" w:rsidRDefault="00421D64">
            <w:pPr>
              <w:rPr>
                <w:b/>
              </w:rPr>
            </w:pPr>
          </w:p>
        </w:tc>
        <w:tc>
          <w:tcPr>
            <w:tcW w:w="5773" w:type="dxa"/>
          </w:tcPr>
          <w:p w:rsidR="00421D64" w:rsidRPr="00421D64" w:rsidRDefault="00421D64" w:rsidP="00421D64">
            <w:pPr>
              <w:autoSpaceDE w:val="0"/>
              <w:autoSpaceDN w:val="0"/>
              <w:adjustRightInd w:val="0"/>
              <w:rPr>
                <w:rFonts w:ascii="Arial" w:hAnsi="Arial" w:cs="Arial"/>
              </w:rPr>
            </w:pPr>
            <w:r w:rsidRPr="00421D64">
              <w:rPr>
                <w:rFonts w:ascii="Arial" w:hAnsi="Arial" w:cs="Arial"/>
                <w:bCs/>
              </w:rPr>
              <w:t>Jackson</w:t>
            </w:r>
            <w:r w:rsidRPr="00421D64">
              <w:rPr>
                <w:rFonts w:ascii="Arial" w:hAnsi="Arial" w:cs="Arial"/>
                <w:b/>
                <w:bCs/>
              </w:rPr>
              <w:t xml:space="preserve"> </w:t>
            </w:r>
            <w:r w:rsidRPr="00421D64">
              <w:rPr>
                <w:rFonts w:ascii="Arial" w:hAnsi="Arial" w:cs="Arial"/>
              </w:rPr>
              <w:t>will be able to</w:t>
            </w:r>
          </w:p>
          <w:p w:rsidR="00421D64" w:rsidRPr="00421D64" w:rsidRDefault="00421D64" w:rsidP="00421D64">
            <w:pPr>
              <w:autoSpaceDE w:val="0"/>
              <w:autoSpaceDN w:val="0"/>
              <w:adjustRightInd w:val="0"/>
              <w:rPr>
                <w:rFonts w:ascii="Arial" w:hAnsi="Arial" w:cs="Arial"/>
              </w:rPr>
            </w:pPr>
            <w:r w:rsidRPr="00421D64">
              <w:rPr>
                <w:rFonts w:ascii="Arial" w:hAnsi="Arial" w:cs="Arial"/>
              </w:rPr>
              <w:t>prepare a simple breakfast (cereal or</w:t>
            </w:r>
          </w:p>
          <w:p w:rsidR="00421D64" w:rsidRPr="00421D64" w:rsidRDefault="00421D64" w:rsidP="00421D64">
            <w:pPr>
              <w:autoSpaceDE w:val="0"/>
              <w:autoSpaceDN w:val="0"/>
              <w:adjustRightInd w:val="0"/>
              <w:rPr>
                <w:rFonts w:ascii="Arial" w:hAnsi="Arial" w:cs="Arial"/>
              </w:rPr>
            </w:pPr>
            <w:proofErr w:type="gramStart"/>
            <w:r w:rsidRPr="00421D64">
              <w:rPr>
                <w:rFonts w:ascii="Arial" w:hAnsi="Arial" w:cs="Arial"/>
              </w:rPr>
              <w:t>toast</w:t>
            </w:r>
            <w:proofErr w:type="gramEnd"/>
            <w:r w:rsidRPr="00421D64">
              <w:rPr>
                <w:rFonts w:ascii="Arial" w:hAnsi="Arial" w:cs="Arial"/>
              </w:rPr>
              <w:t>) on every college day morning.</w:t>
            </w:r>
          </w:p>
        </w:tc>
        <w:tc>
          <w:tcPr>
            <w:tcW w:w="6440" w:type="dxa"/>
          </w:tcPr>
          <w:p w:rsidR="00421D64" w:rsidRPr="00421D64" w:rsidRDefault="00421D64" w:rsidP="00546F22">
            <w:pPr>
              <w:pStyle w:val="ListParagraph"/>
              <w:numPr>
                <w:ilvl w:val="0"/>
                <w:numId w:val="20"/>
              </w:numPr>
              <w:rPr>
                <w:rFonts w:ascii="Arial" w:hAnsi="Arial" w:cs="Arial"/>
              </w:rPr>
            </w:pPr>
            <w:r>
              <w:rPr>
                <w:rFonts w:ascii="Arial" w:hAnsi="Arial" w:cs="Arial"/>
              </w:rPr>
              <w:t xml:space="preserve">A personal assistant to make sure the cereal, bowls </w:t>
            </w:r>
            <w:proofErr w:type="spellStart"/>
            <w:r>
              <w:rPr>
                <w:rFonts w:ascii="Arial" w:hAnsi="Arial" w:cs="Arial"/>
              </w:rPr>
              <w:t>etc</w:t>
            </w:r>
            <w:proofErr w:type="spellEnd"/>
            <w:r>
              <w:rPr>
                <w:rFonts w:ascii="Arial" w:hAnsi="Arial" w:cs="Arial"/>
              </w:rPr>
              <w:t xml:space="preserve"> are accessible every morning.</w:t>
            </w:r>
          </w:p>
        </w:tc>
      </w:tr>
      <w:tr w:rsidR="0030155F" w:rsidTr="00CB0312">
        <w:tc>
          <w:tcPr>
            <w:tcW w:w="1735" w:type="dxa"/>
          </w:tcPr>
          <w:p w:rsidR="0030155F" w:rsidRDefault="0030155F">
            <w:pPr>
              <w:rPr>
                <w:b/>
              </w:rPr>
            </w:pPr>
          </w:p>
        </w:tc>
        <w:tc>
          <w:tcPr>
            <w:tcW w:w="5773" w:type="dxa"/>
          </w:tcPr>
          <w:p w:rsidR="0030155F" w:rsidRPr="0030155F" w:rsidRDefault="0030155F" w:rsidP="0030155F">
            <w:pPr>
              <w:autoSpaceDE w:val="0"/>
              <w:autoSpaceDN w:val="0"/>
              <w:adjustRightInd w:val="0"/>
              <w:rPr>
                <w:rFonts w:ascii="Arial" w:hAnsi="Arial" w:cs="Arial"/>
                <w:b/>
                <w:bCs/>
              </w:rPr>
            </w:pPr>
            <w:r w:rsidRPr="0030155F">
              <w:rPr>
                <w:rFonts w:ascii="Arial" w:hAnsi="Arial" w:cs="Arial"/>
                <w:bCs/>
              </w:rPr>
              <w:t>Maya</w:t>
            </w:r>
            <w:r w:rsidRPr="0030155F">
              <w:rPr>
                <w:rFonts w:ascii="Arial" w:hAnsi="Arial" w:cs="Arial"/>
                <w:b/>
                <w:bCs/>
              </w:rPr>
              <w:t xml:space="preserve"> </w:t>
            </w:r>
            <w:r w:rsidRPr="0030155F">
              <w:rPr>
                <w:rFonts w:ascii="Arial" w:hAnsi="Arial" w:cs="Arial"/>
              </w:rPr>
              <w:t>will be able to look after her assistance</w:t>
            </w:r>
          </w:p>
          <w:p w:rsidR="0030155F" w:rsidRPr="0030155F" w:rsidRDefault="0030155F" w:rsidP="0030155F">
            <w:pPr>
              <w:autoSpaceDE w:val="0"/>
              <w:autoSpaceDN w:val="0"/>
              <w:adjustRightInd w:val="0"/>
              <w:rPr>
                <w:rFonts w:ascii="Arial" w:hAnsi="Arial" w:cs="Arial"/>
              </w:rPr>
            </w:pPr>
            <w:r w:rsidRPr="0030155F">
              <w:rPr>
                <w:rFonts w:ascii="Arial" w:hAnsi="Arial" w:cs="Arial"/>
              </w:rPr>
              <w:t>dog Rusty, by feeding and walking him</w:t>
            </w:r>
          </w:p>
          <w:p w:rsidR="0030155F" w:rsidRPr="0030155F" w:rsidRDefault="0030155F" w:rsidP="0030155F">
            <w:pPr>
              <w:autoSpaceDE w:val="0"/>
              <w:autoSpaceDN w:val="0"/>
              <w:adjustRightInd w:val="0"/>
              <w:rPr>
                <w:rFonts w:ascii="Arial" w:hAnsi="Arial" w:cs="Arial"/>
              </w:rPr>
            </w:pPr>
            <w:r w:rsidRPr="0030155F">
              <w:rPr>
                <w:rFonts w:ascii="Arial" w:hAnsi="Arial" w:cs="Arial"/>
              </w:rPr>
              <w:t>twice a day and brushing him once a</w:t>
            </w:r>
          </w:p>
          <w:p w:rsidR="0030155F" w:rsidRPr="00421D64" w:rsidRDefault="0030155F" w:rsidP="0030155F">
            <w:pPr>
              <w:autoSpaceDE w:val="0"/>
              <w:autoSpaceDN w:val="0"/>
              <w:adjustRightInd w:val="0"/>
              <w:rPr>
                <w:rFonts w:ascii="Arial" w:hAnsi="Arial" w:cs="Arial"/>
                <w:bCs/>
              </w:rPr>
            </w:pPr>
            <w:proofErr w:type="gramStart"/>
            <w:r w:rsidRPr="0030155F">
              <w:rPr>
                <w:rFonts w:ascii="Arial" w:hAnsi="Arial" w:cs="Arial"/>
              </w:rPr>
              <w:t>week</w:t>
            </w:r>
            <w:proofErr w:type="gramEnd"/>
            <w:r w:rsidRPr="0030155F">
              <w:rPr>
                <w:rFonts w:ascii="Arial" w:hAnsi="Arial" w:cs="Arial"/>
              </w:rPr>
              <w:t>.</w:t>
            </w:r>
          </w:p>
        </w:tc>
        <w:tc>
          <w:tcPr>
            <w:tcW w:w="6440" w:type="dxa"/>
          </w:tcPr>
          <w:p w:rsidR="0030155F" w:rsidRDefault="0030155F" w:rsidP="00546F22">
            <w:pPr>
              <w:pStyle w:val="ListParagraph"/>
              <w:numPr>
                <w:ilvl w:val="0"/>
                <w:numId w:val="20"/>
              </w:numPr>
              <w:rPr>
                <w:rFonts w:ascii="Arial" w:hAnsi="Arial" w:cs="Arial"/>
              </w:rPr>
            </w:pPr>
            <w:r>
              <w:rPr>
                <w:rFonts w:ascii="Arial" w:hAnsi="Arial" w:cs="Arial"/>
              </w:rPr>
              <w:t>Support to remind Maya to look after her dog.</w:t>
            </w:r>
          </w:p>
        </w:tc>
      </w:tr>
      <w:tr w:rsidR="00785AEB" w:rsidTr="00CB0312">
        <w:tc>
          <w:tcPr>
            <w:tcW w:w="1735" w:type="dxa"/>
          </w:tcPr>
          <w:p w:rsidR="00785AEB" w:rsidRDefault="00785AEB">
            <w:pPr>
              <w:rPr>
                <w:b/>
              </w:rPr>
            </w:pPr>
          </w:p>
        </w:tc>
        <w:tc>
          <w:tcPr>
            <w:tcW w:w="5773" w:type="dxa"/>
          </w:tcPr>
          <w:p w:rsidR="00785AEB" w:rsidRPr="00B52F41" w:rsidRDefault="00785AEB" w:rsidP="00C81BBA">
            <w:pPr>
              <w:rPr>
                <w:rFonts w:ascii="Arial" w:hAnsi="Arial" w:cs="Arial"/>
              </w:rPr>
            </w:pPr>
            <w:r w:rsidRPr="00B52F41">
              <w:rPr>
                <w:rFonts w:ascii="Arial" w:hAnsi="Arial" w:cs="Arial"/>
              </w:rPr>
              <w:t>Jay will be able to manage his mobile phone bill all of the time so that he can develop his IL skills</w:t>
            </w:r>
          </w:p>
        </w:tc>
        <w:tc>
          <w:tcPr>
            <w:tcW w:w="6440" w:type="dxa"/>
          </w:tcPr>
          <w:p w:rsidR="00B52F41" w:rsidRPr="005629AD" w:rsidRDefault="00B52F41" w:rsidP="00546F22">
            <w:pPr>
              <w:pStyle w:val="ListParagraph"/>
              <w:numPr>
                <w:ilvl w:val="0"/>
                <w:numId w:val="1"/>
              </w:numPr>
              <w:rPr>
                <w:rFonts w:ascii="Arial" w:hAnsi="Arial" w:cs="Arial"/>
                <w:b/>
              </w:rPr>
            </w:pPr>
            <w:r>
              <w:rPr>
                <w:rFonts w:ascii="Arial" w:hAnsi="Arial" w:cs="Arial"/>
              </w:rPr>
              <w:t xml:space="preserve">Numeracy functional </w:t>
            </w:r>
            <w:r w:rsidR="005629AD">
              <w:rPr>
                <w:rFonts w:ascii="Arial" w:hAnsi="Arial" w:cs="Arial"/>
              </w:rPr>
              <w:t>skills L3 lessons every week in a small group.</w:t>
            </w:r>
          </w:p>
          <w:p w:rsidR="005629AD" w:rsidRPr="00B52F41" w:rsidRDefault="005629AD" w:rsidP="00546F22">
            <w:pPr>
              <w:pStyle w:val="ListParagraph"/>
              <w:numPr>
                <w:ilvl w:val="0"/>
                <w:numId w:val="1"/>
              </w:numPr>
              <w:rPr>
                <w:rFonts w:ascii="Arial" w:hAnsi="Arial" w:cs="Arial"/>
                <w:b/>
              </w:rPr>
            </w:pPr>
            <w:r>
              <w:rPr>
                <w:rFonts w:ascii="Arial" w:hAnsi="Arial" w:cs="Arial"/>
              </w:rPr>
              <w:lastRenderedPageBreak/>
              <w:t>Adult support to check his phone use record every week.</w:t>
            </w:r>
          </w:p>
          <w:p w:rsidR="005629AD" w:rsidRPr="00B52F41" w:rsidRDefault="005629AD" w:rsidP="005629AD">
            <w:pPr>
              <w:pStyle w:val="ListParagraph"/>
              <w:rPr>
                <w:rFonts w:ascii="Arial" w:hAnsi="Arial" w:cs="Arial"/>
                <w:b/>
              </w:rPr>
            </w:pPr>
          </w:p>
        </w:tc>
      </w:tr>
      <w:tr w:rsidR="00785AEB" w:rsidTr="00CB0312">
        <w:tc>
          <w:tcPr>
            <w:tcW w:w="1735" w:type="dxa"/>
          </w:tcPr>
          <w:p w:rsidR="00785AEB" w:rsidRDefault="00785AEB">
            <w:pPr>
              <w:rPr>
                <w:b/>
              </w:rPr>
            </w:pPr>
          </w:p>
        </w:tc>
        <w:tc>
          <w:tcPr>
            <w:tcW w:w="5773" w:type="dxa"/>
          </w:tcPr>
          <w:p w:rsidR="00785AEB" w:rsidRPr="00B52F41" w:rsidRDefault="00725EB2" w:rsidP="00C81BBA">
            <w:pPr>
              <w:rPr>
                <w:rFonts w:ascii="Arial" w:hAnsi="Arial" w:cs="Arial"/>
              </w:rPr>
            </w:pPr>
            <w:r w:rsidRPr="00B52F41">
              <w:rPr>
                <w:rFonts w:ascii="Arial" w:hAnsi="Arial" w:cs="Arial"/>
              </w:rPr>
              <w:t>Jay will be able to reliably manage a weekly budget of £30 so tha</w:t>
            </w:r>
            <w:r w:rsidR="00B52F41">
              <w:rPr>
                <w:rFonts w:ascii="Arial" w:hAnsi="Arial" w:cs="Arial"/>
              </w:rPr>
              <w:t>t</w:t>
            </w:r>
            <w:r w:rsidRPr="00B52F41">
              <w:rPr>
                <w:rFonts w:ascii="Arial" w:hAnsi="Arial" w:cs="Arial"/>
              </w:rPr>
              <w:t xml:space="preserve"> he can develop his IL skills.</w:t>
            </w:r>
          </w:p>
        </w:tc>
        <w:tc>
          <w:tcPr>
            <w:tcW w:w="6440" w:type="dxa"/>
          </w:tcPr>
          <w:p w:rsidR="00785AEB" w:rsidRDefault="005629AD" w:rsidP="00546F22">
            <w:pPr>
              <w:pStyle w:val="ListParagraph"/>
              <w:numPr>
                <w:ilvl w:val="0"/>
                <w:numId w:val="2"/>
              </w:numPr>
              <w:rPr>
                <w:rFonts w:ascii="Arial" w:hAnsi="Arial" w:cs="Arial"/>
              </w:rPr>
            </w:pPr>
            <w:r w:rsidRPr="005629AD">
              <w:rPr>
                <w:rFonts w:ascii="Arial" w:hAnsi="Arial" w:cs="Arial"/>
              </w:rPr>
              <w:t xml:space="preserve">Adult support </w:t>
            </w:r>
            <w:r>
              <w:rPr>
                <w:rFonts w:ascii="Arial" w:hAnsi="Arial" w:cs="Arial"/>
              </w:rPr>
              <w:t>to plan his budget every week.</w:t>
            </w:r>
          </w:p>
          <w:p w:rsidR="005629AD" w:rsidRPr="005629AD" w:rsidRDefault="005629AD" w:rsidP="00546F22">
            <w:pPr>
              <w:pStyle w:val="ListParagraph"/>
              <w:numPr>
                <w:ilvl w:val="0"/>
                <w:numId w:val="2"/>
              </w:numPr>
              <w:rPr>
                <w:rFonts w:ascii="Arial" w:hAnsi="Arial" w:cs="Arial"/>
              </w:rPr>
            </w:pPr>
            <w:r>
              <w:rPr>
                <w:rFonts w:ascii="Arial" w:hAnsi="Arial" w:cs="Arial"/>
              </w:rPr>
              <w:t>Numeracy functional skills L1 lessons every week in a small group.</w:t>
            </w:r>
          </w:p>
        </w:tc>
      </w:tr>
      <w:tr w:rsidR="00785AEB" w:rsidTr="00CB0312">
        <w:tc>
          <w:tcPr>
            <w:tcW w:w="1735" w:type="dxa"/>
          </w:tcPr>
          <w:p w:rsidR="00785AEB" w:rsidRDefault="00785AEB">
            <w:pPr>
              <w:rPr>
                <w:b/>
              </w:rPr>
            </w:pPr>
          </w:p>
        </w:tc>
        <w:tc>
          <w:tcPr>
            <w:tcW w:w="5773" w:type="dxa"/>
          </w:tcPr>
          <w:p w:rsidR="00725EB2" w:rsidRPr="00B52F41" w:rsidRDefault="00725EB2" w:rsidP="00725EB2">
            <w:pPr>
              <w:autoSpaceDE w:val="0"/>
              <w:autoSpaceDN w:val="0"/>
              <w:adjustRightInd w:val="0"/>
              <w:rPr>
                <w:rFonts w:ascii="Arial" w:hAnsi="Arial" w:cs="Arial"/>
              </w:rPr>
            </w:pPr>
            <w:r w:rsidRPr="00B52F41">
              <w:rPr>
                <w:rFonts w:ascii="Arial" w:hAnsi="Arial" w:cs="Arial"/>
              </w:rPr>
              <w:t>Jay will be able to travel to college independently using public</w:t>
            </w:r>
            <w:r w:rsidR="005629AD">
              <w:rPr>
                <w:rFonts w:ascii="Arial" w:hAnsi="Arial" w:cs="Arial"/>
              </w:rPr>
              <w:t xml:space="preserve"> </w:t>
            </w:r>
            <w:r w:rsidRPr="00B52F41">
              <w:rPr>
                <w:rFonts w:ascii="Arial" w:hAnsi="Arial" w:cs="Arial"/>
              </w:rPr>
              <w:t xml:space="preserve">transport </w:t>
            </w:r>
            <w:r w:rsidR="005629AD">
              <w:rPr>
                <w:rFonts w:ascii="Arial" w:hAnsi="Arial" w:cs="Arial"/>
              </w:rPr>
              <w:t xml:space="preserve">every day, </w:t>
            </w:r>
            <w:r w:rsidRPr="00B52F41">
              <w:rPr>
                <w:rFonts w:ascii="Arial" w:hAnsi="Arial" w:cs="Arial"/>
              </w:rPr>
              <w:t>and know what to do should something go wrong</w:t>
            </w:r>
            <w:r w:rsidR="005629AD">
              <w:rPr>
                <w:rFonts w:ascii="Arial" w:hAnsi="Arial" w:cs="Arial"/>
              </w:rPr>
              <w:t xml:space="preserve"> so that he can develop is ILS.</w:t>
            </w:r>
          </w:p>
          <w:p w:rsidR="00785AEB" w:rsidRPr="00B52F41" w:rsidRDefault="00785AEB" w:rsidP="00C81BBA">
            <w:pPr>
              <w:rPr>
                <w:rFonts w:ascii="Arial" w:hAnsi="Arial" w:cs="Arial"/>
              </w:rPr>
            </w:pPr>
          </w:p>
        </w:tc>
        <w:tc>
          <w:tcPr>
            <w:tcW w:w="6440" w:type="dxa"/>
          </w:tcPr>
          <w:p w:rsidR="00785AEB" w:rsidRDefault="005629AD" w:rsidP="00546F22">
            <w:pPr>
              <w:pStyle w:val="ListParagraph"/>
              <w:numPr>
                <w:ilvl w:val="0"/>
                <w:numId w:val="3"/>
              </w:numPr>
              <w:rPr>
                <w:rFonts w:ascii="Arial" w:hAnsi="Arial" w:cs="Arial"/>
              </w:rPr>
            </w:pPr>
            <w:r w:rsidRPr="005629AD">
              <w:rPr>
                <w:rFonts w:ascii="Arial" w:hAnsi="Arial" w:cs="Arial"/>
              </w:rPr>
              <w:t xml:space="preserve">Adult </w:t>
            </w:r>
            <w:r>
              <w:rPr>
                <w:rFonts w:ascii="Arial" w:hAnsi="Arial" w:cs="Arial"/>
              </w:rPr>
              <w:t>supported travel training for all new journeys that Jay needs to make.</w:t>
            </w:r>
          </w:p>
          <w:p w:rsidR="005629AD" w:rsidRPr="005629AD" w:rsidRDefault="005629AD" w:rsidP="00546F22">
            <w:pPr>
              <w:pStyle w:val="ListParagraph"/>
              <w:numPr>
                <w:ilvl w:val="0"/>
                <w:numId w:val="3"/>
              </w:numPr>
              <w:rPr>
                <w:rFonts w:ascii="Arial" w:hAnsi="Arial" w:cs="Arial"/>
              </w:rPr>
            </w:pPr>
            <w:r>
              <w:rPr>
                <w:rFonts w:ascii="Arial" w:hAnsi="Arial" w:cs="Arial"/>
              </w:rPr>
              <w:t>Adult support in how to use his smart phone to navigate his way around his community.</w:t>
            </w:r>
          </w:p>
        </w:tc>
      </w:tr>
      <w:tr w:rsidR="00785AEB" w:rsidTr="00CB0312">
        <w:tc>
          <w:tcPr>
            <w:tcW w:w="1735" w:type="dxa"/>
          </w:tcPr>
          <w:p w:rsidR="00785AEB" w:rsidRDefault="00785AEB">
            <w:pPr>
              <w:rPr>
                <w:b/>
              </w:rPr>
            </w:pPr>
          </w:p>
        </w:tc>
        <w:tc>
          <w:tcPr>
            <w:tcW w:w="5773" w:type="dxa"/>
          </w:tcPr>
          <w:p w:rsidR="00785AEB" w:rsidRPr="00B52F41" w:rsidRDefault="00BB1C3C" w:rsidP="00C81BBA">
            <w:pPr>
              <w:rPr>
                <w:rFonts w:ascii="Arial" w:hAnsi="Arial" w:cs="Arial"/>
              </w:rPr>
            </w:pPr>
            <w:r w:rsidRPr="00B52F41">
              <w:rPr>
                <w:rFonts w:ascii="Arial" w:hAnsi="Arial" w:cs="Arial"/>
              </w:rPr>
              <w:t xml:space="preserve">Jay will be able to understand </w:t>
            </w:r>
            <w:r w:rsidR="005629AD">
              <w:rPr>
                <w:rFonts w:ascii="Arial" w:hAnsi="Arial" w:cs="Arial"/>
              </w:rPr>
              <w:t xml:space="preserve">his </w:t>
            </w:r>
            <w:r w:rsidRPr="00B52F41">
              <w:rPr>
                <w:rFonts w:ascii="Arial" w:hAnsi="Arial" w:cs="Arial"/>
              </w:rPr>
              <w:t xml:space="preserve">correspondence and bills </w:t>
            </w:r>
            <w:r w:rsidR="00565AE6">
              <w:rPr>
                <w:rFonts w:ascii="Arial" w:hAnsi="Arial" w:cs="Arial"/>
              </w:rPr>
              <w:t xml:space="preserve">every week </w:t>
            </w:r>
            <w:r w:rsidRPr="00B52F41">
              <w:rPr>
                <w:rFonts w:ascii="Arial" w:hAnsi="Arial" w:cs="Arial"/>
              </w:rPr>
              <w:t>so that he can develop his IL skills.</w:t>
            </w:r>
          </w:p>
        </w:tc>
        <w:tc>
          <w:tcPr>
            <w:tcW w:w="6440" w:type="dxa"/>
          </w:tcPr>
          <w:p w:rsidR="00785AEB" w:rsidRDefault="005629AD" w:rsidP="00546F22">
            <w:pPr>
              <w:pStyle w:val="ListParagraph"/>
              <w:numPr>
                <w:ilvl w:val="0"/>
                <w:numId w:val="3"/>
              </w:numPr>
              <w:rPr>
                <w:rFonts w:ascii="Arial" w:hAnsi="Arial" w:cs="Arial"/>
              </w:rPr>
            </w:pPr>
            <w:r w:rsidRPr="005629AD">
              <w:rPr>
                <w:rFonts w:ascii="Arial" w:hAnsi="Arial" w:cs="Arial"/>
              </w:rPr>
              <w:t xml:space="preserve">Adult support to </w:t>
            </w:r>
            <w:r>
              <w:rPr>
                <w:rFonts w:ascii="Arial" w:hAnsi="Arial" w:cs="Arial"/>
              </w:rPr>
              <w:t>manage all correspondence.</w:t>
            </w:r>
          </w:p>
          <w:p w:rsidR="005629AD" w:rsidRDefault="005629AD" w:rsidP="00546F22">
            <w:pPr>
              <w:pStyle w:val="ListParagraph"/>
              <w:numPr>
                <w:ilvl w:val="0"/>
                <w:numId w:val="3"/>
              </w:numPr>
              <w:rPr>
                <w:rFonts w:ascii="Arial" w:hAnsi="Arial" w:cs="Arial"/>
              </w:rPr>
            </w:pPr>
            <w:r>
              <w:rPr>
                <w:rFonts w:ascii="Arial" w:hAnsi="Arial" w:cs="Arial"/>
              </w:rPr>
              <w:t>Literacy functional skills level 1 delivered weekly in a small group.</w:t>
            </w:r>
          </w:p>
          <w:p w:rsidR="005629AD" w:rsidRPr="005629AD" w:rsidRDefault="005629AD" w:rsidP="005629AD">
            <w:pPr>
              <w:pStyle w:val="ListParagraph"/>
              <w:rPr>
                <w:rFonts w:ascii="Arial" w:hAnsi="Arial" w:cs="Arial"/>
              </w:rPr>
            </w:pPr>
          </w:p>
        </w:tc>
      </w:tr>
      <w:tr w:rsidR="00BB1C3C" w:rsidTr="00CB0312">
        <w:tc>
          <w:tcPr>
            <w:tcW w:w="1735" w:type="dxa"/>
          </w:tcPr>
          <w:p w:rsidR="00BB1C3C" w:rsidRDefault="00BB1C3C">
            <w:pPr>
              <w:rPr>
                <w:b/>
              </w:rPr>
            </w:pPr>
          </w:p>
        </w:tc>
        <w:tc>
          <w:tcPr>
            <w:tcW w:w="5773" w:type="dxa"/>
          </w:tcPr>
          <w:p w:rsidR="00BB1C3C" w:rsidRPr="00B52F41" w:rsidRDefault="00BB1C3C" w:rsidP="005629AD">
            <w:pPr>
              <w:rPr>
                <w:rFonts w:ascii="Arial" w:hAnsi="Arial" w:cs="Arial"/>
              </w:rPr>
            </w:pPr>
            <w:r w:rsidRPr="00B52F41">
              <w:rPr>
                <w:rFonts w:ascii="Arial" w:hAnsi="Arial" w:cs="Arial"/>
              </w:rPr>
              <w:t xml:space="preserve">Jay will </w:t>
            </w:r>
            <w:r w:rsidR="005629AD">
              <w:rPr>
                <w:rFonts w:ascii="Arial" w:hAnsi="Arial" w:cs="Arial"/>
              </w:rPr>
              <w:t>be aware of the living arrangements available to him and be able to make an informed choice about this so that he can be heard and have his needs met.</w:t>
            </w:r>
          </w:p>
        </w:tc>
        <w:tc>
          <w:tcPr>
            <w:tcW w:w="6440" w:type="dxa"/>
          </w:tcPr>
          <w:p w:rsidR="00BB1C3C" w:rsidRDefault="005629AD" w:rsidP="00546F22">
            <w:pPr>
              <w:pStyle w:val="ListParagraph"/>
              <w:numPr>
                <w:ilvl w:val="0"/>
                <w:numId w:val="3"/>
              </w:numPr>
              <w:rPr>
                <w:rFonts w:ascii="Arial" w:hAnsi="Arial" w:cs="Arial"/>
              </w:rPr>
            </w:pPr>
            <w:r w:rsidRPr="005629AD">
              <w:rPr>
                <w:rFonts w:ascii="Arial" w:hAnsi="Arial" w:cs="Arial"/>
              </w:rPr>
              <w:t xml:space="preserve">Adult </w:t>
            </w:r>
            <w:r>
              <w:rPr>
                <w:rFonts w:ascii="Arial" w:hAnsi="Arial" w:cs="Arial"/>
              </w:rPr>
              <w:t>support to take Jay to see the choices of living arrangement available and to discuss the pros and cons of each.</w:t>
            </w:r>
          </w:p>
          <w:p w:rsidR="00642BDB" w:rsidRPr="005629AD" w:rsidRDefault="00642BDB" w:rsidP="00546F22">
            <w:pPr>
              <w:pStyle w:val="ListParagraph"/>
              <w:numPr>
                <w:ilvl w:val="0"/>
                <w:numId w:val="3"/>
              </w:numPr>
              <w:rPr>
                <w:rFonts w:ascii="Arial" w:hAnsi="Arial" w:cs="Arial"/>
              </w:rPr>
            </w:pPr>
            <w:r>
              <w:rPr>
                <w:rFonts w:ascii="Arial" w:hAnsi="Arial" w:cs="Arial"/>
              </w:rPr>
              <w:t>Adult support to liaise with the housing department.</w:t>
            </w:r>
          </w:p>
        </w:tc>
      </w:tr>
      <w:tr w:rsidR="00BB1C3C" w:rsidTr="00CB0312">
        <w:tc>
          <w:tcPr>
            <w:tcW w:w="1735" w:type="dxa"/>
          </w:tcPr>
          <w:p w:rsidR="00BB1C3C" w:rsidRDefault="00BB1C3C">
            <w:pPr>
              <w:rPr>
                <w:b/>
              </w:rPr>
            </w:pPr>
          </w:p>
        </w:tc>
        <w:tc>
          <w:tcPr>
            <w:tcW w:w="5773" w:type="dxa"/>
          </w:tcPr>
          <w:p w:rsidR="00BB1C3C" w:rsidRPr="00B52F41" w:rsidRDefault="00BB1C3C" w:rsidP="00C81BBA">
            <w:pPr>
              <w:rPr>
                <w:rFonts w:ascii="Arial" w:hAnsi="Arial" w:cs="Arial"/>
              </w:rPr>
            </w:pPr>
            <w:r w:rsidRPr="00B52F41">
              <w:rPr>
                <w:rFonts w:ascii="Arial" w:hAnsi="Arial" w:cs="Arial"/>
              </w:rPr>
              <w:t xml:space="preserve">Jay will be able to manage his PIP income </w:t>
            </w:r>
            <w:r w:rsidR="00565AE6">
              <w:rPr>
                <w:rFonts w:ascii="Arial" w:hAnsi="Arial" w:cs="Arial"/>
              </w:rPr>
              <w:t xml:space="preserve">every month </w:t>
            </w:r>
            <w:r w:rsidRPr="00B52F41">
              <w:rPr>
                <w:rFonts w:ascii="Arial" w:hAnsi="Arial" w:cs="Arial"/>
              </w:rPr>
              <w:t>so that he can develop his IL skills.</w:t>
            </w:r>
          </w:p>
        </w:tc>
        <w:tc>
          <w:tcPr>
            <w:tcW w:w="6440" w:type="dxa"/>
          </w:tcPr>
          <w:p w:rsidR="00BB1C3C" w:rsidRPr="005629AD" w:rsidRDefault="005629AD" w:rsidP="00546F22">
            <w:pPr>
              <w:pStyle w:val="ListParagraph"/>
              <w:numPr>
                <w:ilvl w:val="0"/>
                <w:numId w:val="3"/>
              </w:numPr>
              <w:rPr>
                <w:rFonts w:ascii="Arial" w:hAnsi="Arial" w:cs="Arial"/>
              </w:rPr>
            </w:pPr>
            <w:r w:rsidRPr="005629AD">
              <w:rPr>
                <w:rFonts w:ascii="Arial" w:hAnsi="Arial" w:cs="Arial"/>
              </w:rPr>
              <w:t>Adult support to complete a weekly budget sheet for his PIP.</w:t>
            </w:r>
          </w:p>
        </w:tc>
      </w:tr>
      <w:tr w:rsidR="00BB1C3C" w:rsidTr="00CB0312">
        <w:tc>
          <w:tcPr>
            <w:tcW w:w="1735" w:type="dxa"/>
          </w:tcPr>
          <w:p w:rsidR="00BB1C3C" w:rsidRDefault="00BB1C3C">
            <w:pPr>
              <w:rPr>
                <w:b/>
              </w:rPr>
            </w:pPr>
          </w:p>
        </w:tc>
        <w:tc>
          <w:tcPr>
            <w:tcW w:w="5773" w:type="dxa"/>
          </w:tcPr>
          <w:p w:rsidR="00BB1C3C" w:rsidRPr="00B52F41" w:rsidRDefault="00BA122F" w:rsidP="00C81BBA">
            <w:pPr>
              <w:rPr>
                <w:rFonts w:ascii="Arial" w:hAnsi="Arial" w:cs="Arial"/>
              </w:rPr>
            </w:pPr>
            <w:r w:rsidRPr="00B52F41">
              <w:rPr>
                <w:rFonts w:ascii="Arial" w:hAnsi="Arial" w:cs="Arial"/>
              </w:rPr>
              <w:t>Jay will be able to carry out all basic home care tas</w:t>
            </w:r>
            <w:r w:rsidR="005629AD">
              <w:rPr>
                <w:rFonts w:ascii="Arial" w:hAnsi="Arial" w:cs="Arial"/>
              </w:rPr>
              <w:t xml:space="preserve">ks </w:t>
            </w:r>
            <w:r w:rsidR="00565AE6">
              <w:rPr>
                <w:rFonts w:ascii="Arial" w:hAnsi="Arial" w:cs="Arial"/>
              </w:rPr>
              <w:t xml:space="preserve">every week </w:t>
            </w:r>
            <w:r w:rsidR="005629AD">
              <w:rPr>
                <w:rFonts w:ascii="Arial" w:hAnsi="Arial" w:cs="Arial"/>
              </w:rPr>
              <w:t>so that he can develop his IL</w:t>
            </w:r>
            <w:r w:rsidRPr="00B52F41">
              <w:rPr>
                <w:rFonts w:ascii="Arial" w:hAnsi="Arial" w:cs="Arial"/>
              </w:rPr>
              <w:t xml:space="preserve"> skills. This will include cleaning, hoovering, tidying up, putting out the rubbish </w:t>
            </w:r>
            <w:proofErr w:type="spellStart"/>
            <w:r w:rsidRPr="00B52F41">
              <w:rPr>
                <w:rFonts w:ascii="Arial" w:hAnsi="Arial" w:cs="Arial"/>
              </w:rPr>
              <w:t>etc</w:t>
            </w:r>
            <w:proofErr w:type="spellEnd"/>
          </w:p>
        </w:tc>
        <w:tc>
          <w:tcPr>
            <w:tcW w:w="6440" w:type="dxa"/>
          </w:tcPr>
          <w:p w:rsidR="00BB1C3C" w:rsidRPr="005629AD" w:rsidRDefault="005629AD" w:rsidP="00546F22">
            <w:pPr>
              <w:pStyle w:val="ListParagraph"/>
              <w:numPr>
                <w:ilvl w:val="0"/>
                <w:numId w:val="3"/>
              </w:numPr>
              <w:rPr>
                <w:rFonts w:ascii="Arial" w:hAnsi="Arial" w:cs="Arial"/>
              </w:rPr>
            </w:pPr>
            <w:r w:rsidRPr="005629AD">
              <w:rPr>
                <w:rFonts w:ascii="Arial" w:hAnsi="Arial" w:cs="Arial"/>
              </w:rPr>
              <w:t>Adult support to make a housework rota and check that it has been followed every week.</w:t>
            </w:r>
          </w:p>
        </w:tc>
      </w:tr>
      <w:tr w:rsidR="00B52F41" w:rsidTr="00CB0312">
        <w:tc>
          <w:tcPr>
            <w:tcW w:w="1735" w:type="dxa"/>
          </w:tcPr>
          <w:p w:rsidR="00B52F41" w:rsidRDefault="00B52F41">
            <w:pPr>
              <w:rPr>
                <w:b/>
              </w:rPr>
            </w:pPr>
          </w:p>
        </w:tc>
        <w:tc>
          <w:tcPr>
            <w:tcW w:w="5773" w:type="dxa"/>
          </w:tcPr>
          <w:p w:rsidR="00B52F41" w:rsidRPr="00B52F41" w:rsidRDefault="00B52F41" w:rsidP="00B52F41">
            <w:pPr>
              <w:rPr>
                <w:rFonts w:ascii="Arial" w:hAnsi="Arial" w:cs="Arial"/>
              </w:rPr>
            </w:pPr>
            <w:r w:rsidRPr="00B52F41">
              <w:rPr>
                <w:rFonts w:ascii="Arial" w:hAnsi="Arial" w:cs="Arial"/>
              </w:rPr>
              <w:t>Aaron will be able to carry out all basic independent living skills so that he can become an independent young adult.</w:t>
            </w:r>
          </w:p>
          <w:p w:rsidR="00B52F41" w:rsidRPr="00B52F41" w:rsidRDefault="00B52F41" w:rsidP="00C81BBA">
            <w:pPr>
              <w:rPr>
                <w:rFonts w:ascii="Arial" w:hAnsi="Arial" w:cs="Arial"/>
              </w:rPr>
            </w:pPr>
          </w:p>
        </w:tc>
        <w:tc>
          <w:tcPr>
            <w:tcW w:w="6440" w:type="dxa"/>
          </w:tcPr>
          <w:p w:rsidR="00B52F41" w:rsidRPr="00B52F41" w:rsidRDefault="00B52F41" w:rsidP="00546F22">
            <w:pPr>
              <w:numPr>
                <w:ilvl w:val="0"/>
                <w:numId w:val="3"/>
              </w:numPr>
              <w:contextualSpacing/>
              <w:rPr>
                <w:rFonts w:ascii="Arial" w:eastAsiaTheme="minorEastAsia" w:hAnsi="Arial" w:cs="Arial"/>
                <w:lang w:eastAsia="en-GB"/>
              </w:rPr>
            </w:pPr>
            <w:r w:rsidRPr="00B52F41">
              <w:rPr>
                <w:rFonts w:ascii="Arial" w:eastAsiaTheme="minorEastAsia" w:hAnsi="Arial" w:cs="Arial"/>
                <w:lang w:eastAsia="en-GB"/>
              </w:rPr>
              <w:t>Support with finding employment and/or voluntary work and further work experience.</w:t>
            </w:r>
          </w:p>
          <w:p w:rsidR="00B52F41" w:rsidRPr="00B52F41" w:rsidRDefault="00B52F41" w:rsidP="00546F22">
            <w:pPr>
              <w:numPr>
                <w:ilvl w:val="0"/>
                <w:numId w:val="3"/>
              </w:numPr>
              <w:contextualSpacing/>
              <w:rPr>
                <w:rFonts w:ascii="Arial" w:eastAsiaTheme="minorEastAsia" w:hAnsi="Arial" w:cs="Arial"/>
                <w:lang w:eastAsia="en-GB"/>
              </w:rPr>
            </w:pPr>
            <w:r w:rsidRPr="00B52F41">
              <w:rPr>
                <w:rFonts w:ascii="Arial" w:eastAsiaTheme="minorEastAsia" w:hAnsi="Arial" w:cs="Arial"/>
                <w:lang w:eastAsia="en-GB"/>
              </w:rPr>
              <w:t>Support with budgeting and managing money on a daily basis.</w:t>
            </w:r>
          </w:p>
          <w:p w:rsidR="00B52F41" w:rsidRPr="00B52F41" w:rsidRDefault="00B52F41" w:rsidP="00546F22">
            <w:pPr>
              <w:numPr>
                <w:ilvl w:val="0"/>
                <w:numId w:val="3"/>
              </w:numPr>
              <w:shd w:val="clear" w:color="auto" w:fill="FFFFFF"/>
              <w:spacing w:after="150" w:line="256" w:lineRule="auto"/>
              <w:contextualSpacing/>
              <w:rPr>
                <w:rFonts w:ascii="Arial" w:eastAsiaTheme="minorEastAsia" w:hAnsi="Arial" w:cs="Arial"/>
                <w:lang w:eastAsia="en-GB"/>
              </w:rPr>
            </w:pPr>
            <w:r w:rsidRPr="00B52F41">
              <w:rPr>
                <w:rFonts w:ascii="Arial" w:eastAsiaTheme="minorEastAsia" w:hAnsi="Arial" w:cs="Arial"/>
                <w:lang w:eastAsia="en-GB"/>
              </w:rPr>
              <w:t>Support to be able to cook a range of simple healthy meals and snacks every week.</w:t>
            </w:r>
          </w:p>
          <w:p w:rsidR="00B52F41" w:rsidRPr="00B52F41" w:rsidRDefault="00B52F41" w:rsidP="00546F22">
            <w:pPr>
              <w:numPr>
                <w:ilvl w:val="0"/>
                <w:numId w:val="3"/>
              </w:numPr>
              <w:spacing w:line="276" w:lineRule="auto"/>
              <w:contextualSpacing/>
              <w:rPr>
                <w:rFonts w:ascii="Arial" w:eastAsiaTheme="minorEastAsia" w:hAnsi="Arial" w:cs="Arial"/>
                <w:lang w:eastAsia="en-GB"/>
              </w:rPr>
            </w:pPr>
            <w:r w:rsidRPr="00B52F41">
              <w:rPr>
                <w:rFonts w:ascii="Arial" w:eastAsiaTheme="minorEastAsia" w:hAnsi="Arial" w:cs="Arial"/>
                <w:lang w:eastAsia="en-GB"/>
              </w:rPr>
              <w:t>Support to be able to manage all personal hygiene routines every day.</w:t>
            </w:r>
          </w:p>
          <w:p w:rsidR="00B52F41" w:rsidRPr="00B52F41" w:rsidRDefault="00B52F41" w:rsidP="00546F22">
            <w:pPr>
              <w:numPr>
                <w:ilvl w:val="0"/>
                <w:numId w:val="3"/>
              </w:numPr>
              <w:spacing w:line="276" w:lineRule="auto"/>
              <w:contextualSpacing/>
              <w:rPr>
                <w:rFonts w:ascii="Arial" w:eastAsiaTheme="minorEastAsia" w:hAnsi="Arial" w:cs="Arial"/>
                <w:lang w:eastAsia="en-GB"/>
              </w:rPr>
            </w:pPr>
            <w:r w:rsidRPr="00B52F41">
              <w:rPr>
                <w:rFonts w:ascii="Arial" w:eastAsiaTheme="minorEastAsia" w:hAnsi="Arial" w:cs="Arial"/>
                <w:lang w:eastAsia="en-GB"/>
              </w:rPr>
              <w:t>Support to be able to access housing opportunities.</w:t>
            </w:r>
          </w:p>
          <w:p w:rsidR="00B52F41" w:rsidRPr="00B52F41" w:rsidRDefault="00B52F41" w:rsidP="00546F22">
            <w:pPr>
              <w:numPr>
                <w:ilvl w:val="0"/>
                <w:numId w:val="3"/>
              </w:numPr>
              <w:spacing w:line="276" w:lineRule="auto"/>
              <w:contextualSpacing/>
              <w:rPr>
                <w:rFonts w:ascii="Arial" w:eastAsiaTheme="minorEastAsia" w:hAnsi="Arial" w:cs="Arial"/>
                <w:lang w:eastAsia="en-GB"/>
              </w:rPr>
            </w:pPr>
            <w:r w:rsidRPr="00B52F41">
              <w:rPr>
                <w:rFonts w:ascii="Arial" w:eastAsiaTheme="minorEastAsia" w:hAnsi="Arial" w:cs="Arial"/>
                <w:lang w:eastAsia="en-GB"/>
              </w:rPr>
              <w:t xml:space="preserve">Support to become more </w:t>
            </w:r>
            <w:r w:rsidR="00E46C47" w:rsidRPr="00B52F41">
              <w:rPr>
                <w:rFonts w:ascii="Arial" w:eastAsiaTheme="minorEastAsia" w:hAnsi="Arial" w:cs="Arial"/>
                <w:lang w:eastAsia="en-GB"/>
              </w:rPr>
              <w:t>self-sufficient</w:t>
            </w:r>
            <w:r w:rsidRPr="00B52F41">
              <w:rPr>
                <w:rFonts w:ascii="Arial" w:eastAsiaTheme="minorEastAsia" w:hAnsi="Arial" w:cs="Arial"/>
                <w:lang w:eastAsia="en-GB"/>
              </w:rPr>
              <w:t>.</w:t>
            </w:r>
          </w:p>
          <w:p w:rsidR="00B52F41" w:rsidRDefault="00B52F41" w:rsidP="00C81BBA">
            <w:pPr>
              <w:rPr>
                <w:rFonts w:ascii="Arial" w:hAnsi="Arial" w:cs="Arial"/>
                <w:b/>
              </w:rPr>
            </w:pPr>
          </w:p>
        </w:tc>
      </w:tr>
      <w:tr w:rsidR="00E46C47" w:rsidTr="00CB0312">
        <w:tc>
          <w:tcPr>
            <w:tcW w:w="1735" w:type="dxa"/>
          </w:tcPr>
          <w:p w:rsidR="00E46C47" w:rsidRDefault="00E46C47">
            <w:pPr>
              <w:rPr>
                <w:b/>
              </w:rPr>
            </w:pPr>
          </w:p>
        </w:tc>
        <w:tc>
          <w:tcPr>
            <w:tcW w:w="5773" w:type="dxa"/>
          </w:tcPr>
          <w:p w:rsidR="00E46C47" w:rsidRPr="00E46C47" w:rsidRDefault="00E46C47" w:rsidP="00B52F41">
            <w:pPr>
              <w:rPr>
                <w:rFonts w:ascii="Arial" w:hAnsi="Arial" w:cs="Arial"/>
              </w:rPr>
            </w:pPr>
            <w:r w:rsidRPr="00521BBC">
              <w:rPr>
                <w:rFonts w:ascii="Arial" w:hAnsi="Arial" w:cs="Arial"/>
              </w:rPr>
              <w:t>Jake will be able to manage all of his self-care needs at an age appropriate level so that he can fulfil his aspiration in this.</w:t>
            </w:r>
            <w:bookmarkStart w:id="0" w:name="_GoBack"/>
            <w:bookmarkEnd w:id="0"/>
          </w:p>
        </w:tc>
        <w:tc>
          <w:tcPr>
            <w:tcW w:w="6440" w:type="dxa"/>
          </w:tcPr>
          <w:p w:rsidR="00E46C47" w:rsidRPr="00E46C47" w:rsidRDefault="00E46C47" w:rsidP="00546F22">
            <w:pPr>
              <w:pStyle w:val="ListParagraph"/>
              <w:numPr>
                <w:ilvl w:val="0"/>
                <w:numId w:val="3"/>
              </w:numPr>
              <w:rPr>
                <w:rFonts w:ascii="Arial" w:hAnsi="Arial" w:cs="Arial"/>
              </w:rPr>
            </w:pPr>
            <w:r w:rsidRPr="00E46C47">
              <w:rPr>
                <w:rFonts w:ascii="Arial" w:hAnsi="Arial" w:cs="Arial"/>
              </w:rPr>
              <w:t xml:space="preserve">Daily opportunities to develop his fine motor skills so that he can use buttons, zips </w:t>
            </w:r>
            <w:proofErr w:type="spellStart"/>
            <w:r w:rsidRPr="00E46C47">
              <w:rPr>
                <w:rFonts w:ascii="Arial" w:hAnsi="Arial" w:cs="Arial"/>
              </w:rPr>
              <w:t>etc</w:t>
            </w:r>
            <w:proofErr w:type="spellEnd"/>
            <w:r w:rsidRPr="00E46C47">
              <w:rPr>
                <w:rFonts w:ascii="Arial" w:hAnsi="Arial" w:cs="Arial"/>
              </w:rPr>
              <w:t xml:space="preserve"> for dressing and undressing.</w:t>
            </w:r>
          </w:p>
          <w:p w:rsidR="00E46C47" w:rsidRPr="00E46C47" w:rsidRDefault="00E46C47" w:rsidP="00546F22">
            <w:pPr>
              <w:pStyle w:val="ListParagraph"/>
              <w:numPr>
                <w:ilvl w:val="0"/>
                <w:numId w:val="3"/>
              </w:numPr>
              <w:rPr>
                <w:rFonts w:ascii="Arial" w:hAnsi="Arial" w:cs="Arial"/>
              </w:rPr>
            </w:pPr>
            <w:r w:rsidRPr="00E46C47">
              <w:rPr>
                <w:rFonts w:ascii="Arial" w:hAnsi="Arial" w:cs="Arial"/>
              </w:rPr>
              <w:t xml:space="preserve">Daily opportunities to develop his personal hygiene skills e.g. knowing when he needs to use deodorant (after a shower, before exercise </w:t>
            </w:r>
            <w:proofErr w:type="spellStart"/>
            <w:r w:rsidRPr="00E46C47">
              <w:rPr>
                <w:rFonts w:ascii="Arial" w:hAnsi="Arial" w:cs="Arial"/>
              </w:rPr>
              <w:t>etc</w:t>
            </w:r>
            <w:proofErr w:type="spellEnd"/>
            <w:r w:rsidRPr="00E46C47">
              <w:rPr>
                <w:rFonts w:ascii="Arial" w:hAnsi="Arial" w:cs="Arial"/>
              </w:rPr>
              <w:t>).</w:t>
            </w:r>
          </w:p>
          <w:p w:rsidR="00E46C47" w:rsidRPr="00E46C47" w:rsidRDefault="00E46C47" w:rsidP="00546F22">
            <w:pPr>
              <w:pStyle w:val="ListParagraph"/>
              <w:numPr>
                <w:ilvl w:val="0"/>
                <w:numId w:val="3"/>
              </w:numPr>
              <w:rPr>
                <w:rFonts w:ascii="Arial" w:hAnsi="Arial" w:cs="Arial"/>
              </w:rPr>
            </w:pPr>
            <w:r w:rsidRPr="00E46C47">
              <w:rPr>
                <w:rFonts w:ascii="Arial" w:hAnsi="Arial" w:cs="Arial"/>
              </w:rPr>
              <w:t>Support workers who will support Jake to make small steps to becoming totally independent.</w:t>
            </w:r>
          </w:p>
          <w:p w:rsidR="00E46C47" w:rsidRPr="00E46C47" w:rsidRDefault="00E46C47" w:rsidP="00546F22">
            <w:pPr>
              <w:pStyle w:val="ListParagraph"/>
              <w:numPr>
                <w:ilvl w:val="0"/>
                <w:numId w:val="3"/>
              </w:numPr>
              <w:rPr>
                <w:rFonts w:ascii="Arial" w:hAnsi="Arial" w:cs="Arial"/>
              </w:rPr>
            </w:pPr>
            <w:r w:rsidRPr="00E46C47">
              <w:rPr>
                <w:rFonts w:ascii="Arial" w:hAnsi="Arial" w:cs="Arial"/>
              </w:rPr>
              <w:t>A personalised programme to support him to become fully toilet trained.</w:t>
            </w:r>
          </w:p>
          <w:p w:rsidR="00E46C47" w:rsidRPr="00B52F41" w:rsidRDefault="00E46C47" w:rsidP="00E46C47">
            <w:pPr>
              <w:ind w:left="360"/>
              <w:contextualSpacing/>
              <w:rPr>
                <w:rFonts w:ascii="Arial" w:eastAsiaTheme="minorEastAsia" w:hAnsi="Arial" w:cs="Arial"/>
                <w:lang w:eastAsia="en-GB"/>
              </w:rPr>
            </w:pPr>
          </w:p>
        </w:tc>
      </w:tr>
      <w:tr w:rsidR="00C55F3D" w:rsidTr="00DB0E5E">
        <w:tc>
          <w:tcPr>
            <w:tcW w:w="13948" w:type="dxa"/>
            <w:gridSpan w:val="3"/>
            <w:shd w:val="clear" w:color="auto" w:fill="5B9BD5" w:themeFill="accent1"/>
          </w:tcPr>
          <w:p w:rsidR="00C55F3D" w:rsidRPr="00C55F3D" w:rsidRDefault="00C81BBA" w:rsidP="00C55F3D">
            <w:pPr>
              <w:rPr>
                <w:rFonts w:ascii="Arial" w:hAnsi="Arial" w:cs="Arial"/>
                <w:b/>
              </w:rPr>
            </w:pPr>
            <w:r>
              <w:rPr>
                <w:rFonts w:ascii="Arial" w:hAnsi="Arial" w:cs="Arial"/>
                <w:b/>
              </w:rPr>
              <w:t>Community Interaction (</w:t>
            </w:r>
            <w:r w:rsidR="00400729">
              <w:rPr>
                <w:rFonts w:ascii="Arial" w:hAnsi="Arial" w:cs="Arial"/>
                <w:b/>
              </w:rPr>
              <w:t xml:space="preserve">maps on to </w:t>
            </w:r>
            <w:r>
              <w:rPr>
                <w:rFonts w:ascii="Arial" w:hAnsi="Arial" w:cs="Arial"/>
                <w:b/>
              </w:rPr>
              <w:t>CI)</w:t>
            </w:r>
          </w:p>
        </w:tc>
      </w:tr>
      <w:tr w:rsidR="00CB0312" w:rsidTr="00CB0312">
        <w:tc>
          <w:tcPr>
            <w:tcW w:w="1735" w:type="dxa"/>
          </w:tcPr>
          <w:p w:rsidR="005820AD" w:rsidRDefault="005820AD">
            <w:pPr>
              <w:rPr>
                <w:b/>
              </w:rPr>
            </w:pPr>
          </w:p>
          <w:p w:rsidR="00CB0312" w:rsidRPr="00EE31BC" w:rsidRDefault="00CB0312">
            <w:pPr>
              <w:rPr>
                <w:b/>
              </w:rPr>
            </w:pPr>
          </w:p>
        </w:tc>
        <w:tc>
          <w:tcPr>
            <w:tcW w:w="5773" w:type="dxa"/>
          </w:tcPr>
          <w:p w:rsidR="009921EA" w:rsidRDefault="009921EA" w:rsidP="009921EA">
            <w:pPr>
              <w:rPr>
                <w:rFonts w:ascii="Arial" w:hAnsi="Arial" w:cs="Arial"/>
                <w:b/>
              </w:rPr>
            </w:pPr>
            <w:r>
              <w:rPr>
                <w:rFonts w:ascii="Arial" w:hAnsi="Arial" w:cs="Arial"/>
                <w:b/>
              </w:rPr>
              <w:t>By the end of Key Stage 5</w:t>
            </w:r>
          </w:p>
          <w:p w:rsidR="009921EA" w:rsidRDefault="009921EA" w:rsidP="009921EA">
            <w:pPr>
              <w:rPr>
                <w:rFonts w:ascii="Arial" w:hAnsi="Arial" w:cs="Arial"/>
                <w:b/>
              </w:rPr>
            </w:pPr>
            <w:r>
              <w:rPr>
                <w:rFonts w:ascii="Arial" w:hAnsi="Arial" w:cs="Arial"/>
                <w:b/>
              </w:rPr>
              <w:t>OR By the end of the year</w:t>
            </w:r>
          </w:p>
          <w:p w:rsidR="009921EA" w:rsidRPr="009148D8" w:rsidRDefault="009921EA" w:rsidP="009921EA">
            <w:pPr>
              <w:rPr>
                <w:rFonts w:ascii="Arial" w:hAnsi="Arial" w:cs="Arial"/>
                <w:b/>
              </w:rPr>
            </w:pPr>
            <w:r>
              <w:rPr>
                <w:rFonts w:ascii="Arial" w:hAnsi="Arial" w:cs="Arial"/>
                <w:b/>
              </w:rPr>
              <w:t>OR By the end of the apprenticeship</w:t>
            </w:r>
          </w:p>
          <w:p w:rsidR="002C1E71" w:rsidRDefault="002C1E71" w:rsidP="00BA122F">
            <w:pPr>
              <w:pStyle w:val="ListParagraph"/>
            </w:pPr>
          </w:p>
        </w:tc>
        <w:tc>
          <w:tcPr>
            <w:tcW w:w="6440" w:type="dxa"/>
          </w:tcPr>
          <w:p w:rsidR="00CB0312" w:rsidRDefault="007D5CE9" w:rsidP="007D5CE9">
            <w:pPr>
              <w:rPr>
                <w:rFonts w:ascii="Arial" w:hAnsi="Arial" w:cs="Arial"/>
                <w:b/>
              </w:rPr>
            </w:pPr>
            <w:r>
              <w:rPr>
                <w:rFonts w:ascii="Arial" w:hAnsi="Arial" w:cs="Arial"/>
                <w:b/>
              </w:rPr>
              <w:t>The educational setting will provide;</w:t>
            </w:r>
          </w:p>
          <w:p w:rsidR="00575ECE" w:rsidRPr="00575ECE" w:rsidRDefault="00575ECE" w:rsidP="00575ECE">
            <w:pPr>
              <w:rPr>
                <w:rFonts w:ascii="Arial" w:hAnsi="Arial" w:cs="Arial"/>
                <w:b/>
                <w:i/>
              </w:rPr>
            </w:pPr>
            <w:r>
              <w:rPr>
                <w:rFonts w:ascii="Arial" w:hAnsi="Arial" w:cs="Arial"/>
                <w:b/>
              </w:rPr>
              <w:t>OR</w:t>
            </w:r>
            <w:r w:rsidRPr="00575ECE">
              <w:rPr>
                <w:rFonts w:ascii="Arial" w:hAnsi="Arial" w:cs="Arial"/>
                <w:b/>
                <w:i/>
              </w:rPr>
              <w:t xml:space="preserve"> The Post 16 setting will provide Aaron with;</w:t>
            </w:r>
          </w:p>
          <w:p w:rsidR="00575ECE" w:rsidRPr="00575ECE" w:rsidRDefault="00575ECE" w:rsidP="00546F22">
            <w:pPr>
              <w:numPr>
                <w:ilvl w:val="0"/>
                <w:numId w:val="12"/>
              </w:numPr>
              <w:contextualSpacing/>
              <w:rPr>
                <w:rFonts w:ascii="Arial" w:eastAsiaTheme="minorEastAsia" w:hAnsi="Arial" w:cs="Arial"/>
                <w:b/>
                <w:i/>
                <w:lang w:eastAsia="en-GB"/>
              </w:rPr>
            </w:pPr>
            <w:r w:rsidRPr="00575ECE">
              <w:rPr>
                <w:rFonts w:ascii="Arial" w:eastAsiaTheme="minorEastAsia" w:hAnsi="Arial" w:cs="Arial"/>
                <w:b/>
                <w:i/>
                <w:lang w:eastAsia="en-GB"/>
              </w:rPr>
              <w:t>A bespoke package involving one to one support with trusted adults from Evolve/</w:t>
            </w:r>
            <w:proofErr w:type="spellStart"/>
            <w:r w:rsidRPr="00575ECE">
              <w:rPr>
                <w:rFonts w:ascii="Arial" w:eastAsiaTheme="minorEastAsia" w:hAnsi="Arial" w:cs="Arial"/>
                <w:b/>
                <w:i/>
                <w:lang w:eastAsia="en-GB"/>
              </w:rPr>
              <w:t>Adelong</w:t>
            </w:r>
            <w:proofErr w:type="spellEnd"/>
            <w:r w:rsidRPr="00575ECE">
              <w:rPr>
                <w:rFonts w:ascii="Arial" w:eastAsiaTheme="minorEastAsia" w:hAnsi="Arial" w:cs="Arial"/>
                <w:b/>
                <w:i/>
                <w:lang w:eastAsia="en-GB"/>
              </w:rPr>
              <w:t>.</w:t>
            </w:r>
          </w:p>
          <w:p w:rsidR="007D5CE9" w:rsidRDefault="007D5CE9" w:rsidP="007D5CE9">
            <w:pPr>
              <w:rPr>
                <w:rFonts w:ascii="Arial" w:hAnsi="Arial" w:cs="Arial"/>
                <w:b/>
              </w:rPr>
            </w:pPr>
          </w:p>
          <w:p w:rsidR="007D5CE9" w:rsidRPr="00C81BBA" w:rsidRDefault="007D5CE9" w:rsidP="00C81BBA">
            <w:pPr>
              <w:rPr>
                <w:rFonts w:ascii="Arial" w:hAnsi="Arial" w:cs="Arial"/>
              </w:rPr>
            </w:pPr>
          </w:p>
        </w:tc>
      </w:tr>
      <w:tr w:rsidR="00725EB2" w:rsidTr="00CB0312">
        <w:tc>
          <w:tcPr>
            <w:tcW w:w="1735" w:type="dxa"/>
          </w:tcPr>
          <w:p w:rsidR="00725EB2" w:rsidRDefault="00725EB2">
            <w:pPr>
              <w:rPr>
                <w:b/>
              </w:rPr>
            </w:pPr>
          </w:p>
        </w:tc>
        <w:tc>
          <w:tcPr>
            <w:tcW w:w="5773" w:type="dxa"/>
          </w:tcPr>
          <w:p w:rsidR="00BB1C3C" w:rsidRPr="00B52F41" w:rsidRDefault="00725EB2" w:rsidP="00565AE6">
            <w:pPr>
              <w:autoSpaceDE w:val="0"/>
              <w:autoSpaceDN w:val="0"/>
              <w:adjustRightInd w:val="0"/>
              <w:rPr>
                <w:rFonts w:ascii="Arial" w:hAnsi="Arial" w:cs="Arial"/>
              </w:rPr>
            </w:pPr>
            <w:r w:rsidRPr="00B52F41">
              <w:rPr>
                <w:rFonts w:ascii="Arial" w:hAnsi="Arial" w:cs="Arial"/>
              </w:rPr>
              <w:t>Jay will develop and maintain two friendships across settings (</w:t>
            </w:r>
            <w:r w:rsidR="00683DF1" w:rsidRPr="00B52F41">
              <w:rPr>
                <w:rFonts w:ascii="Arial" w:hAnsi="Arial" w:cs="Arial"/>
              </w:rPr>
              <w:t>e.g. Volunteering</w:t>
            </w:r>
            <w:r w:rsidRPr="00B52F41">
              <w:rPr>
                <w:rFonts w:ascii="Arial" w:hAnsi="Arial" w:cs="Arial"/>
              </w:rPr>
              <w:t xml:space="preserve"> and college/band and drama) and will report greater</w:t>
            </w:r>
            <w:r w:rsidR="00BB1C3C" w:rsidRPr="00B52F41">
              <w:rPr>
                <w:rFonts w:ascii="Arial" w:hAnsi="Arial" w:cs="Arial"/>
              </w:rPr>
              <w:t xml:space="preserve"> confidence in initiating conversations</w:t>
            </w:r>
            <w:r w:rsidR="00565AE6">
              <w:rPr>
                <w:rFonts w:ascii="Arial" w:hAnsi="Arial" w:cs="Arial"/>
              </w:rPr>
              <w:t xml:space="preserve"> so that he can develop his friendship groups.</w:t>
            </w:r>
          </w:p>
          <w:p w:rsidR="00725EB2" w:rsidRPr="00B52F41" w:rsidRDefault="00725EB2" w:rsidP="00725EB2">
            <w:pPr>
              <w:autoSpaceDE w:val="0"/>
              <w:autoSpaceDN w:val="0"/>
              <w:adjustRightInd w:val="0"/>
              <w:rPr>
                <w:rFonts w:ascii="Arial" w:hAnsi="Arial" w:cs="Arial"/>
              </w:rPr>
            </w:pPr>
          </w:p>
          <w:p w:rsidR="00725EB2" w:rsidRPr="00B52F41" w:rsidRDefault="00725EB2" w:rsidP="009148D8">
            <w:pPr>
              <w:rPr>
                <w:rFonts w:ascii="Arial" w:hAnsi="Arial" w:cs="Arial"/>
              </w:rPr>
            </w:pPr>
          </w:p>
        </w:tc>
        <w:tc>
          <w:tcPr>
            <w:tcW w:w="6440" w:type="dxa"/>
          </w:tcPr>
          <w:p w:rsidR="00725EB2" w:rsidRDefault="00565AE6" w:rsidP="00546F22">
            <w:pPr>
              <w:pStyle w:val="ListParagraph"/>
              <w:numPr>
                <w:ilvl w:val="0"/>
                <w:numId w:val="4"/>
              </w:numPr>
              <w:rPr>
                <w:rFonts w:ascii="Arial" w:hAnsi="Arial" w:cs="Arial"/>
              </w:rPr>
            </w:pPr>
            <w:r w:rsidRPr="00565AE6">
              <w:rPr>
                <w:rFonts w:ascii="Arial" w:hAnsi="Arial" w:cs="Arial"/>
              </w:rPr>
              <w:t>Weekly social skills support to be de</w:t>
            </w:r>
            <w:r>
              <w:rPr>
                <w:rFonts w:ascii="Arial" w:hAnsi="Arial" w:cs="Arial"/>
              </w:rPr>
              <w:t>livered 1:1 or in a small group by an adult experienced at delivering social skills.</w:t>
            </w:r>
          </w:p>
          <w:p w:rsidR="00565AE6" w:rsidRPr="00565AE6" w:rsidRDefault="00565AE6" w:rsidP="00546F22">
            <w:pPr>
              <w:pStyle w:val="ListParagraph"/>
              <w:numPr>
                <w:ilvl w:val="0"/>
                <w:numId w:val="4"/>
              </w:numPr>
              <w:rPr>
                <w:rFonts w:ascii="Arial" w:hAnsi="Arial" w:cs="Arial"/>
              </w:rPr>
            </w:pPr>
            <w:r>
              <w:rPr>
                <w:rFonts w:ascii="Arial" w:hAnsi="Arial" w:cs="Arial"/>
              </w:rPr>
              <w:t>Support to initiate and maintain conversations on topics not of his choice.</w:t>
            </w:r>
          </w:p>
        </w:tc>
      </w:tr>
      <w:tr w:rsidR="00725EB2" w:rsidTr="00CB0312">
        <w:tc>
          <w:tcPr>
            <w:tcW w:w="1735" w:type="dxa"/>
          </w:tcPr>
          <w:p w:rsidR="00725EB2" w:rsidRDefault="00725EB2">
            <w:pPr>
              <w:rPr>
                <w:b/>
              </w:rPr>
            </w:pPr>
          </w:p>
        </w:tc>
        <w:tc>
          <w:tcPr>
            <w:tcW w:w="5773" w:type="dxa"/>
          </w:tcPr>
          <w:p w:rsidR="00725EB2" w:rsidRPr="00B52F41" w:rsidRDefault="00BB1C3C" w:rsidP="00565AE6">
            <w:pPr>
              <w:rPr>
                <w:rFonts w:ascii="Arial" w:hAnsi="Arial" w:cs="Arial"/>
              </w:rPr>
            </w:pPr>
            <w:r w:rsidRPr="00B52F41">
              <w:rPr>
                <w:rFonts w:ascii="Arial" w:hAnsi="Arial" w:cs="Arial"/>
              </w:rPr>
              <w:t xml:space="preserve">Jay will be able to maintain one friendship outside of an educational setting </w:t>
            </w:r>
            <w:r w:rsidR="00947C8A">
              <w:rPr>
                <w:rFonts w:ascii="Arial" w:hAnsi="Arial" w:cs="Arial"/>
              </w:rPr>
              <w:t xml:space="preserve">and meet with them at least fortnightly </w:t>
            </w:r>
            <w:r w:rsidRPr="00B52F41">
              <w:rPr>
                <w:rFonts w:ascii="Arial" w:hAnsi="Arial" w:cs="Arial"/>
              </w:rPr>
              <w:t>so that he can develop his</w:t>
            </w:r>
            <w:r w:rsidR="00565AE6">
              <w:rPr>
                <w:rFonts w:ascii="Arial" w:hAnsi="Arial" w:cs="Arial"/>
              </w:rPr>
              <w:t xml:space="preserve"> social circle</w:t>
            </w:r>
            <w:r w:rsidRPr="00B52F41">
              <w:rPr>
                <w:rFonts w:ascii="Arial" w:hAnsi="Arial" w:cs="Arial"/>
              </w:rPr>
              <w:t>.</w:t>
            </w:r>
          </w:p>
        </w:tc>
        <w:tc>
          <w:tcPr>
            <w:tcW w:w="6440" w:type="dxa"/>
          </w:tcPr>
          <w:p w:rsidR="00725EB2" w:rsidRDefault="00565AE6" w:rsidP="00546F22">
            <w:pPr>
              <w:pStyle w:val="ListParagraph"/>
              <w:numPr>
                <w:ilvl w:val="0"/>
                <w:numId w:val="5"/>
              </w:numPr>
              <w:rPr>
                <w:rFonts w:ascii="Arial" w:hAnsi="Arial" w:cs="Arial"/>
              </w:rPr>
            </w:pPr>
            <w:r w:rsidRPr="00565AE6">
              <w:rPr>
                <w:rFonts w:ascii="Arial" w:hAnsi="Arial" w:cs="Arial"/>
              </w:rPr>
              <w:t xml:space="preserve">Weekly </w:t>
            </w:r>
            <w:r w:rsidR="00575ECE">
              <w:rPr>
                <w:rFonts w:ascii="Arial" w:hAnsi="Arial" w:cs="Arial"/>
              </w:rPr>
              <w:t>social skills support fro</w:t>
            </w:r>
            <w:r w:rsidRPr="00565AE6">
              <w:rPr>
                <w:rFonts w:ascii="Arial" w:hAnsi="Arial" w:cs="Arial"/>
              </w:rPr>
              <w:t>m an adult experienced at working with young people with ASC.</w:t>
            </w:r>
          </w:p>
          <w:p w:rsidR="00565AE6" w:rsidRPr="00565AE6" w:rsidRDefault="00565AE6" w:rsidP="00546F22">
            <w:pPr>
              <w:pStyle w:val="ListParagraph"/>
              <w:numPr>
                <w:ilvl w:val="0"/>
                <w:numId w:val="5"/>
              </w:numPr>
              <w:rPr>
                <w:rFonts w:ascii="Arial" w:hAnsi="Arial" w:cs="Arial"/>
              </w:rPr>
            </w:pPr>
            <w:r>
              <w:rPr>
                <w:rFonts w:ascii="Arial" w:hAnsi="Arial" w:cs="Arial"/>
              </w:rPr>
              <w:t>Age appropriate social stories</w:t>
            </w:r>
            <w:r w:rsidR="00947C8A">
              <w:rPr>
                <w:rFonts w:ascii="Arial" w:hAnsi="Arial" w:cs="Arial"/>
              </w:rPr>
              <w:t xml:space="preserve"> to go through possible social situations and conversation starters.</w:t>
            </w:r>
          </w:p>
        </w:tc>
      </w:tr>
      <w:tr w:rsidR="00725EB2" w:rsidTr="00CB0312">
        <w:tc>
          <w:tcPr>
            <w:tcW w:w="1735" w:type="dxa"/>
          </w:tcPr>
          <w:p w:rsidR="00725EB2" w:rsidRDefault="00725EB2">
            <w:pPr>
              <w:rPr>
                <w:b/>
              </w:rPr>
            </w:pPr>
          </w:p>
        </w:tc>
        <w:tc>
          <w:tcPr>
            <w:tcW w:w="5773" w:type="dxa"/>
          </w:tcPr>
          <w:p w:rsidR="00725EB2" w:rsidRPr="00B52F41" w:rsidRDefault="00BB1C3C" w:rsidP="00947C8A">
            <w:pPr>
              <w:rPr>
                <w:rFonts w:ascii="Arial" w:hAnsi="Arial" w:cs="Arial"/>
              </w:rPr>
            </w:pPr>
            <w:r w:rsidRPr="00B52F41">
              <w:rPr>
                <w:rFonts w:ascii="Arial" w:hAnsi="Arial" w:cs="Arial"/>
              </w:rPr>
              <w:t xml:space="preserve">Jay will </w:t>
            </w:r>
            <w:r w:rsidR="00947C8A">
              <w:rPr>
                <w:rFonts w:ascii="Arial" w:hAnsi="Arial" w:cs="Arial"/>
              </w:rPr>
              <w:t xml:space="preserve">know and </w:t>
            </w:r>
            <w:r w:rsidRPr="00B52F41">
              <w:rPr>
                <w:rFonts w:ascii="Arial" w:hAnsi="Arial" w:cs="Arial"/>
              </w:rPr>
              <w:t xml:space="preserve">understand the effects of alcohol and drugs so that he can make informed decisions </w:t>
            </w:r>
            <w:r w:rsidR="00947C8A">
              <w:rPr>
                <w:rFonts w:ascii="Arial" w:hAnsi="Arial" w:cs="Arial"/>
              </w:rPr>
              <w:t>and stay safe in the community.</w:t>
            </w:r>
          </w:p>
        </w:tc>
        <w:tc>
          <w:tcPr>
            <w:tcW w:w="6440" w:type="dxa"/>
          </w:tcPr>
          <w:p w:rsidR="00725EB2" w:rsidRDefault="00947C8A" w:rsidP="00546F22">
            <w:pPr>
              <w:pStyle w:val="ListParagraph"/>
              <w:numPr>
                <w:ilvl w:val="0"/>
                <w:numId w:val="6"/>
              </w:numPr>
              <w:rPr>
                <w:rFonts w:ascii="Arial" w:hAnsi="Arial" w:cs="Arial"/>
              </w:rPr>
            </w:pPr>
            <w:r>
              <w:rPr>
                <w:rFonts w:ascii="Arial" w:hAnsi="Arial" w:cs="Arial"/>
              </w:rPr>
              <w:t>Support from the college nurse/drug counsellor to ensure that Jay is fully informed of all the issues relating to health and the law.</w:t>
            </w:r>
          </w:p>
          <w:p w:rsidR="00947C8A" w:rsidRDefault="00947C8A" w:rsidP="00546F22">
            <w:pPr>
              <w:pStyle w:val="ListParagraph"/>
              <w:numPr>
                <w:ilvl w:val="0"/>
                <w:numId w:val="6"/>
              </w:numPr>
              <w:rPr>
                <w:rFonts w:ascii="Arial" w:hAnsi="Arial" w:cs="Arial"/>
              </w:rPr>
            </w:pPr>
            <w:r>
              <w:rPr>
                <w:rFonts w:ascii="Arial" w:hAnsi="Arial" w:cs="Arial"/>
              </w:rPr>
              <w:t>A weekly check in with a trusted adult who will use a THRIVE (or similar) approach.</w:t>
            </w:r>
          </w:p>
          <w:p w:rsidR="00947C8A" w:rsidRPr="00947C8A" w:rsidRDefault="00947C8A" w:rsidP="00546F22">
            <w:pPr>
              <w:pStyle w:val="ListParagraph"/>
              <w:numPr>
                <w:ilvl w:val="0"/>
                <w:numId w:val="6"/>
              </w:numPr>
              <w:rPr>
                <w:rFonts w:ascii="Arial" w:hAnsi="Arial" w:cs="Arial"/>
              </w:rPr>
            </w:pPr>
            <w:proofErr w:type="gramStart"/>
            <w:r>
              <w:rPr>
                <w:rFonts w:ascii="Arial" w:hAnsi="Arial" w:cs="Arial"/>
              </w:rPr>
              <w:lastRenderedPageBreak/>
              <w:t>a</w:t>
            </w:r>
            <w:proofErr w:type="gramEnd"/>
            <w:r>
              <w:rPr>
                <w:rFonts w:ascii="Arial" w:hAnsi="Arial" w:cs="Arial"/>
              </w:rPr>
              <w:t xml:space="preserve"> referral to a counsellor.</w:t>
            </w:r>
          </w:p>
        </w:tc>
      </w:tr>
      <w:tr w:rsidR="00BB1C3C" w:rsidTr="00CB0312">
        <w:tc>
          <w:tcPr>
            <w:tcW w:w="1735" w:type="dxa"/>
          </w:tcPr>
          <w:p w:rsidR="00BB1C3C" w:rsidRDefault="00BB1C3C">
            <w:pPr>
              <w:rPr>
                <w:b/>
              </w:rPr>
            </w:pPr>
          </w:p>
        </w:tc>
        <w:tc>
          <w:tcPr>
            <w:tcW w:w="5773" w:type="dxa"/>
          </w:tcPr>
          <w:p w:rsidR="00BB1C3C" w:rsidRPr="00B52F41" w:rsidRDefault="00BB1C3C" w:rsidP="009148D8">
            <w:pPr>
              <w:rPr>
                <w:rFonts w:ascii="Arial" w:hAnsi="Arial" w:cs="Arial"/>
              </w:rPr>
            </w:pPr>
            <w:r w:rsidRPr="00B52F41">
              <w:rPr>
                <w:rFonts w:ascii="Arial" w:hAnsi="Arial" w:cs="Arial"/>
              </w:rPr>
              <w:t xml:space="preserve">Jay will be able to </w:t>
            </w:r>
            <w:r w:rsidR="00FE0A92" w:rsidRPr="00B52F41">
              <w:rPr>
                <w:rFonts w:ascii="Arial" w:hAnsi="Arial" w:cs="Arial"/>
              </w:rPr>
              <w:t xml:space="preserve">respond appropriately to text messages </w:t>
            </w:r>
            <w:r w:rsidR="00947C8A">
              <w:rPr>
                <w:rFonts w:ascii="Arial" w:hAnsi="Arial" w:cs="Arial"/>
              </w:rPr>
              <w:t xml:space="preserve">all of the time </w:t>
            </w:r>
            <w:r w:rsidR="00FE0A92" w:rsidRPr="00B52F41">
              <w:rPr>
                <w:rFonts w:ascii="Arial" w:hAnsi="Arial" w:cs="Arial"/>
              </w:rPr>
              <w:t>so that he can stay safe in the digital world.</w:t>
            </w:r>
          </w:p>
        </w:tc>
        <w:tc>
          <w:tcPr>
            <w:tcW w:w="6440" w:type="dxa"/>
          </w:tcPr>
          <w:p w:rsidR="00947C8A" w:rsidRPr="00947C8A" w:rsidRDefault="00947C8A" w:rsidP="00546F22">
            <w:pPr>
              <w:numPr>
                <w:ilvl w:val="0"/>
                <w:numId w:val="7"/>
              </w:numPr>
              <w:spacing w:after="200" w:line="276" w:lineRule="auto"/>
              <w:contextualSpacing/>
              <w:rPr>
                <w:rFonts w:ascii="Arial" w:eastAsiaTheme="minorEastAsia" w:hAnsi="Arial" w:cs="Arial"/>
                <w:lang w:eastAsia="en-GB"/>
              </w:rPr>
            </w:pPr>
            <w:r w:rsidRPr="00947C8A">
              <w:rPr>
                <w:rFonts w:ascii="Arial" w:eastAsiaTheme="minorEastAsia" w:hAnsi="Arial" w:cs="Arial"/>
                <w:lang w:eastAsia="en-GB"/>
              </w:rPr>
              <w:t>Support with understanding how to be safe online, for example not replying to threatening messages when person unknown, to close down profile so cannot be accessed by all and keep personal data safe.</w:t>
            </w:r>
          </w:p>
          <w:p w:rsidR="00BB1C3C" w:rsidRPr="00947C8A" w:rsidRDefault="00BB1C3C" w:rsidP="00947C8A">
            <w:pPr>
              <w:ind w:left="360"/>
              <w:rPr>
                <w:rFonts w:ascii="Arial" w:hAnsi="Arial" w:cs="Arial"/>
              </w:rPr>
            </w:pPr>
          </w:p>
        </w:tc>
      </w:tr>
      <w:tr w:rsidR="00BB1C3C" w:rsidTr="00CB0312">
        <w:tc>
          <w:tcPr>
            <w:tcW w:w="1735" w:type="dxa"/>
          </w:tcPr>
          <w:p w:rsidR="00BB1C3C" w:rsidRDefault="00BB1C3C">
            <w:pPr>
              <w:rPr>
                <w:b/>
              </w:rPr>
            </w:pPr>
          </w:p>
        </w:tc>
        <w:tc>
          <w:tcPr>
            <w:tcW w:w="5773" w:type="dxa"/>
          </w:tcPr>
          <w:p w:rsidR="00BB1C3C" w:rsidRPr="00B52F41" w:rsidRDefault="00FE0A92" w:rsidP="009148D8">
            <w:pPr>
              <w:rPr>
                <w:rFonts w:ascii="Arial" w:hAnsi="Arial" w:cs="Arial"/>
              </w:rPr>
            </w:pPr>
            <w:r w:rsidRPr="00B52F41">
              <w:rPr>
                <w:rFonts w:ascii="Arial" w:hAnsi="Arial" w:cs="Arial"/>
              </w:rPr>
              <w:t>Jay will be aware of what images are appropriate to send and which are not as well as the law around sexting so that he can stay safe in the community.</w:t>
            </w:r>
          </w:p>
        </w:tc>
        <w:tc>
          <w:tcPr>
            <w:tcW w:w="6440" w:type="dxa"/>
          </w:tcPr>
          <w:p w:rsidR="00947C8A" w:rsidRPr="00947C8A" w:rsidRDefault="00947C8A" w:rsidP="00546F22">
            <w:pPr>
              <w:pStyle w:val="ListParagraph"/>
              <w:numPr>
                <w:ilvl w:val="0"/>
                <w:numId w:val="7"/>
              </w:numPr>
              <w:rPr>
                <w:rFonts w:ascii="Arial" w:hAnsi="Arial" w:cs="Arial"/>
              </w:rPr>
            </w:pPr>
            <w:r w:rsidRPr="00947C8A">
              <w:rPr>
                <w:rFonts w:ascii="Arial" w:hAnsi="Arial" w:cs="Arial"/>
              </w:rPr>
              <w:t>Support in understanding about posting pictures, sexting and the criminal implications.</w:t>
            </w:r>
          </w:p>
          <w:p w:rsidR="00BB1C3C" w:rsidRPr="00947C8A" w:rsidRDefault="00947C8A" w:rsidP="00546F22">
            <w:pPr>
              <w:pStyle w:val="ListParagraph"/>
              <w:numPr>
                <w:ilvl w:val="0"/>
                <w:numId w:val="7"/>
              </w:numPr>
              <w:rPr>
                <w:rFonts w:ascii="Arial" w:hAnsi="Arial" w:cs="Arial"/>
                <w:b/>
              </w:rPr>
            </w:pPr>
            <w:r w:rsidRPr="00947C8A">
              <w:rPr>
                <w:rFonts w:ascii="Arial" w:hAnsi="Arial" w:cs="Arial"/>
              </w:rPr>
              <w:t>Referral to the CSE team</w:t>
            </w:r>
          </w:p>
        </w:tc>
      </w:tr>
      <w:tr w:rsidR="00BB1C3C" w:rsidTr="00CB0312">
        <w:tc>
          <w:tcPr>
            <w:tcW w:w="1735" w:type="dxa"/>
          </w:tcPr>
          <w:p w:rsidR="00BB1C3C" w:rsidRDefault="00BB1C3C">
            <w:pPr>
              <w:rPr>
                <w:b/>
              </w:rPr>
            </w:pPr>
          </w:p>
        </w:tc>
        <w:tc>
          <w:tcPr>
            <w:tcW w:w="5773" w:type="dxa"/>
          </w:tcPr>
          <w:p w:rsidR="00BB1C3C" w:rsidRPr="00B52F41" w:rsidRDefault="00BA122F" w:rsidP="009148D8">
            <w:pPr>
              <w:rPr>
                <w:rFonts w:ascii="Arial" w:hAnsi="Arial" w:cs="Arial"/>
              </w:rPr>
            </w:pPr>
            <w:r w:rsidRPr="00B52F41">
              <w:rPr>
                <w:rFonts w:ascii="Arial" w:hAnsi="Arial" w:cs="Arial"/>
              </w:rPr>
              <w:t>Jay will be able to arrange to meet one or two friends to do a shared activity every week so that he can develop his friendship group.</w:t>
            </w:r>
          </w:p>
        </w:tc>
        <w:tc>
          <w:tcPr>
            <w:tcW w:w="6440" w:type="dxa"/>
          </w:tcPr>
          <w:p w:rsidR="00BB1C3C" w:rsidRPr="00947C8A" w:rsidRDefault="00947C8A" w:rsidP="00546F22">
            <w:pPr>
              <w:numPr>
                <w:ilvl w:val="0"/>
                <w:numId w:val="7"/>
              </w:numPr>
              <w:spacing w:after="200" w:line="276" w:lineRule="auto"/>
              <w:contextualSpacing/>
              <w:rPr>
                <w:rFonts w:ascii="Arial" w:hAnsi="Arial" w:cs="Arial"/>
                <w:b/>
              </w:rPr>
            </w:pPr>
            <w:r>
              <w:rPr>
                <w:rFonts w:ascii="Arial" w:hAnsi="Arial" w:cs="Arial"/>
              </w:rPr>
              <w:t>Support for Jay to arrange weekly meet ups.</w:t>
            </w:r>
          </w:p>
          <w:p w:rsidR="00947C8A" w:rsidRPr="00844287" w:rsidRDefault="00947C8A" w:rsidP="00546F22">
            <w:pPr>
              <w:numPr>
                <w:ilvl w:val="0"/>
                <w:numId w:val="7"/>
              </w:numPr>
              <w:spacing w:after="200" w:line="276" w:lineRule="auto"/>
              <w:contextualSpacing/>
              <w:rPr>
                <w:rFonts w:ascii="Arial" w:hAnsi="Arial" w:cs="Arial"/>
                <w:b/>
              </w:rPr>
            </w:pPr>
            <w:r>
              <w:rPr>
                <w:rFonts w:ascii="Arial" w:hAnsi="Arial" w:cs="Arial"/>
              </w:rPr>
              <w:t>Age appropriate social stories to support Jay to be able to manage in new situations.</w:t>
            </w:r>
          </w:p>
        </w:tc>
      </w:tr>
      <w:tr w:rsidR="00BA122F" w:rsidTr="00CB0312">
        <w:tc>
          <w:tcPr>
            <w:tcW w:w="1735" w:type="dxa"/>
          </w:tcPr>
          <w:p w:rsidR="00BA122F" w:rsidRDefault="00BA122F">
            <w:pPr>
              <w:rPr>
                <w:b/>
              </w:rPr>
            </w:pPr>
          </w:p>
        </w:tc>
        <w:tc>
          <w:tcPr>
            <w:tcW w:w="5773" w:type="dxa"/>
          </w:tcPr>
          <w:p w:rsidR="00BA122F" w:rsidRPr="00B52F41" w:rsidRDefault="00BA122F" w:rsidP="009148D8">
            <w:pPr>
              <w:rPr>
                <w:rFonts w:ascii="Arial" w:hAnsi="Arial" w:cs="Arial"/>
              </w:rPr>
            </w:pPr>
            <w:r w:rsidRPr="00B52F41">
              <w:rPr>
                <w:rFonts w:ascii="Arial" w:hAnsi="Arial" w:cs="Arial"/>
              </w:rPr>
              <w:t>Jay will be able to communicate is needs in a range of social situations so that he can be part of his local community. This will include at the shops, the cinema, the bank, the cafe and others as appropriate.</w:t>
            </w:r>
          </w:p>
        </w:tc>
        <w:tc>
          <w:tcPr>
            <w:tcW w:w="6440" w:type="dxa"/>
          </w:tcPr>
          <w:p w:rsidR="00BA122F" w:rsidRPr="00947C8A" w:rsidRDefault="00844287" w:rsidP="00546F22">
            <w:pPr>
              <w:pStyle w:val="ListParagraph"/>
              <w:numPr>
                <w:ilvl w:val="0"/>
                <w:numId w:val="7"/>
              </w:numPr>
              <w:rPr>
                <w:rFonts w:ascii="Arial" w:hAnsi="Arial" w:cs="Arial"/>
                <w:b/>
              </w:rPr>
            </w:pPr>
            <w:r>
              <w:rPr>
                <w:rFonts w:ascii="Arial" w:hAnsi="Arial" w:cs="Arial"/>
              </w:rPr>
              <w:t xml:space="preserve">Practical adult supported activities in the community to support Jay to manage new situations </w:t>
            </w:r>
            <w:proofErr w:type="spellStart"/>
            <w:r>
              <w:rPr>
                <w:rFonts w:ascii="Arial" w:hAnsi="Arial" w:cs="Arial"/>
              </w:rPr>
              <w:t>eg</w:t>
            </w:r>
            <w:proofErr w:type="spellEnd"/>
            <w:r>
              <w:rPr>
                <w:rFonts w:ascii="Arial" w:hAnsi="Arial" w:cs="Arial"/>
              </w:rPr>
              <w:t xml:space="preserve"> at the cinema, at the café.</w:t>
            </w:r>
          </w:p>
        </w:tc>
      </w:tr>
      <w:tr w:rsidR="00BA122F" w:rsidTr="00CB0312">
        <w:tc>
          <w:tcPr>
            <w:tcW w:w="1735" w:type="dxa"/>
          </w:tcPr>
          <w:p w:rsidR="00BA122F" w:rsidRDefault="00BA122F">
            <w:pPr>
              <w:rPr>
                <w:b/>
              </w:rPr>
            </w:pPr>
          </w:p>
        </w:tc>
        <w:tc>
          <w:tcPr>
            <w:tcW w:w="5773" w:type="dxa"/>
          </w:tcPr>
          <w:p w:rsidR="00BA122F" w:rsidRPr="00B52F41" w:rsidRDefault="00BA122F" w:rsidP="009148D8">
            <w:pPr>
              <w:rPr>
                <w:rFonts w:ascii="Arial" w:hAnsi="Arial" w:cs="Arial"/>
              </w:rPr>
            </w:pPr>
            <w:r w:rsidRPr="00B52F41">
              <w:rPr>
                <w:rFonts w:ascii="Arial" w:hAnsi="Arial" w:cs="Arial"/>
              </w:rPr>
              <w:t>Jay will be able to make a range of journeys in his local community on foot and using public transport so that he can engage with community activities.</w:t>
            </w:r>
          </w:p>
        </w:tc>
        <w:tc>
          <w:tcPr>
            <w:tcW w:w="6440" w:type="dxa"/>
          </w:tcPr>
          <w:p w:rsidR="00844287" w:rsidRPr="00575ECE" w:rsidRDefault="00844287" w:rsidP="00546F22">
            <w:pPr>
              <w:pStyle w:val="ListParagraph"/>
              <w:numPr>
                <w:ilvl w:val="0"/>
                <w:numId w:val="7"/>
              </w:numPr>
              <w:rPr>
                <w:rFonts w:ascii="Arial" w:hAnsi="Arial" w:cs="Arial"/>
                <w:b/>
              </w:rPr>
            </w:pPr>
            <w:r w:rsidRPr="00844287">
              <w:rPr>
                <w:rFonts w:ascii="Arial" w:hAnsi="Arial" w:cs="Arial"/>
              </w:rPr>
              <w:t>Adult support</w:t>
            </w:r>
            <w:r>
              <w:rPr>
                <w:rFonts w:ascii="Arial" w:hAnsi="Arial" w:cs="Arial"/>
              </w:rPr>
              <w:t>ed</w:t>
            </w:r>
            <w:r w:rsidRPr="00844287">
              <w:rPr>
                <w:rFonts w:ascii="Arial" w:hAnsi="Arial" w:cs="Arial"/>
              </w:rPr>
              <w:t xml:space="preserve"> travel training in the local community</w:t>
            </w:r>
            <w:r>
              <w:rPr>
                <w:rFonts w:ascii="Arial" w:hAnsi="Arial" w:cs="Arial"/>
                <w:b/>
              </w:rPr>
              <w:t>.</w:t>
            </w:r>
          </w:p>
        </w:tc>
      </w:tr>
      <w:tr w:rsidR="00B52F41" w:rsidTr="00CB0312">
        <w:tc>
          <w:tcPr>
            <w:tcW w:w="1735" w:type="dxa"/>
          </w:tcPr>
          <w:p w:rsidR="00B52F41" w:rsidRDefault="00B52F41">
            <w:pPr>
              <w:rPr>
                <w:b/>
              </w:rPr>
            </w:pPr>
          </w:p>
        </w:tc>
        <w:tc>
          <w:tcPr>
            <w:tcW w:w="5773" w:type="dxa"/>
          </w:tcPr>
          <w:p w:rsidR="00B52F41" w:rsidRPr="00B52F41" w:rsidRDefault="00B52F41" w:rsidP="00B52F41">
            <w:pPr>
              <w:rPr>
                <w:rFonts w:ascii="Arial" w:hAnsi="Arial" w:cs="Arial"/>
              </w:rPr>
            </w:pPr>
            <w:r w:rsidRPr="00B52F41">
              <w:rPr>
                <w:rFonts w:ascii="Arial" w:hAnsi="Arial" w:cs="Arial"/>
              </w:rPr>
              <w:t>By the end of the next academic year Aaron will be able to behave appropriately in a range of social situations all of the time so that he can become a positive member of his community. This will include at college, home and on social media.</w:t>
            </w:r>
          </w:p>
          <w:p w:rsidR="00B52F41" w:rsidRPr="00B52F41" w:rsidRDefault="00B52F41" w:rsidP="009148D8">
            <w:pPr>
              <w:rPr>
                <w:rFonts w:ascii="Arial" w:hAnsi="Arial" w:cs="Arial"/>
              </w:rPr>
            </w:pPr>
          </w:p>
        </w:tc>
        <w:tc>
          <w:tcPr>
            <w:tcW w:w="6440" w:type="dxa"/>
          </w:tcPr>
          <w:p w:rsidR="00B52F41" w:rsidRPr="00B52F41" w:rsidRDefault="00B52F41" w:rsidP="00546F22">
            <w:pPr>
              <w:numPr>
                <w:ilvl w:val="0"/>
                <w:numId w:val="7"/>
              </w:numPr>
              <w:contextualSpacing/>
              <w:rPr>
                <w:rFonts w:ascii="Arial" w:eastAsiaTheme="minorEastAsia" w:hAnsi="Arial" w:cs="Arial"/>
                <w:lang w:eastAsia="en-GB"/>
              </w:rPr>
            </w:pPr>
            <w:r w:rsidRPr="00B52F41">
              <w:rPr>
                <w:rFonts w:ascii="Arial" w:eastAsiaTheme="minorEastAsia" w:hAnsi="Arial" w:cs="Arial"/>
                <w:lang w:eastAsia="en-GB"/>
              </w:rPr>
              <w:t>Support form a key trusted adult with experience of working with young people with disordered attachment.</w:t>
            </w:r>
          </w:p>
          <w:p w:rsidR="00B52F41" w:rsidRPr="00B52F41" w:rsidRDefault="00B52F41" w:rsidP="00546F22">
            <w:pPr>
              <w:numPr>
                <w:ilvl w:val="0"/>
                <w:numId w:val="7"/>
              </w:numPr>
              <w:contextualSpacing/>
              <w:rPr>
                <w:rFonts w:ascii="Arial" w:eastAsiaTheme="minorEastAsia" w:hAnsi="Arial" w:cs="Arial"/>
                <w:lang w:eastAsia="en-GB"/>
              </w:rPr>
            </w:pPr>
            <w:r w:rsidRPr="00B52F41">
              <w:rPr>
                <w:rFonts w:ascii="Arial" w:eastAsiaTheme="minorEastAsia" w:hAnsi="Arial" w:cs="Arial"/>
                <w:lang w:eastAsia="en-GB"/>
              </w:rPr>
              <w:t>A nurturing flexible learning environment that will be able to recognise that some days will not go so well.</w:t>
            </w:r>
          </w:p>
          <w:p w:rsidR="00B52F41" w:rsidRPr="00B52F41" w:rsidRDefault="00B52F41" w:rsidP="00546F22">
            <w:pPr>
              <w:numPr>
                <w:ilvl w:val="0"/>
                <w:numId w:val="7"/>
              </w:numPr>
              <w:contextualSpacing/>
              <w:rPr>
                <w:rFonts w:ascii="Arial" w:eastAsiaTheme="minorEastAsia" w:hAnsi="Arial" w:cs="Arial"/>
                <w:lang w:eastAsia="en-GB"/>
              </w:rPr>
            </w:pPr>
            <w:r w:rsidRPr="00B52F41">
              <w:rPr>
                <w:rFonts w:ascii="Arial" w:eastAsiaTheme="minorEastAsia" w:hAnsi="Arial" w:cs="Arial"/>
                <w:lang w:eastAsia="en-GB"/>
              </w:rPr>
              <w:t>Support in understanding about posting pictures, sexting and the criminal implications.</w:t>
            </w:r>
          </w:p>
          <w:p w:rsidR="00B52F41" w:rsidRPr="00B52F41" w:rsidRDefault="00B52F41" w:rsidP="00546F22">
            <w:pPr>
              <w:numPr>
                <w:ilvl w:val="0"/>
                <w:numId w:val="7"/>
              </w:numPr>
              <w:spacing w:after="200" w:line="276" w:lineRule="auto"/>
              <w:contextualSpacing/>
              <w:rPr>
                <w:rFonts w:ascii="Arial" w:eastAsiaTheme="minorEastAsia" w:hAnsi="Arial" w:cs="Arial"/>
                <w:lang w:eastAsia="en-GB"/>
              </w:rPr>
            </w:pPr>
            <w:r w:rsidRPr="00B52F41">
              <w:rPr>
                <w:rFonts w:ascii="Arial" w:eastAsiaTheme="minorEastAsia" w:hAnsi="Arial" w:cs="Arial"/>
                <w:lang w:eastAsia="en-GB"/>
              </w:rPr>
              <w:t>Support with understanding how to be safe online, for example not replying to threatening messages when person unknown, to close down profile so cannot be accessed by all and keep personal data safe.</w:t>
            </w:r>
          </w:p>
          <w:p w:rsidR="00B52F41" w:rsidRPr="00B52F41" w:rsidRDefault="00B52F41" w:rsidP="00546F22">
            <w:pPr>
              <w:numPr>
                <w:ilvl w:val="0"/>
                <w:numId w:val="7"/>
              </w:numPr>
              <w:contextualSpacing/>
              <w:rPr>
                <w:rFonts w:ascii="Arial" w:eastAsiaTheme="minorEastAsia" w:hAnsi="Arial" w:cs="Arial"/>
                <w:lang w:eastAsia="en-GB"/>
              </w:rPr>
            </w:pPr>
            <w:r w:rsidRPr="00B52F41">
              <w:rPr>
                <w:rFonts w:ascii="Arial" w:eastAsiaTheme="minorEastAsia" w:hAnsi="Arial" w:cs="Arial"/>
                <w:lang w:eastAsia="en-GB"/>
              </w:rPr>
              <w:t>Emotional support using a THRIVE approach or similar.</w:t>
            </w:r>
          </w:p>
          <w:p w:rsidR="00B52F41" w:rsidRDefault="00B52F41" w:rsidP="007D5CE9">
            <w:pPr>
              <w:rPr>
                <w:rFonts w:ascii="Arial" w:hAnsi="Arial" w:cs="Arial"/>
                <w:b/>
              </w:rPr>
            </w:pPr>
          </w:p>
        </w:tc>
      </w:tr>
      <w:tr w:rsidR="00B52F41" w:rsidTr="00CB0312">
        <w:tc>
          <w:tcPr>
            <w:tcW w:w="1735" w:type="dxa"/>
          </w:tcPr>
          <w:p w:rsidR="00B52F41" w:rsidRDefault="00B52F41">
            <w:pPr>
              <w:rPr>
                <w:b/>
              </w:rPr>
            </w:pPr>
          </w:p>
        </w:tc>
        <w:tc>
          <w:tcPr>
            <w:tcW w:w="5773" w:type="dxa"/>
          </w:tcPr>
          <w:p w:rsidR="00B52F41" w:rsidRPr="00B52F41" w:rsidRDefault="00B52F41" w:rsidP="00B52F41">
            <w:pPr>
              <w:rPr>
                <w:rFonts w:ascii="Arial" w:hAnsi="Arial" w:cs="Arial"/>
              </w:rPr>
            </w:pPr>
            <w:r w:rsidRPr="00B52F41">
              <w:rPr>
                <w:rFonts w:ascii="Arial" w:hAnsi="Arial" w:cs="Arial"/>
              </w:rPr>
              <w:t>Aaron will be able to make good choices around friendships and in the community so that he can be confident and safe in his community.</w:t>
            </w:r>
          </w:p>
        </w:tc>
        <w:tc>
          <w:tcPr>
            <w:tcW w:w="6440" w:type="dxa"/>
          </w:tcPr>
          <w:p w:rsidR="00B52F41" w:rsidRPr="00B52F41" w:rsidRDefault="00B52F41" w:rsidP="00546F22">
            <w:pPr>
              <w:numPr>
                <w:ilvl w:val="0"/>
                <w:numId w:val="7"/>
              </w:numPr>
              <w:contextualSpacing/>
              <w:rPr>
                <w:rFonts w:ascii="Arial" w:eastAsiaTheme="minorEastAsia" w:hAnsi="Arial" w:cs="Arial"/>
                <w:lang w:eastAsia="en-GB"/>
              </w:rPr>
            </w:pPr>
            <w:r w:rsidRPr="00B52F41">
              <w:rPr>
                <w:rFonts w:ascii="Arial" w:eastAsiaTheme="minorEastAsia" w:hAnsi="Arial" w:cs="Arial"/>
                <w:lang w:eastAsia="en-GB"/>
              </w:rPr>
              <w:t>Support to access the most appropriate therapeutic support.</w:t>
            </w:r>
          </w:p>
          <w:p w:rsidR="00B52F41" w:rsidRPr="00B52F41" w:rsidRDefault="00B52F41" w:rsidP="00546F22">
            <w:pPr>
              <w:numPr>
                <w:ilvl w:val="0"/>
                <w:numId w:val="7"/>
              </w:numPr>
              <w:contextualSpacing/>
              <w:rPr>
                <w:rFonts w:ascii="Arial" w:eastAsiaTheme="minorEastAsia" w:hAnsi="Arial" w:cs="Arial"/>
                <w:lang w:eastAsia="en-GB"/>
              </w:rPr>
            </w:pPr>
            <w:r w:rsidRPr="00B52F41">
              <w:rPr>
                <w:rFonts w:ascii="Arial" w:eastAsiaTheme="minorEastAsia" w:hAnsi="Arial" w:cs="Arial"/>
                <w:lang w:eastAsia="en-GB"/>
              </w:rPr>
              <w:t>Modelling from all adults on how to maintain positive relationships.</w:t>
            </w:r>
          </w:p>
          <w:p w:rsidR="00B52F41" w:rsidRPr="00B52F41" w:rsidRDefault="00B52F41" w:rsidP="00546F22">
            <w:pPr>
              <w:numPr>
                <w:ilvl w:val="0"/>
                <w:numId w:val="7"/>
              </w:numPr>
              <w:contextualSpacing/>
              <w:rPr>
                <w:rFonts w:ascii="Arial" w:eastAsiaTheme="minorEastAsia" w:hAnsi="Arial" w:cs="Arial"/>
                <w:lang w:eastAsia="en-GB"/>
              </w:rPr>
            </w:pPr>
            <w:r w:rsidRPr="00B52F41">
              <w:rPr>
                <w:rFonts w:ascii="Arial" w:eastAsiaTheme="minorEastAsia" w:hAnsi="Arial" w:cs="Arial"/>
                <w:lang w:eastAsia="en-GB"/>
              </w:rPr>
              <w:t>Team ‘Aaron’ in which 3 or 4 key adults work with his to form trusted relationships.</w:t>
            </w:r>
          </w:p>
          <w:p w:rsidR="00B52F41" w:rsidRPr="00B52F41" w:rsidRDefault="00B52F41" w:rsidP="00546F22">
            <w:pPr>
              <w:numPr>
                <w:ilvl w:val="0"/>
                <w:numId w:val="7"/>
              </w:numPr>
              <w:contextualSpacing/>
              <w:rPr>
                <w:rFonts w:ascii="Arial" w:eastAsiaTheme="minorEastAsia" w:hAnsi="Arial" w:cs="Arial"/>
                <w:lang w:eastAsia="en-GB"/>
              </w:rPr>
            </w:pPr>
            <w:r w:rsidRPr="00B52F41">
              <w:rPr>
                <w:rFonts w:ascii="Arial" w:eastAsiaTheme="minorEastAsia" w:hAnsi="Arial" w:cs="Arial"/>
                <w:lang w:eastAsia="en-GB"/>
              </w:rPr>
              <w:t>Support with making good friendship choices.</w:t>
            </w:r>
          </w:p>
          <w:p w:rsidR="00B52F41" w:rsidRDefault="00B52F41" w:rsidP="007D5CE9">
            <w:pPr>
              <w:rPr>
                <w:rFonts w:ascii="Arial" w:hAnsi="Arial" w:cs="Arial"/>
                <w:b/>
              </w:rPr>
            </w:pPr>
          </w:p>
        </w:tc>
      </w:tr>
      <w:tr w:rsidR="004448D3" w:rsidTr="00CB0312">
        <w:tc>
          <w:tcPr>
            <w:tcW w:w="1735" w:type="dxa"/>
          </w:tcPr>
          <w:p w:rsidR="004448D3" w:rsidRDefault="004448D3">
            <w:pPr>
              <w:rPr>
                <w:b/>
              </w:rPr>
            </w:pPr>
          </w:p>
        </w:tc>
        <w:tc>
          <w:tcPr>
            <w:tcW w:w="5773" w:type="dxa"/>
          </w:tcPr>
          <w:p w:rsidR="004448D3" w:rsidRPr="00B52F41" w:rsidRDefault="004448D3" w:rsidP="00B52F41">
            <w:pPr>
              <w:rPr>
                <w:rFonts w:ascii="Arial" w:hAnsi="Arial" w:cs="Arial"/>
              </w:rPr>
            </w:pPr>
            <w:r w:rsidRPr="004448D3">
              <w:rPr>
                <w:rFonts w:ascii="Arial" w:hAnsi="Arial" w:cs="Arial"/>
              </w:rPr>
              <w:t>By the end of Key Stage 5 Evan will be able to hold a reciprocal conversation with is peers using appropriate body language every day so that he can develop and maintain a supportive friendship group</w:t>
            </w:r>
            <w:r>
              <w:rPr>
                <w:rFonts w:ascii="Arial" w:hAnsi="Arial" w:cs="Arial"/>
                <w:b/>
                <w:i/>
              </w:rPr>
              <w:t>.</w:t>
            </w:r>
          </w:p>
        </w:tc>
        <w:tc>
          <w:tcPr>
            <w:tcW w:w="6440" w:type="dxa"/>
          </w:tcPr>
          <w:p w:rsidR="004448D3" w:rsidRPr="004448D3" w:rsidRDefault="004448D3" w:rsidP="00546F22">
            <w:pPr>
              <w:pStyle w:val="ListParagraph"/>
              <w:numPr>
                <w:ilvl w:val="0"/>
                <w:numId w:val="7"/>
              </w:numPr>
              <w:rPr>
                <w:rFonts w:ascii="Arial" w:hAnsi="Arial" w:cs="Arial"/>
              </w:rPr>
            </w:pPr>
            <w:r w:rsidRPr="004448D3">
              <w:rPr>
                <w:rFonts w:ascii="Arial" w:hAnsi="Arial" w:cs="Arial"/>
              </w:rPr>
              <w:t>Support and encouragement to develop his conversational skills. This will include being able to initiate a conversation, listening skills and taking turn to maintain the conversation appropriately.</w:t>
            </w:r>
          </w:p>
          <w:p w:rsidR="004448D3" w:rsidRPr="004448D3" w:rsidRDefault="004448D3" w:rsidP="00546F22">
            <w:pPr>
              <w:pStyle w:val="ListParagraph"/>
              <w:numPr>
                <w:ilvl w:val="0"/>
                <w:numId w:val="7"/>
              </w:numPr>
              <w:rPr>
                <w:rFonts w:ascii="Arial" w:hAnsi="Arial" w:cs="Arial"/>
              </w:rPr>
            </w:pPr>
            <w:r w:rsidRPr="004448D3">
              <w:rPr>
                <w:rFonts w:ascii="Arial" w:hAnsi="Arial" w:cs="Arial"/>
              </w:rPr>
              <w:t>Direct instruction and support to recognise body language a facial expressions in context. This will include modelling of these to support Evan to recognise them and understand the implications.</w:t>
            </w:r>
          </w:p>
          <w:p w:rsidR="004448D3" w:rsidRPr="004448D3" w:rsidRDefault="004448D3" w:rsidP="00546F22">
            <w:pPr>
              <w:pStyle w:val="ListParagraph"/>
              <w:numPr>
                <w:ilvl w:val="0"/>
                <w:numId w:val="7"/>
              </w:numPr>
              <w:rPr>
                <w:rFonts w:ascii="Arial" w:hAnsi="Arial" w:cs="Arial"/>
              </w:rPr>
            </w:pPr>
            <w:r w:rsidRPr="004448D3">
              <w:rPr>
                <w:rFonts w:ascii="Arial" w:hAnsi="Arial" w:cs="Arial"/>
              </w:rPr>
              <w:t>Modelling of conversational skills for Evan by all the adults supporting him.</w:t>
            </w:r>
          </w:p>
          <w:p w:rsidR="004448D3" w:rsidRPr="004448D3" w:rsidRDefault="004448D3" w:rsidP="00546F22">
            <w:pPr>
              <w:pStyle w:val="ListParagraph"/>
              <w:numPr>
                <w:ilvl w:val="0"/>
                <w:numId w:val="7"/>
              </w:numPr>
              <w:rPr>
                <w:rFonts w:ascii="Arial" w:hAnsi="Arial" w:cs="Arial"/>
              </w:rPr>
            </w:pPr>
            <w:r w:rsidRPr="004448D3">
              <w:rPr>
                <w:rFonts w:ascii="Arial" w:hAnsi="Arial" w:cs="Arial"/>
              </w:rPr>
              <w:t>Weekly opportunities to hold conversations on subjects of particular interest to Evan, such as motorbikes.</w:t>
            </w:r>
          </w:p>
          <w:p w:rsidR="004448D3" w:rsidRPr="004448D3" w:rsidRDefault="004448D3" w:rsidP="00546F22">
            <w:pPr>
              <w:pStyle w:val="ListParagraph"/>
              <w:numPr>
                <w:ilvl w:val="0"/>
                <w:numId w:val="7"/>
              </w:numPr>
              <w:rPr>
                <w:rFonts w:ascii="Arial" w:hAnsi="Arial" w:cs="Arial"/>
              </w:rPr>
            </w:pPr>
            <w:r w:rsidRPr="004448D3">
              <w:rPr>
                <w:rFonts w:ascii="Arial" w:hAnsi="Arial" w:cs="Arial"/>
              </w:rPr>
              <w:t>A key person to meet with at least weekly to go through arising social situations and prepare conversation starters and whether formal or informal language is necessary.</w:t>
            </w:r>
          </w:p>
          <w:p w:rsidR="004448D3" w:rsidRPr="00B52F41" w:rsidRDefault="004448D3" w:rsidP="00D90ADB">
            <w:pPr>
              <w:ind w:left="720"/>
              <w:contextualSpacing/>
              <w:rPr>
                <w:rFonts w:ascii="Arial" w:eastAsiaTheme="minorEastAsia" w:hAnsi="Arial" w:cs="Arial"/>
                <w:lang w:eastAsia="en-GB"/>
              </w:rPr>
            </w:pPr>
          </w:p>
        </w:tc>
      </w:tr>
      <w:tr w:rsidR="00D90ADB" w:rsidTr="00CB0312">
        <w:tc>
          <w:tcPr>
            <w:tcW w:w="1735" w:type="dxa"/>
          </w:tcPr>
          <w:p w:rsidR="00D90ADB" w:rsidRDefault="00D90ADB">
            <w:pPr>
              <w:rPr>
                <w:b/>
              </w:rPr>
            </w:pPr>
          </w:p>
        </w:tc>
        <w:tc>
          <w:tcPr>
            <w:tcW w:w="5773" w:type="dxa"/>
          </w:tcPr>
          <w:p w:rsidR="00D90ADB" w:rsidRPr="00D90ADB" w:rsidRDefault="00D90ADB" w:rsidP="00D90ADB">
            <w:pPr>
              <w:rPr>
                <w:rFonts w:ascii="Arial" w:hAnsi="Arial" w:cs="Arial"/>
              </w:rPr>
            </w:pPr>
            <w:r w:rsidRPr="00D90ADB">
              <w:rPr>
                <w:rFonts w:ascii="Arial" w:hAnsi="Arial" w:cs="Arial"/>
              </w:rPr>
              <w:t>Shane will be able to take part in daily exchanges about familiar topics, making active contributions, with one or more people in familiar situations so that he can develop his friendship group and communication skills.</w:t>
            </w:r>
          </w:p>
          <w:p w:rsidR="00D90ADB" w:rsidRPr="004448D3" w:rsidRDefault="00D90ADB" w:rsidP="00B52F41">
            <w:pPr>
              <w:rPr>
                <w:rFonts w:ascii="Arial" w:hAnsi="Arial" w:cs="Arial"/>
              </w:rPr>
            </w:pPr>
          </w:p>
        </w:tc>
        <w:tc>
          <w:tcPr>
            <w:tcW w:w="6440" w:type="dxa"/>
          </w:tcPr>
          <w:p w:rsidR="00D90ADB" w:rsidRPr="00D90ADB" w:rsidRDefault="00D90ADB" w:rsidP="00546F22">
            <w:pPr>
              <w:numPr>
                <w:ilvl w:val="0"/>
                <w:numId w:val="7"/>
              </w:numPr>
              <w:contextualSpacing/>
              <w:rPr>
                <w:rFonts w:ascii="Arial" w:eastAsiaTheme="minorEastAsia" w:hAnsi="Arial" w:cs="Arial"/>
                <w:lang w:eastAsia="en-GB"/>
              </w:rPr>
            </w:pPr>
            <w:r w:rsidRPr="00D90ADB">
              <w:rPr>
                <w:rFonts w:ascii="Arial" w:eastAsiaTheme="minorEastAsia" w:hAnsi="Arial" w:cs="Arial"/>
                <w:lang w:eastAsia="en-GB"/>
              </w:rPr>
              <w:t>Weekly opportunities to experience supported situations that include unfamiliar adults with whom Shane has to communicate with, for example travel training, at the shop etc.</w:t>
            </w:r>
          </w:p>
          <w:p w:rsidR="00D90ADB" w:rsidRPr="00D90ADB" w:rsidRDefault="00D90ADB" w:rsidP="00546F22">
            <w:pPr>
              <w:numPr>
                <w:ilvl w:val="0"/>
                <w:numId w:val="7"/>
              </w:numPr>
              <w:contextualSpacing/>
              <w:rPr>
                <w:rFonts w:ascii="Arial" w:eastAsiaTheme="minorEastAsia" w:hAnsi="Arial" w:cs="Arial"/>
                <w:lang w:eastAsia="en-GB"/>
              </w:rPr>
            </w:pPr>
            <w:r w:rsidRPr="00D90ADB">
              <w:rPr>
                <w:rFonts w:ascii="Arial" w:eastAsiaTheme="minorEastAsia" w:hAnsi="Arial" w:cs="Arial"/>
                <w:lang w:eastAsia="en-GB"/>
              </w:rPr>
              <w:t xml:space="preserve">Support to develop his skills in communicating with unfamiliar adults </w:t>
            </w:r>
            <w:proofErr w:type="spellStart"/>
            <w:r w:rsidRPr="00D90ADB">
              <w:rPr>
                <w:rFonts w:ascii="Arial" w:eastAsiaTheme="minorEastAsia" w:hAnsi="Arial" w:cs="Arial"/>
                <w:lang w:eastAsia="en-GB"/>
              </w:rPr>
              <w:t>eg</w:t>
            </w:r>
            <w:proofErr w:type="spellEnd"/>
            <w:r w:rsidRPr="00D90ADB">
              <w:rPr>
                <w:rFonts w:ascii="Arial" w:eastAsiaTheme="minorEastAsia" w:hAnsi="Arial" w:cs="Arial"/>
                <w:lang w:eastAsia="en-GB"/>
              </w:rPr>
              <w:t xml:space="preserve"> asking for help to find an item, saying please and thankyou to the bus driver. Shane will need guidance on appropriate ways to speak with people that he is less familiar with.</w:t>
            </w:r>
          </w:p>
          <w:p w:rsidR="00D90ADB" w:rsidRPr="00D90ADB" w:rsidRDefault="00D90ADB" w:rsidP="00546F22">
            <w:pPr>
              <w:pStyle w:val="ListParagraph"/>
              <w:numPr>
                <w:ilvl w:val="0"/>
                <w:numId w:val="7"/>
              </w:numPr>
              <w:rPr>
                <w:rFonts w:ascii="Arial" w:hAnsi="Arial" w:cs="Arial"/>
              </w:rPr>
            </w:pPr>
            <w:r w:rsidRPr="00D90ADB">
              <w:rPr>
                <w:rFonts w:ascii="Arial" w:hAnsi="Arial" w:cs="Arial"/>
              </w:rPr>
              <w:lastRenderedPageBreak/>
              <w:t>Support to develop his friendships in unstructured times such as encouraging Shane to sit with a larger group of peers at lunchtime and have a friendly and positive chat. Staff will have to explicitly teach how to initiate, maintain and turn take in conversations.</w:t>
            </w:r>
          </w:p>
          <w:p w:rsidR="00D90ADB" w:rsidRPr="004448D3" w:rsidRDefault="00D90ADB" w:rsidP="00D90ADB">
            <w:pPr>
              <w:pStyle w:val="ListParagraph"/>
              <w:rPr>
                <w:rFonts w:ascii="Arial" w:hAnsi="Arial" w:cs="Arial"/>
              </w:rPr>
            </w:pPr>
          </w:p>
        </w:tc>
      </w:tr>
      <w:tr w:rsidR="00BA64BF" w:rsidTr="00CB0312">
        <w:tc>
          <w:tcPr>
            <w:tcW w:w="1735" w:type="dxa"/>
          </w:tcPr>
          <w:p w:rsidR="00BA64BF" w:rsidRDefault="00BA64BF">
            <w:pPr>
              <w:rPr>
                <w:b/>
              </w:rPr>
            </w:pPr>
          </w:p>
        </w:tc>
        <w:tc>
          <w:tcPr>
            <w:tcW w:w="5773" w:type="dxa"/>
          </w:tcPr>
          <w:p w:rsidR="00BA64BF" w:rsidRPr="00BA64BF" w:rsidRDefault="00BA64BF" w:rsidP="00BA64BF">
            <w:pPr>
              <w:rPr>
                <w:rFonts w:ascii="Arial" w:hAnsi="Arial" w:cs="Arial"/>
              </w:rPr>
            </w:pPr>
            <w:r w:rsidRPr="00BA64BF">
              <w:rPr>
                <w:rFonts w:ascii="Arial" w:hAnsi="Arial" w:cs="Arial"/>
              </w:rPr>
              <w:t>Jake will be able to build 4-5 key word phrases consistently and independently using a combination of speech, signing and the iPad so that he can develop his expressive language skills.</w:t>
            </w:r>
          </w:p>
          <w:p w:rsidR="00BA64BF" w:rsidRPr="00D90ADB" w:rsidRDefault="00BA64BF" w:rsidP="00D90ADB">
            <w:pPr>
              <w:rPr>
                <w:rFonts w:ascii="Arial" w:hAnsi="Arial" w:cs="Arial"/>
              </w:rPr>
            </w:pPr>
          </w:p>
        </w:tc>
        <w:tc>
          <w:tcPr>
            <w:tcW w:w="6440" w:type="dxa"/>
          </w:tcPr>
          <w:p w:rsidR="00BA64BF" w:rsidRPr="00BA64BF" w:rsidRDefault="00BA64BF" w:rsidP="00546F22">
            <w:pPr>
              <w:numPr>
                <w:ilvl w:val="0"/>
                <w:numId w:val="18"/>
              </w:numPr>
              <w:spacing w:line="276" w:lineRule="auto"/>
              <w:contextualSpacing/>
              <w:rPr>
                <w:rFonts w:ascii="Arial" w:hAnsi="Arial" w:cs="Arial"/>
                <w:lang w:eastAsia="en-GB"/>
              </w:rPr>
            </w:pPr>
            <w:r w:rsidRPr="00BA64BF">
              <w:rPr>
                <w:rFonts w:ascii="Arial" w:hAnsi="Arial" w:cs="Arial"/>
                <w:lang w:eastAsia="en-GB"/>
              </w:rPr>
              <w:t>A structured programme to develop his expressive and receptive language skills in conjunction with the advice from a speech and language therapist.</w:t>
            </w:r>
          </w:p>
          <w:p w:rsidR="00BA64BF" w:rsidRPr="00BA64BF" w:rsidRDefault="00BA64BF" w:rsidP="00546F22">
            <w:pPr>
              <w:numPr>
                <w:ilvl w:val="0"/>
                <w:numId w:val="18"/>
              </w:numPr>
              <w:contextualSpacing/>
              <w:rPr>
                <w:rFonts w:ascii="Arial" w:eastAsiaTheme="minorEastAsia" w:hAnsi="Arial" w:cs="Arial"/>
                <w:lang w:eastAsia="en-GB"/>
              </w:rPr>
            </w:pPr>
            <w:r w:rsidRPr="00BA64BF">
              <w:rPr>
                <w:rFonts w:ascii="Arial" w:eastAsiaTheme="minorEastAsia" w:hAnsi="Arial" w:cs="Arial"/>
                <w:lang w:eastAsia="en-GB"/>
              </w:rPr>
              <w:t>Daily communication lessons delivered in a mixture of small group and 1:1 situations.</w:t>
            </w:r>
          </w:p>
          <w:p w:rsidR="00BA64BF" w:rsidRPr="00BA64BF" w:rsidRDefault="00BA64BF" w:rsidP="00546F22">
            <w:pPr>
              <w:numPr>
                <w:ilvl w:val="0"/>
                <w:numId w:val="18"/>
              </w:numPr>
              <w:contextualSpacing/>
              <w:rPr>
                <w:rFonts w:ascii="Arial" w:eastAsiaTheme="minorEastAsia" w:hAnsi="Arial" w:cs="Arial"/>
                <w:lang w:eastAsia="en-GB"/>
              </w:rPr>
            </w:pPr>
            <w:r w:rsidRPr="00BA64BF">
              <w:rPr>
                <w:rFonts w:ascii="Arial" w:eastAsiaTheme="minorEastAsia" w:hAnsi="Arial" w:cs="Arial"/>
                <w:lang w:eastAsia="en-GB"/>
              </w:rPr>
              <w:t>Adult modelling of how to build longer sentences in a range of real life, practical situations.</w:t>
            </w:r>
          </w:p>
          <w:p w:rsidR="00BA64BF" w:rsidRPr="00BA64BF" w:rsidRDefault="00BA64BF" w:rsidP="00546F22">
            <w:pPr>
              <w:numPr>
                <w:ilvl w:val="0"/>
                <w:numId w:val="18"/>
              </w:numPr>
              <w:contextualSpacing/>
              <w:rPr>
                <w:rFonts w:ascii="Arial" w:eastAsiaTheme="minorEastAsia" w:hAnsi="Arial" w:cs="Arial"/>
                <w:lang w:eastAsia="en-GB"/>
              </w:rPr>
            </w:pPr>
            <w:r w:rsidRPr="00BA64BF">
              <w:rPr>
                <w:rFonts w:ascii="Arial" w:eastAsiaTheme="minorEastAsia" w:hAnsi="Arial" w:cs="Arial"/>
                <w:lang w:eastAsia="en-GB"/>
              </w:rPr>
              <w:t>A language rich environment that is strongly supported with visual stimuli.</w:t>
            </w:r>
          </w:p>
          <w:p w:rsidR="00BA64BF" w:rsidRPr="00BA64BF" w:rsidRDefault="00BA64BF" w:rsidP="00546F22">
            <w:pPr>
              <w:numPr>
                <w:ilvl w:val="0"/>
                <w:numId w:val="18"/>
              </w:numPr>
              <w:contextualSpacing/>
              <w:rPr>
                <w:rFonts w:ascii="Arial" w:eastAsiaTheme="minorEastAsia" w:hAnsi="Arial" w:cs="Arial"/>
                <w:lang w:eastAsia="en-GB"/>
              </w:rPr>
            </w:pPr>
            <w:r w:rsidRPr="00BA64BF">
              <w:rPr>
                <w:rFonts w:ascii="Arial" w:eastAsiaTheme="minorEastAsia" w:hAnsi="Arial" w:cs="Arial"/>
                <w:lang w:eastAsia="en-GB"/>
              </w:rPr>
              <w:t>A learning environment with a very high adult to pupil ratio.</w:t>
            </w:r>
          </w:p>
          <w:p w:rsidR="00BA64BF" w:rsidRPr="00D90ADB" w:rsidRDefault="00BA64BF" w:rsidP="00BA64BF">
            <w:pPr>
              <w:ind w:left="720"/>
              <w:contextualSpacing/>
              <w:rPr>
                <w:rFonts w:ascii="Arial" w:eastAsiaTheme="minorEastAsia" w:hAnsi="Arial" w:cs="Arial"/>
                <w:lang w:eastAsia="en-GB"/>
              </w:rPr>
            </w:pPr>
          </w:p>
        </w:tc>
      </w:tr>
      <w:tr w:rsidR="00C55F3D" w:rsidTr="001612A4">
        <w:tc>
          <w:tcPr>
            <w:tcW w:w="13948" w:type="dxa"/>
            <w:gridSpan w:val="3"/>
            <w:shd w:val="clear" w:color="auto" w:fill="5B9BD5" w:themeFill="accent1"/>
          </w:tcPr>
          <w:p w:rsidR="00C55F3D" w:rsidRPr="00C55F3D" w:rsidRDefault="00400729" w:rsidP="00C55F3D">
            <w:pPr>
              <w:rPr>
                <w:rFonts w:ascii="Arial" w:hAnsi="Arial" w:cs="Arial"/>
                <w:b/>
              </w:rPr>
            </w:pPr>
            <w:r>
              <w:rPr>
                <w:rFonts w:ascii="Arial" w:hAnsi="Arial" w:cs="Arial"/>
                <w:b/>
              </w:rPr>
              <w:t>Health (maps on to SEMH and S/P)</w:t>
            </w:r>
          </w:p>
        </w:tc>
      </w:tr>
      <w:tr w:rsidR="00CB0312" w:rsidTr="00CB0312">
        <w:tc>
          <w:tcPr>
            <w:tcW w:w="1735" w:type="dxa"/>
          </w:tcPr>
          <w:p w:rsidR="005820AD" w:rsidRDefault="005820AD">
            <w:pPr>
              <w:rPr>
                <w:b/>
              </w:rPr>
            </w:pPr>
          </w:p>
          <w:p w:rsidR="005820AD" w:rsidRPr="00EE31BC" w:rsidRDefault="005820AD">
            <w:pPr>
              <w:rPr>
                <w:b/>
              </w:rPr>
            </w:pPr>
          </w:p>
        </w:tc>
        <w:tc>
          <w:tcPr>
            <w:tcW w:w="5773" w:type="dxa"/>
          </w:tcPr>
          <w:p w:rsidR="009921EA" w:rsidRDefault="009921EA" w:rsidP="009921EA">
            <w:pPr>
              <w:rPr>
                <w:rFonts w:ascii="Arial" w:hAnsi="Arial" w:cs="Arial"/>
                <w:b/>
              </w:rPr>
            </w:pPr>
            <w:r>
              <w:rPr>
                <w:rFonts w:ascii="Arial" w:hAnsi="Arial" w:cs="Arial"/>
                <w:b/>
              </w:rPr>
              <w:t>By the end of Key Stage 5</w:t>
            </w:r>
          </w:p>
          <w:p w:rsidR="009921EA" w:rsidRDefault="009921EA" w:rsidP="009921EA">
            <w:pPr>
              <w:rPr>
                <w:rFonts w:ascii="Arial" w:hAnsi="Arial" w:cs="Arial"/>
                <w:b/>
              </w:rPr>
            </w:pPr>
            <w:r>
              <w:rPr>
                <w:rFonts w:ascii="Arial" w:hAnsi="Arial" w:cs="Arial"/>
                <w:b/>
              </w:rPr>
              <w:t>OR By the end of the year</w:t>
            </w:r>
          </w:p>
          <w:p w:rsidR="009921EA" w:rsidRPr="009148D8" w:rsidRDefault="009921EA" w:rsidP="009921EA">
            <w:pPr>
              <w:rPr>
                <w:rFonts w:ascii="Arial" w:hAnsi="Arial" w:cs="Arial"/>
                <w:b/>
              </w:rPr>
            </w:pPr>
            <w:r>
              <w:rPr>
                <w:rFonts w:ascii="Arial" w:hAnsi="Arial" w:cs="Arial"/>
                <w:b/>
              </w:rPr>
              <w:t>OR By the end of the apprenticeship</w:t>
            </w:r>
          </w:p>
          <w:p w:rsidR="002C1E71" w:rsidRPr="002C1E71" w:rsidRDefault="002C1E71" w:rsidP="002C1E71">
            <w:pPr>
              <w:rPr>
                <w:rFonts w:ascii="Arial" w:hAnsi="Arial" w:cs="Arial"/>
              </w:rPr>
            </w:pPr>
          </w:p>
        </w:tc>
        <w:tc>
          <w:tcPr>
            <w:tcW w:w="6440" w:type="dxa"/>
          </w:tcPr>
          <w:p w:rsidR="009148D8" w:rsidRDefault="009148D8" w:rsidP="009148D8">
            <w:pPr>
              <w:rPr>
                <w:rFonts w:ascii="Arial" w:hAnsi="Arial" w:cs="Arial"/>
                <w:b/>
              </w:rPr>
            </w:pPr>
            <w:r>
              <w:rPr>
                <w:rFonts w:ascii="Arial" w:hAnsi="Arial" w:cs="Arial"/>
                <w:b/>
              </w:rPr>
              <w:t>The educational setting will provide;</w:t>
            </w:r>
          </w:p>
          <w:p w:rsidR="00575ECE" w:rsidRPr="00575ECE" w:rsidRDefault="00575ECE" w:rsidP="00575ECE">
            <w:pPr>
              <w:rPr>
                <w:rFonts w:ascii="Arial" w:hAnsi="Arial" w:cs="Arial"/>
                <w:b/>
                <w:i/>
              </w:rPr>
            </w:pPr>
            <w:r>
              <w:rPr>
                <w:rFonts w:ascii="Arial" w:hAnsi="Arial" w:cs="Arial"/>
                <w:b/>
              </w:rPr>
              <w:t>OR</w:t>
            </w:r>
            <w:r w:rsidRPr="00575ECE">
              <w:rPr>
                <w:rFonts w:ascii="Arial" w:hAnsi="Arial" w:cs="Arial"/>
                <w:b/>
                <w:i/>
              </w:rPr>
              <w:t xml:space="preserve"> The Post 16 setting will provide Aaron with;</w:t>
            </w:r>
          </w:p>
          <w:p w:rsidR="00575ECE" w:rsidRPr="00575ECE" w:rsidRDefault="00575ECE" w:rsidP="00546F22">
            <w:pPr>
              <w:numPr>
                <w:ilvl w:val="0"/>
                <w:numId w:val="12"/>
              </w:numPr>
              <w:contextualSpacing/>
              <w:rPr>
                <w:rFonts w:ascii="Arial" w:eastAsiaTheme="minorEastAsia" w:hAnsi="Arial" w:cs="Arial"/>
                <w:b/>
                <w:i/>
                <w:lang w:eastAsia="en-GB"/>
              </w:rPr>
            </w:pPr>
            <w:r w:rsidRPr="00575ECE">
              <w:rPr>
                <w:rFonts w:ascii="Arial" w:eastAsiaTheme="minorEastAsia" w:hAnsi="Arial" w:cs="Arial"/>
                <w:b/>
                <w:i/>
                <w:lang w:eastAsia="en-GB"/>
              </w:rPr>
              <w:t>A bespoke package involving one to one support with trusted adults from Evolve/</w:t>
            </w:r>
            <w:proofErr w:type="spellStart"/>
            <w:r w:rsidRPr="00575ECE">
              <w:rPr>
                <w:rFonts w:ascii="Arial" w:eastAsiaTheme="minorEastAsia" w:hAnsi="Arial" w:cs="Arial"/>
                <w:b/>
                <w:i/>
                <w:lang w:eastAsia="en-GB"/>
              </w:rPr>
              <w:t>Adelong</w:t>
            </w:r>
            <w:proofErr w:type="spellEnd"/>
            <w:r w:rsidRPr="00575ECE">
              <w:rPr>
                <w:rFonts w:ascii="Arial" w:eastAsiaTheme="minorEastAsia" w:hAnsi="Arial" w:cs="Arial"/>
                <w:b/>
                <w:i/>
                <w:lang w:eastAsia="en-GB"/>
              </w:rPr>
              <w:t>.</w:t>
            </w:r>
          </w:p>
          <w:p w:rsidR="0000335B" w:rsidRPr="009148D8" w:rsidRDefault="0000335B" w:rsidP="00C81BBA">
            <w:pPr>
              <w:pStyle w:val="ListParagraph"/>
              <w:rPr>
                <w:rFonts w:ascii="Arial" w:hAnsi="Arial" w:cs="Arial"/>
              </w:rPr>
            </w:pPr>
          </w:p>
        </w:tc>
      </w:tr>
      <w:tr w:rsidR="0030155F" w:rsidTr="00CB0312">
        <w:tc>
          <w:tcPr>
            <w:tcW w:w="1735" w:type="dxa"/>
          </w:tcPr>
          <w:p w:rsidR="0030155F" w:rsidRDefault="0030155F">
            <w:pPr>
              <w:rPr>
                <w:b/>
              </w:rPr>
            </w:pPr>
          </w:p>
        </w:tc>
        <w:tc>
          <w:tcPr>
            <w:tcW w:w="5773" w:type="dxa"/>
          </w:tcPr>
          <w:p w:rsidR="0030155F" w:rsidRPr="0030155F" w:rsidRDefault="0030155F" w:rsidP="0030155F">
            <w:pPr>
              <w:autoSpaceDE w:val="0"/>
              <w:autoSpaceDN w:val="0"/>
              <w:adjustRightInd w:val="0"/>
              <w:rPr>
                <w:rFonts w:ascii="Arial" w:hAnsi="Arial" w:cs="Arial"/>
              </w:rPr>
            </w:pPr>
            <w:r w:rsidRPr="0030155F">
              <w:rPr>
                <w:rFonts w:ascii="Arial" w:hAnsi="Arial" w:cs="Arial"/>
                <w:bCs/>
              </w:rPr>
              <w:t xml:space="preserve">Kai </w:t>
            </w:r>
            <w:r w:rsidRPr="0030155F">
              <w:rPr>
                <w:rFonts w:ascii="Arial" w:hAnsi="Arial" w:cs="Arial"/>
              </w:rPr>
              <w:t>will reach a healthy weight for his</w:t>
            </w:r>
          </w:p>
          <w:p w:rsidR="0030155F" w:rsidRPr="0030155F" w:rsidRDefault="0030155F" w:rsidP="0030155F">
            <w:pPr>
              <w:autoSpaceDE w:val="0"/>
              <w:autoSpaceDN w:val="0"/>
              <w:adjustRightInd w:val="0"/>
              <w:rPr>
                <w:rFonts w:ascii="Arial" w:hAnsi="Arial" w:cs="Arial"/>
              </w:rPr>
            </w:pPr>
            <w:r w:rsidRPr="0030155F">
              <w:rPr>
                <w:rFonts w:ascii="Arial" w:hAnsi="Arial" w:cs="Arial"/>
              </w:rPr>
              <w:t>height (within healthy BMI range) by the</w:t>
            </w:r>
          </w:p>
          <w:p w:rsidR="0030155F" w:rsidRDefault="0030155F" w:rsidP="0030155F">
            <w:pPr>
              <w:rPr>
                <w:rFonts w:ascii="Arial" w:hAnsi="Arial" w:cs="Arial"/>
                <w:b/>
              </w:rPr>
            </w:pPr>
            <w:proofErr w:type="gramStart"/>
            <w:r w:rsidRPr="0030155F">
              <w:rPr>
                <w:rFonts w:ascii="Arial" w:hAnsi="Arial" w:cs="Arial"/>
              </w:rPr>
              <w:t>age</w:t>
            </w:r>
            <w:proofErr w:type="gramEnd"/>
            <w:r w:rsidRPr="0030155F">
              <w:rPr>
                <w:rFonts w:ascii="Arial" w:hAnsi="Arial" w:cs="Arial"/>
              </w:rPr>
              <w:t xml:space="preserve"> of 21 by following the diet plan written by his GP.</w:t>
            </w:r>
          </w:p>
        </w:tc>
        <w:tc>
          <w:tcPr>
            <w:tcW w:w="6440" w:type="dxa"/>
          </w:tcPr>
          <w:p w:rsidR="0030155F" w:rsidRDefault="0030155F" w:rsidP="00546F22">
            <w:pPr>
              <w:pStyle w:val="ListParagraph"/>
              <w:numPr>
                <w:ilvl w:val="0"/>
                <w:numId w:val="22"/>
              </w:numPr>
              <w:rPr>
                <w:rFonts w:ascii="Arial" w:hAnsi="Arial" w:cs="Arial"/>
              </w:rPr>
            </w:pPr>
            <w:r w:rsidRPr="0030155F">
              <w:rPr>
                <w:rFonts w:ascii="Arial" w:hAnsi="Arial" w:cs="Arial"/>
              </w:rPr>
              <w:t>Support to buy the correct ingredients</w:t>
            </w:r>
            <w:r>
              <w:rPr>
                <w:rFonts w:ascii="Arial" w:hAnsi="Arial" w:cs="Arial"/>
              </w:rPr>
              <w:t xml:space="preserve"> for the diet plan.</w:t>
            </w:r>
          </w:p>
          <w:p w:rsidR="0030155F" w:rsidRPr="0030155F" w:rsidRDefault="0030155F" w:rsidP="00546F22">
            <w:pPr>
              <w:pStyle w:val="ListParagraph"/>
              <w:numPr>
                <w:ilvl w:val="0"/>
                <w:numId w:val="22"/>
              </w:numPr>
              <w:rPr>
                <w:rFonts w:ascii="Arial" w:hAnsi="Arial" w:cs="Arial"/>
              </w:rPr>
            </w:pPr>
            <w:r>
              <w:rPr>
                <w:rFonts w:ascii="Arial" w:hAnsi="Arial" w:cs="Arial"/>
              </w:rPr>
              <w:t>Support to take daily exercise.</w:t>
            </w:r>
          </w:p>
        </w:tc>
      </w:tr>
      <w:tr w:rsidR="0030155F" w:rsidTr="00CB0312">
        <w:tc>
          <w:tcPr>
            <w:tcW w:w="1735" w:type="dxa"/>
          </w:tcPr>
          <w:p w:rsidR="0030155F" w:rsidRDefault="0030155F">
            <w:pPr>
              <w:rPr>
                <w:b/>
              </w:rPr>
            </w:pPr>
          </w:p>
        </w:tc>
        <w:tc>
          <w:tcPr>
            <w:tcW w:w="5773" w:type="dxa"/>
          </w:tcPr>
          <w:p w:rsidR="0030155F" w:rsidRPr="0030155F" w:rsidRDefault="0030155F" w:rsidP="0030155F">
            <w:pPr>
              <w:autoSpaceDE w:val="0"/>
              <w:autoSpaceDN w:val="0"/>
              <w:adjustRightInd w:val="0"/>
              <w:rPr>
                <w:rFonts w:ascii="Arial" w:hAnsi="Arial" w:cs="Arial"/>
              </w:rPr>
            </w:pPr>
            <w:r w:rsidRPr="0030155F">
              <w:rPr>
                <w:rFonts w:ascii="Arial" w:hAnsi="Arial" w:cs="Arial"/>
                <w:bCs/>
              </w:rPr>
              <w:t xml:space="preserve">Russell </w:t>
            </w:r>
            <w:r w:rsidRPr="0030155F">
              <w:rPr>
                <w:rFonts w:ascii="Arial" w:hAnsi="Arial" w:cs="Arial"/>
              </w:rPr>
              <w:t>will take his medication himself</w:t>
            </w:r>
          </w:p>
          <w:p w:rsidR="0030155F" w:rsidRPr="0030155F" w:rsidRDefault="0030155F" w:rsidP="0030155F">
            <w:pPr>
              <w:autoSpaceDE w:val="0"/>
              <w:autoSpaceDN w:val="0"/>
              <w:adjustRightInd w:val="0"/>
              <w:rPr>
                <w:rFonts w:ascii="Arial" w:hAnsi="Arial" w:cs="Arial"/>
                <w:bCs/>
              </w:rPr>
            </w:pPr>
            <w:proofErr w:type="gramStart"/>
            <w:r w:rsidRPr="0030155F">
              <w:rPr>
                <w:rFonts w:ascii="Arial" w:hAnsi="Arial" w:cs="Arial"/>
              </w:rPr>
              <w:t>at</w:t>
            </w:r>
            <w:proofErr w:type="gramEnd"/>
            <w:r w:rsidRPr="0030155F">
              <w:rPr>
                <w:rFonts w:ascii="Arial" w:hAnsi="Arial" w:cs="Arial"/>
              </w:rPr>
              <w:t xml:space="preserve"> college by the end of the year.</w:t>
            </w:r>
          </w:p>
        </w:tc>
        <w:tc>
          <w:tcPr>
            <w:tcW w:w="6440" w:type="dxa"/>
          </w:tcPr>
          <w:p w:rsidR="0030155F" w:rsidRPr="0030155F" w:rsidRDefault="0030155F" w:rsidP="00546F22">
            <w:pPr>
              <w:pStyle w:val="ListParagraph"/>
              <w:numPr>
                <w:ilvl w:val="0"/>
                <w:numId w:val="22"/>
              </w:numPr>
              <w:rPr>
                <w:rFonts w:ascii="Arial" w:hAnsi="Arial" w:cs="Arial"/>
              </w:rPr>
            </w:pPr>
            <w:r>
              <w:rPr>
                <w:rFonts w:ascii="Arial" w:hAnsi="Arial" w:cs="Arial"/>
              </w:rPr>
              <w:t>Support to fill Russell’s medication dispenser at the start of</w:t>
            </w:r>
            <w:r w:rsidR="00546F22">
              <w:rPr>
                <w:rFonts w:ascii="Arial" w:hAnsi="Arial" w:cs="Arial"/>
              </w:rPr>
              <w:t xml:space="preserve"> every</w:t>
            </w:r>
            <w:r>
              <w:rPr>
                <w:rFonts w:ascii="Arial" w:hAnsi="Arial" w:cs="Arial"/>
              </w:rPr>
              <w:t xml:space="preserve"> week and then gradual planned withdrawal of support.</w:t>
            </w:r>
          </w:p>
        </w:tc>
      </w:tr>
      <w:tr w:rsidR="0030155F" w:rsidTr="00CB0312">
        <w:tc>
          <w:tcPr>
            <w:tcW w:w="1735" w:type="dxa"/>
          </w:tcPr>
          <w:p w:rsidR="0030155F" w:rsidRDefault="0030155F">
            <w:pPr>
              <w:rPr>
                <w:b/>
              </w:rPr>
            </w:pPr>
          </w:p>
        </w:tc>
        <w:tc>
          <w:tcPr>
            <w:tcW w:w="5773" w:type="dxa"/>
          </w:tcPr>
          <w:p w:rsidR="0030155F" w:rsidRPr="0030155F" w:rsidRDefault="0030155F" w:rsidP="0030155F">
            <w:pPr>
              <w:autoSpaceDE w:val="0"/>
              <w:autoSpaceDN w:val="0"/>
              <w:adjustRightInd w:val="0"/>
              <w:rPr>
                <w:rFonts w:ascii="Arial" w:hAnsi="Arial" w:cs="Arial"/>
              </w:rPr>
            </w:pPr>
            <w:r w:rsidRPr="0030155F">
              <w:rPr>
                <w:rFonts w:ascii="Arial" w:hAnsi="Arial" w:cs="Arial"/>
                <w:bCs/>
              </w:rPr>
              <w:t xml:space="preserve">Adrian </w:t>
            </w:r>
            <w:r w:rsidRPr="0030155F">
              <w:rPr>
                <w:rFonts w:ascii="Arial" w:hAnsi="Arial" w:cs="Arial"/>
              </w:rPr>
              <w:t>will train with the local</w:t>
            </w:r>
          </w:p>
          <w:p w:rsidR="0030155F" w:rsidRPr="0030155F" w:rsidRDefault="0030155F" w:rsidP="0030155F">
            <w:pPr>
              <w:autoSpaceDE w:val="0"/>
              <w:autoSpaceDN w:val="0"/>
              <w:adjustRightInd w:val="0"/>
              <w:rPr>
                <w:rFonts w:ascii="Arial" w:hAnsi="Arial" w:cs="Arial"/>
              </w:rPr>
            </w:pPr>
            <w:r w:rsidRPr="0030155F">
              <w:rPr>
                <w:rFonts w:ascii="Arial" w:hAnsi="Arial" w:cs="Arial"/>
              </w:rPr>
              <w:t>wheelchair basketball team and try out</w:t>
            </w:r>
          </w:p>
          <w:p w:rsidR="0030155F" w:rsidRPr="0030155F" w:rsidRDefault="0030155F" w:rsidP="0030155F">
            <w:pPr>
              <w:autoSpaceDE w:val="0"/>
              <w:autoSpaceDN w:val="0"/>
              <w:adjustRightInd w:val="0"/>
              <w:rPr>
                <w:rFonts w:ascii="Arial" w:hAnsi="Arial" w:cs="Arial"/>
                <w:bCs/>
              </w:rPr>
            </w:pPr>
            <w:proofErr w:type="gramStart"/>
            <w:r w:rsidRPr="0030155F">
              <w:rPr>
                <w:rFonts w:ascii="Arial" w:hAnsi="Arial" w:cs="Arial"/>
              </w:rPr>
              <w:t>for</w:t>
            </w:r>
            <w:proofErr w:type="gramEnd"/>
            <w:r w:rsidRPr="0030155F">
              <w:rPr>
                <w:rFonts w:ascii="Arial" w:hAnsi="Arial" w:cs="Arial"/>
              </w:rPr>
              <w:t xml:space="preserve"> the team by the end of the year.</w:t>
            </w:r>
          </w:p>
        </w:tc>
        <w:tc>
          <w:tcPr>
            <w:tcW w:w="6440" w:type="dxa"/>
          </w:tcPr>
          <w:p w:rsidR="0030155F" w:rsidRDefault="00546F22" w:rsidP="00546F22">
            <w:pPr>
              <w:pStyle w:val="ListParagraph"/>
              <w:numPr>
                <w:ilvl w:val="0"/>
                <w:numId w:val="22"/>
              </w:numPr>
              <w:rPr>
                <w:rFonts w:ascii="Arial" w:hAnsi="Arial" w:cs="Arial"/>
              </w:rPr>
            </w:pPr>
            <w:r>
              <w:rPr>
                <w:rFonts w:ascii="Arial" w:hAnsi="Arial" w:cs="Arial"/>
              </w:rPr>
              <w:t>Support to travel to the training sessions and to ensure all of the kit required is ready.</w:t>
            </w:r>
          </w:p>
        </w:tc>
      </w:tr>
      <w:tr w:rsidR="00725EB2" w:rsidTr="00CB0312">
        <w:tc>
          <w:tcPr>
            <w:tcW w:w="1735" w:type="dxa"/>
          </w:tcPr>
          <w:p w:rsidR="00725EB2" w:rsidRDefault="00725EB2">
            <w:pPr>
              <w:rPr>
                <w:b/>
              </w:rPr>
            </w:pPr>
          </w:p>
        </w:tc>
        <w:tc>
          <w:tcPr>
            <w:tcW w:w="5773" w:type="dxa"/>
          </w:tcPr>
          <w:p w:rsidR="00725EB2" w:rsidRPr="00B52F41" w:rsidRDefault="00725EB2" w:rsidP="00725EB2">
            <w:pPr>
              <w:autoSpaceDE w:val="0"/>
              <w:autoSpaceDN w:val="0"/>
              <w:adjustRightInd w:val="0"/>
              <w:rPr>
                <w:rFonts w:ascii="Arial" w:hAnsi="Arial" w:cs="Arial"/>
              </w:rPr>
            </w:pPr>
            <w:r w:rsidRPr="00B52F41">
              <w:rPr>
                <w:rFonts w:ascii="Arial" w:hAnsi="Arial" w:cs="Arial"/>
              </w:rPr>
              <w:t>Jay will be able to use a range of techniques to manage his anxiety</w:t>
            </w:r>
            <w:r w:rsidR="00844287">
              <w:rPr>
                <w:rFonts w:ascii="Arial" w:hAnsi="Arial" w:cs="Arial"/>
              </w:rPr>
              <w:t xml:space="preserve"> </w:t>
            </w:r>
            <w:r w:rsidRPr="00B52F41">
              <w:rPr>
                <w:rFonts w:ascii="Arial" w:hAnsi="Arial" w:cs="Arial"/>
              </w:rPr>
              <w:t>and to prevent aggressive outbursts towards his peers and members</w:t>
            </w:r>
            <w:r w:rsidR="00844287">
              <w:rPr>
                <w:rFonts w:ascii="Arial" w:hAnsi="Arial" w:cs="Arial"/>
              </w:rPr>
              <w:t xml:space="preserve"> </w:t>
            </w:r>
            <w:r w:rsidRPr="00B52F41">
              <w:rPr>
                <w:rFonts w:ascii="Arial" w:hAnsi="Arial" w:cs="Arial"/>
              </w:rPr>
              <w:t>of the public</w:t>
            </w:r>
            <w:r w:rsidR="00844287">
              <w:rPr>
                <w:rFonts w:ascii="Arial" w:hAnsi="Arial" w:cs="Arial"/>
              </w:rPr>
              <w:t xml:space="preserve"> all of the time so that he has no incidents in the community.</w:t>
            </w:r>
          </w:p>
          <w:p w:rsidR="00725EB2" w:rsidRPr="00B52F41" w:rsidRDefault="00725EB2" w:rsidP="009148D8">
            <w:pPr>
              <w:rPr>
                <w:rFonts w:ascii="Arial" w:hAnsi="Arial" w:cs="Arial"/>
                <w:b/>
              </w:rPr>
            </w:pPr>
          </w:p>
        </w:tc>
        <w:tc>
          <w:tcPr>
            <w:tcW w:w="6440" w:type="dxa"/>
          </w:tcPr>
          <w:p w:rsidR="00725EB2" w:rsidRDefault="00844287" w:rsidP="00546F22">
            <w:pPr>
              <w:pStyle w:val="ListParagraph"/>
              <w:numPr>
                <w:ilvl w:val="0"/>
                <w:numId w:val="8"/>
              </w:numPr>
              <w:rPr>
                <w:rFonts w:ascii="Arial" w:hAnsi="Arial" w:cs="Arial"/>
              </w:rPr>
            </w:pPr>
            <w:r w:rsidRPr="00844287">
              <w:rPr>
                <w:rFonts w:ascii="Arial" w:hAnsi="Arial" w:cs="Arial"/>
              </w:rPr>
              <w:t>A key person</w:t>
            </w:r>
            <w:r>
              <w:rPr>
                <w:rFonts w:ascii="Arial" w:hAnsi="Arial" w:cs="Arial"/>
              </w:rPr>
              <w:t xml:space="preserve"> for Jay to meet with every day to pre plan for the events of the day and trouble shoot any possible anxiety causing situations.</w:t>
            </w:r>
          </w:p>
          <w:p w:rsidR="00844287" w:rsidRDefault="00844287" w:rsidP="00546F22">
            <w:pPr>
              <w:pStyle w:val="ListParagraph"/>
              <w:numPr>
                <w:ilvl w:val="0"/>
                <w:numId w:val="8"/>
              </w:numPr>
              <w:rPr>
                <w:rFonts w:ascii="Arial" w:hAnsi="Arial" w:cs="Arial"/>
              </w:rPr>
            </w:pPr>
            <w:r>
              <w:rPr>
                <w:rFonts w:ascii="Arial" w:hAnsi="Arial" w:cs="Arial"/>
              </w:rPr>
              <w:t>Support to prepare Jay for any changes to his usual routine.</w:t>
            </w:r>
          </w:p>
          <w:p w:rsidR="00844287" w:rsidRPr="00844287" w:rsidRDefault="00844287" w:rsidP="00546F22">
            <w:pPr>
              <w:pStyle w:val="ListParagraph"/>
              <w:numPr>
                <w:ilvl w:val="0"/>
                <w:numId w:val="8"/>
              </w:numPr>
              <w:rPr>
                <w:rFonts w:ascii="Arial" w:hAnsi="Arial" w:cs="Arial"/>
              </w:rPr>
            </w:pPr>
            <w:r>
              <w:rPr>
                <w:rFonts w:ascii="Arial" w:hAnsi="Arial" w:cs="Arial"/>
              </w:rPr>
              <w:t>Support for Jay to develop a range of strategies to support him to remain calm. This will include mindfulness</w:t>
            </w:r>
            <w:r w:rsidR="001260DF">
              <w:rPr>
                <w:rFonts w:ascii="Arial" w:hAnsi="Arial" w:cs="Arial"/>
              </w:rPr>
              <w:t xml:space="preserve">, breathing techniques, walking and others as appropriate. </w:t>
            </w:r>
          </w:p>
        </w:tc>
      </w:tr>
      <w:tr w:rsidR="00725EB2" w:rsidTr="00CB0312">
        <w:tc>
          <w:tcPr>
            <w:tcW w:w="1735" w:type="dxa"/>
          </w:tcPr>
          <w:p w:rsidR="00725EB2" w:rsidRDefault="00725EB2">
            <w:pPr>
              <w:rPr>
                <w:b/>
              </w:rPr>
            </w:pPr>
          </w:p>
        </w:tc>
        <w:tc>
          <w:tcPr>
            <w:tcW w:w="5773" w:type="dxa"/>
          </w:tcPr>
          <w:p w:rsidR="00725EB2" w:rsidRPr="00B52F41" w:rsidRDefault="00725EB2" w:rsidP="00725EB2">
            <w:pPr>
              <w:autoSpaceDE w:val="0"/>
              <w:autoSpaceDN w:val="0"/>
              <w:adjustRightInd w:val="0"/>
              <w:rPr>
                <w:rFonts w:ascii="Arial" w:hAnsi="Arial" w:cs="Arial"/>
              </w:rPr>
            </w:pPr>
            <w:r w:rsidRPr="00B52F41">
              <w:rPr>
                <w:rFonts w:ascii="Arial" w:hAnsi="Arial" w:cs="Arial"/>
              </w:rPr>
              <w:t>Jay will be ab</w:t>
            </w:r>
            <w:r w:rsidR="001260DF">
              <w:rPr>
                <w:rFonts w:ascii="Arial" w:hAnsi="Arial" w:cs="Arial"/>
              </w:rPr>
              <w:t>le to choose a healthy meal to cook</w:t>
            </w:r>
            <w:r w:rsidRPr="00B52F41">
              <w:rPr>
                <w:rFonts w:ascii="Arial" w:hAnsi="Arial" w:cs="Arial"/>
              </w:rPr>
              <w:t xml:space="preserve"> </w:t>
            </w:r>
            <w:r w:rsidR="001260DF">
              <w:rPr>
                <w:rFonts w:ascii="Arial" w:hAnsi="Arial" w:cs="Arial"/>
              </w:rPr>
              <w:t>every week and use</w:t>
            </w:r>
            <w:r w:rsidRPr="00B52F41">
              <w:rPr>
                <w:rFonts w:ascii="Arial" w:hAnsi="Arial" w:cs="Arial"/>
              </w:rPr>
              <w:t xml:space="preserve"> written</w:t>
            </w:r>
            <w:r w:rsidR="001260DF">
              <w:rPr>
                <w:rFonts w:ascii="Arial" w:hAnsi="Arial" w:cs="Arial"/>
              </w:rPr>
              <w:t>/visual recipe to cook it so that he can maintain a healthy weight.</w:t>
            </w:r>
          </w:p>
          <w:p w:rsidR="00725EB2" w:rsidRPr="00B52F41" w:rsidRDefault="00725EB2" w:rsidP="009148D8">
            <w:pPr>
              <w:rPr>
                <w:rFonts w:ascii="Arial" w:hAnsi="Arial" w:cs="Arial"/>
                <w:b/>
              </w:rPr>
            </w:pPr>
          </w:p>
        </w:tc>
        <w:tc>
          <w:tcPr>
            <w:tcW w:w="6440" w:type="dxa"/>
          </w:tcPr>
          <w:p w:rsidR="001260DF" w:rsidRDefault="001260DF" w:rsidP="00546F22">
            <w:pPr>
              <w:pStyle w:val="ListParagraph"/>
              <w:numPr>
                <w:ilvl w:val="0"/>
                <w:numId w:val="9"/>
              </w:numPr>
              <w:rPr>
                <w:rFonts w:ascii="Arial" w:hAnsi="Arial" w:cs="Arial"/>
              </w:rPr>
            </w:pPr>
            <w:r>
              <w:rPr>
                <w:rFonts w:ascii="Arial" w:hAnsi="Arial" w:cs="Arial"/>
              </w:rPr>
              <w:t>Support in the weekly health and social care lessons to ensure that the work is suitably differentiated for Jay.</w:t>
            </w:r>
          </w:p>
          <w:p w:rsidR="00725EB2" w:rsidRPr="001260DF" w:rsidRDefault="001260DF" w:rsidP="00546F22">
            <w:pPr>
              <w:pStyle w:val="ListParagraph"/>
              <w:numPr>
                <w:ilvl w:val="0"/>
                <w:numId w:val="9"/>
              </w:numPr>
              <w:rPr>
                <w:rFonts w:ascii="Arial" w:hAnsi="Arial" w:cs="Arial"/>
              </w:rPr>
            </w:pPr>
            <w:r>
              <w:rPr>
                <w:rFonts w:ascii="Arial" w:hAnsi="Arial" w:cs="Arial"/>
              </w:rPr>
              <w:t xml:space="preserve">Support to plan a weekly recipe. </w:t>
            </w:r>
          </w:p>
        </w:tc>
      </w:tr>
      <w:tr w:rsidR="00725EB2" w:rsidTr="00CB0312">
        <w:tc>
          <w:tcPr>
            <w:tcW w:w="1735" w:type="dxa"/>
          </w:tcPr>
          <w:p w:rsidR="00725EB2" w:rsidRDefault="00725EB2">
            <w:pPr>
              <w:rPr>
                <w:b/>
              </w:rPr>
            </w:pPr>
          </w:p>
        </w:tc>
        <w:tc>
          <w:tcPr>
            <w:tcW w:w="5773" w:type="dxa"/>
          </w:tcPr>
          <w:p w:rsidR="00725EB2" w:rsidRPr="00B52F41" w:rsidRDefault="00725EB2" w:rsidP="009148D8">
            <w:pPr>
              <w:rPr>
                <w:rFonts w:ascii="Arial" w:hAnsi="Arial" w:cs="Arial"/>
                <w:b/>
              </w:rPr>
            </w:pPr>
            <w:r w:rsidRPr="00B52F41">
              <w:rPr>
                <w:rFonts w:ascii="Arial" w:hAnsi="Arial" w:cs="Arial"/>
              </w:rPr>
              <w:t>Jay will consistently make healthy food choices when preparing meals</w:t>
            </w:r>
            <w:r w:rsidR="001260DF">
              <w:rPr>
                <w:rFonts w:ascii="Arial" w:hAnsi="Arial" w:cs="Arial"/>
              </w:rPr>
              <w:t xml:space="preserve"> so that he can maintain a healthy weight and follow his aspirations to be a swimming instructor.</w:t>
            </w:r>
          </w:p>
        </w:tc>
        <w:tc>
          <w:tcPr>
            <w:tcW w:w="6440" w:type="dxa"/>
          </w:tcPr>
          <w:p w:rsidR="00725EB2" w:rsidRPr="001260DF" w:rsidRDefault="001260DF" w:rsidP="00546F22">
            <w:pPr>
              <w:pStyle w:val="ListParagraph"/>
              <w:numPr>
                <w:ilvl w:val="0"/>
                <w:numId w:val="10"/>
              </w:numPr>
              <w:rPr>
                <w:rFonts w:ascii="Arial" w:hAnsi="Arial" w:cs="Arial"/>
                <w:b/>
              </w:rPr>
            </w:pPr>
            <w:r>
              <w:rPr>
                <w:rFonts w:ascii="Arial" w:hAnsi="Arial" w:cs="Arial"/>
              </w:rPr>
              <w:t>Support for Jay to understand which foods are healthy and plan a balanced</w:t>
            </w:r>
            <w:r w:rsidR="00683DF1">
              <w:rPr>
                <w:rFonts w:ascii="Arial" w:hAnsi="Arial" w:cs="Arial"/>
              </w:rPr>
              <w:t xml:space="preserve"> diet every week.</w:t>
            </w:r>
          </w:p>
        </w:tc>
      </w:tr>
      <w:tr w:rsidR="00725EB2" w:rsidTr="00CB0312">
        <w:tc>
          <w:tcPr>
            <w:tcW w:w="1735" w:type="dxa"/>
          </w:tcPr>
          <w:p w:rsidR="00725EB2" w:rsidRDefault="00725EB2">
            <w:pPr>
              <w:rPr>
                <w:b/>
              </w:rPr>
            </w:pPr>
          </w:p>
        </w:tc>
        <w:tc>
          <w:tcPr>
            <w:tcW w:w="5773" w:type="dxa"/>
          </w:tcPr>
          <w:p w:rsidR="00725EB2" w:rsidRPr="00B52F41" w:rsidRDefault="00725EB2" w:rsidP="009148D8">
            <w:pPr>
              <w:rPr>
                <w:rFonts w:ascii="Arial" w:hAnsi="Arial" w:cs="Arial"/>
                <w:b/>
              </w:rPr>
            </w:pPr>
            <w:r w:rsidRPr="00B52F41">
              <w:rPr>
                <w:rFonts w:ascii="Arial" w:hAnsi="Arial" w:cs="Arial"/>
              </w:rPr>
              <w:t>Jay will be motivated to follow his physiotherapy plan</w:t>
            </w:r>
            <w:r w:rsidR="00683DF1">
              <w:rPr>
                <w:rFonts w:ascii="Arial" w:hAnsi="Arial" w:cs="Arial"/>
              </w:rPr>
              <w:t xml:space="preserve"> and attend every session so that he can maintain his mobility</w:t>
            </w:r>
            <w:r w:rsidRPr="00B52F41">
              <w:rPr>
                <w:rFonts w:ascii="Arial" w:hAnsi="Arial" w:cs="Arial"/>
              </w:rPr>
              <w:t>.</w:t>
            </w:r>
          </w:p>
        </w:tc>
        <w:tc>
          <w:tcPr>
            <w:tcW w:w="6440" w:type="dxa"/>
          </w:tcPr>
          <w:p w:rsidR="00683DF1" w:rsidRDefault="00683DF1" w:rsidP="00546F22">
            <w:pPr>
              <w:pStyle w:val="ListParagraph"/>
              <w:numPr>
                <w:ilvl w:val="0"/>
                <w:numId w:val="10"/>
              </w:numPr>
              <w:rPr>
                <w:rFonts w:ascii="Arial" w:hAnsi="Arial" w:cs="Arial"/>
              </w:rPr>
            </w:pPr>
            <w:r>
              <w:rPr>
                <w:rFonts w:ascii="Arial" w:hAnsi="Arial" w:cs="Arial"/>
              </w:rPr>
              <w:t>A key person to meet with Jay at the start of every week to prepare for all appointments.</w:t>
            </w:r>
          </w:p>
          <w:p w:rsidR="00725EB2" w:rsidRPr="00683DF1" w:rsidRDefault="00683DF1" w:rsidP="00546F22">
            <w:pPr>
              <w:pStyle w:val="ListParagraph"/>
              <w:numPr>
                <w:ilvl w:val="0"/>
                <w:numId w:val="10"/>
              </w:numPr>
              <w:rPr>
                <w:rFonts w:ascii="Arial" w:hAnsi="Arial" w:cs="Arial"/>
              </w:rPr>
            </w:pPr>
            <w:r w:rsidRPr="00683DF1">
              <w:rPr>
                <w:rFonts w:ascii="Arial" w:hAnsi="Arial" w:cs="Arial"/>
              </w:rPr>
              <w:t>Support for Jay to set phone reminders and plan how he will</w:t>
            </w:r>
            <w:r>
              <w:rPr>
                <w:rFonts w:ascii="Arial" w:hAnsi="Arial" w:cs="Arial"/>
              </w:rPr>
              <w:t xml:space="preserve"> get to all</w:t>
            </w:r>
            <w:r w:rsidRPr="00683DF1">
              <w:rPr>
                <w:rFonts w:ascii="Arial" w:hAnsi="Arial" w:cs="Arial"/>
              </w:rPr>
              <w:t xml:space="preserve"> appointments on time.</w:t>
            </w:r>
          </w:p>
        </w:tc>
      </w:tr>
      <w:tr w:rsidR="00FE0A92" w:rsidTr="00CB0312">
        <w:tc>
          <w:tcPr>
            <w:tcW w:w="1735" w:type="dxa"/>
          </w:tcPr>
          <w:p w:rsidR="00FE0A92" w:rsidRDefault="00FE0A92">
            <w:pPr>
              <w:rPr>
                <w:b/>
              </w:rPr>
            </w:pPr>
          </w:p>
        </w:tc>
        <w:tc>
          <w:tcPr>
            <w:tcW w:w="5773" w:type="dxa"/>
          </w:tcPr>
          <w:p w:rsidR="00FE0A92" w:rsidRPr="00B52F41" w:rsidRDefault="00FE0A92" w:rsidP="00683DF1">
            <w:pPr>
              <w:rPr>
                <w:rFonts w:ascii="Arial" w:hAnsi="Arial" w:cs="Arial"/>
              </w:rPr>
            </w:pPr>
            <w:r w:rsidRPr="00B52F41">
              <w:rPr>
                <w:rFonts w:ascii="Arial" w:hAnsi="Arial" w:cs="Arial"/>
              </w:rPr>
              <w:t>Jay will take one form of exercise for at least 20 minutes every day so that he can maintain his health.</w:t>
            </w:r>
          </w:p>
        </w:tc>
        <w:tc>
          <w:tcPr>
            <w:tcW w:w="6440" w:type="dxa"/>
          </w:tcPr>
          <w:p w:rsidR="00FE0A92" w:rsidRDefault="00683DF1" w:rsidP="00546F22">
            <w:pPr>
              <w:pStyle w:val="ListParagraph"/>
              <w:numPr>
                <w:ilvl w:val="0"/>
                <w:numId w:val="11"/>
              </w:numPr>
              <w:rPr>
                <w:rFonts w:ascii="Arial" w:hAnsi="Arial" w:cs="Arial"/>
              </w:rPr>
            </w:pPr>
            <w:r w:rsidRPr="00683DF1">
              <w:rPr>
                <w:rFonts w:ascii="Arial" w:hAnsi="Arial" w:cs="Arial"/>
              </w:rPr>
              <w:t>Weekly supported PE activities</w:t>
            </w:r>
            <w:r>
              <w:rPr>
                <w:rFonts w:ascii="Arial" w:hAnsi="Arial" w:cs="Arial"/>
              </w:rPr>
              <w:t>.</w:t>
            </w:r>
          </w:p>
          <w:p w:rsidR="00683DF1" w:rsidRPr="00683DF1" w:rsidRDefault="00683DF1" w:rsidP="00546F22">
            <w:pPr>
              <w:pStyle w:val="ListParagraph"/>
              <w:numPr>
                <w:ilvl w:val="0"/>
                <w:numId w:val="11"/>
              </w:numPr>
              <w:rPr>
                <w:rFonts w:ascii="Arial" w:hAnsi="Arial" w:cs="Arial"/>
              </w:rPr>
            </w:pPr>
            <w:r>
              <w:rPr>
                <w:rFonts w:ascii="Arial" w:hAnsi="Arial" w:cs="Arial"/>
              </w:rPr>
              <w:t>Support to take part in a sport extra-curricular activity every week.</w:t>
            </w:r>
          </w:p>
        </w:tc>
      </w:tr>
      <w:tr w:rsidR="00B52F41" w:rsidTr="00CB0312">
        <w:tc>
          <w:tcPr>
            <w:tcW w:w="1735" w:type="dxa"/>
          </w:tcPr>
          <w:p w:rsidR="00B52F41" w:rsidRDefault="00B52F41">
            <w:pPr>
              <w:rPr>
                <w:b/>
              </w:rPr>
            </w:pPr>
          </w:p>
        </w:tc>
        <w:tc>
          <w:tcPr>
            <w:tcW w:w="5773" w:type="dxa"/>
          </w:tcPr>
          <w:p w:rsidR="00B52F41" w:rsidRPr="00B52F41" w:rsidRDefault="00B52F41" w:rsidP="00B52F41">
            <w:pPr>
              <w:rPr>
                <w:rFonts w:ascii="Arial" w:hAnsi="Arial" w:cs="Arial"/>
              </w:rPr>
            </w:pPr>
            <w:r w:rsidRPr="00B52F41">
              <w:rPr>
                <w:rFonts w:ascii="Arial" w:hAnsi="Arial" w:cs="Arial"/>
              </w:rPr>
              <w:t>By the end of the next academic year Aaron will be able to set himself small achievable goals every week so that he can experience success every week and build his self-esteem.</w:t>
            </w:r>
          </w:p>
          <w:p w:rsidR="00B52F41" w:rsidRPr="00B52F41" w:rsidRDefault="00B52F41" w:rsidP="009148D8">
            <w:pPr>
              <w:rPr>
                <w:rFonts w:ascii="Arial" w:hAnsi="Arial" w:cs="Arial"/>
              </w:rPr>
            </w:pPr>
          </w:p>
        </w:tc>
        <w:tc>
          <w:tcPr>
            <w:tcW w:w="6440" w:type="dxa"/>
          </w:tcPr>
          <w:p w:rsidR="00B52F41" w:rsidRPr="00683DF1" w:rsidRDefault="00B52F41" w:rsidP="00546F22">
            <w:pPr>
              <w:pStyle w:val="ListParagraph"/>
              <w:numPr>
                <w:ilvl w:val="0"/>
                <w:numId w:val="10"/>
              </w:numPr>
              <w:rPr>
                <w:rFonts w:ascii="Arial" w:eastAsiaTheme="minorEastAsia" w:hAnsi="Arial" w:cs="Arial"/>
                <w:lang w:eastAsia="en-GB"/>
              </w:rPr>
            </w:pPr>
            <w:r w:rsidRPr="00683DF1">
              <w:rPr>
                <w:rFonts w:ascii="Arial" w:eastAsiaTheme="minorEastAsia" w:hAnsi="Arial" w:cs="Arial"/>
                <w:lang w:eastAsia="en-GB"/>
              </w:rPr>
              <w:t>Support to help Aaron to engage with therapeutic provisions.</w:t>
            </w:r>
          </w:p>
          <w:p w:rsidR="00B52F41" w:rsidRPr="00683DF1" w:rsidRDefault="00B52F41" w:rsidP="00546F22">
            <w:pPr>
              <w:pStyle w:val="ListParagraph"/>
              <w:numPr>
                <w:ilvl w:val="0"/>
                <w:numId w:val="10"/>
              </w:numPr>
              <w:rPr>
                <w:rFonts w:ascii="Arial" w:eastAsiaTheme="minorEastAsia" w:hAnsi="Arial" w:cs="Arial"/>
                <w:lang w:eastAsia="en-GB"/>
              </w:rPr>
            </w:pPr>
            <w:r w:rsidRPr="00683DF1">
              <w:rPr>
                <w:rFonts w:ascii="Arial" w:eastAsiaTheme="minorEastAsia" w:hAnsi="Arial" w:cs="Arial"/>
                <w:lang w:eastAsia="en-GB"/>
              </w:rPr>
              <w:t xml:space="preserve">Support for Aaron to identify his strengths and areas of expertise. </w:t>
            </w:r>
          </w:p>
          <w:p w:rsidR="00B52F41" w:rsidRPr="00683DF1" w:rsidRDefault="00B52F41" w:rsidP="00546F22">
            <w:pPr>
              <w:pStyle w:val="ListParagraph"/>
              <w:numPr>
                <w:ilvl w:val="0"/>
                <w:numId w:val="10"/>
              </w:numPr>
              <w:rPr>
                <w:rFonts w:ascii="Arial" w:eastAsiaTheme="minorEastAsia" w:hAnsi="Arial" w:cs="Arial"/>
                <w:lang w:eastAsia="en-GB"/>
              </w:rPr>
            </w:pPr>
            <w:r w:rsidRPr="00683DF1">
              <w:rPr>
                <w:rFonts w:ascii="Arial" w:eastAsiaTheme="minorEastAsia" w:hAnsi="Arial" w:cs="Arial"/>
                <w:lang w:eastAsia="en-GB"/>
              </w:rPr>
              <w:t>Support to devise small step targets that build on his existing strengths.</w:t>
            </w:r>
          </w:p>
          <w:p w:rsidR="00B52F41" w:rsidRDefault="00B52F41" w:rsidP="009148D8">
            <w:pPr>
              <w:rPr>
                <w:rFonts w:ascii="Arial" w:hAnsi="Arial" w:cs="Arial"/>
                <w:b/>
              </w:rPr>
            </w:pPr>
          </w:p>
        </w:tc>
      </w:tr>
      <w:tr w:rsidR="00D90ADB" w:rsidTr="00CB0312">
        <w:tc>
          <w:tcPr>
            <w:tcW w:w="1735" w:type="dxa"/>
          </w:tcPr>
          <w:p w:rsidR="00D90ADB" w:rsidRDefault="00D90ADB">
            <w:pPr>
              <w:rPr>
                <w:b/>
              </w:rPr>
            </w:pPr>
          </w:p>
        </w:tc>
        <w:tc>
          <w:tcPr>
            <w:tcW w:w="5773" w:type="dxa"/>
          </w:tcPr>
          <w:p w:rsidR="00D90ADB" w:rsidRPr="00D90ADB" w:rsidRDefault="00D90ADB" w:rsidP="00B52F41">
            <w:pPr>
              <w:rPr>
                <w:rFonts w:ascii="Arial" w:hAnsi="Arial" w:cs="Arial"/>
              </w:rPr>
            </w:pPr>
            <w:r w:rsidRPr="00D90ADB">
              <w:rPr>
                <w:rFonts w:ascii="Arial" w:hAnsi="Arial" w:cs="Arial"/>
              </w:rPr>
              <w:t>By the end of Key Stage 5 Shane will be able to take part in a daily physical activity without protesting or opting out so that he can maintain and develop his balance and coordination skills and stay healthy.</w:t>
            </w:r>
          </w:p>
        </w:tc>
        <w:tc>
          <w:tcPr>
            <w:tcW w:w="6440" w:type="dxa"/>
          </w:tcPr>
          <w:p w:rsidR="00D90ADB" w:rsidRPr="00D90ADB" w:rsidRDefault="00D90ADB" w:rsidP="00546F22">
            <w:pPr>
              <w:pStyle w:val="ListParagraph"/>
              <w:numPr>
                <w:ilvl w:val="0"/>
                <w:numId w:val="10"/>
              </w:numPr>
              <w:rPr>
                <w:rFonts w:ascii="Arial" w:hAnsi="Arial" w:cs="Arial"/>
              </w:rPr>
            </w:pPr>
            <w:r w:rsidRPr="00D90ADB">
              <w:rPr>
                <w:rFonts w:ascii="Arial" w:hAnsi="Arial" w:cs="Arial"/>
              </w:rPr>
              <w:t>Daily opportunities to take part in a physical activity such as gym, Zumba, swimming, walking, yoga, gardening.</w:t>
            </w:r>
          </w:p>
          <w:p w:rsidR="00D90ADB" w:rsidRPr="00D90ADB" w:rsidRDefault="00D90ADB" w:rsidP="00546F22">
            <w:pPr>
              <w:pStyle w:val="ListParagraph"/>
              <w:numPr>
                <w:ilvl w:val="0"/>
                <w:numId w:val="10"/>
              </w:numPr>
              <w:rPr>
                <w:rFonts w:ascii="Arial" w:hAnsi="Arial" w:cs="Arial"/>
              </w:rPr>
            </w:pPr>
            <w:r w:rsidRPr="00D90ADB">
              <w:rPr>
                <w:rFonts w:ascii="Arial" w:hAnsi="Arial" w:cs="Arial"/>
              </w:rPr>
              <w:t>Regular opportunities to take part in work related activities such as Farm, Stover and Ponies.</w:t>
            </w:r>
          </w:p>
          <w:p w:rsidR="00D90ADB" w:rsidRPr="00683DF1" w:rsidRDefault="00D90ADB" w:rsidP="00546F22">
            <w:pPr>
              <w:pStyle w:val="ListParagraph"/>
              <w:numPr>
                <w:ilvl w:val="0"/>
                <w:numId w:val="10"/>
              </w:numPr>
              <w:rPr>
                <w:rFonts w:ascii="Arial" w:eastAsiaTheme="minorEastAsia" w:hAnsi="Arial" w:cs="Arial"/>
                <w:lang w:eastAsia="en-GB"/>
              </w:rPr>
            </w:pPr>
            <w:r w:rsidRPr="00D90ADB">
              <w:rPr>
                <w:rFonts w:ascii="Arial" w:hAnsi="Arial" w:cs="Arial"/>
              </w:rPr>
              <w:lastRenderedPageBreak/>
              <w:t>Support from staff to encourage Shane to take part, persevere and develop his physical fitness, to include motor skills, coordination and balance.</w:t>
            </w:r>
          </w:p>
        </w:tc>
      </w:tr>
      <w:tr w:rsidR="00C55F3D" w:rsidTr="001E7234">
        <w:tc>
          <w:tcPr>
            <w:tcW w:w="13948" w:type="dxa"/>
            <w:gridSpan w:val="3"/>
            <w:shd w:val="clear" w:color="auto" w:fill="5B9BD5" w:themeFill="accent1"/>
          </w:tcPr>
          <w:p w:rsidR="00C55F3D" w:rsidRPr="00C55F3D" w:rsidRDefault="00575ECE" w:rsidP="00C55F3D">
            <w:pPr>
              <w:rPr>
                <w:rFonts w:ascii="Arial" w:hAnsi="Arial" w:cs="Arial"/>
                <w:b/>
              </w:rPr>
            </w:pPr>
            <w:r>
              <w:rPr>
                <w:rFonts w:ascii="Arial" w:hAnsi="Arial" w:cs="Arial"/>
                <w:b/>
              </w:rPr>
              <w:lastRenderedPageBreak/>
              <w:t>Employment (maps on to CL</w:t>
            </w:r>
            <w:r w:rsidR="00400729">
              <w:rPr>
                <w:rFonts w:ascii="Arial" w:hAnsi="Arial" w:cs="Arial"/>
                <w:b/>
              </w:rPr>
              <w:t>)</w:t>
            </w:r>
          </w:p>
        </w:tc>
      </w:tr>
      <w:tr w:rsidR="00CB0312" w:rsidTr="00CB0312">
        <w:tc>
          <w:tcPr>
            <w:tcW w:w="1735" w:type="dxa"/>
          </w:tcPr>
          <w:p w:rsidR="005820AD" w:rsidRDefault="005820AD">
            <w:pPr>
              <w:rPr>
                <w:b/>
              </w:rPr>
            </w:pPr>
          </w:p>
          <w:p w:rsidR="005820AD" w:rsidRDefault="005820AD">
            <w:pPr>
              <w:rPr>
                <w:b/>
              </w:rPr>
            </w:pPr>
          </w:p>
          <w:p w:rsidR="005820AD" w:rsidRPr="00EE31BC" w:rsidRDefault="005820AD">
            <w:pPr>
              <w:rPr>
                <w:b/>
              </w:rPr>
            </w:pPr>
          </w:p>
        </w:tc>
        <w:tc>
          <w:tcPr>
            <w:tcW w:w="5773" w:type="dxa"/>
          </w:tcPr>
          <w:p w:rsidR="009921EA" w:rsidRDefault="009921EA" w:rsidP="009921EA">
            <w:pPr>
              <w:rPr>
                <w:rFonts w:ascii="Arial" w:hAnsi="Arial" w:cs="Arial"/>
                <w:b/>
              </w:rPr>
            </w:pPr>
            <w:r>
              <w:rPr>
                <w:rFonts w:ascii="Arial" w:hAnsi="Arial" w:cs="Arial"/>
                <w:b/>
              </w:rPr>
              <w:t>By the end of Key Stage 5</w:t>
            </w:r>
          </w:p>
          <w:p w:rsidR="009921EA" w:rsidRDefault="009921EA" w:rsidP="009921EA">
            <w:pPr>
              <w:rPr>
                <w:rFonts w:ascii="Arial" w:hAnsi="Arial" w:cs="Arial"/>
                <w:b/>
              </w:rPr>
            </w:pPr>
            <w:r>
              <w:rPr>
                <w:rFonts w:ascii="Arial" w:hAnsi="Arial" w:cs="Arial"/>
                <w:b/>
              </w:rPr>
              <w:t>OR By the end of the year</w:t>
            </w:r>
          </w:p>
          <w:p w:rsidR="009921EA" w:rsidRPr="009148D8" w:rsidRDefault="009921EA" w:rsidP="009921EA">
            <w:pPr>
              <w:rPr>
                <w:rFonts w:ascii="Arial" w:hAnsi="Arial" w:cs="Arial"/>
                <w:b/>
              </w:rPr>
            </w:pPr>
            <w:r>
              <w:rPr>
                <w:rFonts w:ascii="Arial" w:hAnsi="Arial" w:cs="Arial"/>
                <w:b/>
              </w:rPr>
              <w:t>OR By the end of the apprenticeship</w:t>
            </w:r>
          </w:p>
          <w:p w:rsidR="002C1E71" w:rsidRDefault="002C1E71" w:rsidP="009921EA"/>
        </w:tc>
        <w:tc>
          <w:tcPr>
            <w:tcW w:w="6440" w:type="dxa"/>
          </w:tcPr>
          <w:p w:rsidR="0000335B" w:rsidRDefault="0000335B" w:rsidP="0000335B">
            <w:pPr>
              <w:rPr>
                <w:rFonts w:ascii="Arial" w:hAnsi="Arial" w:cs="Arial"/>
                <w:b/>
              </w:rPr>
            </w:pPr>
            <w:r>
              <w:rPr>
                <w:rFonts w:ascii="Arial" w:hAnsi="Arial" w:cs="Arial"/>
                <w:b/>
              </w:rPr>
              <w:t>The educational setting will provide;</w:t>
            </w:r>
          </w:p>
          <w:p w:rsidR="00575ECE" w:rsidRPr="00575ECE" w:rsidRDefault="00575ECE" w:rsidP="00575ECE">
            <w:pPr>
              <w:rPr>
                <w:rFonts w:ascii="Arial" w:hAnsi="Arial" w:cs="Arial"/>
                <w:b/>
                <w:i/>
              </w:rPr>
            </w:pPr>
            <w:r>
              <w:rPr>
                <w:rFonts w:ascii="Arial" w:hAnsi="Arial" w:cs="Arial"/>
                <w:b/>
              </w:rPr>
              <w:t>OR</w:t>
            </w:r>
            <w:r w:rsidRPr="00575ECE">
              <w:rPr>
                <w:rFonts w:ascii="Arial" w:hAnsi="Arial" w:cs="Arial"/>
                <w:b/>
                <w:i/>
              </w:rPr>
              <w:t xml:space="preserve"> The Post 16 setting will provide Aaron with;</w:t>
            </w:r>
          </w:p>
          <w:p w:rsidR="00575ECE" w:rsidRPr="00575ECE" w:rsidRDefault="00575ECE" w:rsidP="00546F22">
            <w:pPr>
              <w:numPr>
                <w:ilvl w:val="0"/>
                <w:numId w:val="12"/>
              </w:numPr>
              <w:contextualSpacing/>
              <w:rPr>
                <w:rFonts w:ascii="Arial" w:eastAsiaTheme="minorEastAsia" w:hAnsi="Arial" w:cs="Arial"/>
                <w:b/>
                <w:i/>
                <w:lang w:eastAsia="en-GB"/>
              </w:rPr>
            </w:pPr>
            <w:r w:rsidRPr="00575ECE">
              <w:rPr>
                <w:rFonts w:ascii="Arial" w:eastAsiaTheme="minorEastAsia" w:hAnsi="Arial" w:cs="Arial"/>
                <w:b/>
                <w:i/>
                <w:lang w:eastAsia="en-GB"/>
              </w:rPr>
              <w:t>A bespoke package involving one to one support with trusted adults from Evolve/</w:t>
            </w:r>
            <w:proofErr w:type="spellStart"/>
            <w:r w:rsidRPr="00575ECE">
              <w:rPr>
                <w:rFonts w:ascii="Arial" w:eastAsiaTheme="minorEastAsia" w:hAnsi="Arial" w:cs="Arial"/>
                <w:b/>
                <w:i/>
                <w:lang w:eastAsia="en-GB"/>
              </w:rPr>
              <w:t>Adelong</w:t>
            </w:r>
            <w:proofErr w:type="spellEnd"/>
            <w:r w:rsidRPr="00575ECE">
              <w:rPr>
                <w:rFonts w:ascii="Arial" w:eastAsiaTheme="minorEastAsia" w:hAnsi="Arial" w:cs="Arial"/>
                <w:b/>
                <w:i/>
                <w:lang w:eastAsia="en-GB"/>
              </w:rPr>
              <w:t>.</w:t>
            </w:r>
          </w:p>
          <w:p w:rsidR="00CB0312" w:rsidRPr="00575ECE" w:rsidRDefault="00CB0312" w:rsidP="00575ECE">
            <w:pPr>
              <w:rPr>
                <w:rFonts w:ascii="Arial" w:hAnsi="Arial" w:cs="Arial"/>
                <w:b/>
              </w:rPr>
            </w:pPr>
          </w:p>
        </w:tc>
      </w:tr>
      <w:tr w:rsidR="00D86994" w:rsidTr="00CB0312">
        <w:tc>
          <w:tcPr>
            <w:tcW w:w="1735" w:type="dxa"/>
          </w:tcPr>
          <w:p w:rsidR="00D86994" w:rsidRDefault="00D86994">
            <w:pPr>
              <w:rPr>
                <w:b/>
              </w:rPr>
            </w:pPr>
          </w:p>
        </w:tc>
        <w:tc>
          <w:tcPr>
            <w:tcW w:w="5773" w:type="dxa"/>
          </w:tcPr>
          <w:p w:rsidR="00D86994" w:rsidRPr="00D86994" w:rsidRDefault="00D86994" w:rsidP="00D86994">
            <w:pPr>
              <w:autoSpaceDE w:val="0"/>
              <w:autoSpaceDN w:val="0"/>
              <w:adjustRightInd w:val="0"/>
              <w:rPr>
                <w:rFonts w:ascii="Arial" w:hAnsi="Arial" w:cs="Arial"/>
                <w:b/>
                <w:bCs/>
              </w:rPr>
            </w:pPr>
            <w:r w:rsidRPr="00D86994">
              <w:rPr>
                <w:rFonts w:ascii="Arial" w:hAnsi="Arial" w:cs="Arial"/>
              </w:rPr>
              <w:t xml:space="preserve">By the end of 6th form, </w:t>
            </w:r>
            <w:r w:rsidRPr="00D86994">
              <w:rPr>
                <w:rFonts w:ascii="Arial" w:hAnsi="Arial" w:cs="Arial"/>
                <w:bCs/>
              </w:rPr>
              <w:t>Muhammed</w:t>
            </w:r>
          </w:p>
          <w:p w:rsidR="00D86994" w:rsidRPr="00D86994" w:rsidRDefault="00D86994" w:rsidP="00D86994">
            <w:pPr>
              <w:autoSpaceDE w:val="0"/>
              <w:autoSpaceDN w:val="0"/>
              <w:adjustRightInd w:val="0"/>
              <w:rPr>
                <w:rFonts w:ascii="Arial" w:hAnsi="Arial" w:cs="Arial"/>
              </w:rPr>
            </w:pPr>
            <w:r w:rsidRPr="00D86994">
              <w:rPr>
                <w:rFonts w:ascii="Arial" w:hAnsi="Arial" w:cs="Arial"/>
              </w:rPr>
              <w:t>will have completed meaningful</w:t>
            </w:r>
          </w:p>
          <w:p w:rsidR="00D86994" w:rsidRPr="00D86994" w:rsidRDefault="00D86994" w:rsidP="00D86994">
            <w:pPr>
              <w:autoSpaceDE w:val="0"/>
              <w:autoSpaceDN w:val="0"/>
              <w:adjustRightInd w:val="0"/>
              <w:rPr>
                <w:rFonts w:ascii="Arial" w:hAnsi="Arial" w:cs="Arial"/>
              </w:rPr>
            </w:pPr>
            <w:r w:rsidRPr="00D86994">
              <w:rPr>
                <w:rFonts w:ascii="Arial" w:hAnsi="Arial" w:cs="Arial"/>
              </w:rPr>
              <w:t>experience of work in 3 local businesses</w:t>
            </w:r>
          </w:p>
          <w:p w:rsidR="00D86994" w:rsidRPr="00D86994" w:rsidRDefault="00D86994" w:rsidP="00D86994">
            <w:pPr>
              <w:autoSpaceDE w:val="0"/>
              <w:autoSpaceDN w:val="0"/>
              <w:adjustRightInd w:val="0"/>
              <w:rPr>
                <w:rFonts w:ascii="Arial" w:hAnsi="Arial" w:cs="Arial"/>
              </w:rPr>
            </w:pPr>
            <w:r w:rsidRPr="00D86994">
              <w:rPr>
                <w:rFonts w:ascii="Arial" w:hAnsi="Arial" w:cs="Arial"/>
              </w:rPr>
              <w:t>so that he has an understanding of the</w:t>
            </w:r>
          </w:p>
          <w:p w:rsidR="00D86994" w:rsidRPr="00D86994" w:rsidRDefault="00D86994" w:rsidP="00D86994">
            <w:pPr>
              <w:autoSpaceDE w:val="0"/>
              <w:autoSpaceDN w:val="0"/>
              <w:adjustRightInd w:val="0"/>
              <w:rPr>
                <w:rFonts w:ascii="Arial" w:hAnsi="Arial" w:cs="Arial"/>
              </w:rPr>
            </w:pPr>
            <w:r w:rsidRPr="00D86994">
              <w:rPr>
                <w:rFonts w:ascii="Arial" w:hAnsi="Arial" w:cs="Arial"/>
              </w:rPr>
              <w:t>different types of job roles available in</w:t>
            </w:r>
          </w:p>
          <w:p w:rsidR="00D86994" w:rsidRDefault="00D86994" w:rsidP="00D86994">
            <w:pPr>
              <w:rPr>
                <w:rFonts w:ascii="Arial" w:hAnsi="Arial" w:cs="Arial"/>
                <w:b/>
              </w:rPr>
            </w:pPr>
            <w:proofErr w:type="gramStart"/>
            <w:r w:rsidRPr="00D86994">
              <w:rPr>
                <w:rFonts w:ascii="Arial" w:hAnsi="Arial" w:cs="Arial"/>
              </w:rPr>
              <w:t>the</w:t>
            </w:r>
            <w:proofErr w:type="gramEnd"/>
            <w:r w:rsidRPr="00D86994">
              <w:rPr>
                <w:rFonts w:ascii="Arial" w:hAnsi="Arial" w:cs="Arial"/>
              </w:rPr>
              <w:t xml:space="preserve"> local community.</w:t>
            </w:r>
          </w:p>
        </w:tc>
        <w:tc>
          <w:tcPr>
            <w:tcW w:w="6440" w:type="dxa"/>
          </w:tcPr>
          <w:p w:rsidR="00D86994" w:rsidRPr="00D86994" w:rsidRDefault="00D86994" w:rsidP="00546F22">
            <w:pPr>
              <w:pStyle w:val="ListParagraph"/>
              <w:numPr>
                <w:ilvl w:val="0"/>
                <w:numId w:val="19"/>
              </w:numPr>
              <w:rPr>
                <w:rFonts w:ascii="Arial" w:hAnsi="Arial" w:cs="Arial"/>
              </w:rPr>
            </w:pPr>
            <w:r w:rsidRPr="00D86994">
              <w:rPr>
                <w:rFonts w:ascii="Arial" w:hAnsi="Arial" w:cs="Arial"/>
              </w:rPr>
              <w:t>Support to complete on line applications.</w:t>
            </w:r>
          </w:p>
          <w:p w:rsidR="00D86994" w:rsidRPr="00D86994" w:rsidRDefault="00D86994" w:rsidP="00546F22">
            <w:pPr>
              <w:pStyle w:val="ListParagraph"/>
              <w:numPr>
                <w:ilvl w:val="0"/>
                <w:numId w:val="19"/>
              </w:numPr>
              <w:rPr>
                <w:rFonts w:ascii="Arial" w:hAnsi="Arial" w:cs="Arial"/>
                <w:b/>
              </w:rPr>
            </w:pPr>
            <w:r w:rsidRPr="00D86994">
              <w:rPr>
                <w:rFonts w:ascii="Arial" w:hAnsi="Arial" w:cs="Arial"/>
              </w:rPr>
              <w:t>Support to develop</w:t>
            </w:r>
            <w:r w:rsidR="00546F22">
              <w:rPr>
                <w:rFonts w:ascii="Arial" w:hAnsi="Arial" w:cs="Arial"/>
              </w:rPr>
              <w:t xml:space="preserve"> his interview skills through ro</w:t>
            </w:r>
            <w:r w:rsidRPr="00D86994">
              <w:rPr>
                <w:rFonts w:ascii="Arial" w:hAnsi="Arial" w:cs="Arial"/>
              </w:rPr>
              <w:t>le play and practice questions.</w:t>
            </w:r>
          </w:p>
        </w:tc>
      </w:tr>
      <w:tr w:rsidR="00421D64" w:rsidTr="00CB0312">
        <w:tc>
          <w:tcPr>
            <w:tcW w:w="1735" w:type="dxa"/>
          </w:tcPr>
          <w:p w:rsidR="00421D64" w:rsidRDefault="00421D64">
            <w:pPr>
              <w:rPr>
                <w:b/>
              </w:rPr>
            </w:pPr>
          </w:p>
        </w:tc>
        <w:tc>
          <w:tcPr>
            <w:tcW w:w="5773" w:type="dxa"/>
          </w:tcPr>
          <w:p w:rsidR="00421D64" w:rsidRPr="00421D64" w:rsidRDefault="00421D64" w:rsidP="00421D64">
            <w:pPr>
              <w:autoSpaceDE w:val="0"/>
              <w:autoSpaceDN w:val="0"/>
              <w:adjustRightInd w:val="0"/>
              <w:rPr>
                <w:rFonts w:ascii="Arial" w:hAnsi="Arial" w:cs="Arial"/>
              </w:rPr>
            </w:pPr>
            <w:r w:rsidRPr="00421D64">
              <w:rPr>
                <w:rFonts w:ascii="Arial" w:hAnsi="Arial" w:cs="Arial"/>
                <w:bCs/>
              </w:rPr>
              <w:t>Alex</w:t>
            </w:r>
            <w:r w:rsidRPr="00421D64">
              <w:rPr>
                <w:rFonts w:ascii="Arial" w:hAnsi="Arial" w:cs="Arial"/>
                <w:b/>
                <w:bCs/>
              </w:rPr>
              <w:t xml:space="preserve"> </w:t>
            </w:r>
            <w:r>
              <w:rPr>
                <w:rFonts w:ascii="Arial" w:hAnsi="Arial" w:cs="Arial"/>
              </w:rPr>
              <w:t xml:space="preserve">will be able </w:t>
            </w:r>
            <w:r w:rsidRPr="00421D64">
              <w:rPr>
                <w:rFonts w:ascii="Arial" w:hAnsi="Arial" w:cs="Arial"/>
              </w:rPr>
              <w:t>to buy a bus ticket independently from</w:t>
            </w:r>
          </w:p>
          <w:p w:rsidR="00421D64" w:rsidRPr="00D86994" w:rsidRDefault="00421D64" w:rsidP="00421D64">
            <w:pPr>
              <w:autoSpaceDE w:val="0"/>
              <w:autoSpaceDN w:val="0"/>
              <w:adjustRightInd w:val="0"/>
              <w:rPr>
                <w:rFonts w:ascii="Arial" w:hAnsi="Arial" w:cs="Arial"/>
              </w:rPr>
            </w:pPr>
            <w:proofErr w:type="gramStart"/>
            <w:r w:rsidRPr="00421D64">
              <w:rPr>
                <w:rFonts w:ascii="Arial" w:hAnsi="Arial" w:cs="Arial"/>
              </w:rPr>
              <w:t>her</w:t>
            </w:r>
            <w:proofErr w:type="gramEnd"/>
            <w:r w:rsidRPr="00421D64">
              <w:rPr>
                <w:rFonts w:ascii="Arial" w:hAnsi="Arial" w:cs="Arial"/>
              </w:rPr>
              <w:t xml:space="preserve"> h</w:t>
            </w:r>
            <w:r>
              <w:rPr>
                <w:rFonts w:ascii="Arial" w:hAnsi="Arial" w:cs="Arial"/>
              </w:rPr>
              <w:t xml:space="preserve">ome to the local town where she </w:t>
            </w:r>
            <w:r w:rsidRPr="00421D64">
              <w:rPr>
                <w:rFonts w:ascii="Arial" w:hAnsi="Arial" w:cs="Arial"/>
              </w:rPr>
              <w:t>would like to get a job and/or volunteer.</w:t>
            </w:r>
          </w:p>
        </w:tc>
        <w:tc>
          <w:tcPr>
            <w:tcW w:w="6440" w:type="dxa"/>
          </w:tcPr>
          <w:p w:rsidR="00421D64" w:rsidRDefault="00421D64" w:rsidP="00546F22">
            <w:pPr>
              <w:pStyle w:val="ListParagraph"/>
              <w:numPr>
                <w:ilvl w:val="0"/>
                <w:numId w:val="20"/>
              </w:numPr>
              <w:rPr>
                <w:rFonts w:ascii="Arial" w:hAnsi="Arial" w:cs="Arial"/>
              </w:rPr>
            </w:pPr>
            <w:r w:rsidRPr="00421D64">
              <w:rPr>
                <w:rFonts w:ascii="Arial" w:hAnsi="Arial" w:cs="Arial"/>
              </w:rPr>
              <w:t>Supported travel training.</w:t>
            </w:r>
          </w:p>
          <w:p w:rsidR="00421D64" w:rsidRPr="00D86994" w:rsidRDefault="00421D64" w:rsidP="00546F22">
            <w:pPr>
              <w:pStyle w:val="ListParagraph"/>
              <w:numPr>
                <w:ilvl w:val="0"/>
                <w:numId w:val="19"/>
              </w:numPr>
              <w:rPr>
                <w:rFonts w:ascii="Arial" w:hAnsi="Arial" w:cs="Arial"/>
              </w:rPr>
            </w:pPr>
            <w:r>
              <w:rPr>
                <w:rFonts w:ascii="Arial" w:hAnsi="Arial" w:cs="Arial"/>
              </w:rPr>
              <w:t>Support to find job vacancies and make applications.</w:t>
            </w:r>
          </w:p>
        </w:tc>
      </w:tr>
      <w:tr w:rsidR="00725EB2" w:rsidTr="00CB0312">
        <w:tc>
          <w:tcPr>
            <w:tcW w:w="1735" w:type="dxa"/>
          </w:tcPr>
          <w:p w:rsidR="00725EB2" w:rsidRDefault="00725EB2">
            <w:pPr>
              <w:rPr>
                <w:b/>
              </w:rPr>
            </w:pPr>
          </w:p>
        </w:tc>
        <w:tc>
          <w:tcPr>
            <w:tcW w:w="5773" w:type="dxa"/>
          </w:tcPr>
          <w:p w:rsidR="00725EB2" w:rsidRPr="00B52F41" w:rsidRDefault="00725EB2" w:rsidP="00725EB2">
            <w:pPr>
              <w:autoSpaceDE w:val="0"/>
              <w:autoSpaceDN w:val="0"/>
              <w:adjustRightInd w:val="0"/>
              <w:rPr>
                <w:rFonts w:ascii="Arial" w:hAnsi="Arial" w:cs="Arial"/>
              </w:rPr>
            </w:pPr>
            <w:r w:rsidRPr="00B52F41">
              <w:rPr>
                <w:rFonts w:ascii="Arial" w:hAnsi="Arial" w:cs="Arial"/>
              </w:rPr>
              <w:t>Jay will identify and apply for a volunteering position</w:t>
            </w:r>
          </w:p>
          <w:p w:rsidR="00725EB2" w:rsidRPr="00B52F41" w:rsidRDefault="00725EB2" w:rsidP="00725EB2">
            <w:pPr>
              <w:autoSpaceDE w:val="0"/>
              <w:autoSpaceDN w:val="0"/>
              <w:adjustRightInd w:val="0"/>
              <w:rPr>
                <w:rFonts w:ascii="Arial" w:hAnsi="Arial" w:cs="Arial"/>
              </w:rPr>
            </w:pPr>
            <w:proofErr w:type="gramStart"/>
            <w:r w:rsidRPr="00B52F41">
              <w:rPr>
                <w:rFonts w:ascii="Arial" w:hAnsi="Arial" w:cs="Arial"/>
              </w:rPr>
              <w:t>or</w:t>
            </w:r>
            <w:proofErr w:type="gramEnd"/>
            <w:r w:rsidRPr="00B52F41">
              <w:rPr>
                <w:rFonts w:ascii="Arial" w:hAnsi="Arial" w:cs="Arial"/>
              </w:rPr>
              <w:t xml:space="preserve"> weekend job in line with his skills and interests</w:t>
            </w:r>
            <w:r w:rsidR="00575ECE">
              <w:rPr>
                <w:rFonts w:ascii="Arial" w:hAnsi="Arial" w:cs="Arial"/>
              </w:rPr>
              <w:t xml:space="preserve"> so that he can gain further work experience.</w:t>
            </w:r>
          </w:p>
          <w:p w:rsidR="00725EB2" w:rsidRPr="00B52F41" w:rsidRDefault="00725EB2" w:rsidP="009148D8">
            <w:pPr>
              <w:rPr>
                <w:rFonts w:ascii="Arial" w:hAnsi="Arial" w:cs="Arial"/>
                <w:b/>
              </w:rPr>
            </w:pPr>
          </w:p>
        </w:tc>
        <w:tc>
          <w:tcPr>
            <w:tcW w:w="6440" w:type="dxa"/>
          </w:tcPr>
          <w:p w:rsidR="00575ECE" w:rsidRPr="00575ECE" w:rsidRDefault="00575ECE" w:rsidP="00546F22">
            <w:pPr>
              <w:pStyle w:val="ListParagraph"/>
              <w:numPr>
                <w:ilvl w:val="0"/>
                <w:numId w:val="13"/>
              </w:numPr>
              <w:rPr>
                <w:rFonts w:ascii="Arial" w:hAnsi="Arial" w:cs="Arial"/>
              </w:rPr>
            </w:pPr>
            <w:r>
              <w:rPr>
                <w:rFonts w:ascii="Arial" w:hAnsi="Arial" w:cs="Arial"/>
              </w:rPr>
              <w:t>Appropriate careers guidance and advice by a practitioner experienced at working with young people with SEND.</w:t>
            </w:r>
          </w:p>
        </w:tc>
      </w:tr>
      <w:tr w:rsidR="00725EB2" w:rsidTr="00CB0312">
        <w:tc>
          <w:tcPr>
            <w:tcW w:w="1735" w:type="dxa"/>
          </w:tcPr>
          <w:p w:rsidR="00725EB2" w:rsidRDefault="00725EB2">
            <w:pPr>
              <w:rPr>
                <w:b/>
              </w:rPr>
            </w:pPr>
          </w:p>
        </w:tc>
        <w:tc>
          <w:tcPr>
            <w:tcW w:w="5773" w:type="dxa"/>
          </w:tcPr>
          <w:p w:rsidR="00725EB2" w:rsidRPr="00B52F41" w:rsidRDefault="00725EB2" w:rsidP="009148D8">
            <w:pPr>
              <w:rPr>
                <w:rFonts w:ascii="Arial" w:hAnsi="Arial" w:cs="Arial"/>
                <w:b/>
              </w:rPr>
            </w:pPr>
            <w:r w:rsidRPr="00B52F41">
              <w:rPr>
                <w:rFonts w:ascii="Arial" w:hAnsi="Arial" w:cs="Arial"/>
              </w:rPr>
              <w:t>Jay will complete at least 75% of his coursework on time</w:t>
            </w:r>
            <w:r w:rsidR="00575ECE">
              <w:rPr>
                <w:rFonts w:ascii="Arial" w:hAnsi="Arial" w:cs="Arial"/>
              </w:rPr>
              <w:t xml:space="preserve"> so that he can meet the grades that he needs to go to catering college.</w:t>
            </w:r>
          </w:p>
        </w:tc>
        <w:tc>
          <w:tcPr>
            <w:tcW w:w="6440" w:type="dxa"/>
          </w:tcPr>
          <w:p w:rsidR="00725EB2" w:rsidRDefault="00575ECE" w:rsidP="00546F22">
            <w:pPr>
              <w:pStyle w:val="ListParagraph"/>
              <w:numPr>
                <w:ilvl w:val="0"/>
                <w:numId w:val="13"/>
              </w:numPr>
              <w:rPr>
                <w:rFonts w:ascii="Arial" w:hAnsi="Arial" w:cs="Arial"/>
              </w:rPr>
            </w:pPr>
            <w:r w:rsidRPr="00575ECE">
              <w:rPr>
                <w:rFonts w:ascii="Arial" w:hAnsi="Arial" w:cs="Arial"/>
              </w:rPr>
              <w:t>Support from a key adult every week to plan and organise his work schedule.</w:t>
            </w:r>
          </w:p>
          <w:p w:rsidR="00575ECE" w:rsidRPr="00575ECE" w:rsidRDefault="00575ECE" w:rsidP="00546F22">
            <w:pPr>
              <w:pStyle w:val="ListParagraph"/>
              <w:numPr>
                <w:ilvl w:val="0"/>
                <w:numId w:val="13"/>
              </w:numPr>
              <w:rPr>
                <w:rFonts w:ascii="Arial" w:hAnsi="Arial" w:cs="Arial"/>
              </w:rPr>
            </w:pPr>
            <w:r>
              <w:rPr>
                <w:rFonts w:ascii="Arial" w:hAnsi="Arial" w:cs="Arial"/>
              </w:rPr>
              <w:t>Weekly study skills sessions delivered in a small group.</w:t>
            </w:r>
          </w:p>
        </w:tc>
      </w:tr>
      <w:tr w:rsidR="00725EB2" w:rsidTr="00CB0312">
        <w:tc>
          <w:tcPr>
            <w:tcW w:w="1735" w:type="dxa"/>
          </w:tcPr>
          <w:p w:rsidR="00725EB2" w:rsidRDefault="00725EB2">
            <w:pPr>
              <w:rPr>
                <w:b/>
              </w:rPr>
            </w:pPr>
          </w:p>
        </w:tc>
        <w:tc>
          <w:tcPr>
            <w:tcW w:w="5773" w:type="dxa"/>
          </w:tcPr>
          <w:p w:rsidR="00725EB2" w:rsidRPr="00B52F41" w:rsidRDefault="00725EB2" w:rsidP="00725EB2">
            <w:pPr>
              <w:autoSpaceDE w:val="0"/>
              <w:autoSpaceDN w:val="0"/>
              <w:adjustRightInd w:val="0"/>
              <w:rPr>
                <w:rFonts w:ascii="Arial" w:hAnsi="Arial" w:cs="Arial"/>
              </w:rPr>
            </w:pPr>
            <w:r w:rsidRPr="00B52F41">
              <w:rPr>
                <w:rFonts w:ascii="Arial" w:hAnsi="Arial" w:cs="Arial"/>
              </w:rPr>
              <w:t>Jay will complete a university application and his</w:t>
            </w:r>
          </w:p>
          <w:p w:rsidR="00725EB2" w:rsidRPr="00B52F41" w:rsidRDefault="00725EB2" w:rsidP="00725EB2">
            <w:pPr>
              <w:autoSpaceDE w:val="0"/>
              <w:autoSpaceDN w:val="0"/>
              <w:adjustRightInd w:val="0"/>
              <w:rPr>
                <w:rFonts w:ascii="Arial" w:hAnsi="Arial" w:cs="Arial"/>
              </w:rPr>
            </w:pPr>
            <w:r w:rsidRPr="00B52F41">
              <w:rPr>
                <w:rFonts w:ascii="Arial" w:hAnsi="Arial" w:cs="Arial"/>
              </w:rPr>
              <w:t>EHC plan will be shared with the university with Jay’s consent, so</w:t>
            </w:r>
            <w:r w:rsidR="00575ECE">
              <w:rPr>
                <w:rFonts w:ascii="Arial" w:hAnsi="Arial" w:cs="Arial"/>
              </w:rPr>
              <w:t xml:space="preserve"> </w:t>
            </w:r>
            <w:r w:rsidRPr="00B52F41">
              <w:rPr>
                <w:rFonts w:ascii="Arial" w:hAnsi="Arial" w:cs="Arial"/>
              </w:rPr>
              <w:t>that he feels confident about what will be available to support him.</w:t>
            </w:r>
          </w:p>
          <w:p w:rsidR="00725EB2" w:rsidRPr="00B52F41" w:rsidRDefault="00725EB2" w:rsidP="009148D8">
            <w:pPr>
              <w:rPr>
                <w:rFonts w:ascii="Arial" w:hAnsi="Arial" w:cs="Arial"/>
              </w:rPr>
            </w:pPr>
          </w:p>
        </w:tc>
        <w:tc>
          <w:tcPr>
            <w:tcW w:w="6440" w:type="dxa"/>
          </w:tcPr>
          <w:p w:rsidR="00725EB2" w:rsidRPr="00575ECE" w:rsidRDefault="009152B5" w:rsidP="00546F22">
            <w:pPr>
              <w:pStyle w:val="ListParagraph"/>
              <w:numPr>
                <w:ilvl w:val="0"/>
                <w:numId w:val="14"/>
              </w:numPr>
              <w:rPr>
                <w:rFonts w:ascii="Arial" w:hAnsi="Arial" w:cs="Arial"/>
              </w:rPr>
            </w:pPr>
            <w:r>
              <w:rPr>
                <w:rFonts w:ascii="Arial" w:hAnsi="Arial" w:cs="Arial"/>
              </w:rPr>
              <w:t>Support for Jay to complete his UCAS application and ensure that the learning support department are fully aware of his needs and what support will be offered.</w:t>
            </w:r>
          </w:p>
        </w:tc>
      </w:tr>
      <w:tr w:rsidR="00725EB2" w:rsidTr="00CB0312">
        <w:tc>
          <w:tcPr>
            <w:tcW w:w="1735" w:type="dxa"/>
          </w:tcPr>
          <w:p w:rsidR="00725EB2" w:rsidRDefault="00725EB2">
            <w:pPr>
              <w:rPr>
                <w:b/>
              </w:rPr>
            </w:pPr>
          </w:p>
        </w:tc>
        <w:tc>
          <w:tcPr>
            <w:tcW w:w="5773" w:type="dxa"/>
          </w:tcPr>
          <w:p w:rsidR="00725EB2" w:rsidRPr="00B52F41" w:rsidRDefault="00725EB2" w:rsidP="00725EB2">
            <w:pPr>
              <w:autoSpaceDE w:val="0"/>
              <w:autoSpaceDN w:val="0"/>
              <w:adjustRightInd w:val="0"/>
              <w:rPr>
                <w:rFonts w:ascii="Arial" w:hAnsi="Arial" w:cs="Arial"/>
              </w:rPr>
            </w:pPr>
            <w:r w:rsidRPr="00B52F41">
              <w:rPr>
                <w:rFonts w:ascii="Arial" w:hAnsi="Arial" w:cs="Arial"/>
              </w:rPr>
              <w:t>Jay will complete his History and Computer Science A-levels</w:t>
            </w:r>
            <w:r w:rsidR="009152B5">
              <w:rPr>
                <w:rFonts w:ascii="Arial" w:hAnsi="Arial" w:cs="Arial"/>
              </w:rPr>
              <w:t xml:space="preserve"> and meet both of his target grades so that he can follow his aspiration to go to university.</w:t>
            </w:r>
          </w:p>
          <w:p w:rsidR="00725EB2" w:rsidRPr="00B52F41" w:rsidRDefault="00725EB2" w:rsidP="00725EB2">
            <w:pPr>
              <w:autoSpaceDE w:val="0"/>
              <w:autoSpaceDN w:val="0"/>
              <w:adjustRightInd w:val="0"/>
              <w:rPr>
                <w:rFonts w:ascii="Arial" w:hAnsi="Arial" w:cs="Arial"/>
              </w:rPr>
            </w:pPr>
          </w:p>
        </w:tc>
        <w:tc>
          <w:tcPr>
            <w:tcW w:w="6440" w:type="dxa"/>
          </w:tcPr>
          <w:p w:rsidR="00725EB2" w:rsidRDefault="009152B5" w:rsidP="00546F22">
            <w:pPr>
              <w:pStyle w:val="ListParagraph"/>
              <w:numPr>
                <w:ilvl w:val="0"/>
                <w:numId w:val="14"/>
              </w:numPr>
              <w:rPr>
                <w:rFonts w:ascii="Arial" w:hAnsi="Arial" w:cs="Arial"/>
              </w:rPr>
            </w:pPr>
            <w:r w:rsidRPr="009152B5">
              <w:rPr>
                <w:rFonts w:ascii="Arial" w:hAnsi="Arial" w:cs="Arial"/>
              </w:rPr>
              <w:t>Weekly study skills intervention delivered in a small group.</w:t>
            </w:r>
          </w:p>
          <w:p w:rsidR="009152B5" w:rsidRDefault="009152B5" w:rsidP="00546F22">
            <w:pPr>
              <w:pStyle w:val="ListParagraph"/>
              <w:numPr>
                <w:ilvl w:val="0"/>
                <w:numId w:val="14"/>
              </w:numPr>
              <w:rPr>
                <w:rFonts w:ascii="Arial" w:hAnsi="Arial" w:cs="Arial"/>
              </w:rPr>
            </w:pPr>
            <w:r>
              <w:rPr>
                <w:rFonts w:ascii="Arial" w:hAnsi="Arial" w:cs="Arial"/>
              </w:rPr>
              <w:t>At least termly tracking of Jay’s progress towards his target grades that will be shared with Jay.</w:t>
            </w:r>
          </w:p>
          <w:p w:rsidR="009152B5" w:rsidRPr="009152B5" w:rsidRDefault="009152B5" w:rsidP="00546F22">
            <w:pPr>
              <w:pStyle w:val="ListParagraph"/>
              <w:numPr>
                <w:ilvl w:val="0"/>
                <w:numId w:val="14"/>
              </w:numPr>
              <w:rPr>
                <w:rFonts w:ascii="Arial" w:hAnsi="Arial" w:cs="Arial"/>
              </w:rPr>
            </w:pPr>
            <w:r>
              <w:rPr>
                <w:rFonts w:ascii="Arial" w:hAnsi="Arial" w:cs="Arial"/>
              </w:rPr>
              <w:t>Small achievable targets set at least termly.</w:t>
            </w:r>
          </w:p>
        </w:tc>
      </w:tr>
      <w:tr w:rsidR="00BA122F" w:rsidTr="00CB0312">
        <w:tc>
          <w:tcPr>
            <w:tcW w:w="1735" w:type="dxa"/>
          </w:tcPr>
          <w:p w:rsidR="00BA122F" w:rsidRDefault="00BA122F">
            <w:pPr>
              <w:rPr>
                <w:b/>
              </w:rPr>
            </w:pPr>
          </w:p>
        </w:tc>
        <w:tc>
          <w:tcPr>
            <w:tcW w:w="5773" w:type="dxa"/>
          </w:tcPr>
          <w:p w:rsidR="00BA122F" w:rsidRPr="00B52F41" w:rsidRDefault="00BA122F" w:rsidP="00725EB2">
            <w:pPr>
              <w:autoSpaceDE w:val="0"/>
              <w:autoSpaceDN w:val="0"/>
              <w:adjustRightInd w:val="0"/>
              <w:rPr>
                <w:rFonts w:ascii="Arial" w:hAnsi="Arial" w:cs="Arial"/>
              </w:rPr>
            </w:pPr>
            <w:r w:rsidRPr="00B52F41">
              <w:rPr>
                <w:rFonts w:ascii="Arial" w:hAnsi="Arial" w:cs="Arial"/>
              </w:rPr>
              <w:t>Jay will have achieved accredited training providing him with a clear work/career pathway in line with his aspiration to be a carpenter.</w:t>
            </w:r>
          </w:p>
        </w:tc>
        <w:tc>
          <w:tcPr>
            <w:tcW w:w="6440" w:type="dxa"/>
          </w:tcPr>
          <w:p w:rsidR="00BA122F" w:rsidRDefault="009152B5" w:rsidP="00546F22">
            <w:pPr>
              <w:pStyle w:val="ListParagraph"/>
              <w:numPr>
                <w:ilvl w:val="0"/>
                <w:numId w:val="15"/>
              </w:numPr>
              <w:rPr>
                <w:rFonts w:ascii="Arial" w:hAnsi="Arial" w:cs="Arial"/>
              </w:rPr>
            </w:pPr>
            <w:r w:rsidRPr="009152B5">
              <w:rPr>
                <w:rFonts w:ascii="Arial" w:hAnsi="Arial" w:cs="Arial"/>
              </w:rPr>
              <w:t>Adult support in all literacy based lessons.</w:t>
            </w:r>
          </w:p>
          <w:p w:rsidR="009152B5" w:rsidRDefault="009152B5" w:rsidP="00546F22">
            <w:pPr>
              <w:pStyle w:val="ListParagraph"/>
              <w:numPr>
                <w:ilvl w:val="0"/>
                <w:numId w:val="15"/>
              </w:numPr>
              <w:rPr>
                <w:rFonts w:ascii="Arial" w:hAnsi="Arial" w:cs="Arial"/>
              </w:rPr>
            </w:pPr>
            <w:r>
              <w:rPr>
                <w:rFonts w:ascii="Arial" w:hAnsi="Arial" w:cs="Arial"/>
              </w:rPr>
              <w:t>Alternative methods to record his ideas such as bullet points, flow charts, mind maps etc.</w:t>
            </w:r>
          </w:p>
          <w:p w:rsidR="009152B5" w:rsidRDefault="009152B5" w:rsidP="00546F22">
            <w:pPr>
              <w:pStyle w:val="ListParagraph"/>
              <w:numPr>
                <w:ilvl w:val="0"/>
                <w:numId w:val="15"/>
              </w:numPr>
              <w:rPr>
                <w:rFonts w:ascii="Arial" w:hAnsi="Arial" w:cs="Arial"/>
              </w:rPr>
            </w:pPr>
            <w:r>
              <w:rPr>
                <w:rFonts w:ascii="Arial" w:hAnsi="Arial" w:cs="Arial"/>
              </w:rPr>
              <w:t>Exam access arrangements.</w:t>
            </w:r>
          </w:p>
          <w:p w:rsidR="009152B5" w:rsidRPr="009152B5" w:rsidRDefault="009152B5" w:rsidP="00546F22">
            <w:pPr>
              <w:pStyle w:val="ListParagraph"/>
              <w:numPr>
                <w:ilvl w:val="0"/>
                <w:numId w:val="15"/>
              </w:numPr>
              <w:rPr>
                <w:rFonts w:ascii="Arial" w:hAnsi="Arial" w:cs="Arial"/>
              </w:rPr>
            </w:pPr>
            <w:r>
              <w:rPr>
                <w:rFonts w:ascii="Arial" w:hAnsi="Arial" w:cs="Arial"/>
              </w:rPr>
              <w:t>Weekly study skills lessons delivered in a small group.</w:t>
            </w:r>
          </w:p>
        </w:tc>
      </w:tr>
      <w:tr w:rsidR="00BA122F" w:rsidTr="00CB0312">
        <w:tc>
          <w:tcPr>
            <w:tcW w:w="1735" w:type="dxa"/>
          </w:tcPr>
          <w:p w:rsidR="00BA122F" w:rsidRDefault="00BA122F">
            <w:pPr>
              <w:rPr>
                <w:b/>
              </w:rPr>
            </w:pPr>
          </w:p>
        </w:tc>
        <w:tc>
          <w:tcPr>
            <w:tcW w:w="5773" w:type="dxa"/>
          </w:tcPr>
          <w:p w:rsidR="00BA122F" w:rsidRPr="00B52F41" w:rsidRDefault="009921EA" w:rsidP="00725EB2">
            <w:pPr>
              <w:autoSpaceDE w:val="0"/>
              <w:autoSpaceDN w:val="0"/>
              <w:adjustRightInd w:val="0"/>
              <w:rPr>
                <w:rFonts w:ascii="Arial" w:hAnsi="Arial" w:cs="Arial"/>
              </w:rPr>
            </w:pPr>
            <w:r w:rsidRPr="00B52F41">
              <w:rPr>
                <w:rFonts w:ascii="Arial" w:hAnsi="Arial" w:cs="Arial"/>
              </w:rPr>
              <w:t>Jay will have an up to date CV and will have identified where he needs to make applications to follow his aspiration to become a carpenter.</w:t>
            </w:r>
          </w:p>
        </w:tc>
        <w:tc>
          <w:tcPr>
            <w:tcW w:w="6440" w:type="dxa"/>
          </w:tcPr>
          <w:p w:rsidR="00BA122F" w:rsidRDefault="009152B5" w:rsidP="00546F22">
            <w:pPr>
              <w:pStyle w:val="ListParagraph"/>
              <w:numPr>
                <w:ilvl w:val="0"/>
                <w:numId w:val="16"/>
              </w:numPr>
              <w:rPr>
                <w:rFonts w:ascii="Arial" w:hAnsi="Arial" w:cs="Arial"/>
              </w:rPr>
            </w:pPr>
            <w:r w:rsidRPr="009152B5">
              <w:rPr>
                <w:rFonts w:ascii="Arial" w:hAnsi="Arial" w:cs="Arial"/>
              </w:rPr>
              <w:t>Regular careers guidance</w:t>
            </w:r>
            <w:r>
              <w:rPr>
                <w:rFonts w:ascii="Arial" w:hAnsi="Arial" w:cs="Arial"/>
              </w:rPr>
              <w:t>.</w:t>
            </w:r>
          </w:p>
          <w:p w:rsidR="009152B5" w:rsidRPr="009152B5" w:rsidRDefault="009152B5" w:rsidP="00546F22">
            <w:pPr>
              <w:pStyle w:val="ListParagraph"/>
              <w:numPr>
                <w:ilvl w:val="0"/>
                <w:numId w:val="16"/>
              </w:numPr>
              <w:rPr>
                <w:rFonts w:ascii="Arial" w:hAnsi="Arial" w:cs="Arial"/>
              </w:rPr>
            </w:pPr>
            <w:r>
              <w:rPr>
                <w:rFonts w:ascii="Arial" w:hAnsi="Arial" w:cs="Arial"/>
              </w:rPr>
              <w:t>Adult support to complete a CV and update it when necessary.</w:t>
            </w:r>
          </w:p>
        </w:tc>
      </w:tr>
      <w:tr w:rsidR="009921EA" w:rsidTr="00CB0312">
        <w:tc>
          <w:tcPr>
            <w:tcW w:w="1735" w:type="dxa"/>
          </w:tcPr>
          <w:p w:rsidR="009921EA" w:rsidRDefault="009921EA">
            <w:pPr>
              <w:rPr>
                <w:b/>
              </w:rPr>
            </w:pPr>
          </w:p>
        </w:tc>
        <w:tc>
          <w:tcPr>
            <w:tcW w:w="5773" w:type="dxa"/>
          </w:tcPr>
          <w:p w:rsidR="009921EA" w:rsidRPr="00B52F41" w:rsidRDefault="009921EA" w:rsidP="00725EB2">
            <w:pPr>
              <w:autoSpaceDE w:val="0"/>
              <w:autoSpaceDN w:val="0"/>
              <w:adjustRightInd w:val="0"/>
              <w:rPr>
                <w:rFonts w:ascii="Arial" w:hAnsi="Arial" w:cs="Arial"/>
              </w:rPr>
            </w:pPr>
            <w:r w:rsidRPr="00B52F41">
              <w:rPr>
                <w:rFonts w:ascii="Arial" w:hAnsi="Arial" w:cs="Arial"/>
              </w:rPr>
              <w:t>Jay will have a weekend job so that he can develop his work experience skills</w:t>
            </w:r>
            <w:r w:rsidR="009152B5">
              <w:rPr>
                <w:rFonts w:ascii="Arial" w:hAnsi="Arial" w:cs="Arial"/>
              </w:rPr>
              <w:t xml:space="preserve"> and follow his aspiration to become a lifeguard</w:t>
            </w:r>
            <w:r w:rsidRPr="00B52F41">
              <w:rPr>
                <w:rFonts w:ascii="Arial" w:hAnsi="Arial" w:cs="Arial"/>
              </w:rPr>
              <w:t>.</w:t>
            </w:r>
          </w:p>
        </w:tc>
        <w:tc>
          <w:tcPr>
            <w:tcW w:w="6440" w:type="dxa"/>
          </w:tcPr>
          <w:p w:rsidR="009921EA" w:rsidRDefault="009152B5" w:rsidP="00546F22">
            <w:pPr>
              <w:pStyle w:val="ListParagraph"/>
              <w:numPr>
                <w:ilvl w:val="0"/>
                <w:numId w:val="17"/>
              </w:numPr>
              <w:rPr>
                <w:rFonts w:ascii="Arial" w:hAnsi="Arial" w:cs="Arial"/>
              </w:rPr>
            </w:pPr>
            <w:r w:rsidRPr="00AE4414">
              <w:rPr>
                <w:rFonts w:ascii="Arial" w:hAnsi="Arial" w:cs="Arial"/>
              </w:rPr>
              <w:t xml:space="preserve">Support </w:t>
            </w:r>
            <w:r w:rsidR="00AE4414">
              <w:rPr>
                <w:rFonts w:ascii="Arial" w:hAnsi="Arial" w:cs="Arial"/>
              </w:rPr>
              <w:t xml:space="preserve">for Jay to complete online application forms </w:t>
            </w:r>
            <w:r w:rsidRPr="00AE4414">
              <w:rPr>
                <w:rFonts w:ascii="Arial" w:hAnsi="Arial" w:cs="Arial"/>
              </w:rPr>
              <w:t xml:space="preserve">and </w:t>
            </w:r>
            <w:r w:rsidR="00AE4414" w:rsidRPr="00AE4414">
              <w:rPr>
                <w:rFonts w:ascii="Arial" w:hAnsi="Arial" w:cs="Arial"/>
              </w:rPr>
              <w:t>develop his interview skills using role play or social stories.</w:t>
            </w:r>
          </w:p>
          <w:p w:rsidR="00AE4414" w:rsidRPr="00AE4414" w:rsidRDefault="00AE4414" w:rsidP="00AE4414">
            <w:pPr>
              <w:pStyle w:val="ListParagraph"/>
              <w:rPr>
                <w:rFonts w:ascii="Arial" w:hAnsi="Arial" w:cs="Arial"/>
              </w:rPr>
            </w:pPr>
          </w:p>
        </w:tc>
      </w:tr>
      <w:tr w:rsidR="009921EA" w:rsidTr="00CB0312">
        <w:tc>
          <w:tcPr>
            <w:tcW w:w="1735" w:type="dxa"/>
          </w:tcPr>
          <w:p w:rsidR="009921EA" w:rsidRDefault="009921EA">
            <w:pPr>
              <w:rPr>
                <w:b/>
              </w:rPr>
            </w:pPr>
          </w:p>
        </w:tc>
        <w:tc>
          <w:tcPr>
            <w:tcW w:w="5773" w:type="dxa"/>
          </w:tcPr>
          <w:p w:rsidR="009921EA" w:rsidRPr="00B52F41" w:rsidRDefault="009921EA" w:rsidP="00725EB2">
            <w:pPr>
              <w:autoSpaceDE w:val="0"/>
              <w:autoSpaceDN w:val="0"/>
              <w:adjustRightInd w:val="0"/>
              <w:rPr>
                <w:rFonts w:ascii="Arial" w:hAnsi="Arial" w:cs="Arial"/>
              </w:rPr>
            </w:pPr>
            <w:r w:rsidRPr="00B52F41">
              <w:rPr>
                <w:rFonts w:ascii="Arial" w:hAnsi="Arial" w:cs="Arial"/>
              </w:rPr>
              <w:t>Jay will have secured a place on an apprenticeship so that he can follow his aspiration of becoming a carpenter.</w:t>
            </w:r>
          </w:p>
        </w:tc>
        <w:tc>
          <w:tcPr>
            <w:tcW w:w="6440" w:type="dxa"/>
          </w:tcPr>
          <w:p w:rsidR="009921EA" w:rsidRPr="00AE4414" w:rsidRDefault="00AE4414" w:rsidP="00546F22">
            <w:pPr>
              <w:pStyle w:val="ListParagraph"/>
              <w:numPr>
                <w:ilvl w:val="0"/>
                <w:numId w:val="17"/>
              </w:numPr>
              <w:rPr>
                <w:rFonts w:ascii="Arial" w:hAnsi="Arial" w:cs="Arial"/>
              </w:rPr>
            </w:pPr>
            <w:r w:rsidRPr="00AE4414">
              <w:rPr>
                <w:rFonts w:ascii="Arial" w:hAnsi="Arial" w:cs="Arial"/>
              </w:rPr>
              <w:t>Support for Jay to complete on line application forms</w:t>
            </w:r>
            <w:r>
              <w:rPr>
                <w:rFonts w:ascii="Arial" w:hAnsi="Arial" w:cs="Arial"/>
              </w:rPr>
              <w:t xml:space="preserve"> and develop his interview skills using mock interviews and practice questions.</w:t>
            </w:r>
          </w:p>
        </w:tc>
      </w:tr>
      <w:tr w:rsidR="004448D3" w:rsidTr="00CB0312">
        <w:tc>
          <w:tcPr>
            <w:tcW w:w="1735" w:type="dxa"/>
          </w:tcPr>
          <w:p w:rsidR="004448D3" w:rsidRDefault="004448D3">
            <w:pPr>
              <w:rPr>
                <w:b/>
              </w:rPr>
            </w:pPr>
          </w:p>
        </w:tc>
        <w:tc>
          <w:tcPr>
            <w:tcW w:w="5773" w:type="dxa"/>
          </w:tcPr>
          <w:p w:rsidR="004448D3" w:rsidRPr="004448D3" w:rsidRDefault="004448D3" w:rsidP="00725EB2">
            <w:pPr>
              <w:autoSpaceDE w:val="0"/>
              <w:autoSpaceDN w:val="0"/>
              <w:adjustRightInd w:val="0"/>
              <w:rPr>
                <w:rFonts w:ascii="Arial" w:hAnsi="Arial" w:cs="Arial"/>
              </w:rPr>
            </w:pPr>
            <w:r w:rsidRPr="004448D3">
              <w:rPr>
                <w:rFonts w:ascii="Arial" w:hAnsi="Arial" w:cs="Arial"/>
              </w:rPr>
              <w:t>Evan will be able read and write at an age appropriate level to so that he can achieve his functional skills target grade and increase his employability skills.</w:t>
            </w:r>
          </w:p>
        </w:tc>
        <w:tc>
          <w:tcPr>
            <w:tcW w:w="6440" w:type="dxa"/>
          </w:tcPr>
          <w:p w:rsidR="004448D3" w:rsidRPr="004448D3" w:rsidRDefault="004448D3" w:rsidP="00546F22">
            <w:pPr>
              <w:pStyle w:val="ListParagraph"/>
              <w:numPr>
                <w:ilvl w:val="0"/>
                <w:numId w:val="17"/>
              </w:numPr>
              <w:rPr>
                <w:rFonts w:ascii="Arial" w:hAnsi="Arial" w:cs="Arial"/>
              </w:rPr>
            </w:pPr>
            <w:r w:rsidRPr="004448D3">
              <w:rPr>
                <w:rFonts w:ascii="Arial" w:hAnsi="Arial" w:cs="Arial"/>
              </w:rPr>
              <w:t>Weekly support in functional English lessons.</w:t>
            </w:r>
          </w:p>
          <w:p w:rsidR="004448D3" w:rsidRPr="004448D3" w:rsidRDefault="004448D3" w:rsidP="00546F22">
            <w:pPr>
              <w:pStyle w:val="ListParagraph"/>
              <w:numPr>
                <w:ilvl w:val="0"/>
                <w:numId w:val="17"/>
              </w:numPr>
              <w:rPr>
                <w:rFonts w:ascii="Arial" w:hAnsi="Arial" w:cs="Arial"/>
              </w:rPr>
            </w:pPr>
            <w:r w:rsidRPr="004448D3">
              <w:rPr>
                <w:rFonts w:ascii="Arial" w:hAnsi="Arial" w:cs="Arial"/>
              </w:rPr>
              <w:t xml:space="preserve">Regular opportunities to learn via real life situations that are relevant and of high interest to Evan. </w:t>
            </w:r>
          </w:p>
          <w:p w:rsidR="004448D3" w:rsidRPr="00AE4414" w:rsidRDefault="004448D3" w:rsidP="00546F22">
            <w:pPr>
              <w:pStyle w:val="ListParagraph"/>
              <w:numPr>
                <w:ilvl w:val="0"/>
                <w:numId w:val="17"/>
              </w:numPr>
              <w:rPr>
                <w:rFonts w:ascii="Arial" w:hAnsi="Arial" w:cs="Arial"/>
              </w:rPr>
            </w:pPr>
            <w:r w:rsidRPr="004448D3">
              <w:rPr>
                <w:rFonts w:ascii="Arial" w:hAnsi="Arial" w:cs="Arial"/>
              </w:rPr>
              <w:t>Assessment to determine if exam access arrangements may be appropriate (reader, scribe or 15% extra time).</w:t>
            </w:r>
          </w:p>
        </w:tc>
      </w:tr>
      <w:tr w:rsidR="00D90ADB" w:rsidTr="00CB0312">
        <w:tc>
          <w:tcPr>
            <w:tcW w:w="1735" w:type="dxa"/>
          </w:tcPr>
          <w:p w:rsidR="00D90ADB" w:rsidRDefault="00D90ADB">
            <w:pPr>
              <w:rPr>
                <w:b/>
              </w:rPr>
            </w:pPr>
          </w:p>
        </w:tc>
        <w:tc>
          <w:tcPr>
            <w:tcW w:w="5773" w:type="dxa"/>
          </w:tcPr>
          <w:p w:rsidR="00D90ADB" w:rsidRPr="00D90ADB" w:rsidRDefault="00D90ADB" w:rsidP="00D90ADB">
            <w:pPr>
              <w:rPr>
                <w:rFonts w:ascii="Arial" w:hAnsi="Arial" w:cs="Arial"/>
              </w:rPr>
            </w:pPr>
            <w:r w:rsidRPr="00D90ADB">
              <w:rPr>
                <w:rFonts w:ascii="Arial" w:hAnsi="Arial" w:cs="Arial"/>
              </w:rPr>
              <w:t>Shane will be able to reliably read and understand short, simple texts that explain or recount information so that he can follow written instructions in the world of work and achieve his functional skills target grade.</w:t>
            </w:r>
          </w:p>
          <w:p w:rsidR="00D90ADB" w:rsidRPr="004448D3" w:rsidRDefault="00D90ADB" w:rsidP="00725EB2">
            <w:pPr>
              <w:autoSpaceDE w:val="0"/>
              <w:autoSpaceDN w:val="0"/>
              <w:adjustRightInd w:val="0"/>
              <w:rPr>
                <w:rFonts w:ascii="Arial" w:hAnsi="Arial" w:cs="Arial"/>
              </w:rPr>
            </w:pPr>
          </w:p>
        </w:tc>
        <w:tc>
          <w:tcPr>
            <w:tcW w:w="6440" w:type="dxa"/>
          </w:tcPr>
          <w:p w:rsidR="00D90ADB" w:rsidRPr="00D90ADB" w:rsidRDefault="00D90ADB" w:rsidP="00546F22">
            <w:pPr>
              <w:pStyle w:val="ListParagraph"/>
              <w:numPr>
                <w:ilvl w:val="0"/>
                <w:numId w:val="17"/>
              </w:numPr>
              <w:jc w:val="both"/>
              <w:rPr>
                <w:rFonts w:ascii="Arial" w:hAnsi="Arial" w:cs="Arial"/>
              </w:rPr>
            </w:pPr>
            <w:r w:rsidRPr="00D90ADB">
              <w:rPr>
                <w:rFonts w:ascii="Arial" w:hAnsi="Arial" w:cs="Arial"/>
              </w:rPr>
              <w:t>A highly differentiated and specialist curriculum adapted to the needs of children with a severe learning difficulty. He will need small group or individual support to increase his literacy skills.</w:t>
            </w:r>
          </w:p>
          <w:p w:rsidR="00D90ADB" w:rsidRPr="00D90ADB" w:rsidRDefault="00D90ADB" w:rsidP="00546F22">
            <w:pPr>
              <w:pStyle w:val="ListParagraph"/>
              <w:numPr>
                <w:ilvl w:val="0"/>
                <w:numId w:val="17"/>
              </w:numPr>
              <w:tabs>
                <w:tab w:val="left" w:pos="576"/>
                <w:tab w:val="left" w:pos="1152"/>
                <w:tab w:val="left" w:pos="2160"/>
                <w:tab w:val="left" w:pos="2880"/>
                <w:tab w:val="left" w:pos="3600"/>
                <w:tab w:val="left" w:pos="4320"/>
                <w:tab w:val="left" w:pos="5040"/>
                <w:tab w:val="left" w:pos="5760"/>
                <w:tab w:val="left" w:pos="6480"/>
                <w:tab w:val="left" w:pos="7200"/>
                <w:tab w:val="left" w:pos="7920"/>
                <w:tab w:val="right" w:pos="8640"/>
                <w:tab w:val="left" w:pos="9504"/>
                <w:tab w:val="left" w:pos="10080"/>
              </w:tabs>
              <w:overflowPunct w:val="0"/>
              <w:autoSpaceDE w:val="0"/>
              <w:autoSpaceDN w:val="0"/>
              <w:adjustRightInd w:val="0"/>
              <w:jc w:val="both"/>
              <w:rPr>
                <w:rFonts w:ascii="Arial" w:hAnsi="Arial" w:cs="Arial"/>
              </w:rPr>
            </w:pPr>
            <w:r w:rsidRPr="00D90ADB">
              <w:rPr>
                <w:rFonts w:ascii="Arial" w:hAnsi="Arial" w:cs="Arial"/>
              </w:rPr>
              <w:t xml:space="preserve">  Teaching in carefully graded small steps with frequent repetition and reinforcement and revisiting of concepts, where ideas are presented in a variety of different ways with opportunities to practice his learning in a variety of ways and situations, to achieve full mastery of each step.</w:t>
            </w:r>
          </w:p>
          <w:p w:rsidR="00D90ADB" w:rsidRPr="00D90ADB" w:rsidRDefault="00D90ADB" w:rsidP="00546F22">
            <w:pPr>
              <w:pStyle w:val="ListParagraph"/>
              <w:numPr>
                <w:ilvl w:val="0"/>
                <w:numId w:val="17"/>
              </w:numPr>
              <w:tabs>
                <w:tab w:val="left" w:pos="576"/>
                <w:tab w:val="left" w:pos="1152"/>
                <w:tab w:val="left" w:pos="2160"/>
                <w:tab w:val="left" w:pos="2880"/>
                <w:tab w:val="left" w:pos="3600"/>
                <w:tab w:val="left" w:pos="4320"/>
                <w:tab w:val="left" w:pos="5040"/>
                <w:tab w:val="left" w:pos="5760"/>
                <w:tab w:val="left" w:pos="6480"/>
                <w:tab w:val="left" w:pos="7200"/>
                <w:tab w:val="left" w:pos="7920"/>
                <w:tab w:val="right" w:pos="8640"/>
                <w:tab w:val="left" w:pos="9504"/>
                <w:tab w:val="left" w:pos="10080"/>
              </w:tabs>
              <w:overflowPunct w:val="0"/>
              <w:autoSpaceDE w:val="0"/>
              <w:autoSpaceDN w:val="0"/>
              <w:adjustRightInd w:val="0"/>
              <w:jc w:val="both"/>
              <w:rPr>
                <w:rFonts w:ascii="Arial" w:hAnsi="Arial" w:cs="Arial"/>
              </w:rPr>
            </w:pPr>
            <w:r w:rsidRPr="00D90ADB">
              <w:rPr>
                <w:rFonts w:ascii="Arial" w:hAnsi="Arial" w:cs="Arial"/>
              </w:rPr>
              <w:t xml:space="preserve">  A high level of direct intervention through practical and game activities and the use of the computer, linking learning tasks as far as possible to his own experiences.  Adults will need to teach processes and skills that other children pick up from the environment and by watching others, through modelling, shaping and physical prompts </w:t>
            </w:r>
            <w:r w:rsidRPr="00D90ADB">
              <w:rPr>
                <w:rFonts w:ascii="Arial" w:hAnsi="Arial" w:cs="Arial"/>
              </w:rPr>
              <w:lastRenderedPageBreak/>
              <w:t xml:space="preserve">as necessary.  He will need focussed support to make links across different activities and different settings. </w:t>
            </w:r>
          </w:p>
          <w:p w:rsidR="00D90ADB" w:rsidRPr="004448D3" w:rsidRDefault="00D90ADB" w:rsidP="00D90ADB">
            <w:pPr>
              <w:pStyle w:val="ListParagraph"/>
              <w:rPr>
                <w:rFonts w:ascii="Arial" w:hAnsi="Arial" w:cs="Arial"/>
              </w:rPr>
            </w:pPr>
          </w:p>
        </w:tc>
      </w:tr>
    </w:tbl>
    <w:p w:rsidR="00785AEB" w:rsidRDefault="00785AEB" w:rsidP="00785AEB">
      <w:pPr>
        <w:rPr>
          <w:rFonts w:ascii="Verdana" w:hAnsi="Verdana" w:cs="Verdana"/>
          <w:sz w:val="28"/>
          <w:szCs w:val="28"/>
        </w:rPr>
      </w:pPr>
    </w:p>
    <w:p w:rsidR="00785AEB" w:rsidRDefault="00785AEB" w:rsidP="00785AEB">
      <w:pPr>
        <w:rPr>
          <w:rFonts w:ascii="Verdana" w:hAnsi="Verdana" w:cs="Verdana"/>
          <w:sz w:val="28"/>
          <w:szCs w:val="28"/>
        </w:rPr>
      </w:pPr>
    </w:p>
    <w:p w:rsidR="00785AEB" w:rsidRDefault="00785AEB" w:rsidP="00785AEB"/>
    <w:sectPr w:rsidR="00785AEB" w:rsidSect="00CB03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073F"/>
    <w:multiLevelType w:val="hybridMultilevel"/>
    <w:tmpl w:val="420E8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C3B0B"/>
    <w:multiLevelType w:val="hybridMultilevel"/>
    <w:tmpl w:val="0C7098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43618"/>
    <w:multiLevelType w:val="hybridMultilevel"/>
    <w:tmpl w:val="374487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32C37"/>
    <w:multiLevelType w:val="hybridMultilevel"/>
    <w:tmpl w:val="D73CC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11D4D"/>
    <w:multiLevelType w:val="hybridMultilevel"/>
    <w:tmpl w:val="9BF21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E3D19"/>
    <w:multiLevelType w:val="hybridMultilevel"/>
    <w:tmpl w:val="39805B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E0E65"/>
    <w:multiLevelType w:val="hybridMultilevel"/>
    <w:tmpl w:val="9646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A7E70"/>
    <w:multiLevelType w:val="hybridMultilevel"/>
    <w:tmpl w:val="7A4647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C48C5"/>
    <w:multiLevelType w:val="hybridMultilevel"/>
    <w:tmpl w:val="FB268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E5F0E"/>
    <w:multiLevelType w:val="hybridMultilevel"/>
    <w:tmpl w:val="B0EE3A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76D8F"/>
    <w:multiLevelType w:val="hybridMultilevel"/>
    <w:tmpl w:val="905EE7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234A8"/>
    <w:multiLevelType w:val="hybridMultilevel"/>
    <w:tmpl w:val="AA18F3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D34EB"/>
    <w:multiLevelType w:val="hybridMultilevel"/>
    <w:tmpl w:val="6C904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00D1E"/>
    <w:multiLevelType w:val="hybridMultilevel"/>
    <w:tmpl w:val="EB945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2221F"/>
    <w:multiLevelType w:val="hybridMultilevel"/>
    <w:tmpl w:val="7186AD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91A72"/>
    <w:multiLevelType w:val="hybridMultilevel"/>
    <w:tmpl w:val="195EA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DE435A"/>
    <w:multiLevelType w:val="hybridMultilevel"/>
    <w:tmpl w:val="36BC44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E6AEE"/>
    <w:multiLevelType w:val="hybridMultilevel"/>
    <w:tmpl w:val="EEF4C2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707B8"/>
    <w:multiLevelType w:val="hybridMultilevel"/>
    <w:tmpl w:val="793EE1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7A90906"/>
    <w:multiLevelType w:val="hybridMultilevel"/>
    <w:tmpl w:val="D812E0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D047B"/>
    <w:multiLevelType w:val="hybridMultilevel"/>
    <w:tmpl w:val="2B0009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04CA1"/>
    <w:multiLevelType w:val="hybridMultilevel"/>
    <w:tmpl w:val="EB188D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17"/>
  </w:num>
  <w:num w:numId="5">
    <w:abstractNumId w:val="19"/>
  </w:num>
  <w:num w:numId="6">
    <w:abstractNumId w:val="0"/>
  </w:num>
  <w:num w:numId="7">
    <w:abstractNumId w:val="1"/>
  </w:num>
  <w:num w:numId="8">
    <w:abstractNumId w:val="20"/>
  </w:num>
  <w:num w:numId="9">
    <w:abstractNumId w:val="4"/>
  </w:num>
  <w:num w:numId="10">
    <w:abstractNumId w:val="2"/>
  </w:num>
  <w:num w:numId="11">
    <w:abstractNumId w:val="14"/>
  </w:num>
  <w:num w:numId="12">
    <w:abstractNumId w:val="6"/>
  </w:num>
  <w:num w:numId="13">
    <w:abstractNumId w:val="12"/>
  </w:num>
  <w:num w:numId="14">
    <w:abstractNumId w:val="7"/>
  </w:num>
  <w:num w:numId="15">
    <w:abstractNumId w:val="9"/>
  </w:num>
  <w:num w:numId="16">
    <w:abstractNumId w:val="5"/>
  </w:num>
  <w:num w:numId="17">
    <w:abstractNumId w:val="3"/>
  </w:num>
  <w:num w:numId="18">
    <w:abstractNumId w:val="18"/>
  </w:num>
  <w:num w:numId="19">
    <w:abstractNumId w:val="10"/>
  </w:num>
  <w:num w:numId="20">
    <w:abstractNumId w:val="8"/>
  </w:num>
  <w:num w:numId="21">
    <w:abstractNumId w:val="16"/>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BC"/>
    <w:rsid w:val="0000335B"/>
    <w:rsid w:val="001260DF"/>
    <w:rsid w:val="0014441F"/>
    <w:rsid w:val="00156518"/>
    <w:rsid w:val="00232FE8"/>
    <w:rsid w:val="002C1E71"/>
    <w:rsid w:val="002D15F2"/>
    <w:rsid w:val="002D53A4"/>
    <w:rsid w:val="002E08D2"/>
    <w:rsid w:val="0030155F"/>
    <w:rsid w:val="003C4D38"/>
    <w:rsid w:val="00400729"/>
    <w:rsid w:val="00405453"/>
    <w:rsid w:val="00421D64"/>
    <w:rsid w:val="004448D3"/>
    <w:rsid w:val="004C4AAF"/>
    <w:rsid w:val="00521BBC"/>
    <w:rsid w:val="005273BF"/>
    <w:rsid w:val="005309D8"/>
    <w:rsid w:val="00543494"/>
    <w:rsid w:val="00546F22"/>
    <w:rsid w:val="005629AD"/>
    <w:rsid w:val="00565AE6"/>
    <w:rsid w:val="00575ECE"/>
    <w:rsid w:val="005820AD"/>
    <w:rsid w:val="00593632"/>
    <w:rsid w:val="005A0E70"/>
    <w:rsid w:val="00642BDB"/>
    <w:rsid w:val="00683DF1"/>
    <w:rsid w:val="006841AD"/>
    <w:rsid w:val="006A09BD"/>
    <w:rsid w:val="00707FA8"/>
    <w:rsid w:val="00725EB2"/>
    <w:rsid w:val="00737E2D"/>
    <w:rsid w:val="007647BC"/>
    <w:rsid w:val="00785AEB"/>
    <w:rsid w:val="007B78FA"/>
    <w:rsid w:val="007D5CE9"/>
    <w:rsid w:val="00844287"/>
    <w:rsid w:val="008E5853"/>
    <w:rsid w:val="00900252"/>
    <w:rsid w:val="009148D8"/>
    <w:rsid w:val="009152B5"/>
    <w:rsid w:val="00940079"/>
    <w:rsid w:val="00947C8A"/>
    <w:rsid w:val="009573BE"/>
    <w:rsid w:val="0098697F"/>
    <w:rsid w:val="009921EA"/>
    <w:rsid w:val="009A1895"/>
    <w:rsid w:val="009B24CF"/>
    <w:rsid w:val="00A56641"/>
    <w:rsid w:val="00AC0A7F"/>
    <w:rsid w:val="00AE4414"/>
    <w:rsid w:val="00B52F41"/>
    <w:rsid w:val="00B969FB"/>
    <w:rsid w:val="00BA122F"/>
    <w:rsid w:val="00BA64BF"/>
    <w:rsid w:val="00BB1C3C"/>
    <w:rsid w:val="00C55F3D"/>
    <w:rsid w:val="00C81BBA"/>
    <w:rsid w:val="00CA12FA"/>
    <w:rsid w:val="00CB0312"/>
    <w:rsid w:val="00CE5AD8"/>
    <w:rsid w:val="00D03AD1"/>
    <w:rsid w:val="00D86994"/>
    <w:rsid w:val="00D90ADB"/>
    <w:rsid w:val="00D92CC1"/>
    <w:rsid w:val="00DA339B"/>
    <w:rsid w:val="00E35F33"/>
    <w:rsid w:val="00E46C47"/>
    <w:rsid w:val="00EE31BC"/>
    <w:rsid w:val="00F107EF"/>
    <w:rsid w:val="00F629EC"/>
    <w:rsid w:val="00FE0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94A6C-00A5-4EA4-AA1D-94574456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1BC"/>
    <w:pPr>
      <w:ind w:left="720"/>
      <w:contextualSpacing/>
    </w:pPr>
  </w:style>
  <w:style w:type="paragraph" w:customStyle="1" w:styleId="Default">
    <w:name w:val="Default"/>
    <w:rsid w:val="00543494"/>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785A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4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97517">
      <w:bodyDiv w:val="1"/>
      <w:marLeft w:val="0"/>
      <w:marRight w:val="0"/>
      <w:marTop w:val="0"/>
      <w:marBottom w:val="0"/>
      <w:divBdr>
        <w:top w:val="none" w:sz="0" w:space="0" w:color="auto"/>
        <w:left w:val="none" w:sz="0" w:space="0" w:color="auto"/>
        <w:bottom w:val="none" w:sz="0" w:space="0" w:color="auto"/>
        <w:right w:val="none" w:sz="0" w:space="0" w:color="auto"/>
      </w:divBdr>
      <w:divsChild>
        <w:div w:id="897208720">
          <w:marLeft w:val="0"/>
          <w:marRight w:val="0"/>
          <w:marTop w:val="30"/>
          <w:marBottom w:val="0"/>
          <w:divBdr>
            <w:top w:val="none" w:sz="0" w:space="0" w:color="auto"/>
            <w:left w:val="none" w:sz="0" w:space="0" w:color="auto"/>
            <w:bottom w:val="none" w:sz="0" w:space="0" w:color="auto"/>
            <w:right w:val="none" w:sz="0" w:space="0" w:color="auto"/>
          </w:divBdr>
          <w:divsChild>
            <w:div w:id="1151752960">
              <w:marLeft w:val="0"/>
              <w:marRight w:val="0"/>
              <w:marTop w:val="0"/>
              <w:marBottom w:val="0"/>
              <w:divBdr>
                <w:top w:val="none" w:sz="0" w:space="0" w:color="auto"/>
                <w:left w:val="none" w:sz="0" w:space="0" w:color="auto"/>
                <w:bottom w:val="none" w:sz="0" w:space="0" w:color="auto"/>
                <w:right w:val="none" w:sz="0" w:space="0" w:color="auto"/>
              </w:divBdr>
              <w:divsChild>
                <w:div w:id="1806656334">
                  <w:marLeft w:val="0"/>
                  <w:marRight w:val="0"/>
                  <w:marTop w:val="0"/>
                  <w:marBottom w:val="0"/>
                  <w:divBdr>
                    <w:top w:val="none" w:sz="0" w:space="0" w:color="auto"/>
                    <w:left w:val="none" w:sz="0" w:space="0" w:color="auto"/>
                    <w:bottom w:val="none" w:sz="0" w:space="0" w:color="auto"/>
                    <w:right w:val="none" w:sz="0" w:space="0" w:color="auto"/>
                  </w:divBdr>
                  <w:divsChild>
                    <w:div w:id="1463232641">
                      <w:marLeft w:val="0"/>
                      <w:marRight w:val="0"/>
                      <w:marTop w:val="0"/>
                      <w:marBottom w:val="0"/>
                      <w:divBdr>
                        <w:top w:val="none" w:sz="0" w:space="0" w:color="auto"/>
                        <w:left w:val="none" w:sz="0" w:space="0" w:color="auto"/>
                        <w:bottom w:val="none" w:sz="0" w:space="0" w:color="auto"/>
                        <w:right w:val="none" w:sz="0" w:space="0" w:color="auto"/>
                      </w:divBdr>
                      <w:divsChild>
                        <w:div w:id="631844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10</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Dovey, Sarah</dc:creator>
  <cp:keywords/>
  <dc:description/>
  <cp:lastModifiedBy>Dovey, Sarah</cp:lastModifiedBy>
  <cp:revision>5</cp:revision>
  <dcterms:created xsi:type="dcterms:W3CDTF">2020-06-10T21:10:00Z</dcterms:created>
  <dcterms:modified xsi:type="dcterms:W3CDTF">2020-06-30T20:56:00Z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1211660031</vt:i4>
  </property>
  <property fmtid="{D5CDD505-2E9C-101B-9397-08002B2CF9AE}" pid="3" name="_NewReviewCycle">
    <vt:lpwstr/>
  </property>
  <property fmtid="{D5CDD505-2E9C-101B-9397-08002B2CF9AE}" pid="4" name="_EmailSubject">
    <vt:lpwstr>PFA TASK GROUP BITS AND PIECES</vt:lpwstr>
  </property>
  <property fmtid="{D5CDD505-2E9C-101B-9397-08002B2CF9AE}" pid="5" name="_AuthorEmail">
    <vt:lpwstr>Sarah.Dovey@torbay.gov.uk</vt:lpwstr>
  </property>
  <property fmtid="{D5CDD505-2E9C-101B-9397-08002B2CF9AE}" pid="6" name="_AuthorEmailDisplayName">
    <vt:lpwstr>Dovey, Sarah</vt:lpwstr>
  </property>
  <property fmtid="{D5CDD505-2E9C-101B-9397-08002B2CF9AE}" pid="7" name="_PreviousAdHocReviewCycleID">
    <vt:i4>1080016706</vt:i4>
  </property>
</Properties>
</file>