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6932FA">
        <w:rPr>
          <w:rFonts w:ascii="Arial" w:hAnsi="Arial" w:cs="Arial"/>
          <w:b/>
          <w:snapToGrid/>
          <w:sz w:val="24"/>
          <w:szCs w:val="24"/>
          <w:lang w:val="en-GB"/>
        </w:rPr>
        <w:t>18190329</w:t>
      </w:r>
    </w:p>
    <w:bookmarkEnd w:id="0"/>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6932FA">
        <w:rPr>
          <w:rFonts w:ascii="Arial" w:hAnsi="Arial" w:cs="Arial"/>
          <w:b/>
          <w:snapToGrid/>
          <w:sz w:val="24"/>
          <w:szCs w:val="24"/>
          <w:lang w:val="en-GB"/>
        </w:rPr>
        <w:t>26 May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B25C38">
        <w:rPr>
          <w:rFonts w:ascii="Arial" w:hAnsi="Arial" w:cs="Arial"/>
          <w:b/>
          <w:snapToGrid/>
          <w:sz w:val="24"/>
          <w:szCs w:val="24"/>
          <w:lang w:val="en-GB"/>
        </w:rPr>
        <w:t>15 June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6932FA" w:rsidRDefault="006932FA" w:rsidP="00CF5D71">
      <w:pPr>
        <w:widowControl/>
        <w:tabs>
          <w:tab w:val="left" w:pos="567"/>
        </w:tabs>
        <w:autoSpaceDE w:val="0"/>
        <w:autoSpaceDN w:val="0"/>
        <w:adjustRightInd w:val="0"/>
        <w:ind w:left="567" w:hanging="567"/>
        <w:rPr>
          <w:rFonts w:ascii="Arial" w:hAnsi="Arial" w:cs="Arial"/>
          <w:b/>
          <w:sz w:val="24"/>
          <w:szCs w:val="24"/>
        </w:rPr>
      </w:pPr>
    </w:p>
    <w:p w:rsidR="006932FA" w:rsidRPr="006932FA" w:rsidRDefault="006932FA" w:rsidP="006932FA">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r>
      <w:r w:rsidRPr="006932FA">
        <w:rPr>
          <w:rFonts w:ascii="Arial" w:hAnsi="Arial" w:cs="Arial"/>
          <w:b/>
          <w:sz w:val="24"/>
          <w:szCs w:val="24"/>
        </w:rPr>
        <w:t>Please kindly provide the total compensation paid for damage caused to property or person due to poor condition of roads (potholes, etc) for the years you are able to do so starting with 2015 and work backwards until either the data is no longer reasonably accessible or until you reach the beginning of April 1998 (whichever happens sooner).</w:t>
      </w:r>
    </w:p>
    <w:p w:rsidR="002B48C0" w:rsidRDefault="002B48C0" w:rsidP="002B48C0">
      <w:pPr>
        <w:widowControl/>
        <w:tabs>
          <w:tab w:val="left" w:pos="709"/>
        </w:tabs>
        <w:autoSpaceDE w:val="0"/>
        <w:autoSpaceDN w:val="0"/>
        <w:adjustRightInd w:val="0"/>
        <w:ind w:left="709" w:hanging="709"/>
        <w:rPr>
          <w:rFonts w:ascii="Arial" w:hAnsi="Arial" w:cs="Arial"/>
          <w:sz w:val="24"/>
          <w:szCs w:val="24"/>
        </w:rPr>
      </w:pPr>
    </w:p>
    <w:tbl>
      <w:tblPr>
        <w:tblStyle w:val="TableGrid"/>
        <w:tblW w:w="0" w:type="auto"/>
        <w:tblInd w:w="709" w:type="dxa"/>
        <w:tblLook w:val="04A0"/>
      </w:tblPr>
      <w:tblGrid>
        <w:gridCol w:w="1269"/>
        <w:gridCol w:w="1674"/>
      </w:tblGrid>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2015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Nil</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2014</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£16,712.23</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2013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£12.569.99</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2012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£24,920.03</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2011</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£130,966.52</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2010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£49,511.30</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2009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£40,306.26</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2008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£6,275</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2007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£10,861.13</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2006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£89,095.54</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2005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£405.50</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2004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£61,893.83</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2003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£5,280.89</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2002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£12,391.08</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2001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£32,660.26</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2000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£22,466.09</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1999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£22,321.66</w:t>
            </w:r>
          </w:p>
        </w:tc>
      </w:tr>
      <w:tr w:rsidR="002B48C0" w:rsidRPr="002B48C0" w:rsidTr="00B25C38">
        <w:trPr>
          <w:trHeight w:val="283"/>
        </w:trPr>
        <w:tc>
          <w:tcPr>
            <w:tcW w:w="1269" w:type="dxa"/>
            <w:vAlign w:val="center"/>
          </w:tcPr>
          <w:p w:rsidR="002B48C0" w:rsidRPr="002B48C0" w:rsidRDefault="002B48C0" w:rsidP="00B25C38">
            <w:pPr>
              <w:widowControl/>
              <w:autoSpaceDE w:val="0"/>
              <w:autoSpaceDN w:val="0"/>
              <w:adjustRightInd w:val="0"/>
              <w:rPr>
                <w:rFonts w:ascii="Arial" w:hAnsi="Arial" w:cs="Arial"/>
                <w:b/>
                <w:sz w:val="24"/>
                <w:szCs w:val="24"/>
              </w:rPr>
            </w:pPr>
            <w:r w:rsidRPr="002B48C0">
              <w:rPr>
                <w:rFonts w:ascii="Arial" w:hAnsi="Arial" w:cs="Arial"/>
                <w:b/>
                <w:sz w:val="24"/>
                <w:szCs w:val="24"/>
              </w:rPr>
              <w:t xml:space="preserve">1998 </w:t>
            </w:r>
          </w:p>
        </w:tc>
        <w:tc>
          <w:tcPr>
            <w:tcW w:w="1674" w:type="dxa"/>
            <w:vAlign w:val="center"/>
          </w:tcPr>
          <w:p w:rsidR="002B48C0" w:rsidRPr="002B48C0" w:rsidRDefault="002B48C0" w:rsidP="00B25C38">
            <w:pPr>
              <w:widowControl/>
              <w:autoSpaceDE w:val="0"/>
              <w:autoSpaceDN w:val="0"/>
              <w:adjustRightInd w:val="0"/>
              <w:jc w:val="right"/>
              <w:rPr>
                <w:rFonts w:ascii="Arial" w:hAnsi="Arial" w:cs="Arial"/>
                <w:sz w:val="24"/>
                <w:szCs w:val="24"/>
              </w:rPr>
            </w:pPr>
            <w:r w:rsidRPr="002B48C0">
              <w:rPr>
                <w:rFonts w:ascii="Arial" w:hAnsi="Arial" w:cs="Arial"/>
                <w:sz w:val="24"/>
                <w:szCs w:val="24"/>
              </w:rPr>
              <w:t>£9,467.66</w:t>
            </w:r>
          </w:p>
        </w:tc>
      </w:tr>
    </w:tbl>
    <w:p w:rsidR="00B25C38" w:rsidRDefault="00B25C38" w:rsidP="00B25C38">
      <w:pPr>
        <w:widowControl/>
        <w:tabs>
          <w:tab w:val="left" w:pos="709"/>
        </w:tabs>
        <w:autoSpaceDE w:val="0"/>
        <w:autoSpaceDN w:val="0"/>
        <w:adjustRightInd w:val="0"/>
        <w:ind w:left="709" w:hanging="709"/>
        <w:rPr>
          <w:rFonts w:ascii="Arial" w:hAnsi="Arial" w:cs="Arial"/>
          <w:sz w:val="24"/>
          <w:szCs w:val="24"/>
        </w:rPr>
      </w:pPr>
    </w:p>
    <w:p w:rsidR="00BA36FC" w:rsidRPr="00B25C38" w:rsidRDefault="00B25C38" w:rsidP="00B25C38">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Pr="00B25C38">
        <w:rPr>
          <w:rFonts w:ascii="Arial" w:hAnsi="Arial" w:cs="Arial"/>
          <w:sz w:val="24"/>
          <w:szCs w:val="24"/>
        </w:rPr>
        <w:t>I confirm that the figures include legal fees where applicable.</w:t>
      </w:r>
    </w:p>
    <w:p w:rsidR="006D3102" w:rsidRPr="00B25C38" w:rsidRDefault="006D3102" w:rsidP="00B25C38">
      <w:pPr>
        <w:widowControl/>
        <w:tabs>
          <w:tab w:val="left" w:pos="709"/>
        </w:tabs>
        <w:autoSpaceDE w:val="0"/>
        <w:autoSpaceDN w:val="0"/>
        <w:adjustRightInd w:val="0"/>
        <w:ind w:left="709" w:hanging="709"/>
        <w:rPr>
          <w:rFonts w:ascii="Arial" w:hAnsi="Arial" w:cs="Arial"/>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F5" w:rsidRDefault="008F6BF5">
      <w:r>
        <w:separator/>
      </w:r>
    </w:p>
  </w:endnote>
  <w:endnote w:type="continuationSeparator" w:id="0">
    <w:p w:rsidR="008F6BF5" w:rsidRDefault="008F6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F11830" w:rsidRPr="00BE16F1">
      <w:rPr>
        <w:rFonts w:ascii="Arial" w:hAnsi="Arial" w:cs="Arial"/>
        <w:sz w:val="16"/>
        <w:szCs w:val="16"/>
      </w:rPr>
      <w:fldChar w:fldCharType="begin"/>
    </w:r>
    <w:r w:rsidRPr="00BE16F1">
      <w:rPr>
        <w:rFonts w:ascii="Arial" w:hAnsi="Arial" w:cs="Arial"/>
        <w:sz w:val="16"/>
        <w:szCs w:val="16"/>
      </w:rPr>
      <w:instrText xml:space="preserve"> PAGE </w:instrText>
    </w:r>
    <w:r w:rsidR="00F11830" w:rsidRPr="00BE16F1">
      <w:rPr>
        <w:rFonts w:ascii="Arial" w:hAnsi="Arial" w:cs="Arial"/>
        <w:sz w:val="16"/>
        <w:szCs w:val="16"/>
      </w:rPr>
      <w:fldChar w:fldCharType="separate"/>
    </w:r>
    <w:r w:rsidR="00F27CDD">
      <w:rPr>
        <w:rFonts w:ascii="Arial" w:hAnsi="Arial" w:cs="Arial"/>
        <w:noProof/>
        <w:sz w:val="16"/>
        <w:szCs w:val="16"/>
      </w:rPr>
      <w:t>1</w:t>
    </w:r>
    <w:r w:rsidR="00F11830" w:rsidRPr="00BE16F1">
      <w:rPr>
        <w:rFonts w:ascii="Arial" w:hAnsi="Arial" w:cs="Arial"/>
        <w:sz w:val="16"/>
        <w:szCs w:val="16"/>
      </w:rPr>
      <w:fldChar w:fldCharType="end"/>
    </w:r>
    <w:r w:rsidRPr="00BE16F1">
      <w:rPr>
        <w:rFonts w:ascii="Arial" w:hAnsi="Arial" w:cs="Arial"/>
        <w:sz w:val="16"/>
        <w:szCs w:val="16"/>
      </w:rPr>
      <w:t xml:space="preserve"> of </w:t>
    </w:r>
    <w:r w:rsidR="00F11830"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F11830" w:rsidRPr="00BE16F1">
      <w:rPr>
        <w:rFonts w:ascii="Arial" w:hAnsi="Arial" w:cs="Arial"/>
        <w:sz w:val="16"/>
        <w:szCs w:val="16"/>
      </w:rPr>
      <w:fldChar w:fldCharType="separate"/>
    </w:r>
    <w:r w:rsidRPr="00BE16F1">
      <w:rPr>
        <w:rFonts w:ascii="Arial" w:hAnsi="Arial" w:cs="Arial"/>
        <w:noProof/>
        <w:sz w:val="16"/>
        <w:szCs w:val="16"/>
      </w:rPr>
      <w:t>1</w:t>
    </w:r>
    <w:r w:rsidR="00F11830"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F5" w:rsidRDefault="008F6BF5">
      <w:r>
        <w:separator/>
      </w:r>
    </w:p>
  </w:footnote>
  <w:footnote w:type="continuationSeparator" w:id="0">
    <w:p w:rsidR="008F6BF5" w:rsidRDefault="008F6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53A3D"/>
    <w:rsid w:val="00077B81"/>
    <w:rsid w:val="000B213E"/>
    <w:rsid w:val="000E1A9B"/>
    <w:rsid w:val="00176BE1"/>
    <w:rsid w:val="001C6485"/>
    <w:rsid w:val="001E2239"/>
    <w:rsid w:val="002967BB"/>
    <w:rsid w:val="002A61E4"/>
    <w:rsid w:val="002B48C0"/>
    <w:rsid w:val="002C431F"/>
    <w:rsid w:val="00300B48"/>
    <w:rsid w:val="00303D18"/>
    <w:rsid w:val="00342D69"/>
    <w:rsid w:val="00453B9B"/>
    <w:rsid w:val="004B3661"/>
    <w:rsid w:val="00551AF6"/>
    <w:rsid w:val="005F494D"/>
    <w:rsid w:val="006254CB"/>
    <w:rsid w:val="00650040"/>
    <w:rsid w:val="006932FA"/>
    <w:rsid w:val="006D3102"/>
    <w:rsid w:val="00720724"/>
    <w:rsid w:val="007D702F"/>
    <w:rsid w:val="00865634"/>
    <w:rsid w:val="008F6BF5"/>
    <w:rsid w:val="00951761"/>
    <w:rsid w:val="00977727"/>
    <w:rsid w:val="00997FB8"/>
    <w:rsid w:val="009A13E2"/>
    <w:rsid w:val="00A734C7"/>
    <w:rsid w:val="00AA5747"/>
    <w:rsid w:val="00AA7E6D"/>
    <w:rsid w:val="00AD1728"/>
    <w:rsid w:val="00AE2DA7"/>
    <w:rsid w:val="00B1415D"/>
    <w:rsid w:val="00B25C38"/>
    <w:rsid w:val="00BA36FC"/>
    <w:rsid w:val="00BE16F1"/>
    <w:rsid w:val="00C2022B"/>
    <w:rsid w:val="00C54EA5"/>
    <w:rsid w:val="00C8081F"/>
    <w:rsid w:val="00CF5D71"/>
    <w:rsid w:val="00D47DF5"/>
    <w:rsid w:val="00DD3468"/>
    <w:rsid w:val="00E149FE"/>
    <w:rsid w:val="00E33F7B"/>
    <w:rsid w:val="00E42DDF"/>
    <w:rsid w:val="00E76418"/>
    <w:rsid w:val="00E821D9"/>
    <w:rsid w:val="00F11830"/>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2B4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812</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2018-06-15T21:34:00Z</dcterms:created>
  <dcterms:modified xsi:type="dcterms:W3CDTF">2018-06-15T21:34:00Z</dcterms:modified>
</cp:coreProperties>
</file>