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607AF1">
        <w:rPr>
          <w:rFonts w:ascii="Arial" w:hAnsi="Arial" w:cs="Arial"/>
          <w:b/>
          <w:snapToGrid/>
          <w:sz w:val="24"/>
          <w:szCs w:val="24"/>
          <w:lang w:val="en-GB"/>
        </w:rPr>
        <w:t>17180722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07AF1">
        <w:rPr>
          <w:rFonts w:ascii="Arial" w:hAnsi="Arial" w:cs="Arial"/>
          <w:b/>
          <w:snapToGrid/>
          <w:sz w:val="24"/>
          <w:szCs w:val="24"/>
          <w:lang w:val="en-GB"/>
        </w:rPr>
        <w:t>4 August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FE0D4D">
        <w:rPr>
          <w:rFonts w:ascii="Arial" w:hAnsi="Arial" w:cs="Arial"/>
          <w:b/>
          <w:snapToGrid/>
          <w:sz w:val="24"/>
          <w:szCs w:val="24"/>
          <w:lang w:val="en-GB"/>
        </w:rPr>
        <w:t>29 August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07AF1" w:rsidRDefault="00607AF1" w:rsidP="00FE0D4D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>2016 office print summary data (i.e. excluding print from the central print room and print produced outs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ide of the council) including: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a)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total volume of Print produced in 2016 on the office printers, photocopiers, multi functional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devices, fax and scan devices,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07AF1" w:rsidRDefault="00FE0D4D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C86DFE">
        <w:rPr>
          <w:rFonts w:ascii="Arial" w:hAnsi="Arial" w:cs="Arial"/>
          <w:snapToGrid/>
          <w:sz w:val="24"/>
          <w:szCs w:val="24"/>
          <w:lang w:val="en-GB"/>
        </w:rPr>
        <w:t>3,468,0000</w:t>
      </w:r>
    </w:p>
    <w:p w:rsidR="00607AF1" w:rsidRP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b)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the percentage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of this volume that is colour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607AF1" w:rsidRDefault="00FE0D4D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C86DFE">
        <w:rPr>
          <w:rFonts w:ascii="Arial" w:hAnsi="Arial" w:cs="Arial"/>
          <w:snapToGrid/>
          <w:sz w:val="24"/>
          <w:szCs w:val="24"/>
          <w:lang w:val="en-GB"/>
        </w:rPr>
        <w:t>15%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c)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the number of active users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generating this annual volume, 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607AF1" w:rsidRDefault="00FE0D4D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C86DFE">
        <w:rPr>
          <w:rFonts w:ascii="Arial" w:hAnsi="Arial" w:cs="Arial"/>
          <w:snapToGrid/>
          <w:sz w:val="24"/>
          <w:szCs w:val="24"/>
          <w:lang w:val="en-GB"/>
        </w:rPr>
        <w:t>Approx 1000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d)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>the cost of generating this print including the cost of the devices, Consumables, maintenance, servicing, spare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parts and other MPS contacts,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607AF1" w:rsidRDefault="00FE0D4D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C86DFE">
        <w:rPr>
          <w:rFonts w:ascii="Arial" w:hAnsi="Arial" w:cs="Arial"/>
          <w:snapToGrid/>
          <w:sz w:val="24"/>
          <w:szCs w:val="24"/>
          <w:lang w:val="en-GB"/>
        </w:rPr>
        <w:t>£82,000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 xml:space="preserve">e)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07AF1">
        <w:rPr>
          <w:rFonts w:ascii="Arial" w:hAnsi="Arial" w:cs="Arial"/>
          <w:b/>
          <w:snapToGrid/>
          <w:sz w:val="24"/>
          <w:szCs w:val="24"/>
          <w:lang w:val="en-GB"/>
        </w:rPr>
        <w:t>the number of Print, copy, scan and fax devices that ar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e generating this print volume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607AF1" w:rsidRDefault="00FE0D4D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C86DFE">
        <w:rPr>
          <w:rFonts w:ascii="Arial" w:hAnsi="Arial" w:cs="Arial"/>
          <w:snapToGrid/>
          <w:sz w:val="24"/>
          <w:szCs w:val="24"/>
          <w:lang w:val="en-GB"/>
        </w:rPr>
        <w:t>72</w:t>
      </w:r>
    </w:p>
    <w:p w:rsidR="00607AF1" w:rsidRDefault="00607AF1" w:rsidP="00FE0D4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07AF1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F7" w:rsidRDefault="002C48F7">
      <w:r>
        <w:separator/>
      </w:r>
    </w:p>
  </w:endnote>
  <w:endnote w:type="continuationSeparator" w:id="0">
    <w:p w:rsidR="002C48F7" w:rsidRDefault="002C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4C190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4C1901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4C1901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4C190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4C1901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4C1901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F7" w:rsidRDefault="002C48F7">
      <w:r>
        <w:separator/>
      </w:r>
    </w:p>
  </w:footnote>
  <w:footnote w:type="continuationSeparator" w:id="0">
    <w:p w:rsidR="002C48F7" w:rsidRDefault="002C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2C48F7"/>
    <w:rsid w:val="00300B48"/>
    <w:rsid w:val="00303D18"/>
    <w:rsid w:val="00453B9B"/>
    <w:rsid w:val="004B3661"/>
    <w:rsid w:val="004C1901"/>
    <w:rsid w:val="00551AF6"/>
    <w:rsid w:val="005F494D"/>
    <w:rsid w:val="00607AF1"/>
    <w:rsid w:val="006254CB"/>
    <w:rsid w:val="00650040"/>
    <w:rsid w:val="0067148D"/>
    <w:rsid w:val="006D3102"/>
    <w:rsid w:val="00720724"/>
    <w:rsid w:val="00746931"/>
    <w:rsid w:val="007C0CE2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86DFE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E0D4D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760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2017-08-29T13:36:00Z</dcterms:created>
  <dcterms:modified xsi:type="dcterms:W3CDTF">2017-08-29T13:36:00Z</dcterms:modified>
</cp:coreProperties>
</file>