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772F8B">
        <w:rPr>
          <w:rFonts w:ascii="Arial" w:hAnsi="Arial" w:cs="Arial"/>
          <w:b/>
          <w:snapToGrid/>
          <w:sz w:val="24"/>
          <w:szCs w:val="24"/>
          <w:lang w:val="en-GB"/>
        </w:rPr>
        <w:t>17180720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772F8B">
        <w:rPr>
          <w:rFonts w:ascii="Arial" w:hAnsi="Arial" w:cs="Arial"/>
          <w:b/>
          <w:snapToGrid/>
          <w:sz w:val="24"/>
          <w:szCs w:val="24"/>
          <w:lang w:val="en-GB"/>
        </w:rPr>
        <w:t>4 August 2017</w:t>
      </w:r>
    </w:p>
    <w:p w:rsidR="006D3102" w:rsidRPr="00BE16F1" w:rsidRDefault="00377C2A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FB4F1B">
        <w:rPr>
          <w:rFonts w:ascii="Arial" w:hAnsi="Arial" w:cs="Arial"/>
          <w:b/>
          <w:snapToGrid/>
          <w:sz w:val="24"/>
          <w:szCs w:val="24"/>
          <w:lang w:val="en-GB"/>
        </w:rPr>
        <w:t>6 September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72F8B" w:rsidRDefault="00772F8B" w:rsidP="00772F8B">
      <w:pPr>
        <w:pStyle w:val="Default"/>
        <w:rPr>
          <w:b/>
          <w:color w:val="auto"/>
          <w:lang w:eastAsia="en-US"/>
        </w:rPr>
      </w:pPr>
      <w:r w:rsidRPr="00772F8B">
        <w:rPr>
          <w:b/>
          <w:color w:val="auto"/>
          <w:lang w:eastAsia="en-US"/>
        </w:rPr>
        <w:t xml:space="preserve">I submit this request for specific information regarding Naloxone provision in the Torbay Health and Wellbeing Board area of responsibility. </w:t>
      </w:r>
    </w:p>
    <w:p w:rsidR="00FB4F1B" w:rsidRPr="00772F8B" w:rsidRDefault="00FB4F1B" w:rsidP="00772F8B">
      <w:pPr>
        <w:pStyle w:val="Default"/>
        <w:rPr>
          <w:b/>
          <w:color w:val="auto"/>
          <w:lang w:eastAsia="en-US"/>
        </w:rPr>
      </w:pP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1. </w:t>
      </w:r>
      <w:r w:rsidRPr="00FB4F1B">
        <w:rPr>
          <w:b/>
          <w:color w:val="auto"/>
          <w:lang w:eastAsia="en-US"/>
        </w:rPr>
        <w:tab/>
        <w:t xml:space="preserve">According to the National Drug Treatment Monitoring System (NDTMS) data, how many opiate clients were in treatment between 31st March 2016 and 1st April 2017? </w:t>
      </w:r>
    </w:p>
    <w:p w:rsidR="00377C2A" w:rsidRPr="00FB4F1B" w:rsidRDefault="00377C2A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FF0000"/>
          <w:lang w:eastAsia="en-US"/>
        </w:rPr>
      </w:pPr>
    </w:p>
    <w:p w:rsidR="00772F8B" w:rsidRPr="00FB4F1B" w:rsidRDefault="00FB4F1B" w:rsidP="00FB4F1B">
      <w:pPr>
        <w:pStyle w:val="Default"/>
        <w:tabs>
          <w:tab w:val="left" w:pos="567"/>
        </w:tabs>
        <w:spacing w:after="60"/>
        <w:ind w:left="567" w:hanging="567"/>
        <w:rPr>
          <w:color w:val="auto"/>
          <w:lang w:eastAsia="en-US"/>
        </w:rPr>
      </w:pPr>
      <w:r>
        <w:rPr>
          <w:color w:val="auto"/>
          <w:lang w:eastAsia="en-US"/>
        </w:rPr>
        <w:tab/>
      </w:r>
      <w:r w:rsidR="00377C2A" w:rsidRPr="00FB4F1B">
        <w:rPr>
          <w:color w:val="auto"/>
          <w:lang w:eastAsia="en-US"/>
        </w:rPr>
        <w:t>510</w:t>
      </w:r>
    </w:p>
    <w:p w:rsidR="00377C2A" w:rsidRPr="00FB4F1B" w:rsidRDefault="00377C2A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2. </w:t>
      </w:r>
      <w:r w:rsidRPr="00FB4F1B">
        <w:rPr>
          <w:b/>
          <w:color w:val="auto"/>
          <w:lang w:eastAsia="en-US"/>
        </w:rPr>
        <w:tab/>
        <w:t xml:space="preserve">According to the Office for National Statistics (ONS) and/or Coroners statistics, how many deaths related to drug poisoning (as defined by the International Classification of Diseases, ICD-9 and ICD-10) were registered in 2015 where any opioid was mentioned on the death certificate? </w:t>
      </w:r>
    </w:p>
    <w:p w:rsidR="00377C2A" w:rsidRPr="00FB4F1B" w:rsidRDefault="00377C2A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</w:p>
    <w:p w:rsidR="00FB4F1B" w:rsidRDefault="00FB4F1B" w:rsidP="00FB4F1B">
      <w:pPr>
        <w:pStyle w:val="Default"/>
        <w:tabs>
          <w:tab w:val="left" w:pos="567"/>
        </w:tabs>
        <w:spacing w:after="60"/>
        <w:ind w:left="567" w:hanging="567"/>
        <w:rPr>
          <w:color w:val="auto"/>
          <w:lang w:eastAsia="en-US"/>
        </w:rPr>
      </w:pPr>
      <w:r>
        <w:rPr>
          <w:color w:val="auto"/>
          <w:lang w:eastAsia="en-US"/>
        </w:rPr>
        <w:tab/>
        <w:t xml:space="preserve">You are requesting information held by </w:t>
      </w:r>
      <w:proofErr w:type="spellStart"/>
      <w:r>
        <w:rPr>
          <w:color w:val="auto"/>
          <w:lang w:eastAsia="en-US"/>
        </w:rPr>
        <w:t>ONS</w:t>
      </w:r>
      <w:proofErr w:type="spellEnd"/>
      <w:r>
        <w:rPr>
          <w:color w:val="auto"/>
          <w:lang w:eastAsia="en-US"/>
        </w:rPr>
        <w:t xml:space="preserve"> therefore you will need to look on their website or request this information from them directly.</w:t>
      </w:r>
    </w:p>
    <w:p w:rsidR="00772F8B" w:rsidRPr="00FB4F1B" w:rsidRDefault="00FB4F1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 </w:t>
      </w:r>
    </w:p>
    <w:p w:rsidR="00950574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3. </w:t>
      </w:r>
      <w:r w:rsidRPr="00FB4F1B">
        <w:rPr>
          <w:b/>
          <w:color w:val="auto"/>
          <w:lang w:eastAsia="en-US"/>
        </w:rPr>
        <w:tab/>
        <w:t>Is Take-home Naloxone (THN) currently provided? If THN is currently provided, please proceed to respond to Questions 4-14.</w:t>
      </w:r>
    </w:p>
    <w:p w:rsidR="00950574" w:rsidRPr="00FB4F1B" w:rsidRDefault="00950574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</w:p>
    <w:p w:rsidR="00772F8B" w:rsidRPr="00FB4F1B" w:rsidRDefault="00FB4F1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>
        <w:rPr>
          <w:color w:val="auto"/>
          <w:lang w:eastAsia="en-US"/>
        </w:rPr>
        <w:tab/>
      </w:r>
      <w:r w:rsidR="00950574" w:rsidRPr="00FB4F1B">
        <w:rPr>
          <w:color w:val="auto"/>
          <w:lang w:eastAsia="en-US"/>
        </w:rPr>
        <w:t>Yes</w:t>
      </w:r>
      <w:r w:rsidR="00772F8B" w:rsidRPr="00FB4F1B">
        <w:rPr>
          <w:b/>
          <w:color w:val="auto"/>
          <w:lang w:eastAsia="en-US"/>
        </w:rPr>
        <w:t xml:space="preserve">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4. </w:t>
      </w:r>
      <w:r w:rsidRPr="00FB4F1B">
        <w:rPr>
          <w:b/>
          <w:color w:val="auto"/>
          <w:lang w:eastAsia="en-US"/>
        </w:rPr>
        <w:tab/>
        <w:t xml:space="preserve">Was the term ‘Naloxone’ specifically included in the most recent tender document when commissioning for any drug and/or alcohol services? </w:t>
      </w:r>
    </w:p>
    <w:p w:rsidR="00950574" w:rsidRPr="00FB4F1B" w:rsidRDefault="00950574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</w:p>
    <w:p w:rsidR="00950574" w:rsidRPr="00FB4F1B" w:rsidRDefault="00950574" w:rsidP="00FB4F1B">
      <w:pPr>
        <w:pStyle w:val="Default"/>
        <w:tabs>
          <w:tab w:val="left" w:pos="567"/>
        </w:tabs>
        <w:spacing w:after="60"/>
        <w:ind w:left="567" w:hanging="567"/>
        <w:rPr>
          <w:color w:val="auto"/>
          <w:lang w:eastAsia="en-US"/>
        </w:rPr>
      </w:pPr>
      <w:r w:rsidRPr="00FB4F1B">
        <w:rPr>
          <w:color w:val="auto"/>
          <w:lang w:eastAsia="en-US"/>
        </w:rPr>
        <w:tab/>
        <w:t>No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5. </w:t>
      </w:r>
      <w:r w:rsidRPr="00FB4F1B">
        <w:rPr>
          <w:b/>
          <w:color w:val="auto"/>
          <w:lang w:eastAsia="en-US"/>
        </w:rPr>
        <w:tab/>
        <w:t xml:space="preserve">Who is responsible for purchasing Naloxone?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6. </w:t>
      </w:r>
      <w:r w:rsidRPr="00FB4F1B">
        <w:rPr>
          <w:b/>
          <w:color w:val="auto"/>
          <w:lang w:eastAsia="en-US"/>
        </w:rPr>
        <w:tab/>
        <w:t xml:space="preserve">How many Naloxone kits were purchased by responsible persons/bodies (see Question 5) in each financial year since 2014/15?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7. </w:t>
      </w:r>
      <w:r w:rsidRPr="00FB4F1B">
        <w:rPr>
          <w:b/>
          <w:color w:val="auto"/>
          <w:lang w:eastAsia="en-US"/>
        </w:rPr>
        <w:tab/>
        <w:t xml:space="preserve">Are there any concrete plans to repurchase Naloxone in the next financial year (between 1st April 2017 and 31st March 2018)?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8. </w:t>
      </w:r>
      <w:r w:rsidRPr="00FB4F1B">
        <w:rPr>
          <w:b/>
          <w:color w:val="auto"/>
          <w:lang w:eastAsia="en-US"/>
        </w:rPr>
        <w:tab/>
        <w:t xml:space="preserve">Who is currently directly providing Take-home Naloxone (THN) kits? </w:t>
      </w:r>
    </w:p>
    <w:p w:rsidR="00950574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9. </w:t>
      </w:r>
      <w:r w:rsidRPr="00FB4F1B">
        <w:rPr>
          <w:b/>
          <w:color w:val="auto"/>
          <w:lang w:eastAsia="en-US"/>
        </w:rPr>
        <w:tab/>
        <w:t xml:space="preserve">Have </w:t>
      </w:r>
      <w:proofErr w:type="spellStart"/>
      <w:r w:rsidRPr="00FB4F1B">
        <w:rPr>
          <w:b/>
          <w:color w:val="auto"/>
          <w:lang w:eastAsia="en-US"/>
        </w:rPr>
        <w:t>THN</w:t>
      </w:r>
      <w:proofErr w:type="spellEnd"/>
      <w:r w:rsidRPr="00FB4F1B">
        <w:rPr>
          <w:b/>
          <w:color w:val="auto"/>
          <w:lang w:eastAsia="en-US"/>
        </w:rPr>
        <w:t xml:space="preserve"> providers received training on how to train THN recipients to administer Naloxone?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If such training has been provided, please proceed to respond to sub-questions a-b.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a. Which groups received such training?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lastRenderedPageBreak/>
        <w:t xml:space="preserve">b. Which organisation(s) and/or individual(s) delivered such training?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10. </w:t>
      </w:r>
      <w:r w:rsidRPr="00FB4F1B">
        <w:rPr>
          <w:b/>
          <w:color w:val="auto"/>
          <w:lang w:eastAsia="en-US"/>
        </w:rPr>
        <w:tab/>
        <w:t>Who is currently provided with THN kits?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11. </w:t>
      </w:r>
      <w:r w:rsidRPr="00FB4F1B">
        <w:rPr>
          <w:b/>
          <w:color w:val="auto"/>
          <w:lang w:eastAsia="en-US"/>
        </w:rPr>
        <w:tab/>
        <w:t xml:space="preserve">Do individuals eligible to receive THN kits (see Question 11) have to fulfil any requirements in order to receive THN kits?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12. </w:t>
      </w:r>
      <w:r w:rsidRPr="00FB4F1B">
        <w:rPr>
          <w:b/>
          <w:color w:val="auto"/>
          <w:lang w:eastAsia="en-US"/>
        </w:rPr>
        <w:tab/>
        <w:t xml:space="preserve">What is the maximum number of THN kits an individual can receive at the point of access, if any?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13. </w:t>
      </w:r>
      <w:r w:rsidRPr="00FB4F1B">
        <w:rPr>
          <w:b/>
          <w:color w:val="auto"/>
          <w:lang w:eastAsia="en-US"/>
        </w:rPr>
        <w:tab/>
        <w:t xml:space="preserve">How many THN kits were dispensed in the community in each financial year since 2014/15?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14. </w:t>
      </w:r>
      <w:r w:rsidRPr="00FB4F1B">
        <w:rPr>
          <w:b/>
          <w:color w:val="auto"/>
          <w:lang w:eastAsia="en-US"/>
        </w:rPr>
        <w:tab/>
        <w:t xml:space="preserve">What recording and/or monitoring practices have been put in place regarding Naloxone, if any </w:t>
      </w:r>
    </w:p>
    <w:p w:rsidR="00950574" w:rsidRPr="00FB4F1B" w:rsidRDefault="00950574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</w:p>
    <w:p w:rsidR="00950574" w:rsidRPr="00FB4F1B" w:rsidRDefault="00950574" w:rsidP="00FB4F1B">
      <w:pPr>
        <w:pStyle w:val="Default"/>
        <w:tabs>
          <w:tab w:val="left" w:pos="567"/>
        </w:tabs>
        <w:spacing w:after="60"/>
        <w:ind w:left="567" w:hanging="567"/>
        <w:rPr>
          <w:lang w:val="en-US"/>
        </w:rPr>
      </w:pPr>
      <w:r w:rsidRPr="00FB4F1B">
        <w:rPr>
          <w:color w:val="auto"/>
          <w:lang w:eastAsia="en-US"/>
        </w:rPr>
        <w:tab/>
      </w:r>
      <w:r w:rsidR="00194F47" w:rsidRPr="00FB4F1B">
        <w:rPr>
          <w:color w:val="auto"/>
          <w:lang w:eastAsia="en-US"/>
        </w:rPr>
        <w:t xml:space="preserve">For Questions 5 to 14 your request would </w:t>
      </w:r>
      <w:r w:rsidR="00194F47" w:rsidRPr="00FB4F1B">
        <w:rPr>
          <w:lang w:val="en-US"/>
        </w:rPr>
        <w:t>more appropriately addressed to</w:t>
      </w:r>
      <w:r w:rsidR="00194F47" w:rsidRPr="00FB4F1B">
        <w:rPr>
          <w:b/>
          <w:bCs/>
          <w:lang w:val="en-US"/>
        </w:rPr>
        <w:t xml:space="preserve"> </w:t>
      </w:r>
      <w:r w:rsidR="00194F47" w:rsidRPr="00FB4F1B">
        <w:rPr>
          <w:lang w:val="en-US"/>
        </w:rPr>
        <w:t xml:space="preserve">Torbay and South Devon NHS Foundation Trust </w:t>
      </w:r>
    </w:p>
    <w:p w:rsidR="00194F47" w:rsidRPr="00FB4F1B" w:rsidRDefault="00194F47" w:rsidP="00FB4F1B">
      <w:pPr>
        <w:pStyle w:val="Default"/>
        <w:tabs>
          <w:tab w:val="left" w:pos="567"/>
        </w:tabs>
        <w:spacing w:after="60"/>
        <w:ind w:left="567" w:hanging="567"/>
        <w:rPr>
          <w:color w:val="auto"/>
          <w:lang w:eastAsia="en-US"/>
        </w:rPr>
      </w:pPr>
    </w:p>
    <w:p w:rsidR="00194F47" w:rsidRPr="00FB4F1B" w:rsidRDefault="00FB4F1B" w:rsidP="00FB4F1B">
      <w:pPr>
        <w:tabs>
          <w:tab w:val="left" w:pos="567"/>
        </w:tabs>
        <w:snapToGri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</w:rPr>
        <w:tab/>
      </w:r>
      <w:r w:rsidR="00194F47" w:rsidRPr="00FB4F1B">
        <w:rPr>
          <w:rFonts w:ascii="Arial" w:hAnsi="Arial" w:cs="Arial"/>
          <w:sz w:val="24"/>
          <w:szCs w:val="24"/>
        </w:rPr>
        <w:t>To obtain the information you have requested, please contact TSDFT directly, whose contact details are as follows:</w:t>
      </w:r>
    </w:p>
    <w:p w:rsidR="00194F47" w:rsidRPr="00FB4F1B" w:rsidRDefault="00194F47" w:rsidP="00FB4F1B">
      <w:pPr>
        <w:tabs>
          <w:tab w:val="left" w:pos="567"/>
        </w:tabs>
        <w:snapToGri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194F47" w:rsidRPr="00FB4F1B" w:rsidRDefault="00FB4F1B" w:rsidP="00FB4F1B">
      <w:pPr>
        <w:tabs>
          <w:tab w:val="left" w:pos="567"/>
        </w:tabs>
        <w:snapToGri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4F47" w:rsidRPr="00FB4F1B">
        <w:rPr>
          <w:rFonts w:ascii="Arial" w:hAnsi="Arial" w:cs="Arial"/>
          <w:sz w:val="24"/>
          <w:szCs w:val="24"/>
        </w:rPr>
        <w:t>Post: Data Access &amp; Disclosure Office</w:t>
      </w:r>
    </w:p>
    <w:p w:rsidR="00194F47" w:rsidRPr="00FB4F1B" w:rsidRDefault="00FB4F1B" w:rsidP="00FB4F1B">
      <w:pPr>
        <w:tabs>
          <w:tab w:val="left" w:pos="567"/>
        </w:tabs>
        <w:snapToGri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194F47" w:rsidRPr="00FB4F1B">
        <w:rPr>
          <w:rFonts w:ascii="Arial" w:hAnsi="Arial" w:cs="Arial"/>
          <w:sz w:val="24"/>
          <w:szCs w:val="24"/>
        </w:rPr>
        <w:t>Hengrave</w:t>
      </w:r>
      <w:proofErr w:type="spellEnd"/>
      <w:r w:rsidR="00194F47" w:rsidRPr="00FB4F1B">
        <w:rPr>
          <w:rFonts w:ascii="Arial" w:hAnsi="Arial" w:cs="Arial"/>
          <w:sz w:val="24"/>
          <w:szCs w:val="24"/>
        </w:rPr>
        <w:t xml:space="preserve"> House</w:t>
      </w:r>
    </w:p>
    <w:p w:rsidR="00194F47" w:rsidRPr="00FB4F1B" w:rsidRDefault="00FB4F1B" w:rsidP="00FB4F1B">
      <w:pPr>
        <w:tabs>
          <w:tab w:val="left" w:pos="567"/>
        </w:tabs>
        <w:snapToGri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194F47" w:rsidRPr="00FB4F1B">
        <w:rPr>
          <w:rFonts w:ascii="Arial" w:hAnsi="Arial" w:cs="Arial"/>
          <w:sz w:val="24"/>
          <w:szCs w:val="24"/>
        </w:rPr>
        <w:t>Torbay</w:t>
      </w:r>
      <w:proofErr w:type="spellEnd"/>
      <w:r w:rsidR="00194F47" w:rsidRPr="00FB4F1B">
        <w:rPr>
          <w:rFonts w:ascii="Arial" w:hAnsi="Arial" w:cs="Arial"/>
          <w:sz w:val="24"/>
          <w:szCs w:val="24"/>
        </w:rPr>
        <w:t xml:space="preserve"> Hospital</w:t>
      </w:r>
    </w:p>
    <w:p w:rsidR="00194F47" w:rsidRPr="00FB4F1B" w:rsidRDefault="00FB4F1B" w:rsidP="00FB4F1B">
      <w:pPr>
        <w:tabs>
          <w:tab w:val="left" w:pos="567"/>
        </w:tabs>
        <w:snapToGri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4F47" w:rsidRPr="00FB4F1B">
        <w:rPr>
          <w:rFonts w:ascii="Arial" w:hAnsi="Arial" w:cs="Arial"/>
          <w:sz w:val="24"/>
          <w:szCs w:val="24"/>
        </w:rPr>
        <w:t>Lowes Bridge</w:t>
      </w:r>
    </w:p>
    <w:p w:rsidR="00194F47" w:rsidRPr="00FB4F1B" w:rsidRDefault="00FB4F1B" w:rsidP="00FB4F1B">
      <w:pPr>
        <w:tabs>
          <w:tab w:val="left" w:pos="567"/>
        </w:tabs>
        <w:snapToGri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194F47" w:rsidRPr="00FB4F1B">
        <w:rPr>
          <w:rFonts w:ascii="Arial" w:hAnsi="Arial" w:cs="Arial"/>
          <w:sz w:val="24"/>
          <w:szCs w:val="24"/>
        </w:rPr>
        <w:t>Torquay</w:t>
      </w:r>
      <w:proofErr w:type="spellEnd"/>
      <w:r w:rsidR="00194F47" w:rsidRPr="00FB4F1B">
        <w:rPr>
          <w:rFonts w:ascii="Arial" w:hAnsi="Arial" w:cs="Arial"/>
          <w:sz w:val="24"/>
          <w:szCs w:val="24"/>
        </w:rPr>
        <w:t xml:space="preserve"> TQ2 7AA</w:t>
      </w:r>
    </w:p>
    <w:p w:rsidR="00194F47" w:rsidRPr="00FB4F1B" w:rsidRDefault="00194F47" w:rsidP="00FB4F1B">
      <w:pPr>
        <w:tabs>
          <w:tab w:val="left" w:pos="567"/>
        </w:tabs>
        <w:snapToGrid w:val="0"/>
        <w:spacing w:after="60"/>
        <w:ind w:left="567" w:hanging="567"/>
        <w:rPr>
          <w:rFonts w:ascii="Arial" w:hAnsi="Arial" w:cs="Arial"/>
          <w:sz w:val="24"/>
          <w:szCs w:val="24"/>
          <w:lang w:val="en-GB"/>
        </w:rPr>
      </w:pPr>
    </w:p>
    <w:p w:rsidR="00194F47" w:rsidRPr="00FB4F1B" w:rsidRDefault="00FB4F1B" w:rsidP="00FB4F1B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4F47" w:rsidRPr="00FB4F1B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194F47" w:rsidRPr="00FB4F1B">
          <w:rPr>
            <w:rStyle w:val="Hyperlink"/>
            <w:rFonts w:ascii="Arial" w:hAnsi="Arial" w:cs="Arial"/>
            <w:b/>
            <w:bCs/>
            <w:sz w:val="24"/>
            <w:szCs w:val="24"/>
          </w:rPr>
          <w:t>tsdft.foi@nhs.net</w:t>
        </w:r>
      </w:hyperlink>
      <w:r w:rsidR="00194F47" w:rsidRPr="00FB4F1B">
        <w:rPr>
          <w:rFonts w:ascii="Arial" w:hAnsi="Arial" w:cs="Arial"/>
          <w:sz w:val="24"/>
          <w:szCs w:val="24"/>
        </w:rPr>
        <w:t xml:space="preserve"> 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rPr>
          <w:b/>
          <w:color w:val="auto"/>
          <w:lang w:eastAsia="en-US"/>
        </w:rPr>
      </w:pPr>
      <w:r w:rsidRPr="00FB4F1B">
        <w:rPr>
          <w:b/>
          <w:color w:val="auto"/>
          <w:lang w:eastAsia="en-US"/>
        </w:rPr>
        <w:t xml:space="preserve">We would kindly request that you submit your response to our request for information using the attached pdf file named ‘HEALTH AND WELLBEING BOARD – FOI Response Template’. The template provides a list of applicable answers to select by clicking on the checkbox and text boxes to provide open answers. </w:t>
      </w:r>
    </w:p>
    <w:p w:rsidR="00194F47" w:rsidRPr="00FB4F1B" w:rsidRDefault="00194F47" w:rsidP="00FB4F1B">
      <w:pPr>
        <w:pStyle w:val="Default"/>
        <w:tabs>
          <w:tab w:val="left" w:pos="567"/>
        </w:tabs>
        <w:spacing w:after="60"/>
        <w:ind w:left="567" w:hanging="567"/>
        <w:rPr>
          <w:color w:val="auto"/>
          <w:lang w:eastAsia="en-US"/>
        </w:rPr>
      </w:pPr>
    </w:p>
    <w:p w:rsidR="00194F47" w:rsidRPr="00FB4F1B" w:rsidRDefault="00194F47" w:rsidP="00FB4F1B">
      <w:pPr>
        <w:pStyle w:val="Default"/>
        <w:tabs>
          <w:tab w:val="left" w:pos="567"/>
        </w:tabs>
        <w:spacing w:after="60"/>
        <w:ind w:left="567" w:hanging="567"/>
        <w:rPr>
          <w:color w:val="auto"/>
          <w:lang w:eastAsia="en-US"/>
        </w:rPr>
      </w:pPr>
      <w:r w:rsidRPr="00FB4F1B">
        <w:rPr>
          <w:color w:val="auto"/>
          <w:lang w:eastAsia="en-US"/>
        </w:rPr>
        <w:t>Unable to type in the fields of the PDF template</w:t>
      </w:r>
    </w:p>
    <w:p w:rsidR="00772F8B" w:rsidRPr="00FB4F1B" w:rsidRDefault="00772F8B" w:rsidP="00FB4F1B">
      <w:pPr>
        <w:pStyle w:val="Default"/>
        <w:tabs>
          <w:tab w:val="left" w:pos="567"/>
        </w:tabs>
        <w:spacing w:after="60"/>
        <w:ind w:left="567" w:hanging="567"/>
        <w:rPr>
          <w:b/>
          <w:color w:val="auto"/>
          <w:lang w:eastAsia="en-US"/>
        </w:rPr>
      </w:pPr>
    </w:p>
    <w:sectPr w:rsidR="00772F8B" w:rsidRPr="00FB4F1B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C4" w:rsidRDefault="00B055C4">
      <w:r>
        <w:separator/>
      </w:r>
    </w:p>
  </w:endnote>
  <w:endnote w:type="continuationSeparator" w:id="0">
    <w:p w:rsidR="00B055C4" w:rsidRDefault="00B0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01003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010031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010031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01003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010031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010031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C4" w:rsidRDefault="00B055C4">
      <w:r>
        <w:separator/>
      </w:r>
    </w:p>
  </w:footnote>
  <w:footnote w:type="continuationSeparator" w:id="0">
    <w:p w:rsidR="00B055C4" w:rsidRDefault="00B0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10031"/>
    <w:rsid w:val="000B213E"/>
    <w:rsid w:val="000E1A9B"/>
    <w:rsid w:val="00176BE1"/>
    <w:rsid w:val="00194F47"/>
    <w:rsid w:val="001C6485"/>
    <w:rsid w:val="001E2239"/>
    <w:rsid w:val="001F6627"/>
    <w:rsid w:val="00260C79"/>
    <w:rsid w:val="002865AC"/>
    <w:rsid w:val="002967BB"/>
    <w:rsid w:val="002A61E4"/>
    <w:rsid w:val="002C431F"/>
    <w:rsid w:val="00300B48"/>
    <w:rsid w:val="00303D18"/>
    <w:rsid w:val="00377C2A"/>
    <w:rsid w:val="00453B9B"/>
    <w:rsid w:val="004B3661"/>
    <w:rsid w:val="00551AF6"/>
    <w:rsid w:val="005F494D"/>
    <w:rsid w:val="006254CB"/>
    <w:rsid w:val="00650040"/>
    <w:rsid w:val="006D3102"/>
    <w:rsid w:val="00720724"/>
    <w:rsid w:val="00772F8B"/>
    <w:rsid w:val="00865634"/>
    <w:rsid w:val="008B4DA7"/>
    <w:rsid w:val="00950574"/>
    <w:rsid w:val="00951761"/>
    <w:rsid w:val="00977727"/>
    <w:rsid w:val="009A13E2"/>
    <w:rsid w:val="009C6D37"/>
    <w:rsid w:val="00A734C7"/>
    <w:rsid w:val="00AA5747"/>
    <w:rsid w:val="00AA7E6D"/>
    <w:rsid w:val="00AD1728"/>
    <w:rsid w:val="00AE2DA7"/>
    <w:rsid w:val="00B055C4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B4F1B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customStyle="1" w:styleId="Default">
    <w:name w:val="Default"/>
    <w:rsid w:val="00772F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dft.foi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3032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2017-09-06T15:40:00Z</dcterms:created>
  <dcterms:modified xsi:type="dcterms:W3CDTF">2017-09-06T15:40:00Z</dcterms:modified>
</cp:coreProperties>
</file>